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729" w:rsidRDefault="00332380" w:rsidP="00F977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380">
        <w:rPr>
          <w:rFonts w:ascii="Times New Roman" w:hAnsi="Times New Roman" w:cs="Times New Roman"/>
          <w:b/>
          <w:sz w:val="24"/>
          <w:szCs w:val="24"/>
        </w:rPr>
        <w:t xml:space="preserve">Отчет о деятельности Контрольно-Счетной палаты </w:t>
      </w:r>
    </w:p>
    <w:p w:rsidR="00F97729" w:rsidRDefault="00332380" w:rsidP="00F977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380">
        <w:rPr>
          <w:rFonts w:ascii="Times New Roman" w:hAnsi="Times New Roman" w:cs="Times New Roman"/>
          <w:b/>
          <w:sz w:val="24"/>
          <w:szCs w:val="24"/>
        </w:rPr>
        <w:t>Таймырского Долгано-Ненецкого муниципального района за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332380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F97729" w:rsidRPr="00B64D20" w:rsidRDefault="00B64D20" w:rsidP="00F977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4D2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B64D20">
        <w:rPr>
          <w:rFonts w:ascii="Times New Roman" w:hAnsi="Times New Roman" w:cs="Times New Roman"/>
          <w:sz w:val="24"/>
          <w:szCs w:val="24"/>
        </w:rPr>
        <w:t>утвержден</w:t>
      </w:r>
      <w:proofErr w:type="gramEnd"/>
      <w:r w:rsidRPr="00B64D20">
        <w:rPr>
          <w:rFonts w:ascii="Times New Roman" w:hAnsi="Times New Roman" w:cs="Times New Roman"/>
          <w:sz w:val="24"/>
          <w:szCs w:val="24"/>
        </w:rPr>
        <w:t xml:space="preserve"> Решением Коллегии Контрольно-Счетной палаты 31.01.2022)</w:t>
      </w:r>
    </w:p>
    <w:p w:rsidR="00747D17" w:rsidRDefault="00747D17" w:rsidP="00F977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D1C" w:rsidRPr="00332380" w:rsidRDefault="001A4D1C" w:rsidP="00F977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2380">
        <w:rPr>
          <w:rFonts w:ascii="Times New Roman" w:hAnsi="Times New Roman" w:cs="Times New Roman"/>
          <w:sz w:val="24"/>
          <w:szCs w:val="24"/>
        </w:rPr>
        <w:t>Настоящий отчет подготовлен в соответствии со статьей 19 Федерального закона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частью 2 статьи 16 Положения о Контрол</w:t>
      </w:r>
      <w:r w:rsidRPr="00332380">
        <w:rPr>
          <w:rFonts w:ascii="Times New Roman" w:hAnsi="Times New Roman" w:cs="Times New Roman"/>
          <w:sz w:val="24"/>
          <w:szCs w:val="24"/>
        </w:rPr>
        <w:t>ь</w:t>
      </w:r>
      <w:r w:rsidRPr="00332380">
        <w:rPr>
          <w:rFonts w:ascii="Times New Roman" w:hAnsi="Times New Roman" w:cs="Times New Roman"/>
          <w:sz w:val="24"/>
          <w:szCs w:val="24"/>
        </w:rPr>
        <w:t>но-Счетной палате Таймырского Долгано-Ненецкого муниципального района, утвержденного Реш</w:t>
      </w:r>
      <w:r w:rsidRPr="00332380">
        <w:rPr>
          <w:rFonts w:ascii="Times New Roman" w:hAnsi="Times New Roman" w:cs="Times New Roman"/>
          <w:sz w:val="24"/>
          <w:szCs w:val="24"/>
        </w:rPr>
        <w:t>е</w:t>
      </w:r>
      <w:r w:rsidRPr="00332380">
        <w:rPr>
          <w:rFonts w:ascii="Times New Roman" w:hAnsi="Times New Roman" w:cs="Times New Roman"/>
          <w:sz w:val="24"/>
          <w:szCs w:val="24"/>
        </w:rPr>
        <w:t xml:space="preserve">нием Таймырского Долгано-Ненецкого районного Совета депутатов </w:t>
      </w:r>
      <w:r w:rsidR="00755456" w:rsidRPr="00332380">
        <w:rPr>
          <w:rFonts w:ascii="Times New Roman" w:hAnsi="Times New Roman" w:cs="Times New Roman"/>
          <w:sz w:val="24"/>
          <w:szCs w:val="24"/>
        </w:rPr>
        <w:t xml:space="preserve">Таймырского Долгано-Ненецкого районного Совета депутатов Красноярского края от 25.11.2021 </w:t>
      </w:r>
      <w:r w:rsidR="00434294" w:rsidRPr="00332380">
        <w:rPr>
          <w:rFonts w:ascii="Times New Roman" w:hAnsi="Times New Roman" w:cs="Times New Roman"/>
          <w:sz w:val="24"/>
          <w:szCs w:val="24"/>
        </w:rPr>
        <w:t>№</w:t>
      </w:r>
      <w:r w:rsidR="00755456" w:rsidRPr="00332380">
        <w:rPr>
          <w:rFonts w:ascii="Times New Roman" w:hAnsi="Times New Roman" w:cs="Times New Roman"/>
          <w:sz w:val="24"/>
          <w:szCs w:val="24"/>
        </w:rPr>
        <w:t xml:space="preserve"> 12-161</w:t>
      </w:r>
      <w:r w:rsidRPr="0033238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A4D1C" w:rsidRPr="00332380" w:rsidRDefault="001A4D1C" w:rsidP="00F977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380">
        <w:rPr>
          <w:rFonts w:ascii="Times New Roman" w:hAnsi="Times New Roman" w:cs="Times New Roman"/>
          <w:sz w:val="24"/>
          <w:szCs w:val="24"/>
        </w:rPr>
        <w:t>Отчет содержит информацию об основных направлениях деятельности Контрольно-Счетной палаты Таймырского Долгано-Ненецкого муниципального района (далее – Контрольно-Счетная п</w:t>
      </w:r>
      <w:r w:rsidRPr="00332380">
        <w:rPr>
          <w:rFonts w:ascii="Times New Roman" w:hAnsi="Times New Roman" w:cs="Times New Roman"/>
          <w:sz w:val="24"/>
          <w:szCs w:val="24"/>
        </w:rPr>
        <w:t>а</w:t>
      </w:r>
      <w:r w:rsidRPr="00332380">
        <w:rPr>
          <w:rFonts w:ascii="Times New Roman" w:hAnsi="Times New Roman" w:cs="Times New Roman"/>
          <w:sz w:val="24"/>
          <w:szCs w:val="24"/>
        </w:rPr>
        <w:t>лата, счетная палата, КСП) в 202</w:t>
      </w:r>
      <w:r w:rsidR="00755456" w:rsidRPr="00332380">
        <w:rPr>
          <w:rFonts w:ascii="Times New Roman" w:hAnsi="Times New Roman" w:cs="Times New Roman"/>
          <w:sz w:val="24"/>
          <w:szCs w:val="24"/>
        </w:rPr>
        <w:t>1</w:t>
      </w:r>
      <w:r w:rsidRPr="00332380">
        <w:rPr>
          <w:rFonts w:ascii="Times New Roman" w:hAnsi="Times New Roman" w:cs="Times New Roman"/>
          <w:sz w:val="24"/>
          <w:szCs w:val="24"/>
        </w:rPr>
        <w:t xml:space="preserve"> году, о проведённых контрольных и экспертно-аналитических м</w:t>
      </w:r>
      <w:r w:rsidRPr="00332380">
        <w:rPr>
          <w:rFonts w:ascii="Times New Roman" w:hAnsi="Times New Roman" w:cs="Times New Roman"/>
          <w:sz w:val="24"/>
          <w:szCs w:val="24"/>
        </w:rPr>
        <w:t>е</w:t>
      </w:r>
      <w:r w:rsidRPr="00332380">
        <w:rPr>
          <w:rFonts w:ascii="Times New Roman" w:hAnsi="Times New Roman" w:cs="Times New Roman"/>
          <w:sz w:val="24"/>
          <w:szCs w:val="24"/>
        </w:rPr>
        <w:t>роприятиях, их общих результатах, о принятых объектами проверок мерах по устранению выявле</w:t>
      </w:r>
      <w:r w:rsidRPr="00332380">
        <w:rPr>
          <w:rFonts w:ascii="Times New Roman" w:hAnsi="Times New Roman" w:cs="Times New Roman"/>
          <w:sz w:val="24"/>
          <w:szCs w:val="24"/>
        </w:rPr>
        <w:t>н</w:t>
      </w:r>
      <w:r w:rsidRPr="00332380">
        <w:rPr>
          <w:rFonts w:ascii="Times New Roman" w:hAnsi="Times New Roman" w:cs="Times New Roman"/>
          <w:sz w:val="24"/>
          <w:szCs w:val="24"/>
        </w:rPr>
        <w:t>ных нарушений</w:t>
      </w:r>
      <w:r w:rsidR="00434294" w:rsidRPr="00332380">
        <w:rPr>
          <w:rFonts w:ascii="Times New Roman" w:hAnsi="Times New Roman" w:cs="Times New Roman"/>
          <w:sz w:val="24"/>
          <w:szCs w:val="24"/>
        </w:rPr>
        <w:t xml:space="preserve"> и</w:t>
      </w:r>
      <w:r w:rsidRPr="00332380">
        <w:rPr>
          <w:rFonts w:ascii="Times New Roman" w:hAnsi="Times New Roman" w:cs="Times New Roman"/>
          <w:sz w:val="24"/>
          <w:szCs w:val="24"/>
        </w:rPr>
        <w:t xml:space="preserve"> недостатков</w:t>
      </w:r>
      <w:r w:rsidR="00755456" w:rsidRPr="00332380">
        <w:rPr>
          <w:rFonts w:ascii="Times New Roman" w:hAnsi="Times New Roman" w:cs="Times New Roman"/>
          <w:sz w:val="24"/>
          <w:szCs w:val="24"/>
        </w:rPr>
        <w:t>, а также о</w:t>
      </w:r>
      <w:r w:rsidRPr="00332380">
        <w:rPr>
          <w:rFonts w:ascii="Times New Roman" w:hAnsi="Times New Roman" w:cs="Times New Roman"/>
          <w:sz w:val="24"/>
          <w:szCs w:val="24"/>
        </w:rPr>
        <w:t xml:space="preserve"> выполнени</w:t>
      </w:r>
      <w:r w:rsidR="00755456" w:rsidRPr="00332380">
        <w:rPr>
          <w:rFonts w:ascii="Times New Roman" w:hAnsi="Times New Roman" w:cs="Times New Roman"/>
          <w:sz w:val="24"/>
          <w:szCs w:val="24"/>
        </w:rPr>
        <w:t>и</w:t>
      </w:r>
      <w:r w:rsidRPr="00332380">
        <w:rPr>
          <w:rFonts w:ascii="Times New Roman" w:hAnsi="Times New Roman" w:cs="Times New Roman"/>
          <w:sz w:val="24"/>
          <w:szCs w:val="24"/>
        </w:rPr>
        <w:t xml:space="preserve"> рекомендаций Контрольно-Счетной палаты.</w:t>
      </w:r>
    </w:p>
    <w:p w:rsidR="00332380" w:rsidRDefault="001A4D1C" w:rsidP="003323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380">
        <w:rPr>
          <w:rFonts w:ascii="Times New Roman" w:hAnsi="Times New Roman" w:cs="Times New Roman"/>
          <w:sz w:val="24"/>
          <w:szCs w:val="24"/>
        </w:rPr>
        <w:t xml:space="preserve">В отчете отражены </w:t>
      </w:r>
      <w:r w:rsidR="00755456" w:rsidRPr="00332380">
        <w:rPr>
          <w:rFonts w:ascii="Times New Roman" w:hAnsi="Times New Roman" w:cs="Times New Roman"/>
          <w:sz w:val="24"/>
          <w:szCs w:val="24"/>
        </w:rPr>
        <w:t>результаты</w:t>
      </w:r>
      <w:r w:rsidRPr="00332380">
        <w:rPr>
          <w:rFonts w:ascii="Times New Roman" w:hAnsi="Times New Roman" w:cs="Times New Roman"/>
          <w:sz w:val="24"/>
          <w:szCs w:val="24"/>
        </w:rPr>
        <w:t xml:space="preserve"> организационной и информационной деятельности счетной п</w:t>
      </w:r>
      <w:r w:rsidRPr="00332380">
        <w:rPr>
          <w:rFonts w:ascii="Times New Roman" w:hAnsi="Times New Roman" w:cs="Times New Roman"/>
          <w:sz w:val="24"/>
          <w:szCs w:val="24"/>
        </w:rPr>
        <w:t>а</w:t>
      </w:r>
      <w:r w:rsidRPr="00332380">
        <w:rPr>
          <w:rFonts w:ascii="Times New Roman" w:hAnsi="Times New Roman" w:cs="Times New Roman"/>
          <w:sz w:val="24"/>
          <w:szCs w:val="24"/>
        </w:rPr>
        <w:t xml:space="preserve">латы, </w:t>
      </w:r>
      <w:r w:rsidR="00755456" w:rsidRPr="00332380">
        <w:rPr>
          <w:rFonts w:ascii="Times New Roman" w:hAnsi="Times New Roman" w:cs="Times New Roman"/>
          <w:sz w:val="24"/>
          <w:szCs w:val="24"/>
        </w:rPr>
        <w:t xml:space="preserve">итоги </w:t>
      </w:r>
      <w:r w:rsidRPr="00332380">
        <w:rPr>
          <w:rFonts w:ascii="Times New Roman" w:hAnsi="Times New Roman" w:cs="Times New Roman"/>
          <w:sz w:val="24"/>
          <w:szCs w:val="24"/>
        </w:rPr>
        <w:t>участия в межмуниципальном сотрудничестве, а также планируемые приоритетные н</w:t>
      </w:r>
      <w:r w:rsidRPr="00332380">
        <w:rPr>
          <w:rFonts w:ascii="Times New Roman" w:hAnsi="Times New Roman" w:cs="Times New Roman"/>
          <w:sz w:val="24"/>
          <w:szCs w:val="24"/>
        </w:rPr>
        <w:t>а</w:t>
      </w:r>
      <w:r w:rsidRPr="00332380">
        <w:rPr>
          <w:rFonts w:ascii="Times New Roman" w:hAnsi="Times New Roman" w:cs="Times New Roman"/>
          <w:sz w:val="24"/>
          <w:szCs w:val="24"/>
        </w:rPr>
        <w:t>правления деятельности на 202</w:t>
      </w:r>
      <w:r w:rsidR="00755456" w:rsidRPr="00332380">
        <w:rPr>
          <w:rFonts w:ascii="Times New Roman" w:hAnsi="Times New Roman" w:cs="Times New Roman"/>
          <w:sz w:val="24"/>
          <w:szCs w:val="24"/>
        </w:rPr>
        <w:t>2</w:t>
      </w:r>
      <w:r w:rsidRPr="00332380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F97729" w:rsidRPr="00F97729" w:rsidRDefault="00F97729" w:rsidP="003323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1A4D1C" w:rsidRDefault="003120A1" w:rsidP="0033238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38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1A4D1C" w:rsidRPr="00332380">
        <w:rPr>
          <w:rFonts w:ascii="Times New Roman" w:hAnsi="Times New Roman" w:cs="Times New Roman"/>
          <w:b/>
          <w:sz w:val="24"/>
          <w:szCs w:val="24"/>
        </w:rPr>
        <w:t>Основные итоги деятельности</w:t>
      </w:r>
    </w:p>
    <w:p w:rsidR="00F97729" w:rsidRPr="00F97729" w:rsidRDefault="00F97729" w:rsidP="0033238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1A4D1C" w:rsidRPr="00332380" w:rsidRDefault="001A4D1C" w:rsidP="003323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2380">
        <w:rPr>
          <w:rFonts w:ascii="Times New Roman" w:hAnsi="Times New Roman" w:cs="Times New Roman"/>
          <w:sz w:val="24"/>
          <w:szCs w:val="24"/>
        </w:rPr>
        <w:t xml:space="preserve">Обладая </w:t>
      </w:r>
      <w:r w:rsidR="00416EC2" w:rsidRPr="00332380">
        <w:rPr>
          <w:rFonts w:ascii="Times New Roman" w:hAnsi="Times New Roman" w:cs="Times New Roman"/>
          <w:sz w:val="24"/>
          <w:szCs w:val="24"/>
        </w:rPr>
        <w:t xml:space="preserve">бюджетными </w:t>
      </w:r>
      <w:r w:rsidRPr="00332380">
        <w:rPr>
          <w:rFonts w:ascii="Times New Roman" w:hAnsi="Times New Roman" w:cs="Times New Roman"/>
          <w:sz w:val="24"/>
          <w:szCs w:val="24"/>
        </w:rPr>
        <w:t>полномочиями в сфере внешнего муниципального финансового контр</w:t>
      </w:r>
      <w:r w:rsidRPr="00332380">
        <w:rPr>
          <w:rFonts w:ascii="Times New Roman" w:hAnsi="Times New Roman" w:cs="Times New Roman"/>
          <w:sz w:val="24"/>
          <w:szCs w:val="24"/>
        </w:rPr>
        <w:t>о</w:t>
      </w:r>
      <w:r w:rsidRPr="00332380">
        <w:rPr>
          <w:rFonts w:ascii="Times New Roman" w:hAnsi="Times New Roman" w:cs="Times New Roman"/>
          <w:sz w:val="24"/>
          <w:szCs w:val="24"/>
        </w:rPr>
        <w:t xml:space="preserve">ля, установленными федеральными законами, законами Красноярского края, </w:t>
      </w:r>
      <w:hyperlink r:id="rId8" w:tooltip="Решение Собрания Таймырского Долгано-Ненецкого муниципального района от 22.12.2005 N 02-0063 (ред. от 18.10.2018) &quot;О принятии Устава Таймырского Долгано-Ненецкого муниципального района&quot; (Зарегистрировано в ГУ Минюста России по Сибирскому Федеральному округу 30" w:history="1">
        <w:r w:rsidRPr="00332380">
          <w:rPr>
            <w:rFonts w:ascii="Times New Roman" w:hAnsi="Times New Roman" w:cs="Times New Roman"/>
            <w:sz w:val="24"/>
            <w:szCs w:val="24"/>
          </w:rPr>
          <w:t>Уставом</w:t>
        </w:r>
      </w:hyperlink>
      <w:r w:rsidRPr="00332380">
        <w:rPr>
          <w:rFonts w:ascii="Times New Roman" w:hAnsi="Times New Roman" w:cs="Times New Roman"/>
          <w:sz w:val="24"/>
          <w:szCs w:val="24"/>
        </w:rPr>
        <w:t xml:space="preserve"> муниципал</w:t>
      </w:r>
      <w:r w:rsidRPr="00332380">
        <w:rPr>
          <w:rFonts w:ascii="Times New Roman" w:hAnsi="Times New Roman" w:cs="Times New Roman"/>
          <w:sz w:val="24"/>
          <w:szCs w:val="24"/>
        </w:rPr>
        <w:t>ь</w:t>
      </w:r>
      <w:r w:rsidRPr="00332380">
        <w:rPr>
          <w:rFonts w:ascii="Times New Roman" w:hAnsi="Times New Roman" w:cs="Times New Roman"/>
          <w:sz w:val="24"/>
          <w:szCs w:val="24"/>
        </w:rPr>
        <w:t>ного района и другими нормативными правовыми актами Таймырского Долгано-Ненецкого районн</w:t>
      </w:r>
      <w:r w:rsidRPr="00332380">
        <w:rPr>
          <w:rFonts w:ascii="Times New Roman" w:hAnsi="Times New Roman" w:cs="Times New Roman"/>
          <w:sz w:val="24"/>
          <w:szCs w:val="24"/>
        </w:rPr>
        <w:t>о</w:t>
      </w:r>
      <w:r w:rsidRPr="00332380">
        <w:rPr>
          <w:rFonts w:ascii="Times New Roman" w:hAnsi="Times New Roman" w:cs="Times New Roman"/>
          <w:sz w:val="24"/>
          <w:szCs w:val="24"/>
        </w:rPr>
        <w:t>го Совета депутатов (далее – Таймырский Совет депутатов), Контрольно-Счетная палата в 202</w:t>
      </w:r>
      <w:r w:rsidR="00755456" w:rsidRPr="00332380">
        <w:rPr>
          <w:rFonts w:ascii="Times New Roman" w:hAnsi="Times New Roman" w:cs="Times New Roman"/>
          <w:sz w:val="24"/>
          <w:szCs w:val="24"/>
        </w:rPr>
        <w:t>1</w:t>
      </w:r>
      <w:r w:rsidRPr="00332380">
        <w:rPr>
          <w:rFonts w:ascii="Times New Roman" w:hAnsi="Times New Roman" w:cs="Times New Roman"/>
          <w:sz w:val="24"/>
          <w:szCs w:val="24"/>
        </w:rPr>
        <w:t xml:space="preserve"> году осуществляла свою деятельность на основании утвержденного </w:t>
      </w:r>
      <w:r w:rsidR="00755456" w:rsidRPr="00332380">
        <w:rPr>
          <w:rFonts w:ascii="Times New Roman" w:hAnsi="Times New Roman" w:cs="Times New Roman"/>
          <w:sz w:val="24"/>
          <w:szCs w:val="24"/>
        </w:rPr>
        <w:t>к</w:t>
      </w:r>
      <w:r w:rsidRPr="00332380">
        <w:rPr>
          <w:rFonts w:ascii="Times New Roman" w:hAnsi="Times New Roman" w:cs="Times New Roman"/>
          <w:sz w:val="24"/>
          <w:szCs w:val="24"/>
        </w:rPr>
        <w:t>оллегией КСП плана работы с уч</w:t>
      </w:r>
      <w:r w:rsidRPr="00332380">
        <w:rPr>
          <w:rFonts w:ascii="Times New Roman" w:hAnsi="Times New Roman" w:cs="Times New Roman"/>
          <w:sz w:val="24"/>
          <w:szCs w:val="24"/>
        </w:rPr>
        <w:t>е</w:t>
      </w:r>
      <w:r w:rsidRPr="00332380">
        <w:rPr>
          <w:rFonts w:ascii="Times New Roman" w:hAnsi="Times New Roman" w:cs="Times New Roman"/>
          <w:sz w:val="24"/>
          <w:szCs w:val="24"/>
        </w:rPr>
        <w:t>том предложений Главы муниципального района, поручений Таймырского Совета депутатов, пре</w:t>
      </w:r>
      <w:r w:rsidRPr="00332380">
        <w:rPr>
          <w:rFonts w:ascii="Times New Roman" w:hAnsi="Times New Roman" w:cs="Times New Roman"/>
          <w:sz w:val="24"/>
          <w:szCs w:val="24"/>
        </w:rPr>
        <w:t>д</w:t>
      </w:r>
      <w:r w:rsidRPr="00332380">
        <w:rPr>
          <w:rFonts w:ascii="Times New Roman" w:hAnsi="Times New Roman" w:cs="Times New Roman"/>
          <w:sz w:val="24"/>
          <w:szCs w:val="24"/>
        </w:rPr>
        <w:t>ложений надзорных и</w:t>
      </w:r>
      <w:proofErr w:type="gramEnd"/>
      <w:r w:rsidRPr="00332380">
        <w:rPr>
          <w:rFonts w:ascii="Times New Roman" w:hAnsi="Times New Roman" w:cs="Times New Roman"/>
          <w:sz w:val="24"/>
          <w:szCs w:val="24"/>
        </w:rPr>
        <w:t xml:space="preserve"> правоохранительных органов. </w:t>
      </w:r>
    </w:p>
    <w:p w:rsidR="00416EC2" w:rsidRPr="00332380" w:rsidRDefault="003120A1" w:rsidP="0033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2380">
        <w:rPr>
          <w:rFonts w:ascii="Times New Roman" w:hAnsi="Times New Roman" w:cs="Times New Roman"/>
          <w:sz w:val="24"/>
          <w:szCs w:val="24"/>
        </w:rPr>
        <w:t>Ц</w:t>
      </w:r>
      <w:r w:rsidR="001A4D1C" w:rsidRPr="00332380">
        <w:rPr>
          <w:rFonts w:ascii="Times New Roman" w:hAnsi="Times New Roman" w:cs="Times New Roman"/>
          <w:sz w:val="24"/>
          <w:szCs w:val="24"/>
        </w:rPr>
        <w:t xml:space="preserve">елесообразность включения в план работы предложенных мероприятий </w:t>
      </w:r>
      <w:r w:rsidR="00755456" w:rsidRPr="00332380">
        <w:rPr>
          <w:rFonts w:ascii="Times New Roman" w:hAnsi="Times New Roman" w:cs="Times New Roman"/>
          <w:sz w:val="24"/>
          <w:szCs w:val="24"/>
        </w:rPr>
        <w:t xml:space="preserve">традиционно </w:t>
      </w:r>
      <w:r w:rsidR="001A4D1C" w:rsidRPr="00332380">
        <w:rPr>
          <w:rFonts w:ascii="Times New Roman" w:hAnsi="Times New Roman" w:cs="Times New Roman"/>
          <w:sz w:val="24"/>
          <w:szCs w:val="24"/>
        </w:rPr>
        <w:t>опр</w:t>
      </w:r>
      <w:r w:rsidR="001A4D1C" w:rsidRPr="00332380">
        <w:rPr>
          <w:rFonts w:ascii="Times New Roman" w:hAnsi="Times New Roman" w:cs="Times New Roman"/>
          <w:sz w:val="24"/>
          <w:szCs w:val="24"/>
        </w:rPr>
        <w:t>е</w:t>
      </w:r>
      <w:r w:rsidR="001A4D1C" w:rsidRPr="00332380">
        <w:rPr>
          <w:rFonts w:ascii="Times New Roman" w:hAnsi="Times New Roman" w:cs="Times New Roman"/>
          <w:sz w:val="24"/>
          <w:szCs w:val="24"/>
        </w:rPr>
        <w:t>делялась с учетом наличия наибольших рисков возникновения нарушений, которые потенциально могут приводить к негативным последствиям для бюджета и муниципальной собственности. Мер</w:t>
      </w:r>
      <w:r w:rsidR="001A4D1C" w:rsidRPr="00332380">
        <w:rPr>
          <w:rFonts w:ascii="Times New Roman" w:hAnsi="Times New Roman" w:cs="Times New Roman"/>
          <w:sz w:val="24"/>
          <w:szCs w:val="24"/>
        </w:rPr>
        <w:t>о</w:t>
      </w:r>
      <w:r w:rsidR="001A4D1C" w:rsidRPr="00332380">
        <w:rPr>
          <w:rFonts w:ascii="Times New Roman" w:hAnsi="Times New Roman" w:cs="Times New Roman"/>
          <w:sz w:val="24"/>
          <w:szCs w:val="24"/>
        </w:rPr>
        <w:t>приятиями плана были охвачены основные направления планирования и расходования бюджетных средств, с учетом установленных полномочий (статья 8 Положения о Бюджетном процессе в Та</w:t>
      </w:r>
      <w:r w:rsidR="001A4D1C" w:rsidRPr="00332380">
        <w:rPr>
          <w:rFonts w:ascii="Times New Roman" w:hAnsi="Times New Roman" w:cs="Times New Roman"/>
          <w:sz w:val="24"/>
          <w:szCs w:val="24"/>
        </w:rPr>
        <w:t>й</w:t>
      </w:r>
      <w:r w:rsidR="001A4D1C" w:rsidRPr="00332380">
        <w:rPr>
          <w:rFonts w:ascii="Times New Roman" w:hAnsi="Times New Roman" w:cs="Times New Roman"/>
          <w:sz w:val="24"/>
          <w:szCs w:val="24"/>
        </w:rPr>
        <w:t>мырском муниципальном районе, статья 4 Положения о Контрольно-Счетной палате).</w:t>
      </w:r>
    </w:p>
    <w:p w:rsidR="00C27C49" w:rsidRPr="00332380" w:rsidRDefault="00416EC2" w:rsidP="0033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2380">
        <w:rPr>
          <w:rFonts w:ascii="Times New Roman" w:hAnsi="Times New Roman" w:cs="Times New Roman"/>
          <w:sz w:val="24"/>
          <w:szCs w:val="24"/>
        </w:rPr>
        <w:t>Основные показатели деятельности КСП приведены на представленной ниже схеме.</w:t>
      </w:r>
    </w:p>
    <w:p w:rsidR="00EE191F" w:rsidRPr="004758F7" w:rsidRDefault="00B64D20" w:rsidP="00332380">
      <w:pPr>
        <w:pStyle w:val="a3"/>
        <w:spacing w:line="360" w:lineRule="auto"/>
        <w:rPr>
          <w:b w:val="0"/>
          <w:bCs w:val="0"/>
          <w:sz w:val="28"/>
          <w:szCs w:val="28"/>
        </w:rPr>
      </w:pPr>
      <w:r w:rsidRPr="004E5B0E">
        <w:rPr>
          <w:b w:val="0"/>
          <w:bCs w:val="0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8pt;height:229.8pt">
            <v:imagedata r:id="rId9" o:title="основные показатели"/>
          </v:shape>
        </w:pict>
      </w:r>
    </w:p>
    <w:p w:rsidR="00A52405" w:rsidRPr="00332380" w:rsidRDefault="00416EC2" w:rsidP="00332380">
      <w:pPr>
        <w:pStyle w:val="a3"/>
        <w:ind w:firstLine="567"/>
        <w:jc w:val="both"/>
        <w:rPr>
          <w:b w:val="0"/>
          <w:bCs w:val="0"/>
        </w:rPr>
      </w:pPr>
      <w:r w:rsidRPr="00332380">
        <w:rPr>
          <w:b w:val="0"/>
          <w:bCs w:val="0"/>
        </w:rPr>
        <w:t>Запланированные на год мероприятия исполнены</w:t>
      </w:r>
      <w:r w:rsidRPr="00332380">
        <w:rPr>
          <w:b w:val="0"/>
        </w:rPr>
        <w:t xml:space="preserve">. </w:t>
      </w:r>
      <w:r w:rsidR="00A52405" w:rsidRPr="00332380">
        <w:rPr>
          <w:b w:val="0"/>
          <w:bCs w:val="0"/>
        </w:rPr>
        <w:t>По результатам мероприятий подготовлены соответствующие акты, отчеты и заключения</w:t>
      </w:r>
      <w:r w:rsidRPr="00332380">
        <w:rPr>
          <w:b w:val="0"/>
          <w:bCs w:val="0"/>
        </w:rPr>
        <w:t>, которые направлены в Таймырский районный Совет депутатов</w:t>
      </w:r>
      <w:r w:rsidR="00702E41" w:rsidRPr="00332380">
        <w:rPr>
          <w:b w:val="0"/>
          <w:bCs w:val="0"/>
        </w:rPr>
        <w:t>,</w:t>
      </w:r>
      <w:r w:rsidR="00702E41" w:rsidRPr="00332380">
        <w:rPr>
          <w:b w:val="0"/>
        </w:rPr>
        <w:t xml:space="preserve"> Главе муниципального района</w:t>
      </w:r>
      <w:r w:rsidR="00A52405" w:rsidRPr="00332380">
        <w:rPr>
          <w:b w:val="0"/>
          <w:bCs w:val="0"/>
        </w:rPr>
        <w:t xml:space="preserve">. В адрес </w:t>
      </w:r>
      <w:r w:rsidR="00455EB5" w:rsidRPr="00332380">
        <w:rPr>
          <w:b w:val="0"/>
          <w:bCs w:val="0"/>
        </w:rPr>
        <w:t>11</w:t>
      </w:r>
      <w:r w:rsidR="00A52405" w:rsidRPr="00332380">
        <w:rPr>
          <w:b w:val="0"/>
          <w:bCs w:val="0"/>
        </w:rPr>
        <w:t xml:space="preserve"> главных распорядителей бюджетных средств </w:t>
      </w:r>
      <w:r w:rsidR="00455EB5" w:rsidRPr="00332380">
        <w:rPr>
          <w:b w:val="0"/>
          <w:bCs w:val="0"/>
        </w:rPr>
        <w:t xml:space="preserve">и </w:t>
      </w:r>
      <w:r w:rsidR="00455EB5" w:rsidRPr="00332380">
        <w:rPr>
          <w:b w:val="0"/>
          <w:bCs w:val="0"/>
        </w:rPr>
        <w:lastRenderedPageBreak/>
        <w:t xml:space="preserve">руководителей органов местного самоуправления муниципального района направлены </w:t>
      </w:r>
      <w:r w:rsidR="00A52405" w:rsidRPr="00332380">
        <w:rPr>
          <w:b w:val="0"/>
          <w:bCs w:val="0"/>
        </w:rPr>
        <w:t>информац</w:t>
      </w:r>
      <w:r w:rsidR="00A52405" w:rsidRPr="00332380">
        <w:rPr>
          <w:b w:val="0"/>
          <w:bCs w:val="0"/>
        </w:rPr>
        <w:t>и</w:t>
      </w:r>
      <w:r w:rsidR="00A52405" w:rsidRPr="00332380">
        <w:rPr>
          <w:b w:val="0"/>
          <w:bCs w:val="0"/>
        </w:rPr>
        <w:t xml:space="preserve">онные письма о типичных нарушениях в целях недопущения </w:t>
      </w:r>
      <w:r w:rsidR="00455EB5" w:rsidRPr="00332380">
        <w:rPr>
          <w:b w:val="0"/>
          <w:bCs w:val="0"/>
        </w:rPr>
        <w:t>их повторения</w:t>
      </w:r>
      <w:r w:rsidR="00A52405" w:rsidRPr="00332380">
        <w:rPr>
          <w:b w:val="0"/>
          <w:bCs w:val="0"/>
        </w:rPr>
        <w:t>.</w:t>
      </w:r>
      <w:r w:rsidR="00455EB5" w:rsidRPr="00332380">
        <w:rPr>
          <w:b w:val="0"/>
          <w:bCs w:val="0"/>
        </w:rPr>
        <w:t xml:space="preserve"> В адрес глав поселений муниципального района направлены методические материалы об использовании механизмов защиты муниципальных заказчиков и изменениях законодательства о закупках.</w:t>
      </w:r>
    </w:p>
    <w:p w:rsidR="00416EC2" w:rsidRPr="00332380" w:rsidRDefault="00996216" w:rsidP="00332380">
      <w:pPr>
        <w:pStyle w:val="a3"/>
        <w:ind w:firstLine="567"/>
        <w:jc w:val="both"/>
        <w:rPr>
          <w:b w:val="0"/>
        </w:rPr>
      </w:pPr>
      <w:r w:rsidRPr="00332380">
        <w:rPr>
          <w:b w:val="0"/>
        </w:rPr>
        <w:t xml:space="preserve">В рамках </w:t>
      </w:r>
      <w:r w:rsidR="00047705" w:rsidRPr="00332380">
        <w:rPr>
          <w:b w:val="0"/>
        </w:rPr>
        <w:t>пров</w:t>
      </w:r>
      <w:r w:rsidR="00416EC2" w:rsidRPr="00332380">
        <w:rPr>
          <w:b w:val="0"/>
        </w:rPr>
        <w:t>еденных</w:t>
      </w:r>
      <w:r w:rsidR="00047705" w:rsidRPr="00332380">
        <w:rPr>
          <w:b w:val="0"/>
        </w:rPr>
        <w:t xml:space="preserve"> </w:t>
      </w:r>
      <w:r w:rsidRPr="00332380">
        <w:rPr>
          <w:b w:val="0"/>
        </w:rPr>
        <w:t xml:space="preserve">контрольных и экспертно-аналитических мероприятий анализировалось соблюдение требований законодательства в сфере бюджетных правоотношений, </w:t>
      </w:r>
      <w:r w:rsidR="007D4A30" w:rsidRPr="00332380">
        <w:rPr>
          <w:b w:val="0"/>
        </w:rPr>
        <w:t>проводилась оценка эффективности формирования, управления, распоряжения муниципальной собственност</w:t>
      </w:r>
      <w:r w:rsidR="00416EC2" w:rsidRPr="00332380">
        <w:rPr>
          <w:b w:val="0"/>
        </w:rPr>
        <w:t>ью, а также проводился</w:t>
      </w:r>
      <w:r w:rsidR="007D4A30" w:rsidRPr="00332380">
        <w:rPr>
          <w:b w:val="0"/>
        </w:rPr>
        <w:t xml:space="preserve"> контроль соблюдени</w:t>
      </w:r>
      <w:r w:rsidR="00416EC2" w:rsidRPr="00332380">
        <w:rPr>
          <w:b w:val="0"/>
        </w:rPr>
        <w:t>я</w:t>
      </w:r>
      <w:r w:rsidR="007D4A30" w:rsidRPr="00332380">
        <w:rPr>
          <w:b w:val="0"/>
        </w:rPr>
        <w:t xml:space="preserve"> установленного порядка формирования собственности, </w:t>
      </w:r>
      <w:r w:rsidRPr="00332380">
        <w:rPr>
          <w:b w:val="0"/>
        </w:rPr>
        <w:t>осу</w:t>
      </w:r>
      <w:r w:rsidR="00BD407C" w:rsidRPr="00332380">
        <w:rPr>
          <w:b w:val="0"/>
        </w:rPr>
        <w:t>щест</w:t>
      </w:r>
      <w:r w:rsidR="00BD407C" w:rsidRPr="00332380">
        <w:rPr>
          <w:b w:val="0"/>
        </w:rPr>
        <w:t>в</w:t>
      </w:r>
      <w:r w:rsidR="00BD407C" w:rsidRPr="00332380">
        <w:rPr>
          <w:b w:val="0"/>
        </w:rPr>
        <w:t>лялся аудит закупок.</w:t>
      </w:r>
    </w:p>
    <w:p w:rsidR="00797826" w:rsidRPr="00332380" w:rsidRDefault="00FC19A2" w:rsidP="00332380">
      <w:pPr>
        <w:pStyle w:val="a3"/>
        <w:ind w:firstLine="567"/>
        <w:jc w:val="both"/>
        <w:rPr>
          <w:b w:val="0"/>
        </w:rPr>
      </w:pPr>
      <w:r w:rsidRPr="00332380">
        <w:rPr>
          <w:b w:val="0"/>
        </w:rPr>
        <w:t>К</w:t>
      </w:r>
      <w:r w:rsidR="00797826" w:rsidRPr="00332380">
        <w:rPr>
          <w:b w:val="0"/>
        </w:rPr>
        <w:t xml:space="preserve">оличество проведенных мероприятий </w:t>
      </w:r>
      <w:r w:rsidR="00275233" w:rsidRPr="00332380">
        <w:rPr>
          <w:b w:val="0"/>
        </w:rPr>
        <w:t xml:space="preserve">и объем выявленных нарушений </w:t>
      </w:r>
      <w:r w:rsidR="00797826" w:rsidRPr="00332380">
        <w:rPr>
          <w:b w:val="0"/>
        </w:rPr>
        <w:t>не явля</w:t>
      </w:r>
      <w:r w:rsidRPr="00332380">
        <w:rPr>
          <w:b w:val="0"/>
        </w:rPr>
        <w:t>л</w:t>
      </w:r>
      <w:r w:rsidR="003D7937" w:rsidRPr="00332380">
        <w:rPr>
          <w:b w:val="0"/>
        </w:rPr>
        <w:t>ись</w:t>
      </w:r>
      <w:r w:rsidR="00797826" w:rsidRPr="00332380">
        <w:rPr>
          <w:b w:val="0"/>
        </w:rPr>
        <w:t xml:space="preserve"> основоп</w:t>
      </w:r>
      <w:r w:rsidR="00797826" w:rsidRPr="00332380">
        <w:rPr>
          <w:b w:val="0"/>
        </w:rPr>
        <w:t>о</w:t>
      </w:r>
      <w:r w:rsidR="00797826" w:rsidRPr="00332380">
        <w:rPr>
          <w:b w:val="0"/>
        </w:rPr>
        <w:t>лагающим</w:t>
      </w:r>
      <w:r w:rsidR="00275233" w:rsidRPr="00332380">
        <w:rPr>
          <w:b w:val="0"/>
        </w:rPr>
        <w:t>и</w:t>
      </w:r>
      <w:r w:rsidR="00797826" w:rsidRPr="00332380">
        <w:rPr>
          <w:b w:val="0"/>
        </w:rPr>
        <w:t xml:space="preserve"> </w:t>
      </w:r>
      <w:r w:rsidRPr="00332380">
        <w:rPr>
          <w:b w:val="0"/>
        </w:rPr>
        <w:t>в работе</w:t>
      </w:r>
      <w:r w:rsidR="00797826" w:rsidRPr="00332380">
        <w:rPr>
          <w:b w:val="0"/>
        </w:rPr>
        <w:t xml:space="preserve"> Контрольно-Счетной палаты</w:t>
      </w:r>
      <w:r w:rsidR="003D7937" w:rsidRPr="00332380">
        <w:rPr>
          <w:b w:val="0"/>
        </w:rPr>
        <w:t xml:space="preserve"> в истекшем году. В</w:t>
      </w:r>
      <w:r w:rsidR="00797826" w:rsidRPr="00332380">
        <w:rPr>
          <w:b w:val="0"/>
        </w:rPr>
        <w:t xml:space="preserve">ажнейшее значение </w:t>
      </w:r>
      <w:r w:rsidRPr="00332380">
        <w:rPr>
          <w:b w:val="0"/>
        </w:rPr>
        <w:t>в деятел</w:t>
      </w:r>
      <w:r w:rsidRPr="00332380">
        <w:rPr>
          <w:b w:val="0"/>
        </w:rPr>
        <w:t>ь</w:t>
      </w:r>
      <w:r w:rsidRPr="00332380">
        <w:rPr>
          <w:b w:val="0"/>
        </w:rPr>
        <w:t xml:space="preserve">ности КСП </w:t>
      </w:r>
      <w:r w:rsidR="003D7937" w:rsidRPr="00332380">
        <w:rPr>
          <w:b w:val="0"/>
        </w:rPr>
        <w:t xml:space="preserve">придавалось </w:t>
      </w:r>
      <w:r w:rsidR="00797826" w:rsidRPr="00332380">
        <w:rPr>
          <w:b w:val="0"/>
        </w:rPr>
        <w:t>качеств</w:t>
      </w:r>
      <w:r w:rsidR="003D7937" w:rsidRPr="00332380">
        <w:rPr>
          <w:b w:val="0"/>
        </w:rPr>
        <w:t>у</w:t>
      </w:r>
      <w:r w:rsidR="00797826" w:rsidRPr="00332380">
        <w:rPr>
          <w:b w:val="0"/>
        </w:rPr>
        <w:t xml:space="preserve"> взаимодействия с объектами контроля, наличи</w:t>
      </w:r>
      <w:r w:rsidR="003D7937" w:rsidRPr="00332380">
        <w:rPr>
          <w:b w:val="0"/>
        </w:rPr>
        <w:t>ю</w:t>
      </w:r>
      <w:r w:rsidR="00797826" w:rsidRPr="00332380">
        <w:rPr>
          <w:b w:val="0"/>
        </w:rPr>
        <w:t xml:space="preserve"> налаженной о</w:t>
      </w:r>
      <w:r w:rsidR="00797826" w:rsidRPr="00332380">
        <w:rPr>
          <w:b w:val="0"/>
        </w:rPr>
        <w:t>б</w:t>
      </w:r>
      <w:r w:rsidR="00797826" w:rsidRPr="00332380">
        <w:rPr>
          <w:b w:val="0"/>
        </w:rPr>
        <w:t>ратной связи и получени</w:t>
      </w:r>
      <w:r w:rsidR="003D7937" w:rsidRPr="00332380">
        <w:rPr>
          <w:b w:val="0"/>
        </w:rPr>
        <w:t>ю</w:t>
      </w:r>
      <w:r w:rsidR="00797826" w:rsidRPr="00332380">
        <w:rPr>
          <w:b w:val="0"/>
        </w:rPr>
        <w:t xml:space="preserve"> ответов на поставленные вопросы</w:t>
      </w:r>
      <w:r w:rsidR="003D7937" w:rsidRPr="00332380">
        <w:rPr>
          <w:b w:val="0"/>
        </w:rPr>
        <w:t>. О</w:t>
      </w:r>
      <w:r w:rsidR="00275233" w:rsidRPr="00332380">
        <w:rPr>
          <w:b w:val="0"/>
        </w:rPr>
        <w:t xml:space="preserve">рган внешнего финансового контроля </w:t>
      </w:r>
      <w:r w:rsidR="003D7937" w:rsidRPr="00332380">
        <w:rPr>
          <w:b w:val="0"/>
        </w:rPr>
        <w:t xml:space="preserve">стремился </w:t>
      </w:r>
      <w:r w:rsidR="00275233" w:rsidRPr="00332380">
        <w:rPr>
          <w:b w:val="0"/>
        </w:rPr>
        <w:t xml:space="preserve">стать помощником </w:t>
      </w:r>
      <w:r w:rsidR="003D7937" w:rsidRPr="00332380">
        <w:rPr>
          <w:b w:val="0"/>
        </w:rPr>
        <w:t xml:space="preserve">другим </w:t>
      </w:r>
      <w:r w:rsidR="00275233" w:rsidRPr="00332380">
        <w:rPr>
          <w:b w:val="0"/>
        </w:rPr>
        <w:t>орган</w:t>
      </w:r>
      <w:r w:rsidR="003D7937" w:rsidRPr="00332380">
        <w:rPr>
          <w:b w:val="0"/>
        </w:rPr>
        <w:t>ам</w:t>
      </w:r>
      <w:r w:rsidR="00275233" w:rsidRPr="00332380">
        <w:rPr>
          <w:b w:val="0"/>
        </w:rPr>
        <w:t xml:space="preserve"> местного самоуправления</w:t>
      </w:r>
      <w:r w:rsidR="003A3B37" w:rsidRPr="00332380">
        <w:rPr>
          <w:b w:val="0"/>
        </w:rPr>
        <w:t xml:space="preserve"> района</w:t>
      </w:r>
      <w:r w:rsidR="00275233" w:rsidRPr="00332380">
        <w:rPr>
          <w:b w:val="0"/>
        </w:rPr>
        <w:t>, выступая в качестве независим</w:t>
      </w:r>
      <w:r w:rsidR="003D7937" w:rsidRPr="00332380">
        <w:rPr>
          <w:b w:val="0"/>
        </w:rPr>
        <w:t>ого</w:t>
      </w:r>
      <w:r w:rsidR="00275233" w:rsidRPr="00332380">
        <w:rPr>
          <w:b w:val="0"/>
        </w:rPr>
        <w:t xml:space="preserve"> эксперт</w:t>
      </w:r>
      <w:r w:rsidR="003D7937" w:rsidRPr="00332380">
        <w:rPr>
          <w:b w:val="0"/>
        </w:rPr>
        <w:t>а,</w:t>
      </w:r>
      <w:r w:rsidR="00042076" w:rsidRPr="00332380">
        <w:rPr>
          <w:b w:val="0"/>
        </w:rPr>
        <w:t xml:space="preserve"> </w:t>
      </w:r>
      <w:r w:rsidR="003D7937" w:rsidRPr="00332380">
        <w:rPr>
          <w:b w:val="0"/>
        </w:rPr>
        <w:t xml:space="preserve">дающего объективную картину положения дел, основанную на </w:t>
      </w:r>
      <w:r w:rsidR="00A407D6" w:rsidRPr="00332380">
        <w:rPr>
          <w:b w:val="0"/>
        </w:rPr>
        <w:t>глубок</w:t>
      </w:r>
      <w:r w:rsidR="003D7937" w:rsidRPr="00332380">
        <w:rPr>
          <w:b w:val="0"/>
        </w:rPr>
        <w:t>ом</w:t>
      </w:r>
      <w:r w:rsidR="00A407D6" w:rsidRPr="00332380">
        <w:rPr>
          <w:b w:val="0"/>
        </w:rPr>
        <w:t xml:space="preserve"> анализ</w:t>
      </w:r>
      <w:r w:rsidR="003D7937" w:rsidRPr="00332380">
        <w:rPr>
          <w:b w:val="0"/>
        </w:rPr>
        <w:t>е</w:t>
      </w:r>
      <w:r w:rsidR="00A407D6" w:rsidRPr="00332380">
        <w:rPr>
          <w:b w:val="0"/>
        </w:rPr>
        <w:t xml:space="preserve"> исследуемого вопроса</w:t>
      </w:r>
      <w:r w:rsidR="003D7937" w:rsidRPr="00332380">
        <w:rPr>
          <w:b w:val="0"/>
        </w:rPr>
        <w:t xml:space="preserve"> в целях </w:t>
      </w:r>
      <w:r w:rsidR="00275233" w:rsidRPr="00332380">
        <w:rPr>
          <w:b w:val="0"/>
        </w:rPr>
        <w:t>предупреж</w:t>
      </w:r>
      <w:r w:rsidR="00042076" w:rsidRPr="00332380">
        <w:rPr>
          <w:b w:val="0"/>
        </w:rPr>
        <w:t>дения</w:t>
      </w:r>
      <w:r w:rsidR="00275233" w:rsidRPr="00332380">
        <w:rPr>
          <w:b w:val="0"/>
        </w:rPr>
        <w:t xml:space="preserve"> нарушени</w:t>
      </w:r>
      <w:r w:rsidR="00042076" w:rsidRPr="00332380">
        <w:rPr>
          <w:b w:val="0"/>
        </w:rPr>
        <w:t>й</w:t>
      </w:r>
      <w:r w:rsidR="00275233" w:rsidRPr="00332380">
        <w:rPr>
          <w:b w:val="0"/>
        </w:rPr>
        <w:t xml:space="preserve"> и устран</w:t>
      </w:r>
      <w:r w:rsidR="00042076" w:rsidRPr="00332380">
        <w:rPr>
          <w:b w:val="0"/>
        </w:rPr>
        <w:t>ения</w:t>
      </w:r>
      <w:r w:rsidR="00275233" w:rsidRPr="00332380">
        <w:rPr>
          <w:b w:val="0"/>
        </w:rPr>
        <w:t xml:space="preserve"> причин их возни</w:t>
      </w:r>
      <w:r w:rsidR="00275233" w:rsidRPr="00332380">
        <w:rPr>
          <w:b w:val="0"/>
        </w:rPr>
        <w:t>к</w:t>
      </w:r>
      <w:r w:rsidR="00275233" w:rsidRPr="00332380">
        <w:rPr>
          <w:b w:val="0"/>
        </w:rPr>
        <w:t>новения.</w:t>
      </w:r>
    </w:p>
    <w:p w:rsidR="00996216" w:rsidRPr="00332380" w:rsidRDefault="003A3B37" w:rsidP="00332380">
      <w:pPr>
        <w:pStyle w:val="a3"/>
        <w:ind w:firstLine="567"/>
        <w:jc w:val="both"/>
        <w:rPr>
          <w:b w:val="0"/>
        </w:rPr>
      </w:pPr>
      <w:r w:rsidRPr="00332380">
        <w:rPr>
          <w:b w:val="0"/>
        </w:rPr>
        <w:t xml:space="preserve">Важнейшей </w:t>
      </w:r>
      <w:r w:rsidR="003F2ACB" w:rsidRPr="00332380">
        <w:rPr>
          <w:b w:val="0"/>
        </w:rPr>
        <w:t>з</w:t>
      </w:r>
      <w:r w:rsidR="00996216" w:rsidRPr="00332380">
        <w:rPr>
          <w:b w:val="0"/>
        </w:rPr>
        <w:t xml:space="preserve">адачей каждого экспертно-аналитического и контрольного мероприятия </w:t>
      </w:r>
      <w:r w:rsidR="00A90671" w:rsidRPr="00332380">
        <w:rPr>
          <w:b w:val="0"/>
        </w:rPr>
        <w:t xml:space="preserve">счетной палаты </w:t>
      </w:r>
      <w:r w:rsidRPr="00332380">
        <w:rPr>
          <w:b w:val="0"/>
        </w:rPr>
        <w:t xml:space="preserve">по-прежнему </w:t>
      </w:r>
      <w:r w:rsidR="00E44043" w:rsidRPr="00332380">
        <w:rPr>
          <w:b w:val="0"/>
        </w:rPr>
        <w:t>явля</w:t>
      </w:r>
      <w:r w:rsidRPr="00332380">
        <w:rPr>
          <w:b w:val="0"/>
        </w:rPr>
        <w:t>лось</w:t>
      </w:r>
      <w:r w:rsidR="00996216" w:rsidRPr="00332380">
        <w:rPr>
          <w:b w:val="0"/>
        </w:rPr>
        <w:t xml:space="preserve"> формирование предложений, направленных на </w:t>
      </w:r>
      <w:r w:rsidR="00E256B5" w:rsidRPr="00332380">
        <w:rPr>
          <w:b w:val="0"/>
        </w:rPr>
        <w:t>совершенствование</w:t>
      </w:r>
      <w:r w:rsidR="00047705" w:rsidRPr="00332380">
        <w:rPr>
          <w:b w:val="0"/>
        </w:rPr>
        <w:t xml:space="preserve"> системы управления, </w:t>
      </w:r>
      <w:r w:rsidR="00996216" w:rsidRPr="00332380">
        <w:rPr>
          <w:b w:val="0"/>
        </w:rPr>
        <w:t>повышение эффективности деятельности объектов контроля</w:t>
      </w:r>
      <w:r w:rsidR="00047705" w:rsidRPr="00332380">
        <w:rPr>
          <w:b w:val="0"/>
        </w:rPr>
        <w:t>,</w:t>
      </w:r>
      <w:r w:rsidR="00996216" w:rsidRPr="00332380">
        <w:rPr>
          <w:b w:val="0"/>
        </w:rPr>
        <w:t xml:space="preserve"> рост результати</w:t>
      </w:r>
      <w:r w:rsidR="00996216" w:rsidRPr="00332380">
        <w:rPr>
          <w:b w:val="0"/>
        </w:rPr>
        <w:t>в</w:t>
      </w:r>
      <w:r w:rsidR="00996216" w:rsidRPr="00332380">
        <w:rPr>
          <w:b w:val="0"/>
        </w:rPr>
        <w:t>ности бюджетных расходов</w:t>
      </w:r>
      <w:r w:rsidR="00047705" w:rsidRPr="00332380">
        <w:rPr>
          <w:b w:val="0"/>
        </w:rPr>
        <w:t>,</w:t>
      </w:r>
      <w:r w:rsidR="002F6C52" w:rsidRPr="00332380">
        <w:rPr>
          <w:b w:val="0"/>
        </w:rPr>
        <w:t xml:space="preserve"> профилактик</w:t>
      </w:r>
      <w:r w:rsidR="00047705" w:rsidRPr="00332380">
        <w:rPr>
          <w:b w:val="0"/>
        </w:rPr>
        <w:t>у</w:t>
      </w:r>
      <w:r w:rsidR="002F6C52" w:rsidRPr="00332380">
        <w:rPr>
          <w:b w:val="0"/>
        </w:rPr>
        <w:t xml:space="preserve"> и упреждени</w:t>
      </w:r>
      <w:r w:rsidR="00047705" w:rsidRPr="00332380">
        <w:rPr>
          <w:b w:val="0"/>
        </w:rPr>
        <w:t>е</w:t>
      </w:r>
      <w:r w:rsidR="002F6C52" w:rsidRPr="00332380">
        <w:rPr>
          <w:b w:val="0"/>
        </w:rPr>
        <w:t xml:space="preserve"> нарушений в финансово-бюджетной сфере</w:t>
      </w:r>
      <w:r w:rsidR="00AE50BB" w:rsidRPr="00332380">
        <w:rPr>
          <w:b w:val="0"/>
        </w:rPr>
        <w:t>.</w:t>
      </w:r>
    </w:p>
    <w:p w:rsidR="00AD1D2C" w:rsidRPr="004758F7" w:rsidRDefault="00B64D20" w:rsidP="004758F7">
      <w:pPr>
        <w:pStyle w:val="a3"/>
        <w:spacing w:line="360" w:lineRule="auto"/>
        <w:jc w:val="both"/>
        <w:rPr>
          <w:b w:val="0"/>
          <w:sz w:val="28"/>
          <w:szCs w:val="28"/>
        </w:rPr>
      </w:pPr>
      <w:r w:rsidRPr="004E5B0E">
        <w:rPr>
          <w:b w:val="0"/>
          <w:noProof/>
          <w:sz w:val="28"/>
          <w:szCs w:val="28"/>
          <w:lang w:eastAsia="ru-RU"/>
        </w:rPr>
        <w:pict>
          <v:shape id="_x0000_i1026" type="#_x0000_t75" style="width:498.6pt;height:211.2pt">
            <v:imagedata r:id="rId10" o:title="Объемы"/>
          </v:shape>
        </w:pict>
      </w:r>
    </w:p>
    <w:p w:rsidR="008C16A1" w:rsidRPr="00332380" w:rsidRDefault="00DD1BEC" w:rsidP="00332380">
      <w:pPr>
        <w:pStyle w:val="a3"/>
        <w:ind w:firstLine="567"/>
        <w:jc w:val="both"/>
        <w:rPr>
          <w:b w:val="0"/>
          <w:bCs w:val="0"/>
        </w:rPr>
      </w:pPr>
      <w:r w:rsidRPr="00332380">
        <w:rPr>
          <w:b w:val="0"/>
          <w:bCs w:val="0"/>
        </w:rPr>
        <w:t>Мероприятиями Контрольно-Счетной палаты  в</w:t>
      </w:r>
      <w:r w:rsidR="003A3B37" w:rsidRPr="00332380">
        <w:rPr>
          <w:b w:val="0"/>
          <w:bCs w:val="0"/>
        </w:rPr>
        <w:t xml:space="preserve"> 2021 году </w:t>
      </w:r>
      <w:r w:rsidR="002D1086" w:rsidRPr="00332380">
        <w:rPr>
          <w:b w:val="0"/>
          <w:bCs w:val="0"/>
        </w:rPr>
        <w:t xml:space="preserve">было </w:t>
      </w:r>
      <w:r w:rsidRPr="00332380">
        <w:rPr>
          <w:b w:val="0"/>
          <w:bCs w:val="0"/>
        </w:rPr>
        <w:t>охвачено 37 объектов контроля, проверено 9 718 млн.</w:t>
      </w:r>
      <w:r w:rsidR="00D96FB6" w:rsidRPr="00332380">
        <w:rPr>
          <w:b w:val="0"/>
          <w:bCs w:val="0"/>
        </w:rPr>
        <w:t xml:space="preserve"> </w:t>
      </w:r>
      <w:r w:rsidRPr="00332380">
        <w:rPr>
          <w:b w:val="0"/>
          <w:bCs w:val="0"/>
        </w:rPr>
        <w:t xml:space="preserve">руб., </w:t>
      </w:r>
      <w:r w:rsidR="002D1086" w:rsidRPr="00332380">
        <w:rPr>
          <w:b w:val="0"/>
          <w:bCs w:val="0"/>
        </w:rPr>
        <w:t>выявлено 628 различных нарушений и недостатков на общую сумму</w:t>
      </w:r>
      <w:r w:rsidR="008C16A1" w:rsidRPr="00332380">
        <w:rPr>
          <w:b w:val="0"/>
          <w:bCs w:val="0"/>
        </w:rPr>
        <w:t xml:space="preserve"> 753,74 млн. руб.,</w:t>
      </w:r>
      <w:r w:rsidR="003A3B37" w:rsidRPr="00332380">
        <w:rPr>
          <w:b w:val="0"/>
          <w:bCs w:val="0"/>
        </w:rPr>
        <w:t xml:space="preserve"> в том числе </w:t>
      </w:r>
      <w:r w:rsidR="008C16A1" w:rsidRPr="00332380">
        <w:rPr>
          <w:b w:val="0"/>
          <w:bCs w:val="0"/>
        </w:rPr>
        <w:t>в ходе экспертно-аналитической деятельности –</w:t>
      </w:r>
      <w:r w:rsidR="003A3B37" w:rsidRPr="00332380">
        <w:rPr>
          <w:b w:val="0"/>
          <w:bCs w:val="0"/>
        </w:rPr>
        <w:t xml:space="preserve"> </w:t>
      </w:r>
      <w:r w:rsidR="002D1086" w:rsidRPr="00332380">
        <w:rPr>
          <w:b w:val="0"/>
          <w:bCs w:val="0"/>
        </w:rPr>
        <w:t xml:space="preserve">на </w:t>
      </w:r>
      <w:r w:rsidR="008C16A1" w:rsidRPr="00332380">
        <w:rPr>
          <w:b w:val="0"/>
          <w:bCs w:val="0"/>
        </w:rPr>
        <w:t>713,98 млн. руб., по результатам контрольной –</w:t>
      </w:r>
      <w:r w:rsidR="002D1086" w:rsidRPr="00332380">
        <w:rPr>
          <w:b w:val="0"/>
          <w:bCs w:val="0"/>
        </w:rPr>
        <w:t xml:space="preserve"> на </w:t>
      </w:r>
      <w:r w:rsidR="008C16A1" w:rsidRPr="00332380">
        <w:rPr>
          <w:b w:val="0"/>
          <w:bCs w:val="0"/>
        </w:rPr>
        <w:t>39,75 млн. руб.</w:t>
      </w:r>
    </w:p>
    <w:p w:rsidR="008C16A1" w:rsidRPr="00332380" w:rsidRDefault="008C16A1" w:rsidP="00332380">
      <w:pPr>
        <w:pStyle w:val="a3"/>
        <w:ind w:firstLine="567"/>
        <w:jc w:val="both"/>
        <w:rPr>
          <w:b w:val="0"/>
          <w:bCs w:val="0"/>
        </w:rPr>
      </w:pPr>
      <w:r w:rsidRPr="00332380">
        <w:rPr>
          <w:b w:val="0"/>
          <w:bCs w:val="0"/>
        </w:rPr>
        <w:t>Нарушения при использовании бюджетных средств и имущественного комплекса определялись в соответствии с Классификатором нарушений, одобренным Советом контрольно-счетных органов при Счетной палате РФ и принятым КСП за основу.</w:t>
      </w:r>
    </w:p>
    <w:p w:rsidR="008C16A1" w:rsidRPr="00332380" w:rsidRDefault="008C16A1" w:rsidP="00332380">
      <w:pPr>
        <w:pStyle w:val="a3"/>
        <w:ind w:firstLine="567"/>
        <w:jc w:val="both"/>
        <w:rPr>
          <w:b w:val="0"/>
          <w:bCs w:val="0"/>
        </w:rPr>
      </w:pPr>
      <w:r w:rsidRPr="00332380">
        <w:rPr>
          <w:b w:val="0"/>
          <w:bCs w:val="0"/>
        </w:rPr>
        <w:t xml:space="preserve">Подробная информация </w:t>
      </w:r>
      <w:r w:rsidR="002D1086" w:rsidRPr="00332380">
        <w:rPr>
          <w:b w:val="0"/>
          <w:bCs w:val="0"/>
        </w:rPr>
        <w:t xml:space="preserve">о проведенных мероприятиях, </w:t>
      </w:r>
      <w:r w:rsidRPr="00332380">
        <w:rPr>
          <w:b w:val="0"/>
          <w:bCs w:val="0"/>
        </w:rPr>
        <w:t xml:space="preserve">об объеме проверенных </w:t>
      </w:r>
      <w:r w:rsidR="00885B7D" w:rsidRPr="00332380">
        <w:rPr>
          <w:b w:val="0"/>
          <w:bCs w:val="0"/>
        </w:rPr>
        <w:t>средств и выя</w:t>
      </w:r>
      <w:r w:rsidR="00885B7D" w:rsidRPr="00332380">
        <w:rPr>
          <w:b w:val="0"/>
          <w:bCs w:val="0"/>
        </w:rPr>
        <w:t>в</w:t>
      </w:r>
      <w:r w:rsidR="00885B7D" w:rsidRPr="00332380">
        <w:rPr>
          <w:b w:val="0"/>
          <w:bCs w:val="0"/>
        </w:rPr>
        <w:t>ленных нарушениях</w:t>
      </w:r>
      <w:r w:rsidRPr="00332380">
        <w:rPr>
          <w:b w:val="0"/>
          <w:bCs w:val="0"/>
        </w:rPr>
        <w:t xml:space="preserve"> приведена в приложении № 1 к настоящему отчету.</w:t>
      </w:r>
    </w:p>
    <w:p w:rsidR="008C16A1" w:rsidRPr="00332380" w:rsidRDefault="008C16A1" w:rsidP="00332380">
      <w:pPr>
        <w:pStyle w:val="a3"/>
        <w:ind w:firstLine="567"/>
        <w:jc w:val="both"/>
        <w:rPr>
          <w:b w:val="0"/>
          <w:bCs w:val="0"/>
        </w:rPr>
      </w:pPr>
      <w:r w:rsidRPr="00332380">
        <w:rPr>
          <w:b w:val="0"/>
          <w:bCs w:val="0"/>
        </w:rPr>
        <w:t>Суммовые показатели нарушений при использовании бюджетных средств и муниципального имущества представлены на диаграмме.</w:t>
      </w:r>
    </w:p>
    <w:p w:rsidR="008C16A1" w:rsidRPr="004758F7" w:rsidRDefault="00B64D20" w:rsidP="004758F7">
      <w:pPr>
        <w:pStyle w:val="a3"/>
        <w:spacing w:line="360" w:lineRule="auto"/>
        <w:jc w:val="both"/>
        <w:rPr>
          <w:b w:val="0"/>
          <w:bCs w:val="0"/>
          <w:sz w:val="28"/>
          <w:szCs w:val="28"/>
        </w:rPr>
      </w:pPr>
      <w:r w:rsidRPr="004E5B0E">
        <w:rPr>
          <w:b w:val="0"/>
          <w:bCs w:val="0"/>
          <w:noProof/>
          <w:sz w:val="28"/>
          <w:szCs w:val="28"/>
          <w:lang w:eastAsia="ru-RU"/>
        </w:rPr>
        <w:lastRenderedPageBreak/>
        <w:pict>
          <v:shape id="_x0000_i1027" type="#_x0000_t75" style="width:495.6pt;height:325.8pt">
            <v:imagedata r:id="rId11" o:title="Суммовые показатели"/>
          </v:shape>
        </w:pict>
      </w:r>
    </w:p>
    <w:p w:rsidR="00F97729" w:rsidRDefault="00F97729" w:rsidP="00332380">
      <w:pPr>
        <w:pStyle w:val="a3"/>
        <w:ind w:firstLine="567"/>
        <w:jc w:val="both"/>
        <w:rPr>
          <w:b w:val="0"/>
          <w:bCs w:val="0"/>
        </w:rPr>
      </w:pPr>
    </w:p>
    <w:p w:rsidR="00852C50" w:rsidRPr="00332380" w:rsidRDefault="00E256B5" w:rsidP="00332380">
      <w:pPr>
        <w:pStyle w:val="a6"/>
        <w:ind w:right="-1" w:firstLine="567"/>
        <w:rPr>
          <w:bCs/>
          <w:color w:val="auto"/>
        </w:rPr>
      </w:pPr>
      <w:r w:rsidRPr="00332380">
        <w:rPr>
          <w:color w:val="auto"/>
        </w:rPr>
        <w:t xml:space="preserve">По результатам проведенных мероприятий </w:t>
      </w:r>
      <w:r w:rsidR="00C5014B" w:rsidRPr="00332380">
        <w:rPr>
          <w:color w:val="auto"/>
        </w:rPr>
        <w:t>Контрольно-С</w:t>
      </w:r>
      <w:r w:rsidR="002F6C52" w:rsidRPr="00332380">
        <w:rPr>
          <w:color w:val="auto"/>
        </w:rPr>
        <w:t xml:space="preserve">четная палата </w:t>
      </w:r>
      <w:r w:rsidRPr="00332380">
        <w:rPr>
          <w:color w:val="auto"/>
        </w:rPr>
        <w:t>в силу своих полном</w:t>
      </w:r>
      <w:r w:rsidRPr="00332380">
        <w:rPr>
          <w:color w:val="auto"/>
        </w:rPr>
        <w:t>о</w:t>
      </w:r>
      <w:r w:rsidRPr="00332380">
        <w:rPr>
          <w:color w:val="auto"/>
        </w:rPr>
        <w:t xml:space="preserve">чий </w:t>
      </w:r>
      <w:r w:rsidR="002F6C52" w:rsidRPr="00332380">
        <w:rPr>
          <w:color w:val="auto"/>
        </w:rPr>
        <w:t>принима</w:t>
      </w:r>
      <w:r w:rsidR="00B23416" w:rsidRPr="00332380">
        <w:rPr>
          <w:color w:val="auto"/>
        </w:rPr>
        <w:t>ла</w:t>
      </w:r>
      <w:r w:rsidR="002F6C52" w:rsidRPr="00332380">
        <w:rPr>
          <w:color w:val="auto"/>
        </w:rPr>
        <w:t xml:space="preserve"> </w:t>
      </w:r>
      <w:r w:rsidR="002D1086" w:rsidRPr="00332380">
        <w:rPr>
          <w:color w:val="auto"/>
        </w:rPr>
        <w:t xml:space="preserve">необходимые </w:t>
      </w:r>
      <w:r w:rsidR="002F6C52" w:rsidRPr="00332380">
        <w:rPr>
          <w:color w:val="auto"/>
        </w:rPr>
        <w:t>меры</w:t>
      </w:r>
      <w:r w:rsidR="002D1086" w:rsidRPr="00332380">
        <w:rPr>
          <w:color w:val="auto"/>
        </w:rPr>
        <w:t xml:space="preserve"> по</w:t>
      </w:r>
      <w:r w:rsidR="00390656" w:rsidRPr="00332380">
        <w:rPr>
          <w:color w:val="auto"/>
        </w:rPr>
        <w:t xml:space="preserve"> </w:t>
      </w:r>
      <w:r w:rsidR="002F6C52" w:rsidRPr="00332380">
        <w:rPr>
          <w:color w:val="auto"/>
        </w:rPr>
        <w:t>устранени</w:t>
      </w:r>
      <w:r w:rsidR="002D1086" w:rsidRPr="00332380">
        <w:rPr>
          <w:color w:val="auto"/>
        </w:rPr>
        <w:t>ю</w:t>
      </w:r>
      <w:r w:rsidR="002F6C52" w:rsidRPr="00332380">
        <w:rPr>
          <w:color w:val="auto"/>
        </w:rPr>
        <w:t xml:space="preserve"> нарушений и </w:t>
      </w:r>
      <w:r w:rsidR="002D1086" w:rsidRPr="00332380">
        <w:rPr>
          <w:color w:val="auto"/>
        </w:rPr>
        <w:t>совершенствованию</w:t>
      </w:r>
      <w:r w:rsidR="002F6C52" w:rsidRPr="00332380">
        <w:rPr>
          <w:color w:val="auto"/>
        </w:rPr>
        <w:t xml:space="preserve"> </w:t>
      </w:r>
      <w:r w:rsidR="00692C05" w:rsidRPr="00332380">
        <w:rPr>
          <w:color w:val="auto"/>
        </w:rPr>
        <w:t xml:space="preserve">муниципальных </w:t>
      </w:r>
      <w:r w:rsidR="002F6C52" w:rsidRPr="00332380">
        <w:rPr>
          <w:color w:val="auto"/>
        </w:rPr>
        <w:t>нормативных правовых актов</w:t>
      </w:r>
      <w:r w:rsidR="00692C05" w:rsidRPr="00332380">
        <w:rPr>
          <w:color w:val="auto"/>
        </w:rPr>
        <w:t xml:space="preserve">. По результатам экспертно-аналитических мероприятий </w:t>
      </w:r>
      <w:r w:rsidR="00692C05" w:rsidRPr="00332380">
        <w:rPr>
          <w:bCs/>
          <w:color w:val="auto"/>
        </w:rPr>
        <w:t>Контрольно-Счетной</w:t>
      </w:r>
      <w:r w:rsidR="00692C05" w:rsidRPr="00332380">
        <w:rPr>
          <w:color w:val="auto"/>
        </w:rPr>
        <w:t xml:space="preserve"> палатой внесено 60, по результатам контрольных мероприятий – </w:t>
      </w:r>
      <w:r w:rsidR="005D33D4" w:rsidRPr="00332380">
        <w:rPr>
          <w:color w:val="auto"/>
        </w:rPr>
        <w:t>40</w:t>
      </w:r>
      <w:r w:rsidR="00692C05" w:rsidRPr="00332380">
        <w:rPr>
          <w:color w:val="auto"/>
        </w:rPr>
        <w:t xml:space="preserve"> предложений.</w:t>
      </w:r>
      <w:r w:rsidR="002F6C52" w:rsidRPr="00332380">
        <w:rPr>
          <w:color w:val="auto"/>
        </w:rPr>
        <w:t xml:space="preserve"> </w:t>
      </w:r>
      <w:r w:rsidR="00692C05" w:rsidRPr="00332380">
        <w:rPr>
          <w:color w:val="auto"/>
        </w:rPr>
        <w:t>П</w:t>
      </w:r>
      <w:r w:rsidR="00B23416" w:rsidRPr="00332380">
        <w:rPr>
          <w:color w:val="auto"/>
        </w:rPr>
        <w:t>ров</w:t>
      </w:r>
      <w:r w:rsidR="00B23416" w:rsidRPr="00332380">
        <w:rPr>
          <w:color w:val="auto"/>
        </w:rPr>
        <w:t>о</w:t>
      </w:r>
      <w:r w:rsidR="00B23416" w:rsidRPr="00332380">
        <w:rPr>
          <w:color w:val="auto"/>
        </w:rPr>
        <w:t>ди</w:t>
      </w:r>
      <w:r w:rsidR="00692C05" w:rsidRPr="00332380">
        <w:rPr>
          <w:color w:val="auto"/>
        </w:rPr>
        <w:t>тся</w:t>
      </w:r>
      <w:r w:rsidRPr="00332380">
        <w:rPr>
          <w:color w:val="auto"/>
        </w:rPr>
        <w:t xml:space="preserve"> </w:t>
      </w:r>
      <w:r w:rsidR="00692C05" w:rsidRPr="00332380">
        <w:rPr>
          <w:color w:val="auto"/>
        </w:rPr>
        <w:t xml:space="preserve">постоянный </w:t>
      </w:r>
      <w:r w:rsidRPr="00332380">
        <w:rPr>
          <w:color w:val="auto"/>
        </w:rPr>
        <w:t>мониторинг устранения нарушений и недостатков в деятельности объектов ко</w:t>
      </w:r>
      <w:r w:rsidRPr="00332380">
        <w:rPr>
          <w:color w:val="auto"/>
        </w:rPr>
        <w:t>н</w:t>
      </w:r>
      <w:r w:rsidRPr="00332380">
        <w:rPr>
          <w:color w:val="auto"/>
        </w:rPr>
        <w:t>троля</w:t>
      </w:r>
      <w:r w:rsidR="002F6C52" w:rsidRPr="00332380">
        <w:rPr>
          <w:color w:val="auto"/>
        </w:rPr>
        <w:t xml:space="preserve">. </w:t>
      </w:r>
      <w:r w:rsidR="00852C50" w:rsidRPr="00332380">
        <w:rPr>
          <w:color w:val="auto"/>
        </w:rPr>
        <w:t xml:space="preserve">На момент подготовки настоящего отчета </w:t>
      </w:r>
      <w:r w:rsidR="005D33D4" w:rsidRPr="00332380">
        <w:rPr>
          <w:color w:val="auto"/>
        </w:rPr>
        <w:t>треть</w:t>
      </w:r>
      <w:r w:rsidR="00852C50" w:rsidRPr="00332380">
        <w:rPr>
          <w:color w:val="auto"/>
        </w:rPr>
        <w:t xml:space="preserve"> из них (</w:t>
      </w:r>
      <w:r w:rsidR="005D33D4" w:rsidRPr="00332380">
        <w:rPr>
          <w:color w:val="auto"/>
        </w:rPr>
        <w:t>32</w:t>
      </w:r>
      <w:r w:rsidR="00852C50" w:rsidRPr="00332380">
        <w:rPr>
          <w:bCs/>
          <w:color w:val="auto"/>
        </w:rPr>
        <w:t xml:space="preserve">) </w:t>
      </w:r>
      <w:r w:rsidR="00852C50" w:rsidRPr="00332380">
        <w:rPr>
          <w:color w:val="auto"/>
        </w:rPr>
        <w:t>уже учтена объектами проверок, по другим работа находится в стадии реализации</w:t>
      </w:r>
      <w:r w:rsidR="00852C50" w:rsidRPr="00332380">
        <w:rPr>
          <w:bCs/>
          <w:color w:val="auto"/>
        </w:rPr>
        <w:t xml:space="preserve">. </w:t>
      </w:r>
    </w:p>
    <w:p w:rsidR="002D1086" w:rsidRPr="00332380" w:rsidRDefault="00692C05" w:rsidP="00332380">
      <w:pPr>
        <w:pStyle w:val="a6"/>
        <w:ind w:right="-1" w:firstLine="567"/>
        <w:rPr>
          <w:color w:val="auto"/>
        </w:rPr>
      </w:pPr>
      <w:r w:rsidRPr="00332380">
        <w:rPr>
          <w:color w:val="auto"/>
        </w:rPr>
        <w:t>Отмечается, что о</w:t>
      </w:r>
      <w:r w:rsidR="002D1086" w:rsidRPr="00332380">
        <w:rPr>
          <w:color w:val="auto"/>
        </w:rPr>
        <w:t>сновная часть предложений</w:t>
      </w:r>
      <w:r w:rsidRPr="00332380">
        <w:rPr>
          <w:color w:val="auto"/>
        </w:rPr>
        <w:t xml:space="preserve"> счетной палаты</w:t>
      </w:r>
      <w:r w:rsidR="002D1086" w:rsidRPr="00332380">
        <w:rPr>
          <w:color w:val="auto"/>
        </w:rPr>
        <w:t xml:space="preserve"> требует принятия соответству</w:t>
      </w:r>
      <w:r w:rsidR="002D1086" w:rsidRPr="00332380">
        <w:rPr>
          <w:color w:val="auto"/>
        </w:rPr>
        <w:t>ю</w:t>
      </w:r>
      <w:r w:rsidR="002D1086" w:rsidRPr="00332380">
        <w:rPr>
          <w:color w:val="auto"/>
        </w:rPr>
        <w:t xml:space="preserve">щих решений в части совершенствования </w:t>
      </w:r>
      <w:r w:rsidR="00852C50" w:rsidRPr="00332380">
        <w:rPr>
          <w:color w:val="auto"/>
        </w:rPr>
        <w:t xml:space="preserve">нормативной </w:t>
      </w:r>
      <w:r w:rsidR="002D1086" w:rsidRPr="00332380">
        <w:rPr>
          <w:color w:val="auto"/>
        </w:rPr>
        <w:t xml:space="preserve">правовой базы </w:t>
      </w:r>
      <w:r w:rsidRPr="00332380">
        <w:rPr>
          <w:color w:val="auto"/>
        </w:rPr>
        <w:t>в</w:t>
      </w:r>
      <w:r w:rsidR="002D1086" w:rsidRPr="00332380">
        <w:rPr>
          <w:color w:val="auto"/>
        </w:rPr>
        <w:t xml:space="preserve"> систем</w:t>
      </w:r>
      <w:r w:rsidRPr="00332380">
        <w:rPr>
          <w:color w:val="auto"/>
        </w:rPr>
        <w:t>е</w:t>
      </w:r>
      <w:r w:rsidR="002D1086" w:rsidRPr="00332380">
        <w:rPr>
          <w:color w:val="auto"/>
        </w:rPr>
        <w:t xml:space="preserve"> управления мун</w:t>
      </w:r>
      <w:r w:rsidR="002D1086" w:rsidRPr="00332380">
        <w:rPr>
          <w:color w:val="auto"/>
        </w:rPr>
        <w:t>и</w:t>
      </w:r>
      <w:r w:rsidR="002D1086" w:rsidRPr="00332380">
        <w:rPr>
          <w:color w:val="auto"/>
        </w:rPr>
        <w:t>ципальным имуществом</w:t>
      </w:r>
      <w:r w:rsidR="00852C50" w:rsidRPr="00332380">
        <w:rPr>
          <w:color w:val="auto"/>
        </w:rPr>
        <w:t>,</w:t>
      </w:r>
      <w:r w:rsidR="00AE408A" w:rsidRPr="00332380">
        <w:rPr>
          <w:color w:val="auto"/>
        </w:rPr>
        <w:t xml:space="preserve"> усиления контроля</w:t>
      </w:r>
      <w:r w:rsidR="002D1086" w:rsidRPr="00332380">
        <w:rPr>
          <w:color w:val="auto"/>
        </w:rPr>
        <w:t xml:space="preserve"> деятельност</w:t>
      </w:r>
      <w:r w:rsidR="00852C50" w:rsidRPr="00332380">
        <w:rPr>
          <w:color w:val="auto"/>
        </w:rPr>
        <w:t>и</w:t>
      </w:r>
      <w:r w:rsidR="002D1086" w:rsidRPr="00332380">
        <w:rPr>
          <w:color w:val="auto"/>
        </w:rPr>
        <w:t xml:space="preserve"> подведомственных учреждений и пре</w:t>
      </w:r>
      <w:r w:rsidR="002D1086" w:rsidRPr="00332380">
        <w:rPr>
          <w:color w:val="auto"/>
        </w:rPr>
        <w:t>д</w:t>
      </w:r>
      <w:r w:rsidR="002D1086" w:rsidRPr="00332380">
        <w:rPr>
          <w:color w:val="auto"/>
        </w:rPr>
        <w:t>приятий</w:t>
      </w:r>
      <w:r w:rsidR="00852C50" w:rsidRPr="00332380">
        <w:rPr>
          <w:color w:val="auto"/>
        </w:rPr>
        <w:t>, использующих это имущество</w:t>
      </w:r>
      <w:r w:rsidR="002D1086" w:rsidRPr="00332380">
        <w:rPr>
          <w:color w:val="auto"/>
        </w:rPr>
        <w:t>.</w:t>
      </w:r>
    </w:p>
    <w:p w:rsidR="005B5879" w:rsidRPr="00332380" w:rsidRDefault="00852C50" w:rsidP="00332380">
      <w:pPr>
        <w:pStyle w:val="a6"/>
        <w:ind w:right="-1" w:firstLine="567"/>
        <w:rPr>
          <w:color w:val="auto"/>
        </w:rPr>
      </w:pPr>
      <w:r w:rsidRPr="00332380">
        <w:rPr>
          <w:color w:val="auto"/>
        </w:rPr>
        <w:t xml:space="preserve">В конце истекшего года </w:t>
      </w:r>
      <w:r w:rsidR="00425B31" w:rsidRPr="00332380">
        <w:rPr>
          <w:color w:val="auto"/>
        </w:rPr>
        <w:t xml:space="preserve">в целях контроля </w:t>
      </w:r>
      <w:r w:rsidR="003B5889" w:rsidRPr="00332380">
        <w:rPr>
          <w:color w:val="auto"/>
        </w:rPr>
        <w:t>реализации</w:t>
      </w:r>
      <w:r w:rsidR="002F0F01" w:rsidRPr="00332380">
        <w:rPr>
          <w:color w:val="auto"/>
        </w:rPr>
        <w:t xml:space="preserve"> объектами контроля</w:t>
      </w:r>
      <w:r w:rsidR="003B5889" w:rsidRPr="00332380">
        <w:rPr>
          <w:color w:val="auto"/>
        </w:rPr>
        <w:t xml:space="preserve"> пре</w:t>
      </w:r>
      <w:r w:rsidR="006D7833" w:rsidRPr="00332380">
        <w:rPr>
          <w:color w:val="auto"/>
        </w:rPr>
        <w:t>дложений</w:t>
      </w:r>
      <w:r w:rsidRPr="00332380">
        <w:rPr>
          <w:color w:val="auto"/>
        </w:rPr>
        <w:t xml:space="preserve"> КСП</w:t>
      </w:r>
      <w:r w:rsidR="00935C2A" w:rsidRPr="00332380">
        <w:rPr>
          <w:color w:val="auto"/>
        </w:rPr>
        <w:t>,</w:t>
      </w:r>
      <w:r w:rsidR="006D7833" w:rsidRPr="00332380">
        <w:rPr>
          <w:color w:val="auto"/>
        </w:rPr>
        <w:t xml:space="preserve"> </w:t>
      </w:r>
      <w:r w:rsidR="005B5879" w:rsidRPr="00332380">
        <w:rPr>
          <w:color w:val="auto"/>
        </w:rPr>
        <w:t xml:space="preserve">разработана база рекомендаций </w:t>
      </w:r>
      <w:r w:rsidRPr="00332380">
        <w:rPr>
          <w:color w:val="auto"/>
        </w:rPr>
        <w:t>счетной палаты</w:t>
      </w:r>
      <w:r w:rsidR="005B5879" w:rsidRPr="00332380">
        <w:rPr>
          <w:color w:val="auto"/>
        </w:rPr>
        <w:t>, которая в актуальном состоянии доступна для пр</w:t>
      </w:r>
      <w:r w:rsidR="005B5879" w:rsidRPr="00332380">
        <w:rPr>
          <w:color w:val="auto"/>
        </w:rPr>
        <w:t>о</w:t>
      </w:r>
      <w:r w:rsidR="005B5879" w:rsidRPr="00332380">
        <w:rPr>
          <w:color w:val="auto"/>
        </w:rPr>
        <w:t xml:space="preserve">смотра на </w:t>
      </w:r>
      <w:r w:rsidR="002F0F01" w:rsidRPr="00332380">
        <w:rPr>
          <w:color w:val="auto"/>
        </w:rPr>
        <w:t>официальном сайте.</w:t>
      </w:r>
    </w:p>
    <w:p w:rsidR="00852C50" w:rsidRPr="00332380" w:rsidRDefault="00852C50" w:rsidP="00332380">
      <w:pPr>
        <w:pStyle w:val="a6"/>
        <w:ind w:right="-1" w:firstLine="567"/>
        <w:rPr>
          <w:color w:val="auto"/>
        </w:rPr>
      </w:pPr>
      <w:r w:rsidRPr="00332380">
        <w:rPr>
          <w:color w:val="auto"/>
        </w:rPr>
        <w:t xml:space="preserve">В адрес объектов контроля в отчетном периоде вынесено </w:t>
      </w:r>
      <w:r w:rsidRPr="00332380">
        <w:rPr>
          <w:bCs/>
          <w:color w:val="auto"/>
        </w:rPr>
        <w:t>одно представление,</w:t>
      </w:r>
      <w:r w:rsidRPr="00332380">
        <w:rPr>
          <w:color w:val="auto"/>
        </w:rPr>
        <w:t xml:space="preserve"> </w:t>
      </w:r>
      <w:proofErr w:type="gramStart"/>
      <w:r w:rsidRPr="00332380">
        <w:rPr>
          <w:color w:val="auto"/>
        </w:rPr>
        <w:t>наблюдение</w:t>
      </w:r>
      <w:proofErr w:type="gramEnd"/>
      <w:r w:rsidRPr="00332380">
        <w:rPr>
          <w:color w:val="auto"/>
        </w:rPr>
        <w:t xml:space="preserve"> за ходом исполнения котор</w:t>
      </w:r>
      <w:r w:rsidR="00702E41" w:rsidRPr="00332380">
        <w:rPr>
          <w:color w:val="auto"/>
        </w:rPr>
        <w:t>ого</w:t>
      </w:r>
      <w:r w:rsidRPr="00332380">
        <w:rPr>
          <w:color w:val="auto"/>
        </w:rPr>
        <w:t xml:space="preserve"> продолжится в 2022 году. Еще три представления, вынесенные </w:t>
      </w:r>
      <w:r w:rsidR="00702E41" w:rsidRPr="00332380">
        <w:rPr>
          <w:color w:val="auto"/>
        </w:rPr>
        <w:t>ранее</w:t>
      </w:r>
      <w:r w:rsidRPr="00332380">
        <w:rPr>
          <w:color w:val="auto"/>
        </w:rPr>
        <w:t>, находятся на контроле Контрольно-Счетной палаты</w:t>
      </w:r>
      <w:r w:rsidR="00455BA3" w:rsidRPr="00332380">
        <w:rPr>
          <w:color w:val="auto"/>
        </w:rPr>
        <w:t xml:space="preserve"> и по мере исполнения будут сняты с контроля</w:t>
      </w:r>
      <w:r w:rsidR="00BD407C" w:rsidRPr="00332380">
        <w:rPr>
          <w:color w:val="auto"/>
        </w:rPr>
        <w:t>.</w:t>
      </w:r>
    </w:p>
    <w:p w:rsidR="00685C1E" w:rsidRDefault="002F6C52" w:rsidP="00332380">
      <w:pPr>
        <w:pStyle w:val="a6"/>
        <w:ind w:right="-1" w:firstLine="567"/>
        <w:rPr>
          <w:color w:val="auto"/>
        </w:rPr>
      </w:pPr>
      <w:r w:rsidRPr="00332380">
        <w:rPr>
          <w:color w:val="auto"/>
        </w:rPr>
        <w:t xml:space="preserve">В течение года </w:t>
      </w:r>
      <w:r w:rsidR="00DA4B78" w:rsidRPr="00332380">
        <w:rPr>
          <w:color w:val="auto"/>
        </w:rPr>
        <w:t>з</w:t>
      </w:r>
      <w:r w:rsidRPr="00332380">
        <w:rPr>
          <w:color w:val="auto"/>
        </w:rPr>
        <w:t xml:space="preserve">аключения, </w:t>
      </w:r>
      <w:r w:rsidR="00DA4B78" w:rsidRPr="00332380">
        <w:rPr>
          <w:color w:val="auto"/>
        </w:rPr>
        <w:t xml:space="preserve">отчеты и иная </w:t>
      </w:r>
      <w:r w:rsidRPr="00332380">
        <w:rPr>
          <w:color w:val="auto"/>
        </w:rPr>
        <w:t>информаци</w:t>
      </w:r>
      <w:r w:rsidR="00DA4B78" w:rsidRPr="00332380">
        <w:rPr>
          <w:color w:val="auto"/>
        </w:rPr>
        <w:t>я</w:t>
      </w:r>
      <w:r w:rsidRPr="00332380">
        <w:rPr>
          <w:color w:val="auto"/>
        </w:rPr>
        <w:t xml:space="preserve"> по результатам </w:t>
      </w:r>
      <w:r w:rsidR="00DA4B78" w:rsidRPr="00332380">
        <w:rPr>
          <w:color w:val="auto"/>
        </w:rPr>
        <w:t xml:space="preserve">всех </w:t>
      </w:r>
      <w:r w:rsidRPr="00332380">
        <w:rPr>
          <w:color w:val="auto"/>
        </w:rPr>
        <w:t>проведенных мер</w:t>
      </w:r>
      <w:r w:rsidRPr="00332380">
        <w:rPr>
          <w:color w:val="auto"/>
        </w:rPr>
        <w:t>о</w:t>
      </w:r>
      <w:r w:rsidRPr="00332380">
        <w:rPr>
          <w:color w:val="auto"/>
        </w:rPr>
        <w:t>приятий направл</w:t>
      </w:r>
      <w:r w:rsidR="00702E41" w:rsidRPr="00332380">
        <w:rPr>
          <w:color w:val="auto"/>
        </w:rPr>
        <w:t xml:space="preserve">ены установленному кругу заинтересованных лиц, а также в </w:t>
      </w:r>
      <w:r w:rsidR="00685C1E" w:rsidRPr="00332380">
        <w:rPr>
          <w:color w:val="auto"/>
        </w:rPr>
        <w:t>соответствии с дейс</w:t>
      </w:r>
      <w:r w:rsidR="00685C1E" w:rsidRPr="00332380">
        <w:rPr>
          <w:color w:val="auto"/>
        </w:rPr>
        <w:t>т</w:t>
      </w:r>
      <w:r w:rsidR="00685C1E" w:rsidRPr="00332380">
        <w:rPr>
          <w:color w:val="auto"/>
        </w:rPr>
        <w:t xml:space="preserve">вующим соглашением </w:t>
      </w:r>
      <w:r w:rsidR="00DA4B78" w:rsidRPr="00332380">
        <w:rPr>
          <w:color w:val="auto"/>
        </w:rPr>
        <w:t>и в надзорный орган</w:t>
      </w:r>
      <w:r w:rsidR="00574732" w:rsidRPr="00332380">
        <w:rPr>
          <w:color w:val="auto"/>
        </w:rPr>
        <w:t>.</w:t>
      </w:r>
    </w:p>
    <w:p w:rsidR="00F97729" w:rsidRPr="00332380" w:rsidRDefault="00F97729" w:rsidP="00332380">
      <w:pPr>
        <w:pStyle w:val="a6"/>
        <w:ind w:right="-1" w:firstLine="567"/>
        <w:rPr>
          <w:color w:val="auto"/>
        </w:rPr>
      </w:pPr>
    </w:p>
    <w:p w:rsidR="00EF42E5" w:rsidRDefault="00132FAF" w:rsidP="00332380">
      <w:pPr>
        <w:pStyle w:val="Default"/>
        <w:ind w:firstLine="567"/>
        <w:jc w:val="center"/>
        <w:rPr>
          <w:b/>
        </w:rPr>
      </w:pPr>
      <w:r w:rsidRPr="00332380">
        <w:rPr>
          <w:b/>
        </w:rPr>
        <w:t xml:space="preserve">2. </w:t>
      </w:r>
      <w:r w:rsidR="004758F7" w:rsidRPr="00332380">
        <w:rPr>
          <w:b/>
        </w:rPr>
        <w:t>Э</w:t>
      </w:r>
      <w:r w:rsidR="00F95A54" w:rsidRPr="00332380">
        <w:rPr>
          <w:b/>
        </w:rPr>
        <w:t xml:space="preserve">кспертно-аналитическая </w:t>
      </w:r>
      <w:r w:rsidR="004758F7" w:rsidRPr="00332380">
        <w:rPr>
          <w:b/>
        </w:rPr>
        <w:t xml:space="preserve">и контрольная </w:t>
      </w:r>
      <w:r w:rsidR="00F95A54" w:rsidRPr="00332380">
        <w:rPr>
          <w:b/>
        </w:rPr>
        <w:t>деятельность</w:t>
      </w:r>
    </w:p>
    <w:p w:rsidR="00F97729" w:rsidRPr="00F97729" w:rsidRDefault="00F97729" w:rsidP="00332380">
      <w:pPr>
        <w:pStyle w:val="Default"/>
        <w:ind w:firstLine="567"/>
        <w:jc w:val="center"/>
        <w:rPr>
          <w:b/>
          <w:sz w:val="10"/>
          <w:szCs w:val="10"/>
        </w:rPr>
      </w:pPr>
    </w:p>
    <w:p w:rsidR="00427E88" w:rsidRPr="00332380" w:rsidRDefault="00B4474A" w:rsidP="003323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Контрольно-Счетная палата на предварительном этапе бюджетного процесса, </w:t>
      </w:r>
      <w:r w:rsidR="00CB3297" w:rsidRPr="00332380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экспертизе проекта решения о районном бюджете</w:t>
      </w:r>
      <w:r w:rsidR="00CB3297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3297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внесении 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изменений в </w:t>
      </w:r>
      <w:r w:rsidR="00CB3297" w:rsidRPr="00332380">
        <w:rPr>
          <w:rFonts w:ascii="Times New Roman" w:hAnsi="Times New Roman" w:cs="Times New Roman"/>
          <w:color w:val="000000"/>
          <w:sz w:val="24"/>
          <w:szCs w:val="24"/>
        </w:rPr>
        <w:t>него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B3297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проводила 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проверк</w:t>
      </w:r>
      <w:r w:rsidR="00CB3297" w:rsidRPr="0033238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обоснова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ности показателей 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бюджета 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(параметров и характеристик)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B3297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Экспертиза проекта «О районном бюдж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те на 202</w:t>
      </w:r>
      <w:r w:rsidR="009A36DA" w:rsidRPr="0033238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год и плановый период 202</w:t>
      </w:r>
      <w:r w:rsidR="009A36DA" w:rsidRPr="00332380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-202</w:t>
      </w:r>
      <w:r w:rsidR="009A36DA" w:rsidRPr="00332380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годов» показала, что одной из </w:t>
      </w:r>
      <w:r w:rsidR="00D9730C" w:rsidRPr="00332380">
        <w:rPr>
          <w:rFonts w:ascii="Times New Roman" w:hAnsi="Times New Roman" w:cs="Times New Roman"/>
          <w:color w:val="000000"/>
          <w:sz w:val="24"/>
          <w:szCs w:val="24"/>
        </w:rPr>
        <w:t>важных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задач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, по-прежнему,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остается </w:t>
      </w:r>
      <w:r w:rsidR="00D9730C" w:rsidRPr="00332380">
        <w:rPr>
          <w:rFonts w:ascii="Times New Roman" w:hAnsi="Times New Roman" w:cs="Times New Roman"/>
          <w:color w:val="000000"/>
          <w:sz w:val="24"/>
          <w:szCs w:val="24"/>
        </w:rPr>
        <w:t>работа ОМС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по</w:t>
      </w:r>
      <w:r w:rsidR="0048349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решению задач полн</w:t>
      </w:r>
      <w:r w:rsidR="001E0D95" w:rsidRPr="0033238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="0048349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финансов</w:t>
      </w:r>
      <w:r w:rsidR="001E0D95" w:rsidRPr="0033238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="0048349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обеспечени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8349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расходов на реализацию переда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ваемых </w:t>
      </w:r>
      <w:r w:rsidR="0048349F" w:rsidRPr="00332380">
        <w:rPr>
          <w:rFonts w:ascii="Times New Roman" w:hAnsi="Times New Roman" w:cs="Times New Roman"/>
          <w:color w:val="000000"/>
          <w:sz w:val="24"/>
          <w:szCs w:val="24"/>
        </w:rPr>
        <w:t>государственных полномочий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. Кроме того, необходима </w:t>
      </w:r>
      <w:r w:rsidR="00427E88" w:rsidRPr="00332380">
        <w:rPr>
          <w:rFonts w:ascii="Times New Roman" w:hAnsi="Times New Roman" w:cs="Times New Roman"/>
          <w:color w:val="000000"/>
          <w:sz w:val="24"/>
          <w:szCs w:val="24"/>
        </w:rPr>
        <w:t>инвентаризаци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427E88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7E88" w:rsidRPr="0033238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действующих нормативных правовых актов на предмет </w:t>
      </w:r>
      <w:r w:rsidR="001E0D9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их </w:t>
      </w:r>
      <w:r w:rsidR="00427E88" w:rsidRPr="00332380">
        <w:rPr>
          <w:rFonts w:ascii="Times New Roman" w:hAnsi="Times New Roman" w:cs="Times New Roman"/>
          <w:color w:val="000000"/>
          <w:sz w:val="24"/>
          <w:szCs w:val="24"/>
        </w:rPr>
        <w:t>соответствия расходны</w:t>
      </w:r>
      <w:r w:rsidR="001E0D95" w:rsidRPr="00332380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427E88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обязательств</w:t>
      </w:r>
      <w:r w:rsidR="001E0D95" w:rsidRPr="00332380">
        <w:rPr>
          <w:rFonts w:ascii="Times New Roman" w:hAnsi="Times New Roman" w:cs="Times New Roman"/>
          <w:color w:val="000000"/>
          <w:sz w:val="24"/>
          <w:szCs w:val="24"/>
        </w:rPr>
        <w:t>ам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, также необходимо провести </w:t>
      </w:r>
      <w:r w:rsidR="00427E88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0D95" w:rsidRPr="00332380">
        <w:rPr>
          <w:rFonts w:ascii="Times New Roman" w:hAnsi="Times New Roman" w:cs="Times New Roman"/>
          <w:color w:val="000000"/>
          <w:sz w:val="24"/>
          <w:szCs w:val="24"/>
        </w:rPr>
        <w:t>оценк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1E0D9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непрограммных расходов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1195" w:rsidRPr="00332380">
        <w:rPr>
          <w:rFonts w:ascii="Times New Roman" w:hAnsi="Times New Roman" w:cs="Times New Roman"/>
          <w:color w:val="000000"/>
          <w:sz w:val="24"/>
          <w:szCs w:val="24"/>
        </w:rPr>
        <w:t>бюджета</w:t>
      </w:r>
      <w:r w:rsidR="001E0D9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с целью их возможного включения в муниципальные программы</w:t>
      </w:r>
      <w:r w:rsidR="002E119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для реализации</w:t>
      </w:r>
      <w:r w:rsidR="001E0D9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приоритетов муниципальной политики,</w:t>
      </w:r>
      <w:r w:rsidR="002E119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2E1195" w:rsidRPr="0033238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2E1195" w:rsidRPr="00332380">
        <w:rPr>
          <w:rFonts w:ascii="Times New Roman" w:hAnsi="Times New Roman" w:cs="Times New Roman"/>
          <w:color w:val="000000"/>
          <w:sz w:val="24"/>
          <w:szCs w:val="24"/>
        </w:rPr>
        <w:t>нимания</w:t>
      </w:r>
      <w:r w:rsidR="001E0D9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общественной значимости ожидаемых и конечных результатов использования бюджетных средств.</w:t>
      </w:r>
    </w:p>
    <w:p w:rsidR="00F97729" w:rsidRDefault="006802E9" w:rsidP="00F977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Также </w:t>
      </w:r>
      <w:r w:rsidR="002E119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было 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отмечено </w:t>
      </w:r>
      <w:r w:rsidR="00041E7F" w:rsidRPr="0033238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есовершенство действующ</w:t>
      </w:r>
      <w:r w:rsidR="00772D04" w:rsidRPr="00332380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систем</w:t>
      </w:r>
      <w:r w:rsidR="00772D04" w:rsidRPr="00332380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обоснований бюджетных асси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нований, </w:t>
      </w:r>
      <w:r w:rsidR="002E119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которые 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гот</w:t>
      </w:r>
      <w:r w:rsidR="002E1195" w:rsidRPr="00332380">
        <w:rPr>
          <w:rFonts w:ascii="Times New Roman" w:hAnsi="Times New Roman" w:cs="Times New Roman"/>
          <w:color w:val="000000"/>
          <w:sz w:val="24"/>
          <w:szCs w:val="24"/>
        </w:rPr>
        <w:t>овят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главны</w:t>
      </w:r>
      <w:r w:rsidR="002E1195" w:rsidRPr="0033238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распорядителями бюджетных сре</w:t>
      </w:r>
      <w:proofErr w:type="gramStart"/>
      <w:r w:rsidRPr="00332380">
        <w:rPr>
          <w:rFonts w:ascii="Times New Roman" w:hAnsi="Times New Roman" w:cs="Times New Roman"/>
          <w:color w:val="000000"/>
          <w:sz w:val="24"/>
          <w:szCs w:val="24"/>
        </w:rPr>
        <w:t>дств в с</w:t>
      </w:r>
      <w:proofErr w:type="gramEnd"/>
      <w:r w:rsidRPr="00332380">
        <w:rPr>
          <w:rFonts w:ascii="Times New Roman" w:hAnsi="Times New Roman" w:cs="Times New Roman"/>
          <w:color w:val="000000"/>
          <w:sz w:val="24"/>
          <w:szCs w:val="24"/>
        </w:rPr>
        <w:t>оответствии со ст. 158 БК РФ</w:t>
      </w:r>
      <w:r w:rsidR="002E1195" w:rsidRPr="00332380">
        <w:rPr>
          <w:rFonts w:ascii="Times New Roman" w:hAnsi="Times New Roman" w:cs="Times New Roman"/>
          <w:color w:val="000000"/>
          <w:sz w:val="24"/>
          <w:szCs w:val="24"/>
        </w:rPr>
        <w:t>. Зачастую обоснования</w:t>
      </w:r>
      <w:r w:rsidR="00772D04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своди</w:t>
      </w:r>
      <w:r w:rsidR="00455BA3" w:rsidRPr="00332380">
        <w:rPr>
          <w:rFonts w:ascii="Times New Roman" w:hAnsi="Times New Roman" w:cs="Times New Roman"/>
          <w:color w:val="000000"/>
          <w:sz w:val="24"/>
          <w:szCs w:val="24"/>
        </w:rPr>
        <w:t>лись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лишь к составлению бюджетных смет, без учета нормати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ного правового регулирования, определяющего финансовое обеспечение расходных обязательств</w:t>
      </w:r>
      <w:r w:rsidR="002E119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2E119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Анализ расходных обязательств показал, что </w:t>
      </w:r>
      <w:r w:rsidR="00051C5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планирование </w:t>
      </w:r>
      <w:r w:rsidR="00455BA3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отдельных </w:t>
      </w:r>
      <w:r w:rsidR="00051C5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бюджетных ассигнований </w:t>
      </w:r>
      <w:r w:rsidR="00DD1BEC" w:rsidRPr="00332380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DD1BEC" w:rsidRPr="00332380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DD1BE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ло </w:t>
      </w:r>
      <w:r w:rsidR="00051C5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осуществлено </w:t>
      </w:r>
      <w:r w:rsidR="00CE65E0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на 2022 финансовый год </w:t>
      </w:r>
      <w:r w:rsidR="00051C5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с нарушением положений ст. 65, 86 БК РФ </w:t>
      </w:r>
      <w:r w:rsidR="00DD1BE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(без должных правовых обоснований) </w:t>
      </w:r>
      <w:r w:rsidR="00132FAF" w:rsidRPr="00332380">
        <w:rPr>
          <w:rFonts w:ascii="Times New Roman" w:hAnsi="Times New Roman" w:cs="Times New Roman"/>
          <w:color w:val="000000"/>
          <w:sz w:val="24"/>
          <w:szCs w:val="24"/>
        </w:rPr>
        <w:t>на общую сумму</w:t>
      </w:r>
      <w:r w:rsidR="00CE65E0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более </w:t>
      </w:r>
      <w:r w:rsidR="00051C5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454 </w:t>
      </w:r>
      <w:r w:rsidR="00CE65E0" w:rsidRPr="00332380">
        <w:rPr>
          <w:rFonts w:ascii="Times New Roman" w:hAnsi="Times New Roman" w:cs="Times New Roman"/>
          <w:color w:val="000000"/>
          <w:sz w:val="24"/>
          <w:szCs w:val="24"/>
        </w:rPr>
        <w:t>млн</w:t>
      </w:r>
      <w:r w:rsidR="00C53043" w:rsidRPr="00332380">
        <w:rPr>
          <w:rFonts w:ascii="Times New Roman" w:hAnsi="Times New Roman" w:cs="Times New Roman"/>
          <w:color w:val="000000"/>
          <w:sz w:val="24"/>
          <w:szCs w:val="24"/>
        </w:rPr>
        <w:t>. руб.,</w:t>
      </w:r>
      <w:r w:rsidR="002E119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а </w:t>
      </w:r>
      <w:r w:rsidR="00051C5F" w:rsidRPr="00332380">
        <w:rPr>
          <w:rFonts w:ascii="Times New Roman" w:hAnsi="Times New Roman" w:cs="Times New Roman"/>
          <w:color w:val="000000"/>
          <w:sz w:val="24"/>
          <w:szCs w:val="24"/>
        </w:rPr>
        <w:t>в плановом периоде 2023 и 2024 г</w:t>
      </w:r>
      <w:r w:rsidR="00051C5F" w:rsidRPr="0033238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051C5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дов </w:t>
      </w:r>
      <w:r w:rsidR="002E119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51C5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на сумму </w:t>
      </w:r>
      <w:r w:rsidR="00455BA3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более </w:t>
      </w:r>
      <w:r w:rsidR="00051C5F" w:rsidRPr="00332380">
        <w:rPr>
          <w:rFonts w:ascii="Times New Roman" w:hAnsi="Times New Roman" w:cs="Times New Roman"/>
          <w:color w:val="000000"/>
          <w:sz w:val="24"/>
          <w:szCs w:val="24"/>
        </w:rPr>
        <w:t>750</w:t>
      </w:r>
      <w:r w:rsidR="00455BA3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млн.</w:t>
      </w:r>
      <w:r w:rsidR="00051C5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руб.</w:t>
      </w:r>
      <w:r w:rsidR="002E119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65E0" w:rsidRPr="00332380">
        <w:rPr>
          <w:rFonts w:ascii="Times New Roman" w:hAnsi="Times New Roman" w:cs="Times New Roman"/>
          <w:color w:val="000000"/>
          <w:sz w:val="24"/>
          <w:szCs w:val="24"/>
        </w:rPr>
        <w:t>В рекомендациях счетной палаты отмечалась необходимость пр</w:t>
      </w:r>
      <w:r w:rsidR="00CE65E0" w:rsidRPr="0033238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5E0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должения </w:t>
      </w:r>
      <w:r w:rsidR="00CE65E0" w:rsidRPr="00332380">
        <w:rPr>
          <w:rFonts w:ascii="Times New Roman" w:hAnsi="Times New Roman" w:cs="Times New Roman"/>
          <w:sz w:val="24"/>
          <w:szCs w:val="24"/>
        </w:rPr>
        <w:t>мероприятий по инвентаризации действующих нормативных</w:t>
      </w:r>
      <w:proofErr w:type="gramEnd"/>
      <w:r w:rsidR="00CE65E0" w:rsidRPr="00332380">
        <w:rPr>
          <w:rFonts w:ascii="Times New Roman" w:hAnsi="Times New Roman" w:cs="Times New Roman"/>
          <w:sz w:val="24"/>
          <w:szCs w:val="24"/>
        </w:rPr>
        <w:t xml:space="preserve"> правовых актов на предмет соответствия расходных обязательств, включенных в реестр расходных обязательств муниципальн</w:t>
      </w:r>
      <w:r w:rsidR="00CE65E0" w:rsidRPr="00332380">
        <w:rPr>
          <w:rFonts w:ascii="Times New Roman" w:hAnsi="Times New Roman" w:cs="Times New Roman"/>
          <w:sz w:val="24"/>
          <w:szCs w:val="24"/>
        </w:rPr>
        <w:t>о</w:t>
      </w:r>
      <w:r w:rsidR="00CE65E0" w:rsidRPr="00332380">
        <w:rPr>
          <w:rFonts w:ascii="Times New Roman" w:hAnsi="Times New Roman" w:cs="Times New Roman"/>
          <w:sz w:val="24"/>
          <w:szCs w:val="24"/>
        </w:rPr>
        <w:t xml:space="preserve">го района, принятым правовым актам. Также отмечалась необходимость </w:t>
      </w:r>
      <w:proofErr w:type="gramStart"/>
      <w:r w:rsidR="00CE65E0" w:rsidRPr="00332380">
        <w:rPr>
          <w:rFonts w:ascii="Times New Roman" w:hAnsi="Times New Roman" w:cs="Times New Roman"/>
          <w:sz w:val="24"/>
          <w:szCs w:val="24"/>
        </w:rPr>
        <w:t>п</w:t>
      </w:r>
      <w:r w:rsidR="00CE65E0" w:rsidRPr="00332380">
        <w:rPr>
          <w:rFonts w:ascii="Times New Roman" w:eastAsia="TimesNewRomanPSMT" w:hAnsi="Times New Roman" w:cs="Times New Roman"/>
          <w:sz w:val="24"/>
          <w:szCs w:val="24"/>
        </w:rPr>
        <w:t>родолжения взаимодейс</w:t>
      </w:r>
      <w:r w:rsidR="00CE65E0" w:rsidRPr="00332380">
        <w:rPr>
          <w:rFonts w:ascii="Times New Roman" w:eastAsia="TimesNewRomanPSMT" w:hAnsi="Times New Roman" w:cs="Times New Roman"/>
          <w:sz w:val="24"/>
          <w:szCs w:val="24"/>
        </w:rPr>
        <w:t>т</w:t>
      </w:r>
      <w:r w:rsidR="00CE65E0" w:rsidRPr="00332380">
        <w:rPr>
          <w:rFonts w:ascii="Times New Roman" w:eastAsia="TimesNewRomanPSMT" w:hAnsi="Times New Roman" w:cs="Times New Roman"/>
          <w:sz w:val="24"/>
          <w:szCs w:val="24"/>
        </w:rPr>
        <w:t>вия органов местного самоуправления района</w:t>
      </w:r>
      <w:proofErr w:type="gramEnd"/>
      <w:r w:rsidR="00CE65E0" w:rsidRPr="00332380">
        <w:rPr>
          <w:rFonts w:ascii="Times New Roman" w:eastAsia="TimesNewRomanPSMT" w:hAnsi="Times New Roman" w:cs="Times New Roman"/>
          <w:sz w:val="24"/>
          <w:szCs w:val="24"/>
        </w:rPr>
        <w:t xml:space="preserve"> с органами государственной власти Красноярского края, направленного на финансовое и нормативное правовое обеспечение переданных государстве</w:t>
      </w:r>
      <w:r w:rsidR="00CE65E0" w:rsidRPr="00332380">
        <w:rPr>
          <w:rFonts w:ascii="Times New Roman" w:eastAsia="TimesNewRomanPSMT" w:hAnsi="Times New Roman" w:cs="Times New Roman"/>
          <w:sz w:val="24"/>
          <w:szCs w:val="24"/>
        </w:rPr>
        <w:t>н</w:t>
      </w:r>
      <w:r w:rsidR="00CE65E0" w:rsidRPr="00332380">
        <w:rPr>
          <w:rFonts w:ascii="Times New Roman" w:eastAsia="TimesNewRomanPSMT" w:hAnsi="Times New Roman" w:cs="Times New Roman"/>
          <w:sz w:val="24"/>
          <w:szCs w:val="24"/>
        </w:rPr>
        <w:t>ных полномочий.</w:t>
      </w:r>
      <w:r w:rsidR="00C278A4" w:rsidRPr="00332380">
        <w:rPr>
          <w:rFonts w:ascii="Times New Roman" w:eastAsia="TimesNewRomanPSMT" w:hAnsi="Times New Roman" w:cs="Times New Roman"/>
          <w:sz w:val="24"/>
          <w:szCs w:val="24"/>
        </w:rPr>
        <w:t xml:space="preserve"> Актуальны также </w:t>
      </w:r>
      <w:r w:rsidR="00C278A4" w:rsidRPr="00332380">
        <w:rPr>
          <w:rFonts w:ascii="Times New Roman" w:hAnsi="Times New Roman" w:cs="Times New Roman"/>
          <w:sz w:val="24"/>
          <w:szCs w:val="24"/>
        </w:rPr>
        <w:t>подготавливаемые предложения счетной палаты по совершенс</w:t>
      </w:r>
      <w:r w:rsidR="00C278A4" w:rsidRPr="00332380">
        <w:rPr>
          <w:rFonts w:ascii="Times New Roman" w:hAnsi="Times New Roman" w:cs="Times New Roman"/>
          <w:sz w:val="24"/>
          <w:szCs w:val="24"/>
        </w:rPr>
        <w:t>т</w:t>
      </w:r>
      <w:r w:rsidR="00C278A4" w:rsidRPr="00332380">
        <w:rPr>
          <w:rFonts w:ascii="Times New Roman" w:hAnsi="Times New Roman" w:cs="Times New Roman"/>
          <w:sz w:val="24"/>
          <w:szCs w:val="24"/>
        </w:rPr>
        <w:t>вовани</w:t>
      </w:r>
      <w:r w:rsidR="00455BA3" w:rsidRPr="00332380">
        <w:rPr>
          <w:rFonts w:ascii="Times New Roman" w:hAnsi="Times New Roman" w:cs="Times New Roman"/>
          <w:sz w:val="24"/>
          <w:szCs w:val="24"/>
        </w:rPr>
        <w:t>ю</w:t>
      </w:r>
      <w:r w:rsidR="00C278A4" w:rsidRPr="00332380">
        <w:rPr>
          <w:rFonts w:ascii="Times New Roman" w:hAnsi="Times New Roman" w:cs="Times New Roman"/>
          <w:sz w:val="24"/>
          <w:szCs w:val="24"/>
        </w:rPr>
        <w:t xml:space="preserve"> бюджетного процесса</w:t>
      </w:r>
      <w:r w:rsidR="00455BA3" w:rsidRPr="00332380">
        <w:rPr>
          <w:rFonts w:ascii="Times New Roman" w:hAnsi="Times New Roman" w:cs="Times New Roman"/>
          <w:sz w:val="24"/>
          <w:szCs w:val="24"/>
        </w:rPr>
        <w:t>, принятие которых запланировано на текущий год</w:t>
      </w:r>
      <w:r w:rsidR="00BD407C" w:rsidRPr="00332380">
        <w:rPr>
          <w:rFonts w:ascii="Times New Roman" w:hAnsi="Times New Roman" w:cs="Times New Roman"/>
          <w:sz w:val="24"/>
          <w:szCs w:val="24"/>
        </w:rPr>
        <w:t>.</w:t>
      </w:r>
    </w:p>
    <w:p w:rsidR="00C47AA5" w:rsidRPr="00332380" w:rsidRDefault="00E74FAB" w:rsidP="00F977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Оценивая программную составляющую </w:t>
      </w:r>
      <w:r w:rsidR="005C121D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районного 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бюджета Контрольно-счетной палатой о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меч</w:t>
      </w:r>
      <w:r w:rsidR="005C121D" w:rsidRPr="00332380">
        <w:rPr>
          <w:rFonts w:ascii="Times New Roman" w:hAnsi="Times New Roman" w:cs="Times New Roman"/>
          <w:color w:val="000000"/>
          <w:sz w:val="24"/>
          <w:szCs w:val="24"/>
        </w:rPr>
        <w:t>ались</w:t>
      </w:r>
      <w:proofErr w:type="gramEnd"/>
      <w:r w:rsidR="005C121D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моменты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формального подхода к </w:t>
      </w:r>
      <w:r w:rsidR="005C121D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вопросам 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стратегическо</w:t>
      </w:r>
      <w:r w:rsidR="005C121D" w:rsidRPr="00332380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планировани</w:t>
      </w:r>
      <w:r w:rsidR="005C121D" w:rsidRPr="00332380">
        <w:rPr>
          <w:rFonts w:ascii="Times New Roman" w:hAnsi="Times New Roman" w:cs="Times New Roman"/>
          <w:color w:val="000000"/>
          <w:sz w:val="24"/>
          <w:szCs w:val="24"/>
        </w:rPr>
        <w:t>я, о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бращ</w:t>
      </w:r>
      <w:r w:rsidR="005C121D" w:rsidRPr="00332380">
        <w:rPr>
          <w:rFonts w:ascii="Times New Roman" w:hAnsi="Times New Roman" w:cs="Times New Roman"/>
          <w:color w:val="000000"/>
          <w:sz w:val="24"/>
          <w:szCs w:val="24"/>
        </w:rPr>
        <w:t>алось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внимание на </w:t>
      </w:r>
      <w:r w:rsidR="00C47AA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отсутствие взаимной интеграции </w:t>
      </w:r>
      <w:r w:rsidR="005C121D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отдельных 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муниципальных программ </w:t>
      </w:r>
      <w:r w:rsidR="00C47AA5" w:rsidRPr="00332380">
        <w:rPr>
          <w:rFonts w:ascii="Times New Roman" w:hAnsi="Times New Roman" w:cs="Times New Roman"/>
          <w:color w:val="000000"/>
          <w:sz w:val="24"/>
          <w:szCs w:val="24"/>
        </w:rPr>
        <w:t>с документами стратегического план</w:t>
      </w:r>
      <w:r w:rsidR="00BD407C" w:rsidRPr="00332380">
        <w:rPr>
          <w:rFonts w:ascii="Times New Roman" w:hAnsi="Times New Roman" w:cs="Times New Roman"/>
          <w:color w:val="000000"/>
          <w:sz w:val="24"/>
          <w:szCs w:val="24"/>
        </w:rPr>
        <w:t>ирования муниципального района.</w:t>
      </w:r>
    </w:p>
    <w:p w:rsidR="00D17863" w:rsidRPr="00332380" w:rsidRDefault="005C121D" w:rsidP="00F97729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380">
        <w:rPr>
          <w:rFonts w:ascii="Times New Roman" w:hAnsi="Times New Roman" w:cs="Times New Roman"/>
          <w:color w:val="000000"/>
          <w:sz w:val="24"/>
          <w:szCs w:val="24"/>
        </w:rPr>
        <w:t>Отмечается, что Администраци</w:t>
      </w:r>
      <w:r w:rsidR="00B0103E" w:rsidRPr="0033238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й муниципального района, как и</w:t>
      </w:r>
      <w:r w:rsidR="000B018D" w:rsidRPr="00332380">
        <w:rPr>
          <w:rFonts w:ascii="Times New Roman" w:hAnsi="Times New Roman" w:cs="Times New Roman"/>
          <w:color w:val="000000"/>
          <w:sz w:val="24"/>
          <w:szCs w:val="24"/>
        </w:rPr>
        <w:t>сполнительным органом</w:t>
      </w:r>
      <w:r w:rsidR="002F4DD8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D377E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EC5CCC" w:rsidRPr="00332380">
        <w:rPr>
          <w:rFonts w:ascii="Times New Roman" w:hAnsi="Times New Roman" w:cs="Times New Roman"/>
          <w:color w:val="000000"/>
          <w:sz w:val="24"/>
          <w:szCs w:val="24"/>
        </w:rPr>
        <w:t>течени</w:t>
      </w:r>
      <w:r w:rsidR="002F4DD8" w:rsidRPr="0033238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EC5CC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377E" w:rsidRPr="00332380">
        <w:rPr>
          <w:rFonts w:ascii="Times New Roman" w:hAnsi="Times New Roman" w:cs="Times New Roman"/>
          <w:color w:val="000000"/>
          <w:sz w:val="24"/>
          <w:szCs w:val="24"/>
        </w:rPr>
        <w:t>202</w:t>
      </w:r>
      <w:r w:rsidR="00302CF8" w:rsidRPr="00332380">
        <w:rPr>
          <w:rFonts w:ascii="Times New Roman" w:hAnsi="Times New Roman" w:cs="Times New Roman"/>
          <w:color w:val="000000"/>
          <w:sz w:val="24"/>
          <w:szCs w:val="24"/>
        </w:rPr>
        <w:t>1 года</w:t>
      </w:r>
      <w:r w:rsidR="008D377E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018D" w:rsidRPr="00332380">
        <w:rPr>
          <w:rFonts w:ascii="Times New Roman" w:hAnsi="Times New Roman" w:cs="Times New Roman"/>
          <w:color w:val="000000"/>
          <w:sz w:val="24"/>
          <w:szCs w:val="24"/>
        </w:rPr>
        <w:t>принят ряд</w:t>
      </w:r>
      <w:r w:rsidR="00D17863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муниципальных правовых актов, направленных на устранение выявленных недостатков и совершенствование работы по формированию и исполнению бюджета</w:t>
      </w:r>
      <w:r w:rsidR="00D17863" w:rsidRPr="00332380">
        <w:rPr>
          <w:rStyle w:val="aa"/>
          <w:rFonts w:ascii="Times New Roman" w:hAnsi="Times New Roman" w:cs="Times New Roman"/>
          <w:color w:val="000000"/>
          <w:sz w:val="24"/>
          <w:szCs w:val="24"/>
        </w:rPr>
        <w:footnoteReference w:id="1"/>
      </w:r>
      <w:r w:rsidR="00BD407C" w:rsidRPr="0033238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4186C" w:rsidRPr="00332380" w:rsidRDefault="00D17863" w:rsidP="00332380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380">
        <w:rPr>
          <w:rFonts w:ascii="Times New Roman" w:hAnsi="Times New Roman" w:cs="Times New Roman"/>
          <w:color w:val="000000"/>
          <w:sz w:val="24"/>
          <w:szCs w:val="24"/>
        </w:rPr>
        <w:t>В истекшем периоде с</w:t>
      </w:r>
      <w:r w:rsidR="00CC484C" w:rsidRPr="00332380">
        <w:rPr>
          <w:rFonts w:ascii="Times New Roman" w:hAnsi="Times New Roman" w:cs="Times New Roman"/>
          <w:color w:val="000000"/>
          <w:sz w:val="24"/>
          <w:szCs w:val="24"/>
        </w:rPr>
        <w:t>четной палатой ежеквартально проводился о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перативный (текущий) контроль исполнения бюджета в форме экспертно-аналитического мероприятия, в рамках которого оценивалась полнота и своевременность поступлений</w:t>
      </w:r>
      <w:r w:rsidR="0014186C" w:rsidRPr="00332380">
        <w:rPr>
          <w:rFonts w:ascii="Times New Roman" w:hAnsi="Times New Roman" w:cs="Times New Roman"/>
          <w:sz w:val="24"/>
          <w:szCs w:val="24"/>
        </w:rPr>
        <w:t xml:space="preserve"> 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денежных </w:t>
      </w:r>
      <w:proofErr w:type="gramStart"/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средств</w:t>
      </w:r>
      <w:proofErr w:type="gramEnd"/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и их расходования</w:t>
      </w:r>
      <w:r w:rsidR="00933CD9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C484C" w:rsidRPr="00332380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аключени</w:t>
      </w:r>
      <w:r w:rsidR="00CC484C" w:rsidRPr="0033238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933CD9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на отчеты об исполнении районного бюджета 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направл</w:t>
      </w:r>
      <w:r w:rsidR="00CC484C" w:rsidRPr="00332380">
        <w:rPr>
          <w:rFonts w:ascii="Times New Roman" w:hAnsi="Times New Roman" w:cs="Times New Roman"/>
          <w:color w:val="000000"/>
          <w:sz w:val="24"/>
          <w:szCs w:val="24"/>
        </w:rPr>
        <w:t>ялись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Главе муниципального района, в Таймырский Совет депутатов</w:t>
      </w:r>
      <w:r w:rsidR="00B0103E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2F4DD8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484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рассматривались на </w:t>
      </w:r>
      <w:r w:rsidR="00CE230E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бюджетной комиссии </w:t>
      </w:r>
      <w:r w:rsidR="00933CD9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разме</w:t>
      </w:r>
      <w:r w:rsidR="00CC484C" w:rsidRPr="00332380">
        <w:rPr>
          <w:rFonts w:ascii="Times New Roman" w:hAnsi="Times New Roman" w:cs="Times New Roman"/>
          <w:color w:val="000000"/>
          <w:sz w:val="24"/>
          <w:szCs w:val="24"/>
        </w:rPr>
        <w:t>щались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 w:rsidR="007D68D1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сайте </w:t>
      </w:r>
      <w:r w:rsidR="00EA2557" w:rsidRPr="00332380">
        <w:rPr>
          <w:rFonts w:ascii="Times New Roman" w:hAnsi="Times New Roman" w:cs="Times New Roman"/>
          <w:color w:val="000000"/>
          <w:sz w:val="24"/>
          <w:szCs w:val="24"/>
        </w:rPr>
        <w:t>Контрольно-С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четной палаты в сети «Инт</w:t>
      </w:r>
      <w:r w:rsidR="00CD4A9E" w:rsidRPr="0033238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D4A9E" w:rsidRPr="0033238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BD407C" w:rsidRPr="00332380">
        <w:rPr>
          <w:rFonts w:ascii="Times New Roman" w:hAnsi="Times New Roman" w:cs="Times New Roman"/>
          <w:color w:val="000000"/>
          <w:sz w:val="24"/>
          <w:szCs w:val="24"/>
        </w:rPr>
        <w:t>ет».</w:t>
      </w:r>
    </w:p>
    <w:p w:rsidR="00385472" w:rsidRPr="00332380" w:rsidRDefault="00B0103E" w:rsidP="00332380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380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="00CA27F7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2F19" w:rsidRPr="00332380">
        <w:rPr>
          <w:rFonts w:ascii="Times New Roman" w:hAnsi="Times New Roman" w:cs="Times New Roman"/>
          <w:color w:val="000000"/>
          <w:sz w:val="24"/>
          <w:szCs w:val="24"/>
        </w:rPr>
        <w:t>на этапе оперативного контроля</w:t>
      </w:r>
      <w:r w:rsidR="003F5ABD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3E01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исполнения районного бюджета </w:t>
      </w:r>
      <w:r w:rsidR="003F5ABD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в рамках реализации полномочия </w:t>
      </w:r>
      <w:r w:rsidR="00E02E5E" w:rsidRPr="00332380">
        <w:rPr>
          <w:rFonts w:ascii="Times New Roman" w:hAnsi="Times New Roman" w:cs="Times New Roman"/>
          <w:color w:val="000000"/>
          <w:sz w:val="24"/>
          <w:szCs w:val="24"/>
        </w:rPr>
        <w:t>по контролю за соблюдением положений правовых актов, регулирующих бюджетные правоотношения, правовых актов, обусловливающих публичные нормативные обязательства</w:t>
      </w:r>
      <w:r w:rsidR="00F70113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0613A" w:rsidRPr="00332380">
        <w:rPr>
          <w:rFonts w:ascii="Times New Roman" w:hAnsi="Times New Roman" w:cs="Times New Roman"/>
          <w:color w:val="000000"/>
          <w:sz w:val="24"/>
          <w:szCs w:val="24"/>
        </w:rPr>
        <w:t>КСП района</w:t>
      </w:r>
      <w:r w:rsidR="00F70113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F4DD8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было </w:t>
      </w:r>
      <w:r w:rsidR="00F70113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проведено тематическое </w:t>
      </w:r>
      <w:r w:rsidR="00F0613A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экспертно-аналитическое </w:t>
      </w:r>
      <w:r w:rsidR="00F70113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мероприятие по </w:t>
      </w:r>
      <w:r w:rsidR="00F0613A" w:rsidRPr="00332380">
        <w:rPr>
          <w:rFonts w:ascii="Times New Roman" w:hAnsi="Times New Roman" w:cs="Times New Roman"/>
          <w:color w:val="000000"/>
          <w:sz w:val="24"/>
          <w:szCs w:val="24"/>
        </w:rPr>
        <w:t>оценке полноты и правильности формирования фрагментов реестров расходных обязатель</w:t>
      </w:r>
      <w:proofErr w:type="gramStart"/>
      <w:r w:rsidR="00F0613A" w:rsidRPr="00332380">
        <w:rPr>
          <w:rFonts w:ascii="Times New Roman" w:hAnsi="Times New Roman" w:cs="Times New Roman"/>
          <w:color w:val="000000"/>
          <w:sz w:val="24"/>
          <w:szCs w:val="24"/>
        </w:rPr>
        <w:t>ств</w:t>
      </w:r>
      <w:r w:rsidR="00F0613A" w:rsidRPr="004758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613A" w:rsidRPr="00332380">
        <w:rPr>
          <w:rFonts w:ascii="Times New Roman" w:hAnsi="Times New Roman" w:cs="Times New Roman"/>
          <w:color w:val="000000"/>
          <w:sz w:val="24"/>
          <w:szCs w:val="24"/>
        </w:rPr>
        <w:t>гл</w:t>
      </w:r>
      <w:proofErr w:type="gramEnd"/>
      <w:r w:rsidR="00F0613A" w:rsidRPr="00332380">
        <w:rPr>
          <w:rFonts w:ascii="Times New Roman" w:hAnsi="Times New Roman" w:cs="Times New Roman"/>
          <w:color w:val="000000"/>
          <w:sz w:val="24"/>
          <w:szCs w:val="24"/>
        </w:rPr>
        <w:t>авными распорядителями бюджетных средств</w:t>
      </w:r>
      <w:r w:rsidR="002F4DD8" w:rsidRPr="0033238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0613A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F4DD8" w:rsidRPr="00332380">
        <w:rPr>
          <w:rFonts w:ascii="Times New Roman" w:hAnsi="Times New Roman" w:cs="Times New Roman"/>
          <w:color w:val="000000"/>
          <w:sz w:val="24"/>
          <w:szCs w:val="24"/>
        </w:rPr>
        <w:t>Значительная ч</w:t>
      </w:r>
      <w:r w:rsidR="00C014B4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асть </w:t>
      </w:r>
      <w:r w:rsidR="00385472" w:rsidRPr="00332380">
        <w:rPr>
          <w:rFonts w:ascii="Times New Roman" w:hAnsi="Times New Roman" w:cs="Times New Roman"/>
          <w:color w:val="000000"/>
          <w:sz w:val="24"/>
          <w:szCs w:val="24"/>
        </w:rPr>
        <w:t>предложений, сформированных КСП</w:t>
      </w:r>
      <w:r w:rsidR="002F4DD8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по устранению установленных недостатков,</w:t>
      </w:r>
      <w:r w:rsidR="00F60BD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учтена Администрацией района. Проведенная работа</w:t>
      </w:r>
      <w:r w:rsidR="00F60BDF" w:rsidRPr="00332380">
        <w:rPr>
          <w:rStyle w:val="aa"/>
          <w:rFonts w:ascii="Times New Roman" w:hAnsi="Times New Roman" w:cs="Times New Roman"/>
          <w:color w:val="000000"/>
          <w:sz w:val="24"/>
          <w:szCs w:val="24"/>
        </w:rPr>
        <w:footnoteReference w:id="2"/>
      </w:r>
      <w:r w:rsidR="00F60BDF" w:rsidRPr="00332380">
        <w:rPr>
          <w:rFonts w:ascii="Times New Roman" w:hAnsi="Times New Roman" w:cs="Times New Roman"/>
          <w:color w:val="000000"/>
          <w:sz w:val="24"/>
          <w:szCs w:val="24"/>
        </w:rPr>
        <w:t>, вместе с тем, не позволила полностью исключить нарушения при</w:t>
      </w:r>
      <w:r w:rsidR="002F4DD8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приняти</w:t>
      </w:r>
      <w:r w:rsidR="00F60BDF" w:rsidRPr="0033238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F4DD8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расходных</w:t>
      </w:r>
      <w:r w:rsidR="004775F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обязательств</w:t>
      </w:r>
      <w:r w:rsidR="002F4DD8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, а также </w:t>
      </w:r>
      <w:r w:rsidR="00D62F19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устранить </w:t>
      </w:r>
      <w:r w:rsidR="002F4DD8" w:rsidRPr="00332380">
        <w:rPr>
          <w:rFonts w:ascii="Times New Roman" w:hAnsi="Times New Roman" w:cs="Times New Roman"/>
          <w:color w:val="000000"/>
          <w:sz w:val="24"/>
          <w:szCs w:val="24"/>
        </w:rPr>
        <w:t>недостатки и пробелы в части реализации установленных правил и последовательности составления</w:t>
      </w:r>
      <w:r w:rsidR="0082255F" w:rsidRPr="0033238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F4DD8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ведения реестра расходных обязательств.</w:t>
      </w:r>
    </w:p>
    <w:p w:rsidR="00682930" w:rsidRPr="00332380" w:rsidRDefault="007D4254" w:rsidP="003323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380">
        <w:rPr>
          <w:rFonts w:ascii="Times New Roman" w:hAnsi="Times New Roman" w:cs="Times New Roman"/>
          <w:color w:val="000000"/>
          <w:sz w:val="24"/>
          <w:szCs w:val="24"/>
        </w:rPr>
        <w:t>На последующем этапе контрол</w:t>
      </w:r>
      <w:r w:rsidR="000442D0" w:rsidRPr="0033238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4358" w:rsidRPr="00332380">
        <w:rPr>
          <w:rFonts w:ascii="Times New Roman" w:hAnsi="Times New Roman" w:cs="Times New Roman"/>
          <w:color w:val="000000"/>
          <w:sz w:val="24"/>
          <w:szCs w:val="24"/>
        </w:rPr>
        <w:t>счетная палата традиционно провела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экспертизы</w:t>
      </w:r>
      <w:r w:rsidR="009B4358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проектов бюджета и </w:t>
      </w:r>
      <w:r w:rsidR="009B4358" w:rsidRPr="00332380">
        <w:rPr>
          <w:rFonts w:ascii="Times New Roman" w:hAnsi="Times New Roman" w:cs="Times New Roman"/>
          <w:color w:val="000000"/>
          <w:sz w:val="24"/>
          <w:szCs w:val="24"/>
        </w:rPr>
        <w:t>внешние проверки годовых отчетов об исполнении районного бюджета и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B4358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0BD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по поручению </w:t>
      </w:r>
      <w:r w:rsidR="00F60BDF" w:rsidRPr="00332380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Совета депутатов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802E7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82255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проверила </w:t>
      </w:r>
      <w:r w:rsidR="009B4358" w:rsidRPr="00332380">
        <w:rPr>
          <w:rFonts w:ascii="Times New Roman" w:hAnsi="Times New Roman" w:cs="Times New Roman"/>
          <w:color w:val="000000"/>
          <w:sz w:val="24"/>
          <w:szCs w:val="24"/>
        </w:rPr>
        <w:t>бюджет</w:t>
      </w:r>
      <w:r w:rsidR="0082255F" w:rsidRPr="00332380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9B4358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городских и сельских поселений муниципального района</w:t>
      </w:r>
      <w:r w:rsidR="00E802E7" w:rsidRPr="00332380">
        <w:rPr>
          <w:rFonts w:ascii="Times New Roman" w:hAnsi="Times New Roman" w:cs="Times New Roman"/>
          <w:color w:val="000000"/>
          <w:sz w:val="24"/>
          <w:szCs w:val="24"/>
        </w:rPr>
        <w:t>. Таким образом</w:t>
      </w:r>
      <w:r w:rsidR="00822AE7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802E7" w:rsidRPr="00332380">
        <w:rPr>
          <w:rFonts w:ascii="Times New Roman" w:hAnsi="Times New Roman" w:cs="Times New Roman"/>
          <w:color w:val="000000"/>
          <w:sz w:val="24"/>
          <w:szCs w:val="24"/>
        </w:rPr>
        <w:t>счетной палатой были исполнены полномочия представительных органов местного самоуправления в поселениях района</w:t>
      </w:r>
      <w:r w:rsidR="00903420" w:rsidRPr="0033238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22AE7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осуществление которых в соответствии с положениями статьи 264.4 БК РФ</w:t>
      </w:r>
      <w:r w:rsidR="00903420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02E7" w:rsidRPr="00332380">
        <w:rPr>
          <w:rFonts w:ascii="Times New Roman" w:hAnsi="Times New Roman" w:cs="Times New Roman"/>
          <w:color w:val="000000"/>
          <w:sz w:val="24"/>
          <w:szCs w:val="24"/>
        </w:rPr>
        <w:t>возложено</w:t>
      </w:r>
      <w:r w:rsidR="00903420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исключительно </w:t>
      </w:r>
      <w:r w:rsidR="0082255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="00903420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органы внешнего </w:t>
      </w:r>
      <w:r w:rsidR="000442D0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</w:t>
      </w:r>
      <w:r w:rsidR="00903420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финансового контроля. </w:t>
      </w:r>
      <w:r w:rsidR="009B4358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0AD9" w:rsidRPr="00332380">
        <w:rPr>
          <w:rFonts w:ascii="Times New Roman" w:hAnsi="Times New Roman" w:cs="Times New Roman"/>
          <w:color w:val="000000"/>
          <w:sz w:val="24"/>
          <w:szCs w:val="24"/>
        </w:rPr>
        <w:t>Контрольно-Счетная палата на основании результатов проведенных экспертиз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бюджетов</w:t>
      </w:r>
      <w:r w:rsidR="00020AD9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предложила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финансовым органам поселений района</w:t>
      </w:r>
      <w:r w:rsidR="00020AD9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провести  анализ расходов, спланированных в качестве ед</w:t>
      </w:r>
      <w:r w:rsidR="00020AD9" w:rsidRPr="0033238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020AD9" w:rsidRPr="00332380">
        <w:rPr>
          <w:rFonts w:ascii="Times New Roman" w:hAnsi="Times New Roman" w:cs="Times New Roman"/>
          <w:color w:val="000000"/>
          <w:sz w:val="24"/>
          <w:szCs w:val="24"/>
        </w:rPr>
        <w:t>новременных, и рассмотреть возможность их отнесения к базовым параметрам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20AD9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>КСП также отметила, что отсутствие внешнего финансового контроля в поселениях не дает возможности охватить контр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>лем весь цикл формирования и использования бюджетных средств от момента обоснования расходов при разработке проекта бюджета до оценки эффективности их использования и достижения конечн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>го результата. В связи с чем</w:t>
      </w:r>
      <w:r w:rsidR="0082255F" w:rsidRPr="0033238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представительным органам поселений </w:t>
      </w:r>
      <w:r w:rsidR="0082255F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в очередной раз 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>было предлож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>но рассмотреть вопрос организации внешнего муниципального финансового контроля в соответствии с установленными нормами законодательства.</w:t>
      </w:r>
    </w:p>
    <w:p w:rsidR="009B7735" w:rsidRPr="00332380" w:rsidRDefault="009B4358" w:rsidP="00332380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Внешние проверки годовых отчетов включали в себя проверку бюджетной отчетности главных администраторов бюджетных средств и подготовку заключения на годовой отчет об исполнении бюджета. </w:t>
      </w:r>
      <w:r w:rsidR="00E829B5" w:rsidRPr="00332380">
        <w:rPr>
          <w:rFonts w:ascii="Times New Roman" w:hAnsi="Times New Roman" w:cs="Times New Roman"/>
          <w:color w:val="000000"/>
          <w:sz w:val="24"/>
          <w:szCs w:val="24"/>
        </w:rPr>
        <w:t>Проверкой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бюджетной отчетности </w:t>
      </w:r>
      <w:r w:rsidR="009C459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были </w:t>
      </w:r>
      <w:r w:rsidR="00E829B5" w:rsidRPr="00332380">
        <w:rPr>
          <w:rFonts w:ascii="Times New Roman" w:hAnsi="Times New Roman" w:cs="Times New Roman"/>
          <w:color w:val="000000"/>
          <w:sz w:val="24"/>
          <w:szCs w:val="24"/>
        </w:rPr>
        <w:t>охвачены</w:t>
      </w:r>
      <w:r w:rsidR="009C459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одиннадцат</w:t>
      </w:r>
      <w:r w:rsidR="009C459C" w:rsidRPr="00332380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главных администраторов средств районного бюджета и двадцат</w:t>
      </w:r>
      <w:r w:rsidR="009C459C" w:rsidRPr="00332380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тр</w:t>
      </w:r>
      <w:r w:rsidR="009C459C" w:rsidRPr="0033238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главных администратор</w:t>
      </w:r>
      <w:r w:rsidR="009C459C" w:rsidRPr="0033238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средств бюджетов поселений.</w:t>
      </w:r>
      <w:r w:rsidR="00E829B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02E7" w:rsidRPr="0033238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33AA3" w:rsidRPr="00332380">
        <w:rPr>
          <w:rFonts w:ascii="Times New Roman" w:hAnsi="Times New Roman" w:cs="Times New Roman"/>
          <w:color w:val="000000"/>
          <w:sz w:val="24"/>
          <w:szCs w:val="24"/>
        </w:rPr>
        <w:t>четной палатой было рекомендовано ОМС продолжить работу по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7735" w:rsidRPr="00332380">
        <w:rPr>
          <w:rFonts w:ascii="Times New Roman" w:hAnsi="Times New Roman" w:cs="Times New Roman"/>
          <w:color w:val="000000"/>
          <w:sz w:val="24"/>
          <w:szCs w:val="24"/>
        </w:rPr>
        <w:t>инвентаризации действующих муниципальных правовых актов, устанавливающих расходные обязательства</w:t>
      </w:r>
      <w:r w:rsidR="00682930" w:rsidRPr="00332380">
        <w:rPr>
          <w:rFonts w:ascii="Times New Roman" w:hAnsi="Times New Roman" w:cs="Times New Roman"/>
          <w:color w:val="000000"/>
          <w:sz w:val="24"/>
          <w:szCs w:val="24"/>
        </w:rPr>
        <w:t>, по</w:t>
      </w:r>
      <w:r w:rsidR="009B773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обеспечению качества нормативной правовой базы</w:t>
      </w:r>
      <w:r w:rsidR="00681369" w:rsidRPr="00332380">
        <w:rPr>
          <w:rFonts w:ascii="Times New Roman" w:hAnsi="Times New Roman" w:cs="Times New Roman"/>
          <w:color w:val="000000"/>
          <w:sz w:val="24"/>
          <w:szCs w:val="24"/>
        </w:rPr>
        <w:t>, рекомендовано провести анализ</w:t>
      </w:r>
      <w:r w:rsidR="009B773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02E7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773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эффективности расходования бюджетных средств главными распорядителями бюджета, в том числе, с точки </w:t>
      </w:r>
      <w:proofErr w:type="gramStart"/>
      <w:r w:rsidR="009B7735" w:rsidRPr="00332380">
        <w:rPr>
          <w:rFonts w:ascii="Times New Roman" w:hAnsi="Times New Roman" w:cs="Times New Roman"/>
          <w:color w:val="000000"/>
          <w:sz w:val="24"/>
          <w:szCs w:val="24"/>
        </w:rPr>
        <w:t>зрения достижения заявленных конечных результатов использования бюджетных ассигнований</w:t>
      </w:r>
      <w:proofErr w:type="gramEnd"/>
      <w:r w:rsidR="009B7735" w:rsidRPr="0033238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0133B" w:rsidRPr="00332380" w:rsidRDefault="00474CA5" w:rsidP="00332380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32380">
        <w:rPr>
          <w:rFonts w:ascii="Times New Roman" w:hAnsi="Times New Roman" w:cs="Times New Roman"/>
          <w:color w:val="000000"/>
          <w:sz w:val="24"/>
          <w:szCs w:val="24"/>
        </w:rPr>
        <w:t>Результаты анализа показателей сбалансированности районного бюджета показ</w:t>
      </w:r>
      <w:r w:rsidR="00681369" w:rsidRPr="00332380">
        <w:rPr>
          <w:rFonts w:ascii="Times New Roman" w:hAnsi="Times New Roman" w:cs="Times New Roman"/>
          <w:color w:val="000000"/>
          <w:sz w:val="24"/>
          <w:szCs w:val="24"/>
        </w:rPr>
        <w:t>али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, что расходы районного бюджета покрыты доходными источниками практически на 100 %. </w:t>
      </w:r>
      <w:r w:rsidR="00245D6B" w:rsidRPr="00332380">
        <w:rPr>
          <w:rFonts w:ascii="Times New Roman" w:hAnsi="Times New Roman" w:cs="Times New Roman"/>
          <w:color w:val="000000"/>
          <w:sz w:val="24"/>
          <w:szCs w:val="24"/>
        </w:rPr>
        <w:t>Вместе с тем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, коэффициент собственной сбалансированности районного бюджета, отражающий соотношение расходов бюджета на реализацию собственных полномочий и доходов районного бюджета без учета безвозмездных поступлений сложился на уровне 0,27</w:t>
      </w:r>
      <w:r w:rsidR="00245D6B" w:rsidRPr="00332380">
        <w:rPr>
          <w:rFonts w:ascii="Times New Roman" w:hAnsi="Times New Roman" w:cs="Times New Roman"/>
          <w:color w:val="000000"/>
          <w:sz w:val="24"/>
          <w:szCs w:val="24"/>
        </w:rPr>
        <w:t>, что свидетельствует о</w:t>
      </w:r>
      <w:r w:rsidR="00E802E7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значительной </w:t>
      </w:r>
      <w:r w:rsidR="00245D6B" w:rsidRPr="00332380">
        <w:rPr>
          <w:rFonts w:ascii="Times New Roman" w:hAnsi="Times New Roman" w:cs="Times New Roman"/>
          <w:color w:val="000000"/>
          <w:sz w:val="24"/>
          <w:szCs w:val="24"/>
        </w:rPr>
        <w:t>зависимости районного бюджета</w:t>
      </w:r>
      <w:r w:rsidR="00210F80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от межбюджетных трансфертов из краевого бюджета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45D6B" w:rsidRPr="00332380">
        <w:rPr>
          <w:rFonts w:ascii="Times New Roman" w:hAnsi="Times New Roman" w:cs="Times New Roman"/>
          <w:color w:val="000000"/>
          <w:sz w:val="24"/>
          <w:szCs w:val="24"/>
        </w:rPr>
        <w:t>При этом</w:t>
      </w:r>
      <w:r w:rsidR="0000133B" w:rsidRPr="00332380">
        <w:rPr>
          <w:rFonts w:ascii="Times New Roman" w:hAnsi="Times New Roman" w:cs="Times New Roman"/>
          <w:sz w:val="24"/>
          <w:szCs w:val="24"/>
        </w:rPr>
        <w:t xml:space="preserve"> </w:t>
      </w:r>
      <w:r w:rsidR="0000133B" w:rsidRPr="00332380">
        <w:rPr>
          <w:rFonts w:ascii="Times New Roman" w:hAnsi="Times New Roman" w:cs="Times New Roman"/>
          <w:color w:val="000000"/>
          <w:sz w:val="24"/>
          <w:szCs w:val="24"/>
        </w:rPr>
        <w:t>превалирующая часть средств, хо</w:t>
      </w:r>
      <w:r w:rsidR="00410B1E" w:rsidRPr="00332380">
        <w:rPr>
          <w:rFonts w:ascii="Times New Roman" w:hAnsi="Times New Roman" w:cs="Times New Roman"/>
          <w:color w:val="000000"/>
          <w:sz w:val="24"/>
          <w:szCs w:val="24"/>
        </w:rPr>
        <w:t>ть и не явно выраженная, поступила</w:t>
      </w:r>
      <w:r w:rsidR="0000133B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из краевого бюджета в виде субвенций на реализацию региональной политики на территории муниципального района</w:t>
      </w:r>
      <w:r w:rsidR="00410B1E" w:rsidRPr="00332380">
        <w:rPr>
          <w:rFonts w:ascii="Times New Roman" w:hAnsi="Times New Roman" w:cs="Times New Roman"/>
          <w:color w:val="000000"/>
          <w:sz w:val="24"/>
          <w:szCs w:val="24"/>
        </w:rPr>
        <w:t>, а не в виде дотаций на выравнивание бюджетной обеспеченности.</w:t>
      </w:r>
    </w:p>
    <w:p w:rsidR="0014186C" w:rsidRPr="00332380" w:rsidRDefault="0017720B" w:rsidP="003323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32380">
        <w:rPr>
          <w:rFonts w:ascii="Times New Roman" w:hAnsi="Times New Roman" w:cs="Times New Roman"/>
          <w:color w:val="000000"/>
          <w:sz w:val="24"/>
          <w:szCs w:val="24"/>
        </w:rPr>
        <w:t>На последующем этапе бюджетного процесса в рамках реализации полномочия КСП по осущ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ствлению контроля за законностью, результативностью (эффективностью и экономностью) испол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зования бюджетных средств </w:t>
      </w:r>
      <w:r w:rsidRPr="00332380">
        <w:rPr>
          <w:rFonts w:ascii="Times New Roman" w:hAnsi="Times New Roman" w:cs="Times New Roman"/>
          <w:sz w:val="24"/>
          <w:szCs w:val="24"/>
        </w:rPr>
        <w:t>(п</w:t>
      </w:r>
      <w:hyperlink r:id="rId12" w:history="1">
        <w:r w:rsidR="00681369" w:rsidRPr="00332380">
          <w:rPr>
            <w:rFonts w:ascii="Times New Roman" w:hAnsi="Times New Roman" w:cs="Times New Roman"/>
            <w:color w:val="000000"/>
            <w:sz w:val="24"/>
            <w:szCs w:val="24"/>
          </w:rPr>
          <w:t>.</w:t>
        </w:r>
        <w:r w:rsidRPr="00332380">
          <w:rPr>
            <w:rFonts w:ascii="Times New Roman" w:hAnsi="Times New Roman" w:cs="Times New Roman"/>
            <w:color w:val="000000"/>
            <w:sz w:val="24"/>
            <w:szCs w:val="24"/>
          </w:rPr>
          <w:t xml:space="preserve"> 4 ч</w:t>
        </w:r>
        <w:r w:rsidR="00681369" w:rsidRPr="00332380">
          <w:rPr>
            <w:rFonts w:ascii="Times New Roman" w:hAnsi="Times New Roman" w:cs="Times New Roman"/>
            <w:color w:val="000000"/>
            <w:sz w:val="24"/>
            <w:szCs w:val="24"/>
          </w:rPr>
          <w:t>.</w:t>
        </w:r>
        <w:r w:rsidRPr="00332380">
          <w:rPr>
            <w:rFonts w:ascii="Times New Roman" w:hAnsi="Times New Roman" w:cs="Times New Roman"/>
            <w:color w:val="000000"/>
            <w:sz w:val="24"/>
            <w:szCs w:val="24"/>
          </w:rPr>
          <w:t xml:space="preserve"> 2, ч</w:t>
        </w:r>
        <w:r w:rsidR="00681369" w:rsidRPr="00332380">
          <w:rPr>
            <w:rFonts w:ascii="Times New Roman" w:hAnsi="Times New Roman" w:cs="Times New Roman"/>
            <w:color w:val="000000"/>
            <w:sz w:val="24"/>
            <w:szCs w:val="24"/>
          </w:rPr>
          <w:t>.</w:t>
        </w:r>
        <w:r w:rsidRPr="00332380">
          <w:rPr>
            <w:rFonts w:ascii="Times New Roman" w:hAnsi="Times New Roman" w:cs="Times New Roman"/>
            <w:color w:val="000000"/>
            <w:sz w:val="24"/>
            <w:szCs w:val="24"/>
          </w:rPr>
          <w:t xml:space="preserve"> 3 ст</w:t>
        </w:r>
        <w:r w:rsidR="00681369" w:rsidRPr="00332380">
          <w:rPr>
            <w:rFonts w:ascii="Times New Roman" w:hAnsi="Times New Roman" w:cs="Times New Roman"/>
            <w:color w:val="000000"/>
            <w:sz w:val="24"/>
            <w:szCs w:val="24"/>
          </w:rPr>
          <w:t>.</w:t>
        </w:r>
        <w:r w:rsidRPr="00332380">
          <w:rPr>
            <w:rFonts w:ascii="Times New Roman" w:hAnsi="Times New Roman" w:cs="Times New Roman"/>
            <w:color w:val="000000"/>
            <w:sz w:val="24"/>
            <w:szCs w:val="24"/>
          </w:rPr>
          <w:t xml:space="preserve"> 9</w:t>
        </w:r>
      </w:hyperlink>
      <w:r w:rsidRPr="00332380">
        <w:rPr>
          <w:rFonts w:ascii="Times New Roman" w:hAnsi="Times New Roman" w:cs="Times New Roman"/>
          <w:sz w:val="24"/>
          <w:szCs w:val="24"/>
        </w:rPr>
        <w:t xml:space="preserve"> Федерального закона</w:t>
      </w:r>
      <w:r w:rsidR="00E829B5" w:rsidRPr="00332380">
        <w:rPr>
          <w:rFonts w:ascii="Times New Roman" w:hAnsi="Times New Roman" w:cs="Times New Roman"/>
          <w:sz w:val="24"/>
          <w:szCs w:val="24"/>
        </w:rPr>
        <w:t xml:space="preserve"> </w:t>
      </w:r>
      <w:r w:rsidRPr="00332380">
        <w:rPr>
          <w:rFonts w:ascii="Times New Roman" w:hAnsi="Times New Roman" w:cs="Times New Roman"/>
          <w:sz w:val="24"/>
          <w:szCs w:val="24"/>
        </w:rPr>
        <w:t>№</w:t>
      </w:r>
      <w:r w:rsidR="00982708" w:rsidRPr="00332380">
        <w:rPr>
          <w:rFonts w:ascii="Times New Roman" w:hAnsi="Times New Roman" w:cs="Times New Roman"/>
          <w:sz w:val="24"/>
          <w:szCs w:val="24"/>
        </w:rPr>
        <w:t> </w:t>
      </w:r>
      <w:r w:rsidRPr="00332380">
        <w:rPr>
          <w:rFonts w:ascii="Times New Roman" w:hAnsi="Times New Roman" w:cs="Times New Roman"/>
          <w:sz w:val="24"/>
          <w:szCs w:val="24"/>
        </w:rPr>
        <w:t>6-</w:t>
      </w:r>
      <w:r w:rsidR="00982708" w:rsidRPr="00332380">
        <w:rPr>
          <w:rFonts w:ascii="Times New Roman" w:hAnsi="Times New Roman" w:cs="Times New Roman"/>
          <w:caps/>
          <w:sz w:val="24"/>
          <w:szCs w:val="24"/>
        </w:rPr>
        <w:t>Ф</w:t>
      </w:r>
      <w:r w:rsidRPr="00332380">
        <w:rPr>
          <w:rFonts w:ascii="Times New Roman" w:hAnsi="Times New Roman" w:cs="Times New Roman"/>
          <w:sz w:val="24"/>
          <w:szCs w:val="24"/>
        </w:rPr>
        <w:t>З) в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отчетном периоде 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четной палатой проведен</w:t>
      </w:r>
      <w:r w:rsidR="00210F80" w:rsidRPr="00332380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950EE" w:rsidRPr="00332380">
        <w:rPr>
          <w:rFonts w:ascii="Times New Roman" w:hAnsi="Times New Roman" w:cs="Times New Roman"/>
          <w:color w:val="000000"/>
          <w:sz w:val="24"/>
          <w:szCs w:val="24"/>
        </w:rPr>
        <w:t>одно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экспертно-аналитическое и </w:t>
      </w:r>
      <w:r w:rsidR="00553705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два 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контрольных мероприяти</w:t>
      </w:r>
      <w:r w:rsidR="00553705" w:rsidRPr="0033238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, в р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зультате которых 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>дана оценка использовани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14186C"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бюджетных средств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0315E" w:rsidRPr="003323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направленных </w:t>
      </w:r>
      <w:r w:rsidRPr="00332380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BD407C" w:rsidRPr="00332380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</w:p>
    <w:p w:rsidR="0060315E" w:rsidRPr="00332380" w:rsidRDefault="0014186C" w:rsidP="00332380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23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BD407C" w:rsidRPr="003323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97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60315E" w:rsidRPr="003323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благоустройство территории ТМК ОУ «Дудинская средняя школа № 4»;</w:t>
      </w:r>
    </w:p>
    <w:p w:rsidR="00770D81" w:rsidRPr="00332380" w:rsidRDefault="0014186C" w:rsidP="00332380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38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65553" w:rsidRPr="00332380">
        <w:rPr>
          <w:rFonts w:ascii="Times New Roman" w:eastAsia="Calibri" w:hAnsi="Times New Roman" w:cs="Times New Roman"/>
          <w:sz w:val="24"/>
          <w:szCs w:val="24"/>
          <w:lang w:bidi="ru-RU"/>
        </w:rPr>
        <w:t>обеспечение деятельности муниципального казенного учреждения «Таймырский информационный центр»</w:t>
      </w:r>
      <w:r w:rsidR="00770D81" w:rsidRPr="00332380">
        <w:rPr>
          <w:rFonts w:ascii="Times New Roman" w:hAnsi="Times New Roman" w:cs="Times New Roman"/>
          <w:sz w:val="24"/>
          <w:szCs w:val="24"/>
        </w:rPr>
        <w:t>;</w:t>
      </w:r>
    </w:p>
    <w:p w:rsidR="00770D81" w:rsidRPr="00332380" w:rsidRDefault="00770D81" w:rsidP="00332380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380">
        <w:rPr>
          <w:rFonts w:ascii="Times New Roman" w:hAnsi="Times New Roman" w:cs="Times New Roman"/>
          <w:color w:val="000000"/>
          <w:sz w:val="24"/>
          <w:szCs w:val="24"/>
        </w:rPr>
        <w:t>- реализацию отдельного мероприятия «Проведение мероприятий в сфере культуры» муниципальной программы «Развитие культуры и туризма в Таймырском Долгано-Ненецком муниципальном районе»</w:t>
      </w:r>
      <w:r w:rsidR="00210F80" w:rsidRPr="0033238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C1B9C" w:rsidRPr="00332380" w:rsidRDefault="00FC1B9C" w:rsidP="00332380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380">
        <w:rPr>
          <w:rFonts w:ascii="Times New Roman" w:hAnsi="Times New Roman" w:cs="Times New Roman"/>
          <w:sz w:val="24"/>
          <w:szCs w:val="24"/>
        </w:rPr>
        <w:t xml:space="preserve">По итогам оценки </w:t>
      </w:r>
      <w:r w:rsidR="007F3A71" w:rsidRPr="00332380">
        <w:rPr>
          <w:rFonts w:ascii="Times New Roman" w:hAnsi="Times New Roman" w:cs="Times New Roman"/>
          <w:sz w:val="24"/>
          <w:szCs w:val="24"/>
        </w:rPr>
        <w:t>и результативности использования бюджетных средств</w:t>
      </w:r>
      <w:r w:rsidR="004046AC" w:rsidRPr="00332380">
        <w:rPr>
          <w:rFonts w:ascii="Times New Roman" w:hAnsi="Times New Roman" w:cs="Times New Roman"/>
          <w:sz w:val="24"/>
          <w:szCs w:val="24"/>
        </w:rPr>
        <w:t>,</w:t>
      </w:r>
      <w:r w:rsidR="007F3A71" w:rsidRPr="00332380">
        <w:rPr>
          <w:rFonts w:ascii="Times New Roman" w:hAnsi="Times New Roman" w:cs="Times New Roman"/>
          <w:sz w:val="24"/>
          <w:szCs w:val="24"/>
        </w:rPr>
        <w:t xml:space="preserve"> </w:t>
      </w:r>
      <w:r w:rsidRPr="00332380">
        <w:rPr>
          <w:rFonts w:ascii="Times New Roman" w:hAnsi="Times New Roman" w:cs="Times New Roman"/>
          <w:sz w:val="24"/>
          <w:szCs w:val="24"/>
        </w:rPr>
        <w:t>необходимых для реализации мероприятий по благоустройству территории ТМК ОУ «Дудинская средняя школа № 4», установлен</w:t>
      </w:r>
      <w:r w:rsidR="00210F80" w:rsidRPr="00332380">
        <w:rPr>
          <w:rFonts w:ascii="Times New Roman" w:hAnsi="Times New Roman" w:cs="Times New Roman"/>
          <w:sz w:val="24"/>
          <w:szCs w:val="24"/>
        </w:rPr>
        <w:t xml:space="preserve">ы недостатки </w:t>
      </w:r>
      <w:r w:rsidRPr="00332380">
        <w:rPr>
          <w:rFonts w:ascii="Times New Roman" w:hAnsi="Times New Roman" w:cs="Times New Roman"/>
          <w:sz w:val="24"/>
          <w:szCs w:val="24"/>
        </w:rPr>
        <w:t>проектн</w:t>
      </w:r>
      <w:r w:rsidR="00210F80" w:rsidRPr="00332380">
        <w:rPr>
          <w:rFonts w:ascii="Times New Roman" w:hAnsi="Times New Roman" w:cs="Times New Roman"/>
          <w:sz w:val="24"/>
          <w:szCs w:val="24"/>
        </w:rPr>
        <w:t>ой</w:t>
      </w:r>
      <w:r w:rsidRPr="00332380">
        <w:rPr>
          <w:rFonts w:ascii="Times New Roman" w:hAnsi="Times New Roman" w:cs="Times New Roman"/>
          <w:sz w:val="24"/>
          <w:szCs w:val="24"/>
        </w:rPr>
        <w:t xml:space="preserve"> документаци</w:t>
      </w:r>
      <w:r w:rsidR="00210F80" w:rsidRPr="00332380">
        <w:rPr>
          <w:rFonts w:ascii="Times New Roman" w:hAnsi="Times New Roman" w:cs="Times New Roman"/>
          <w:sz w:val="24"/>
          <w:szCs w:val="24"/>
        </w:rPr>
        <w:t xml:space="preserve">и, которая должна </w:t>
      </w:r>
      <w:r w:rsidRPr="00332380">
        <w:rPr>
          <w:rFonts w:ascii="Times New Roman" w:hAnsi="Times New Roman" w:cs="Times New Roman"/>
          <w:sz w:val="24"/>
          <w:szCs w:val="24"/>
        </w:rPr>
        <w:t>отража</w:t>
      </w:r>
      <w:r w:rsidR="00210F80" w:rsidRPr="00332380">
        <w:rPr>
          <w:rFonts w:ascii="Times New Roman" w:hAnsi="Times New Roman" w:cs="Times New Roman"/>
          <w:sz w:val="24"/>
          <w:szCs w:val="24"/>
        </w:rPr>
        <w:t>ть</w:t>
      </w:r>
      <w:r w:rsidRPr="00332380">
        <w:rPr>
          <w:rFonts w:ascii="Times New Roman" w:hAnsi="Times New Roman" w:cs="Times New Roman"/>
          <w:sz w:val="24"/>
          <w:szCs w:val="24"/>
        </w:rPr>
        <w:t xml:space="preserve"> фактическую потребность в планируемых видах и объемах ремонтных работ. Неточное определение перечня работ по капитальному ремонту и его предельной стоимости привело к избыточному и необоснованному формированию дополнительных расходов на благоустройство территории на общую сумму 864,78 тыс. рублей.</w:t>
      </w:r>
    </w:p>
    <w:p w:rsidR="00FC1B9C" w:rsidRPr="00332380" w:rsidRDefault="00FC1B9C" w:rsidP="00332380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380">
        <w:rPr>
          <w:rFonts w:ascii="Times New Roman" w:hAnsi="Times New Roman" w:cs="Times New Roman"/>
          <w:sz w:val="24"/>
          <w:szCs w:val="24"/>
        </w:rPr>
        <w:t xml:space="preserve">В ходе осмотра результатов выполненных работ КСП были выявлены отдельные дефекты, свидетельствующие о недостаточном обеспечении </w:t>
      </w:r>
      <w:r w:rsidR="00B53F00" w:rsidRPr="00332380">
        <w:rPr>
          <w:rFonts w:ascii="Times New Roman" w:hAnsi="Times New Roman" w:cs="Times New Roman"/>
          <w:sz w:val="24"/>
          <w:szCs w:val="24"/>
        </w:rPr>
        <w:t>технического надзора в рамках строительного</w:t>
      </w:r>
      <w:r w:rsidR="00681369" w:rsidRPr="00332380">
        <w:rPr>
          <w:rFonts w:ascii="Times New Roman" w:hAnsi="Times New Roman" w:cs="Times New Roman"/>
          <w:sz w:val="24"/>
          <w:szCs w:val="24"/>
        </w:rPr>
        <w:t xml:space="preserve"> контроля</w:t>
      </w:r>
      <w:r w:rsidRPr="00332380">
        <w:rPr>
          <w:rFonts w:ascii="Times New Roman" w:hAnsi="Times New Roman" w:cs="Times New Roman"/>
          <w:sz w:val="24"/>
          <w:szCs w:val="24"/>
        </w:rPr>
        <w:t>.</w:t>
      </w:r>
    </w:p>
    <w:p w:rsidR="000E3422" w:rsidRPr="004758F7" w:rsidRDefault="000E3422" w:rsidP="004758F7">
      <w:pPr>
        <w:widowControl w:val="0"/>
        <w:tabs>
          <w:tab w:val="left" w:pos="1134"/>
        </w:tabs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6"/>
        <w:tblW w:w="102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61"/>
        <w:gridCol w:w="1008"/>
        <w:gridCol w:w="4804"/>
        <w:gridCol w:w="30"/>
      </w:tblGrid>
      <w:tr w:rsidR="000E2E00" w:rsidRPr="004758F7" w:rsidTr="0058674E">
        <w:trPr>
          <w:trHeight w:val="5677"/>
          <w:jc w:val="center"/>
        </w:trPr>
        <w:tc>
          <w:tcPr>
            <w:tcW w:w="5369" w:type="dxa"/>
            <w:gridSpan w:val="2"/>
          </w:tcPr>
          <w:p w:rsidR="00E031F1" w:rsidRPr="004758F7" w:rsidRDefault="000E2E00" w:rsidP="00B44417">
            <w:pPr>
              <w:widowControl w:val="0"/>
              <w:tabs>
                <w:tab w:val="left" w:pos="1134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8F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14586" cy="2933700"/>
                  <wp:effectExtent l="0" t="0" r="0" b="0"/>
                  <wp:docPr id="677" name="Рисунок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586" cy="293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2E77" w:rsidRPr="00B64D20" w:rsidRDefault="009E4CBE" w:rsidP="00B44417">
            <w:pPr>
              <w:widowControl w:val="0"/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58F7">
              <w:rPr>
                <w:rFonts w:ascii="Times New Roman" w:hAnsi="Times New Roman" w:cs="Times New Roman"/>
                <w:sz w:val="20"/>
                <w:szCs w:val="20"/>
              </w:rPr>
              <w:t>(В южной части нижней площадки (спортивная площадка) на асфальтобетонном и резиновом покрытиях имеются трещины)</w:t>
            </w:r>
          </w:p>
          <w:p w:rsidR="00B44417" w:rsidRPr="00B64D20" w:rsidRDefault="00B44417" w:rsidP="00B44417">
            <w:pPr>
              <w:widowControl w:val="0"/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4417" w:rsidRPr="00B64D20" w:rsidRDefault="00B44417" w:rsidP="00B44417">
            <w:pPr>
              <w:widowControl w:val="0"/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4" w:type="dxa"/>
            <w:gridSpan w:val="2"/>
          </w:tcPr>
          <w:p w:rsidR="00E031F1" w:rsidRPr="004758F7" w:rsidRDefault="00E031F1" w:rsidP="00B44417">
            <w:pPr>
              <w:widowControl w:val="0"/>
              <w:suppressAutoHyphens/>
              <w:spacing w:line="360" w:lineRule="auto"/>
              <w:ind w:firstLine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58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00190" cy="29337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190" cy="293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43C0" w:rsidRPr="004758F7" w:rsidRDefault="000443C0" w:rsidP="00DE4FEF">
            <w:pPr>
              <w:widowControl w:val="0"/>
              <w:tabs>
                <w:tab w:val="left" w:pos="1134"/>
              </w:tabs>
              <w:suppressAutoHyphens/>
              <w:ind w:left="24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58F7">
              <w:rPr>
                <w:rFonts w:ascii="Times New Roman" w:hAnsi="Times New Roman" w:cs="Times New Roman"/>
                <w:sz w:val="20"/>
                <w:szCs w:val="20"/>
              </w:rPr>
              <w:t xml:space="preserve">(Створки ворот на нижней площадке установлены с </w:t>
            </w:r>
            <w:r w:rsidR="008856A7" w:rsidRPr="00475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758F7">
              <w:rPr>
                <w:rFonts w:ascii="Times New Roman" w:hAnsi="Times New Roman" w:cs="Times New Roman"/>
                <w:sz w:val="20"/>
                <w:szCs w:val="20"/>
              </w:rPr>
              <w:t>перекосом относительно друг друга)</w:t>
            </w:r>
          </w:p>
          <w:p w:rsidR="000A1B43" w:rsidRPr="00332380" w:rsidRDefault="000A1B43" w:rsidP="00B44417">
            <w:pPr>
              <w:widowControl w:val="0"/>
              <w:tabs>
                <w:tab w:val="left" w:pos="1134"/>
              </w:tabs>
              <w:suppressAutoHyphens/>
              <w:spacing w:line="360" w:lineRule="auto"/>
              <w:ind w:left="24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4417" w:rsidRPr="004758F7" w:rsidTr="0058674E">
        <w:trPr>
          <w:gridAfter w:val="1"/>
          <w:wAfter w:w="30" w:type="dxa"/>
          <w:trHeight w:val="497"/>
          <w:jc w:val="center"/>
        </w:trPr>
        <w:tc>
          <w:tcPr>
            <w:tcW w:w="4361" w:type="dxa"/>
          </w:tcPr>
          <w:p w:rsidR="00B44417" w:rsidRPr="004758F7" w:rsidRDefault="00B44417" w:rsidP="004758F7">
            <w:pPr>
              <w:widowControl w:val="0"/>
              <w:tabs>
                <w:tab w:val="left" w:pos="11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812" w:type="dxa"/>
            <w:gridSpan w:val="2"/>
          </w:tcPr>
          <w:p w:rsidR="00B44417" w:rsidRPr="004758F7" w:rsidRDefault="00B44417" w:rsidP="004758F7">
            <w:pPr>
              <w:widowControl w:val="0"/>
              <w:tabs>
                <w:tab w:val="left" w:pos="1134"/>
              </w:tabs>
              <w:suppressAutoHyphens/>
              <w:spacing w:line="360" w:lineRule="auto"/>
              <w:ind w:firstLine="24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B44417" w:rsidRPr="004758F7" w:rsidTr="0058674E">
        <w:trPr>
          <w:gridAfter w:val="1"/>
          <w:wAfter w:w="30" w:type="dxa"/>
          <w:trHeight w:val="6148"/>
          <w:jc w:val="center"/>
        </w:trPr>
        <w:tc>
          <w:tcPr>
            <w:tcW w:w="4361" w:type="dxa"/>
          </w:tcPr>
          <w:p w:rsidR="00B44417" w:rsidRDefault="00B44417" w:rsidP="004758F7">
            <w:pPr>
              <w:widowControl w:val="0"/>
              <w:tabs>
                <w:tab w:val="left" w:pos="11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4758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86001" cy="29432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41" cy="2947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4417" w:rsidRPr="00B44417" w:rsidRDefault="00B44417" w:rsidP="0058674E">
            <w:pPr>
              <w:widowControl w:val="0"/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758F7">
              <w:rPr>
                <w:rFonts w:ascii="Times New Roman" w:hAnsi="Times New Roman" w:cs="Times New Roman"/>
                <w:sz w:val="20"/>
                <w:szCs w:val="20"/>
              </w:rPr>
              <w:t>(На металлическом ограждении территории, калитках имеются дефекты в виде частичного отслаивания краски)</w:t>
            </w:r>
          </w:p>
        </w:tc>
        <w:tc>
          <w:tcPr>
            <w:tcW w:w="5812" w:type="dxa"/>
            <w:gridSpan w:val="2"/>
          </w:tcPr>
          <w:p w:rsidR="00B44417" w:rsidRDefault="00B44417" w:rsidP="00B44417">
            <w:pPr>
              <w:widowControl w:val="0"/>
              <w:tabs>
                <w:tab w:val="left" w:pos="1134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4758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09975" cy="294566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768" cy="2959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4417" w:rsidRPr="00B44417" w:rsidRDefault="00B44417" w:rsidP="0058674E">
            <w:pPr>
              <w:widowControl w:val="0"/>
              <w:tabs>
                <w:tab w:val="left" w:pos="1134"/>
              </w:tabs>
              <w:suppressAutoHyphens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44417">
              <w:rPr>
                <w:rFonts w:ascii="Times New Roman" w:hAnsi="Times New Roman" w:cs="Times New Roman"/>
                <w:sz w:val="20"/>
                <w:szCs w:val="20"/>
              </w:rPr>
              <w:t>(Откос верхней и нижней площадки с юго-западной и юго-восточной стороны по всей протяженности содержит асфальтовый лом, части бетонных столбов)</w:t>
            </w:r>
          </w:p>
        </w:tc>
      </w:tr>
      <w:tr w:rsidR="004A5AD4" w:rsidRPr="004758F7" w:rsidTr="0058674E">
        <w:trPr>
          <w:trHeight w:val="149"/>
          <w:jc w:val="center"/>
        </w:trPr>
        <w:tc>
          <w:tcPr>
            <w:tcW w:w="5369" w:type="dxa"/>
            <w:gridSpan w:val="2"/>
          </w:tcPr>
          <w:p w:rsidR="004A5AD4" w:rsidRPr="004758F7" w:rsidRDefault="004A5AD4" w:rsidP="00B44417">
            <w:pPr>
              <w:widowControl w:val="0"/>
              <w:tabs>
                <w:tab w:val="left" w:pos="1134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758F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33725" cy="2855102"/>
                  <wp:effectExtent l="0" t="0" r="0" b="2540"/>
                  <wp:docPr id="678" name="Рисунок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79" cy="285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  <w:gridSpan w:val="2"/>
          </w:tcPr>
          <w:p w:rsidR="004A5AD4" w:rsidRPr="004758F7" w:rsidRDefault="004A5AD4" w:rsidP="00B44417">
            <w:pPr>
              <w:widowControl w:val="0"/>
              <w:tabs>
                <w:tab w:val="left" w:pos="1134"/>
              </w:tabs>
              <w:suppressAutoHyphens/>
              <w:spacing w:line="360" w:lineRule="auto"/>
              <w:ind w:firstLine="249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758F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76400" cy="2859405"/>
                  <wp:effectExtent l="0" t="0" r="0" b="0"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85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AD4" w:rsidRPr="004758F7" w:rsidTr="0058674E">
        <w:trPr>
          <w:trHeight w:val="149"/>
          <w:jc w:val="center"/>
        </w:trPr>
        <w:tc>
          <w:tcPr>
            <w:tcW w:w="10203" w:type="dxa"/>
            <w:gridSpan w:val="4"/>
          </w:tcPr>
          <w:p w:rsidR="004A5AD4" w:rsidRPr="004758F7" w:rsidRDefault="004A5AD4" w:rsidP="00DE4FEF">
            <w:pPr>
              <w:widowControl w:val="0"/>
              <w:tabs>
                <w:tab w:val="left" w:pos="1134"/>
              </w:tabs>
              <w:suppressAutoHyphens/>
              <w:ind w:right="-40" w:firstLine="567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758F7">
              <w:rPr>
                <w:rFonts w:ascii="Times New Roman" w:hAnsi="Times New Roman" w:cs="Times New Roman"/>
                <w:sz w:val="20"/>
                <w:szCs w:val="20"/>
              </w:rPr>
              <w:t>(Брусья гимнастические в количестве 2 шт.  установлены одной модели и одного размера, вместо запланированных брусьев гимнастических разных моделей)</w:t>
            </w:r>
          </w:p>
        </w:tc>
      </w:tr>
    </w:tbl>
    <w:p w:rsidR="00F97729" w:rsidRDefault="00F97729" w:rsidP="00E9533A">
      <w:pPr>
        <w:widowControl w:val="0"/>
        <w:tabs>
          <w:tab w:val="left" w:pos="1134"/>
        </w:tabs>
        <w:suppressAutoHyphens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7729" w:rsidRDefault="00E9533A" w:rsidP="00F97729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380">
        <w:rPr>
          <w:rFonts w:ascii="Times New Roman" w:hAnsi="Times New Roman" w:cs="Times New Roman"/>
          <w:sz w:val="24"/>
          <w:szCs w:val="24"/>
        </w:rPr>
        <w:t>Анализ муниципальной программы «Развитие образования» показал недостаточную её информативность, когда отсутствует перечень объектов общеобразовательных организаций, нуждающихся в ремонтных работах капитального характера, работах по</w:t>
      </w:r>
      <w:r w:rsidRPr="004758F7">
        <w:rPr>
          <w:rFonts w:ascii="Times New Roman" w:hAnsi="Times New Roman" w:cs="Times New Roman"/>
          <w:sz w:val="28"/>
          <w:szCs w:val="28"/>
        </w:rPr>
        <w:t xml:space="preserve"> </w:t>
      </w:r>
      <w:r w:rsidRPr="00332380">
        <w:rPr>
          <w:rFonts w:ascii="Times New Roman" w:hAnsi="Times New Roman" w:cs="Times New Roman"/>
          <w:sz w:val="24"/>
          <w:szCs w:val="24"/>
        </w:rPr>
        <w:t>благоустройству прилегающих территорий. Отмечено, что к созданию предпосылок неэффективного</w:t>
      </w:r>
      <w:r w:rsidRPr="004758F7">
        <w:rPr>
          <w:rFonts w:ascii="Times New Roman" w:hAnsi="Times New Roman" w:cs="Times New Roman"/>
          <w:sz w:val="28"/>
          <w:szCs w:val="28"/>
        </w:rPr>
        <w:t xml:space="preserve"> </w:t>
      </w:r>
      <w:r w:rsidRPr="00332380">
        <w:rPr>
          <w:rFonts w:ascii="Times New Roman" w:hAnsi="Times New Roman" w:cs="Times New Roman"/>
          <w:sz w:val="24"/>
          <w:szCs w:val="24"/>
        </w:rPr>
        <w:t>использования бюджетных средств ведет отсутствие закрепленного порядка подготовки документации и планирования работ по капитальным ремонтам и по осуществлению контроля в пределах компетенции должностными лицами.</w:t>
      </w:r>
    </w:p>
    <w:p w:rsidR="007F3A71" w:rsidRPr="00E9533A" w:rsidRDefault="00354059" w:rsidP="00F97729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Счетной палатой п</w:t>
      </w:r>
      <w:r w:rsidR="00FC1B9C" w:rsidRPr="00E9533A">
        <w:rPr>
          <w:rFonts w:ascii="Times New Roman" w:hAnsi="Times New Roman" w:cs="Times New Roman"/>
          <w:sz w:val="24"/>
          <w:szCs w:val="24"/>
        </w:rPr>
        <w:t xml:space="preserve">о результатам экспертно-аналитического мероприятия объектам контроля, структурным подразделениям и коллегиальному органу (рабочей группе по оценке технического состояния объектов муниципальной </w:t>
      </w:r>
      <w:r w:rsidR="000234CE" w:rsidRPr="00E9533A">
        <w:rPr>
          <w:rFonts w:ascii="Times New Roman" w:hAnsi="Times New Roman" w:cs="Times New Roman"/>
          <w:sz w:val="24"/>
          <w:szCs w:val="24"/>
        </w:rPr>
        <w:t>собственности</w:t>
      </w:r>
      <w:r w:rsidR="00FC1B9C" w:rsidRPr="00E9533A">
        <w:rPr>
          <w:rFonts w:ascii="Times New Roman" w:hAnsi="Times New Roman" w:cs="Times New Roman"/>
          <w:sz w:val="24"/>
          <w:szCs w:val="24"/>
        </w:rPr>
        <w:t xml:space="preserve"> Администрации района</w:t>
      </w:r>
      <w:r w:rsidR="000234CE" w:rsidRPr="00E9533A">
        <w:rPr>
          <w:rFonts w:ascii="Times New Roman" w:hAnsi="Times New Roman" w:cs="Times New Roman"/>
          <w:sz w:val="24"/>
          <w:szCs w:val="24"/>
        </w:rPr>
        <w:t>)</w:t>
      </w:r>
      <w:r w:rsidR="00FC1B9C" w:rsidRPr="00E9533A">
        <w:rPr>
          <w:rFonts w:ascii="Times New Roman" w:hAnsi="Times New Roman" w:cs="Times New Roman"/>
          <w:sz w:val="24"/>
          <w:szCs w:val="24"/>
        </w:rPr>
        <w:t xml:space="preserve"> направлены соответствующие документы и предложено рассмотреть возможность корректировки </w:t>
      </w:r>
      <w:r w:rsidR="000234CE" w:rsidRPr="00E9533A">
        <w:rPr>
          <w:rFonts w:ascii="Times New Roman" w:hAnsi="Times New Roman" w:cs="Times New Roman"/>
          <w:sz w:val="24"/>
          <w:szCs w:val="24"/>
        </w:rPr>
        <w:t xml:space="preserve">действующих муниципальных правовых актов </w:t>
      </w:r>
      <w:r w:rsidR="00FC1B9C" w:rsidRPr="00E9533A">
        <w:rPr>
          <w:rFonts w:ascii="Times New Roman" w:hAnsi="Times New Roman" w:cs="Times New Roman"/>
          <w:sz w:val="24"/>
          <w:szCs w:val="24"/>
        </w:rPr>
        <w:t xml:space="preserve">или разработки </w:t>
      </w:r>
      <w:r w:rsidR="000234CE" w:rsidRPr="00E9533A">
        <w:rPr>
          <w:rFonts w:ascii="Times New Roman" w:hAnsi="Times New Roman" w:cs="Times New Roman"/>
          <w:sz w:val="24"/>
          <w:szCs w:val="24"/>
        </w:rPr>
        <w:t xml:space="preserve">новых </w:t>
      </w:r>
      <w:r w:rsidR="00FC1B9C" w:rsidRPr="00E9533A">
        <w:rPr>
          <w:rFonts w:ascii="Times New Roman" w:hAnsi="Times New Roman" w:cs="Times New Roman"/>
          <w:sz w:val="24"/>
          <w:szCs w:val="24"/>
        </w:rPr>
        <w:t>с учетом установленных недостатков.</w:t>
      </w:r>
    </w:p>
    <w:p w:rsidR="000234CE" w:rsidRPr="00E9533A" w:rsidRDefault="00770D81" w:rsidP="00E9533A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 xml:space="preserve">По итогам проверки использования бюджетных средств, направляемых на обеспечение деятельности </w:t>
      </w:r>
      <w:r w:rsidR="00BB45A8" w:rsidRPr="00E9533A">
        <w:rPr>
          <w:rFonts w:ascii="Times New Roman" w:hAnsi="Times New Roman" w:cs="Times New Roman"/>
          <w:sz w:val="24"/>
          <w:szCs w:val="24"/>
        </w:rPr>
        <w:t>МКУ</w:t>
      </w:r>
      <w:r w:rsidRPr="00E9533A">
        <w:rPr>
          <w:rFonts w:ascii="Times New Roman" w:hAnsi="Times New Roman" w:cs="Times New Roman"/>
          <w:sz w:val="24"/>
          <w:szCs w:val="24"/>
        </w:rPr>
        <w:t xml:space="preserve"> «Таймырский информационный центр»</w:t>
      </w:r>
      <w:r w:rsidR="00BF3729" w:rsidRPr="00E9533A">
        <w:rPr>
          <w:rFonts w:ascii="Times New Roman" w:hAnsi="Times New Roman" w:cs="Times New Roman"/>
          <w:sz w:val="24"/>
          <w:szCs w:val="24"/>
        </w:rPr>
        <w:t>,</w:t>
      </w:r>
      <w:r w:rsidR="0045295C" w:rsidRPr="00E9533A">
        <w:rPr>
          <w:rFonts w:ascii="Times New Roman" w:hAnsi="Times New Roman" w:cs="Times New Roman"/>
          <w:sz w:val="24"/>
          <w:szCs w:val="24"/>
        </w:rPr>
        <w:t xml:space="preserve"> отмечено, что деятельность учреждения, созданного в соответствии со Стратегией 2030, совпадает с целями и задачами муниципальной программы «Развитие культуры и туризма в Таймырском Долгано-Ненецком муниципальном районе», однако финансируется в рамках непрограммных расходов районного бюджета. </w:t>
      </w:r>
      <w:r w:rsidR="00896F2E" w:rsidRPr="00E9533A">
        <w:rPr>
          <w:rFonts w:ascii="Times New Roman" w:hAnsi="Times New Roman" w:cs="Times New Roman"/>
          <w:sz w:val="24"/>
          <w:szCs w:val="24"/>
        </w:rPr>
        <w:t xml:space="preserve"> КСП отмечены недостатки муниципальных правовых и локальных актов, учредительных документов, регулирующих деятельность учреждения</w:t>
      </w:r>
      <w:r w:rsidR="0045295C" w:rsidRPr="00E9533A">
        <w:rPr>
          <w:rFonts w:ascii="Times New Roman" w:hAnsi="Times New Roman" w:cs="Times New Roman"/>
          <w:sz w:val="24"/>
          <w:szCs w:val="24"/>
        </w:rPr>
        <w:t>,</w:t>
      </w:r>
      <w:r w:rsidR="00354059" w:rsidRPr="00E9533A">
        <w:rPr>
          <w:rFonts w:ascii="Times New Roman" w:hAnsi="Times New Roman" w:cs="Times New Roman"/>
          <w:sz w:val="24"/>
          <w:szCs w:val="24"/>
        </w:rPr>
        <w:t xml:space="preserve"> также указано на необходимость корректировки </w:t>
      </w:r>
      <w:r w:rsidR="00896F2E" w:rsidRPr="00E9533A">
        <w:rPr>
          <w:rFonts w:ascii="Times New Roman" w:hAnsi="Times New Roman" w:cs="Times New Roman"/>
          <w:sz w:val="24"/>
          <w:szCs w:val="24"/>
        </w:rPr>
        <w:t>системы управления</w:t>
      </w:r>
      <w:r w:rsidR="0045295C" w:rsidRPr="00E9533A">
        <w:rPr>
          <w:rFonts w:ascii="Times New Roman" w:hAnsi="Times New Roman" w:cs="Times New Roman"/>
          <w:sz w:val="24"/>
          <w:szCs w:val="24"/>
        </w:rPr>
        <w:t xml:space="preserve"> учреждением</w:t>
      </w:r>
      <w:r w:rsidR="00896F2E" w:rsidRPr="00E9533A">
        <w:rPr>
          <w:rFonts w:ascii="Times New Roman" w:hAnsi="Times New Roman" w:cs="Times New Roman"/>
          <w:sz w:val="24"/>
          <w:szCs w:val="24"/>
        </w:rPr>
        <w:t>, связанн</w:t>
      </w:r>
      <w:r w:rsidR="0045295C" w:rsidRPr="00E9533A">
        <w:rPr>
          <w:rFonts w:ascii="Times New Roman" w:hAnsi="Times New Roman" w:cs="Times New Roman"/>
          <w:sz w:val="24"/>
          <w:szCs w:val="24"/>
        </w:rPr>
        <w:t>ой</w:t>
      </w:r>
      <w:r w:rsidR="00896F2E" w:rsidRPr="00E9533A">
        <w:rPr>
          <w:rFonts w:ascii="Times New Roman" w:hAnsi="Times New Roman" w:cs="Times New Roman"/>
          <w:sz w:val="24"/>
          <w:szCs w:val="24"/>
        </w:rPr>
        <w:t xml:space="preserve"> с оперативностью и качеством межведомственного взаимодействия и системой контроля со стороны уполномоченных органов.</w:t>
      </w:r>
    </w:p>
    <w:p w:rsidR="00484D1D" w:rsidRPr="00E9533A" w:rsidRDefault="00B44417" w:rsidP="00E9533A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623570</wp:posOffset>
            </wp:positionV>
            <wp:extent cx="2647950" cy="1765300"/>
            <wp:effectExtent l="0" t="0" r="0" b="0"/>
            <wp:wrapSquare wrapText="bothSides"/>
            <wp:docPr id="10" name="Рисунок 10" descr="https://sgnorilsk.ru/uploads/catalog/z4-3a2e9e5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gnorilsk.ru/uploads/catalog/z4-3a2e9e5a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45295C" w:rsidRPr="00E9533A">
        <w:rPr>
          <w:rFonts w:ascii="Times New Roman" w:hAnsi="Times New Roman" w:cs="Times New Roman"/>
          <w:sz w:val="24"/>
          <w:szCs w:val="24"/>
        </w:rPr>
        <w:t>Другие предложения и рекомендации счетной палаты были связаны с</w:t>
      </w:r>
      <w:r w:rsidR="00484D1D" w:rsidRPr="00E9533A">
        <w:rPr>
          <w:rFonts w:ascii="Times New Roman" w:hAnsi="Times New Roman" w:cs="Times New Roman"/>
          <w:sz w:val="24"/>
          <w:szCs w:val="24"/>
        </w:rPr>
        <w:t xml:space="preserve"> проведение</w:t>
      </w:r>
      <w:r w:rsidR="0045295C" w:rsidRPr="00E9533A">
        <w:rPr>
          <w:rFonts w:ascii="Times New Roman" w:hAnsi="Times New Roman" w:cs="Times New Roman"/>
          <w:sz w:val="24"/>
          <w:szCs w:val="24"/>
        </w:rPr>
        <w:t>м</w:t>
      </w:r>
      <w:r w:rsidR="00484D1D" w:rsidRPr="00E9533A">
        <w:rPr>
          <w:rFonts w:ascii="Times New Roman" w:hAnsi="Times New Roman" w:cs="Times New Roman"/>
          <w:sz w:val="24"/>
          <w:szCs w:val="24"/>
        </w:rPr>
        <w:t xml:space="preserve"> мероприятий, </w:t>
      </w:r>
      <w:r w:rsidR="001B3160" w:rsidRPr="00E9533A">
        <w:rPr>
          <w:rFonts w:ascii="Times New Roman" w:hAnsi="Times New Roman" w:cs="Times New Roman"/>
          <w:sz w:val="24"/>
          <w:szCs w:val="24"/>
        </w:rPr>
        <w:t xml:space="preserve">не связанных с уставной деятельностью, </w:t>
      </w:r>
      <w:r w:rsidR="00484D1D" w:rsidRPr="00E9533A">
        <w:rPr>
          <w:rFonts w:ascii="Times New Roman" w:hAnsi="Times New Roman" w:cs="Times New Roman"/>
          <w:sz w:val="24"/>
          <w:szCs w:val="24"/>
        </w:rPr>
        <w:t>приобретение</w:t>
      </w:r>
      <w:r w:rsidR="0045295C" w:rsidRPr="00E9533A">
        <w:rPr>
          <w:rFonts w:ascii="Times New Roman" w:hAnsi="Times New Roman" w:cs="Times New Roman"/>
          <w:sz w:val="24"/>
          <w:szCs w:val="24"/>
        </w:rPr>
        <w:t>м</w:t>
      </w:r>
      <w:r w:rsidR="00484D1D" w:rsidRPr="00E9533A">
        <w:rPr>
          <w:rFonts w:ascii="Times New Roman" w:hAnsi="Times New Roman" w:cs="Times New Roman"/>
          <w:sz w:val="24"/>
          <w:szCs w:val="24"/>
        </w:rPr>
        <w:t xml:space="preserve"> имущес</w:t>
      </w:r>
      <w:r w:rsidR="000E2036" w:rsidRPr="00E9533A">
        <w:rPr>
          <w:rFonts w:ascii="Times New Roman" w:hAnsi="Times New Roman" w:cs="Times New Roman"/>
          <w:sz w:val="24"/>
          <w:szCs w:val="24"/>
        </w:rPr>
        <w:t>тва, оплат</w:t>
      </w:r>
      <w:r w:rsidR="0045295C" w:rsidRPr="00E9533A">
        <w:rPr>
          <w:rFonts w:ascii="Times New Roman" w:hAnsi="Times New Roman" w:cs="Times New Roman"/>
          <w:sz w:val="24"/>
          <w:szCs w:val="24"/>
        </w:rPr>
        <w:t>ой</w:t>
      </w:r>
      <w:r w:rsidR="000E2036" w:rsidRPr="00E9533A">
        <w:rPr>
          <w:rFonts w:ascii="Times New Roman" w:hAnsi="Times New Roman" w:cs="Times New Roman"/>
          <w:sz w:val="24"/>
          <w:szCs w:val="24"/>
        </w:rPr>
        <w:t xml:space="preserve"> финансовых санкций</w:t>
      </w:r>
      <w:r w:rsidR="0045295C" w:rsidRPr="00E9533A">
        <w:rPr>
          <w:rFonts w:ascii="Times New Roman" w:hAnsi="Times New Roman" w:cs="Times New Roman"/>
          <w:sz w:val="24"/>
          <w:szCs w:val="24"/>
        </w:rPr>
        <w:t xml:space="preserve">, а также с устранением </w:t>
      </w:r>
      <w:r w:rsidR="00484D1D" w:rsidRPr="00E9533A">
        <w:rPr>
          <w:rFonts w:ascii="Times New Roman" w:hAnsi="Times New Roman" w:cs="Times New Roman"/>
          <w:sz w:val="24"/>
          <w:szCs w:val="24"/>
        </w:rPr>
        <w:t>нарушени</w:t>
      </w:r>
      <w:r w:rsidR="000234CE" w:rsidRPr="00E9533A">
        <w:rPr>
          <w:rFonts w:ascii="Times New Roman" w:hAnsi="Times New Roman" w:cs="Times New Roman"/>
          <w:sz w:val="24"/>
          <w:szCs w:val="24"/>
        </w:rPr>
        <w:t>й при</w:t>
      </w:r>
      <w:r w:rsidR="00484D1D" w:rsidRPr="00E9533A">
        <w:rPr>
          <w:rFonts w:ascii="Times New Roman" w:hAnsi="Times New Roman" w:cs="Times New Roman"/>
          <w:sz w:val="24"/>
          <w:szCs w:val="24"/>
        </w:rPr>
        <w:t xml:space="preserve"> ведени</w:t>
      </w:r>
      <w:r w:rsidR="0045295C" w:rsidRPr="00E9533A">
        <w:rPr>
          <w:rFonts w:ascii="Times New Roman" w:hAnsi="Times New Roman" w:cs="Times New Roman"/>
          <w:sz w:val="24"/>
          <w:szCs w:val="24"/>
        </w:rPr>
        <w:t>и</w:t>
      </w:r>
      <w:r w:rsidR="00484D1D" w:rsidRPr="00E9533A">
        <w:rPr>
          <w:rFonts w:ascii="Times New Roman" w:hAnsi="Times New Roman" w:cs="Times New Roman"/>
          <w:sz w:val="24"/>
          <w:szCs w:val="24"/>
        </w:rPr>
        <w:t xml:space="preserve"> бухгалтерского учета, </w:t>
      </w:r>
      <w:r w:rsidR="001B3160" w:rsidRPr="00E9533A">
        <w:rPr>
          <w:rFonts w:ascii="Times New Roman" w:hAnsi="Times New Roman" w:cs="Times New Roman"/>
          <w:sz w:val="24"/>
          <w:szCs w:val="24"/>
        </w:rPr>
        <w:t>которые привели</w:t>
      </w:r>
      <w:r w:rsidR="00484D1D" w:rsidRPr="00E9533A">
        <w:rPr>
          <w:rFonts w:ascii="Times New Roman" w:hAnsi="Times New Roman" w:cs="Times New Roman"/>
          <w:sz w:val="24"/>
          <w:szCs w:val="24"/>
        </w:rPr>
        <w:t xml:space="preserve"> к формированию неполной (недостоверной) информации об имущественном положении учреждения</w:t>
      </w:r>
      <w:r w:rsidR="0045295C" w:rsidRPr="00E9533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5295C" w:rsidRPr="00E9533A">
        <w:rPr>
          <w:rFonts w:ascii="Times New Roman" w:hAnsi="Times New Roman" w:cs="Times New Roman"/>
          <w:sz w:val="24"/>
          <w:szCs w:val="24"/>
        </w:rPr>
        <w:t xml:space="preserve"> </w:t>
      </w:r>
      <w:r w:rsidR="00CD53F6" w:rsidRPr="00E9533A">
        <w:rPr>
          <w:rFonts w:ascii="Times New Roman" w:hAnsi="Times New Roman" w:cs="Times New Roman"/>
          <w:sz w:val="24"/>
          <w:szCs w:val="24"/>
        </w:rPr>
        <w:t>Устранение вышеуказанных</w:t>
      </w:r>
      <w:r w:rsidR="00484D1D" w:rsidRPr="00E9533A">
        <w:rPr>
          <w:rFonts w:ascii="Times New Roman" w:hAnsi="Times New Roman" w:cs="Times New Roman"/>
          <w:sz w:val="24"/>
          <w:szCs w:val="24"/>
        </w:rPr>
        <w:t xml:space="preserve"> </w:t>
      </w:r>
      <w:r w:rsidR="0045295C" w:rsidRPr="00E9533A">
        <w:rPr>
          <w:rFonts w:ascii="Times New Roman" w:hAnsi="Times New Roman" w:cs="Times New Roman"/>
          <w:sz w:val="24"/>
          <w:szCs w:val="24"/>
        </w:rPr>
        <w:t>нарушений и недостатков</w:t>
      </w:r>
      <w:r w:rsidR="00484D1D" w:rsidRPr="00E9533A">
        <w:rPr>
          <w:rFonts w:ascii="Times New Roman" w:hAnsi="Times New Roman" w:cs="Times New Roman"/>
          <w:sz w:val="24"/>
          <w:szCs w:val="24"/>
        </w:rPr>
        <w:t xml:space="preserve"> обеспечено объектом проверки </w:t>
      </w:r>
      <w:r w:rsidR="00CD53F6" w:rsidRPr="00E9533A">
        <w:rPr>
          <w:rFonts w:ascii="Times New Roman" w:hAnsi="Times New Roman" w:cs="Times New Roman"/>
          <w:sz w:val="24"/>
          <w:szCs w:val="24"/>
        </w:rPr>
        <w:t xml:space="preserve">уже </w:t>
      </w:r>
      <w:r w:rsidR="00484D1D" w:rsidRPr="00E9533A">
        <w:rPr>
          <w:rFonts w:ascii="Times New Roman" w:hAnsi="Times New Roman" w:cs="Times New Roman"/>
          <w:sz w:val="24"/>
          <w:szCs w:val="24"/>
        </w:rPr>
        <w:t>в ходе проведения контрольного мероприятия.</w:t>
      </w:r>
    </w:p>
    <w:p w:rsidR="000E2036" w:rsidRPr="00E9533A" w:rsidRDefault="00484D1D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533A">
        <w:rPr>
          <w:rFonts w:ascii="Times New Roman" w:hAnsi="Times New Roman" w:cs="Times New Roman"/>
          <w:sz w:val="24"/>
          <w:szCs w:val="24"/>
        </w:rPr>
        <w:t>МКУ «Таймырский информационный центр» учас</w:t>
      </w:r>
      <w:r w:rsidRPr="00E9533A">
        <w:rPr>
          <w:rFonts w:ascii="Times New Roman" w:hAnsi="Times New Roman" w:cs="Times New Roman"/>
          <w:sz w:val="24"/>
          <w:szCs w:val="24"/>
        </w:rPr>
        <w:t>т</w:t>
      </w:r>
      <w:r w:rsidRPr="00E9533A">
        <w:rPr>
          <w:rFonts w:ascii="Times New Roman" w:hAnsi="Times New Roman" w:cs="Times New Roman"/>
          <w:sz w:val="24"/>
          <w:szCs w:val="24"/>
        </w:rPr>
        <w:t>вовало в реализации проекта по обустройству в этнич</w:t>
      </w:r>
      <w:r w:rsidRPr="00E9533A">
        <w:rPr>
          <w:rFonts w:ascii="Times New Roman" w:hAnsi="Times New Roman" w:cs="Times New Roman"/>
          <w:sz w:val="24"/>
          <w:szCs w:val="24"/>
        </w:rPr>
        <w:t>е</w:t>
      </w:r>
      <w:r w:rsidRPr="00E9533A">
        <w:rPr>
          <w:rFonts w:ascii="Times New Roman" w:hAnsi="Times New Roman" w:cs="Times New Roman"/>
          <w:sz w:val="24"/>
          <w:szCs w:val="24"/>
        </w:rPr>
        <w:t>ском стиле площади «Притяжение Таймыра</w:t>
      </w:r>
      <w:r w:rsidR="004A245D" w:rsidRPr="00E9533A">
        <w:rPr>
          <w:rFonts w:ascii="Times New Roman" w:hAnsi="Times New Roman" w:cs="Times New Roman"/>
          <w:sz w:val="24"/>
          <w:szCs w:val="24"/>
        </w:rPr>
        <w:t>»</w:t>
      </w:r>
      <w:r w:rsidRPr="00E9533A">
        <w:rPr>
          <w:rFonts w:ascii="Times New Roman" w:hAnsi="Times New Roman" w:cs="Times New Roman"/>
          <w:sz w:val="24"/>
          <w:szCs w:val="24"/>
        </w:rPr>
        <w:t>. При анал</w:t>
      </w:r>
      <w:r w:rsidRPr="00E9533A">
        <w:rPr>
          <w:rFonts w:ascii="Times New Roman" w:hAnsi="Times New Roman" w:cs="Times New Roman"/>
          <w:sz w:val="24"/>
          <w:szCs w:val="24"/>
        </w:rPr>
        <w:t>и</w:t>
      </w:r>
      <w:r w:rsidRPr="00E9533A">
        <w:rPr>
          <w:rFonts w:ascii="Times New Roman" w:hAnsi="Times New Roman" w:cs="Times New Roman"/>
          <w:sz w:val="24"/>
          <w:szCs w:val="24"/>
        </w:rPr>
        <w:t>зе всех мероприятий, проведенных с привлечением средств из бюджетных и внебюджетных источников в о</w:t>
      </w:r>
      <w:r w:rsidRPr="00E9533A">
        <w:rPr>
          <w:rFonts w:ascii="Times New Roman" w:hAnsi="Times New Roman" w:cs="Times New Roman"/>
          <w:sz w:val="24"/>
          <w:szCs w:val="24"/>
        </w:rPr>
        <w:t>т</w:t>
      </w:r>
      <w:r w:rsidRPr="00E9533A">
        <w:rPr>
          <w:rFonts w:ascii="Times New Roman" w:hAnsi="Times New Roman" w:cs="Times New Roman"/>
          <w:sz w:val="24"/>
          <w:szCs w:val="24"/>
        </w:rPr>
        <w:lastRenderedPageBreak/>
        <w:t>ношении объекта благоустройства, отмеч</w:t>
      </w:r>
      <w:r w:rsidR="004A245D" w:rsidRPr="00E9533A">
        <w:rPr>
          <w:rFonts w:ascii="Times New Roman" w:hAnsi="Times New Roman" w:cs="Times New Roman"/>
          <w:sz w:val="24"/>
          <w:szCs w:val="24"/>
        </w:rPr>
        <w:t>ена</w:t>
      </w:r>
      <w:r w:rsidRPr="00E9533A">
        <w:rPr>
          <w:rFonts w:ascii="Times New Roman" w:hAnsi="Times New Roman" w:cs="Times New Roman"/>
          <w:sz w:val="24"/>
          <w:szCs w:val="24"/>
        </w:rPr>
        <w:t xml:space="preserve"> несоглас</w:t>
      </w:r>
      <w:r w:rsidRPr="00E9533A">
        <w:rPr>
          <w:rFonts w:ascii="Times New Roman" w:hAnsi="Times New Roman" w:cs="Times New Roman"/>
          <w:sz w:val="24"/>
          <w:szCs w:val="24"/>
        </w:rPr>
        <w:t>о</w:t>
      </w:r>
      <w:r w:rsidRPr="00E9533A">
        <w:rPr>
          <w:rFonts w:ascii="Times New Roman" w:hAnsi="Times New Roman" w:cs="Times New Roman"/>
          <w:sz w:val="24"/>
          <w:szCs w:val="24"/>
        </w:rPr>
        <w:t>ванность и непоследовательность очередности проведенных работ, осуществленных одним и тем же исполнителем в рамках различных договоров, влекущи</w:t>
      </w:r>
      <w:r w:rsidR="00CD53F6" w:rsidRPr="00E9533A">
        <w:rPr>
          <w:rFonts w:ascii="Times New Roman" w:hAnsi="Times New Roman" w:cs="Times New Roman"/>
          <w:sz w:val="24"/>
          <w:szCs w:val="24"/>
        </w:rPr>
        <w:t>х</w:t>
      </w:r>
      <w:r w:rsidRPr="00E9533A">
        <w:rPr>
          <w:rFonts w:ascii="Times New Roman" w:hAnsi="Times New Roman" w:cs="Times New Roman"/>
          <w:sz w:val="24"/>
          <w:szCs w:val="24"/>
        </w:rPr>
        <w:t xml:space="preserve"> за собой риски частичного дублирования запланированных этапов благоустрой</w:t>
      </w:r>
      <w:r w:rsidR="00BD407C" w:rsidRPr="00E9533A">
        <w:rPr>
          <w:rFonts w:ascii="Times New Roman" w:hAnsi="Times New Roman" w:cs="Times New Roman"/>
          <w:sz w:val="24"/>
          <w:szCs w:val="24"/>
        </w:rPr>
        <w:t>ства.</w:t>
      </w:r>
    </w:p>
    <w:p w:rsidR="00484D1D" w:rsidRPr="00E9533A" w:rsidRDefault="00862F66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92710</wp:posOffset>
            </wp:positionV>
            <wp:extent cx="3455670" cy="1668780"/>
            <wp:effectExtent l="19050" t="0" r="0" b="0"/>
            <wp:wrapTight wrapText="bothSides">
              <wp:wrapPolygon edited="0">
                <wp:start x="-119" y="0"/>
                <wp:lineTo x="-119" y="21452"/>
                <wp:lineTo x="21552" y="21452"/>
                <wp:lineTo x="21552" y="0"/>
                <wp:lineTo x="-119" y="0"/>
              </wp:wrapPolygon>
            </wp:wrapTight>
            <wp:docPr id="12" name="Рисунок 12" descr="Z:\Общая КСП\РАБОТА 2021\Инспекция по КРД\ТИЦ\n7a999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бщая КСП\РАБОТА 2021\Инспекция по КРД\ТИЦ\n7a999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921" b="34687"/>
                    <a:stretch/>
                  </pic:blipFill>
                  <pic:spPr bwMode="auto">
                    <a:xfrm>
                      <a:off x="0" y="0"/>
                      <a:ext cx="345567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53F6" w:rsidRPr="00E9533A">
        <w:rPr>
          <w:rFonts w:ascii="Times New Roman" w:hAnsi="Times New Roman" w:cs="Times New Roman"/>
          <w:sz w:val="24"/>
          <w:szCs w:val="24"/>
        </w:rPr>
        <w:t>О</w:t>
      </w:r>
      <w:r w:rsidR="00484D1D" w:rsidRPr="00E9533A">
        <w:rPr>
          <w:rFonts w:ascii="Times New Roman" w:hAnsi="Times New Roman" w:cs="Times New Roman"/>
          <w:sz w:val="24"/>
          <w:szCs w:val="24"/>
        </w:rPr>
        <w:t>тмечено</w:t>
      </w:r>
      <w:r w:rsidR="00CD53F6" w:rsidRPr="00E9533A">
        <w:rPr>
          <w:rFonts w:ascii="Times New Roman" w:hAnsi="Times New Roman" w:cs="Times New Roman"/>
          <w:sz w:val="24"/>
          <w:szCs w:val="24"/>
        </w:rPr>
        <w:t xml:space="preserve"> также</w:t>
      </w:r>
      <w:r w:rsidR="00484D1D" w:rsidRPr="00E9533A">
        <w:rPr>
          <w:rFonts w:ascii="Times New Roman" w:hAnsi="Times New Roman" w:cs="Times New Roman"/>
          <w:sz w:val="24"/>
          <w:szCs w:val="24"/>
        </w:rPr>
        <w:t>, что объектом проверки были допущены нарушени</w:t>
      </w:r>
      <w:r w:rsidR="003259CA" w:rsidRPr="00E9533A">
        <w:rPr>
          <w:rFonts w:ascii="Times New Roman" w:hAnsi="Times New Roman" w:cs="Times New Roman"/>
          <w:sz w:val="24"/>
          <w:szCs w:val="24"/>
        </w:rPr>
        <w:t>я</w:t>
      </w:r>
      <w:r w:rsidR="00484D1D" w:rsidRPr="00E9533A">
        <w:rPr>
          <w:rFonts w:ascii="Times New Roman" w:hAnsi="Times New Roman" w:cs="Times New Roman"/>
          <w:sz w:val="24"/>
          <w:szCs w:val="24"/>
        </w:rPr>
        <w:t xml:space="preserve"> требовани</w:t>
      </w:r>
      <w:r w:rsidR="003259CA" w:rsidRPr="00E9533A">
        <w:rPr>
          <w:rFonts w:ascii="Times New Roman" w:hAnsi="Times New Roman" w:cs="Times New Roman"/>
          <w:sz w:val="24"/>
          <w:szCs w:val="24"/>
        </w:rPr>
        <w:t>й</w:t>
      </w:r>
      <w:r w:rsidR="00484D1D" w:rsidRPr="00E9533A">
        <w:rPr>
          <w:rFonts w:ascii="Times New Roman" w:hAnsi="Times New Roman" w:cs="Times New Roman"/>
          <w:sz w:val="24"/>
          <w:szCs w:val="24"/>
        </w:rPr>
        <w:t xml:space="preserve"> зак</w:t>
      </w:r>
      <w:r w:rsidR="00484D1D" w:rsidRPr="00E9533A">
        <w:rPr>
          <w:rFonts w:ascii="Times New Roman" w:hAnsi="Times New Roman" w:cs="Times New Roman"/>
          <w:sz w:val="24"/>
          <w:szCs w:val="24"/>
        </w:rPr>
        <w:t>о</w:t>
      </w:r>
      <w:r w:rsidR="00484D1D" w:rsidRPr="00E9533A">
        <w:rPr>
          <w:rFonts w:ascii="Times New Roman" w:hAnsi="Times New Roman" w:cs="Times New Roman"/>
          <w:sz w:val="24"/>
          <w:szCs w:val="24"/>
        </w:rPr>
        <w:t xml:space="preserve">нодательства в сфере закупок </w:t>
      </w:r>
      <w:r w:rsidR="003259CA" w:rsidRPr="00E9533A">
        <w:rPr>
          <w:rFonts w:ascii="Times New Roman" w:hAnsi="Times New Roman" w:cs="Times New Roman"/>
          <w:sz w:val="24"/>
          <w:szCs w:val="24"/>
        </w:rPr>
        <w:t>при планиров</w:t>
      </w:r>
      <w:r w:rsidR="003259CA" w:rsidRPr="00E9533A">
        <w:rPr>
          <w:rFonts w:ascii="Times New Roman" w:hAnsi="Times New Roman" w:cs="Times New Roman"/>
          <w:sz w:val="24"/>
          <w:szCs w:val="24"/>
        </w:rPr>
        <w:t>а</w:t>
      </w:r>
      <w:r w:rsidR="003259CA" w:rsidRPr="00E9533A">
        <w:rPr>
          <w:rFonts w:ascii="Times New Roman" w:hAnsi="Times New Roman" w:cs="Times New Roman"/>
          <w:sz w:val="24"/>
          <w:szCs w:val="24"/>
        </w:rPr>
        <w:t>нии, заключен</w:t>
      </w:r>
      <w:r w:rsidR="00007392" w:rsidRPr="00E9533A">
        <w:rPr>
          <w:rFonts w:ascii="Times New Roman" w:hAnsi="Times New Roman" w:cs="Times New Roman"/>
          <w:sz w:val="24"/>
          <w:szCs w:val="24"/>
        </w:rPr>
        <w:t>ии и исполнении</w:t>
      </w:r>
      <w:r w:rsidR="009A5267" w:rsidRPr="00E9533A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9A5267" w:rsidRPr="00E9533A">
        <w:rPr>
          <w:rFonts w:ascii="Times New Roman" w:hAnsi="Times New Roman" w:cs="Times New Roman"/>
          <w:sz w:val="24"/>
          <w:szCs w:val="24"/>
        </w:rPr>
        <w:t>о</w:t>
      </w:r>
      <w:r w:rsidR="009A5267" w:rsidRPr="00E9533A">
        <w:rPr>
          <w:rFonts w:ascii="Times New Roman" w:hAnsi="Times New Roman" w:cs="Times New Roman"/>
          <w:sz w:val="24"/>
          <w:szCs w:val="24"/>
        </w:rPr>
        <w:t>го контракта, в том числе связанные с непр</w:t>
      </w:r>
      <w:r w:rsidR="009A5267" w:rsidRPr="00E9533A">
        <w:rPr>
          <w:rFonts w:ascii="Times New Roman" w:hAnsi="Times New Roman" w:cs="Times New Roman"/>
          <w:sz w:val="24"/>
          <w:szCs w:val="24"/>
        </w:rPr>
        <w:t>а</w:t>
      </w:r>
      <w:r w:rsidR="009A5267" w:rsidRPr="00E9533A">
        <w:rPr>
          <w:rFonts w:ascii="Times New Roman" w:hAnsi="Times New Roman" w:cs="Times New Roman"/>
          <w:sz w:val="24"/>
          <w:szCs w:val="24"/>
        </w:rPr>
        <w:t>вомерным продлением его срока, непримен</w:t>
      </w:r>
      <w:r w:rsidR="009A5267" w:rsidRPr="00E9533A">
        <w:rPr>
          <w:rFonts w:ascii="Times New Roman" w:hAnsi="Times New Roman" w:cs="Times New Roman"/>
          <w:sz w:val="24"/>
          <w:szCs w:val="24"/>
        </w:rPr>
        <w:t>е</w:t>
      </w:r>
      <w:r w:rsidR="009A5267" w:rsidRPr="00E9533A">
        <w:rPr>
          <w:rFonts w:ascii="Times New Roman" w:hAnsi="Times New Roman" w:cs="Times New Roman"/>
          <w:sz w:val="24"/>
          <w:szCs w:val="24"/>
        </w:rPr>
        <w:t>нием к подрядчику мер ответственности по н</w:t>
      </w:r>
      <w:r w:rsidR="009A5267" w:rsidRPr="00E9533A">
        <w:rPr>
          <w:rFonts w:ascii="Times New Roman" w:hAnsi="Times New Roman" w:cs="Times New Roman"/>
          <w:sz w:val="24"/>
          <w:szCs w:val="24"/>
        </w:rPr>
        <w:t>е</w:t>
      </w:r>
      <w:r w:rsidR="009A5267" w:rsidRPr="00E9533A">
        <w:rPr>
          <w:rFonts w:ascii="Times New Roman" w:hAnsi="Times New Roman" w:cs="Times New Roman"/>
          <w:sz w:val="24"/>
          <w:szCs w:val="24"/>
        </w:rPr>
        <w:t>надлежащему исполнению обязательств, зан</w:t>
      </w:r>
      <w:r w:rsidR="009A5267" w:rsidRPr="00E9533A">
        <w:rPr>
          <w:rFonts w:ascii="Times New Roman" w:hAnsi="Times New Roman" w:cs="Times New Roman"/>
          <w:sz w:val="24"/>
          <w:szCs w:val="24"/>
        </w:rPr>
        <w:t>и</w:t>
      </w:r>
      <w:r w:rsidR="009A5267" w:rsidRPr="00E9533A">
        <w:rPr>
          <w:rFonts w:ascii="Times New Roman" w:hAnsi="Times New Roman" w:cs="Times New Roman"/>
          <w:sz w:val="24"/>
          <w:szCs w:val="24"/>
        </w:rPr>
        <w:t>жением размера пеней за невыполнение обяз</w:t>
      </w:r>
      <w:r w:rsidR="009A5267" w:rsidRPr="00E9533A">
        <w:rPr>
          <w:rFonts w:ascii="Times New Roman" w:hAnsi="Times New Roman" w:cs="Times New Roman"/>
          <w:sz w:val="24"/>
          <w:szCs w:val="24"/>
        </w:rPr>
        <w:t>а</w:t>
      </w:r>
      <w:r w:rsidR="009A5267" w:rsidRPr="00E9533A">
        <w:rPr>
          <w:rFonts w:ascii="Times New Roman" w:hAnsi="Times New Roman" w:cs="Times New Roman"/>
          <w:sz w:val="24"/>
          <w:szCs w:val="24"/>
        </w:rPr>
        <w:t>тельств</w:t>
      </w:r>
      <w:r w:rsidR="00BD407C" w:rsidRPr="00E9533A">
        <w:rPr>
          <w:rFonts w:ascii="Times New Roman" w:hAnsi="Times New Roman" w:cs="Times New Roman"/>
          <w:sz w:val="24"/>
          <w:szCs w:val="24"/>
        </w:rPr>
        <w:t>.</w:t>
      </w:r>
    </w:p>
    <w:p w:rsidR="00341813" w:rsidRPr="00E9533A" w:rsidRDefault="00CD53F6" w:rsidP="00E9533A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О</w:t>
      </w:r>
      <w:r w:rsidR="00E332B4" w:rsidRPr="00E9533A">
        <w:rPr>
          <w:rFonts w:ascii="Times New Roman" w:hAnsi="Times New Roman" w:cs="Times New Roman"/>
          <w:sz w:val="24"/>
          <w:szCs w:val="24"/>
        </w:rPr>
        <w:t xml:space="preserve">бъекту контроля </w:t>
      </w:r>
      <w:r w:rsidRPr="00E9533A">
        <w:rPr>
          <w:rFonts w:ascii="Times New Roman" w:hAnsi="Times New Roman" w:cs="Times New Roman"/>
          <w:sz w:val="24"/>
          <w:szCs w:val="24"/>
        </w:rPr>
        <w:t xml:space="preserve">и Администрации района </w:t>
      </w:r>
      <w:r w:rsidR="00341813" w:rsidRPr="00E9533A">
        <w:rPr>
          <w:rFonts w:ascii="Times New Roman" w:hAnsi="Times New Roman" w:cs="Times New Roman"/>
          <w:sz w:val="24"/>
          <w:szCs w:val="24"/>
        </w:rPr>
        <w:t xml:space="preserve">рекомендовано </w:t>
      </w:r>
      <w:r w:rsidRPr="00E9533A">
        <w:rPr>
          <w:rFonts w:ascii="Times New Roman" w:hAnsi="Times New Roman" w:cs="Times New Roman"/>
          <w:sz w:val="24"/>
          <w:szCs w:val="24"/>
        </w:rPr>
        <w:t xml:space="preserve">оперативно </w:t>
      </w:r>
      <w:proofErr w:type="gramStart"/>
      <w:r w:rsidR="00341813" w:rsidRPr="00E9533A">
        <w:rPr>
          <w:rFonts w:ascii="Times New Roman" w:hAnsi="Times New Roman" w:cs="Times New Roman"/>
          <w:sz w:val="24"/>
          <w:szCs w:val="24"/>
        </w:rPr>
        <w:t>принять</w:t>
      </w:r>
      <w:proofErr w:type="gramEnd"/>
      <w:r w:rsidR="00341813" w:rsidRPr="00E9533A">
        <w:rPr>
          <w:rFonts w:ascii="Times New Roman" w:hAnsi="Times New Roman" w:cs="Times New Roman"/>
          <w:sz w:val="24"/>
          <w:szCs w:val="24"/>
        </w:rPr>
        <w:t xml:space="preserve"> меры по устранению отмеченных нарушений и недостатков </w:t>
      </w:r>
      <w:r w:rsidR="00407F1A" w:rsidRPr="00E9533A">
        <w:rPr>
          <w:rFonts w:ascii="Times New Roman" w:hAnsi="Times New Roman" w:cs="Times New Roman"/>
          <w:sz w:val="24"/>
          <w:szCs w:val="24"/>
        </w:rPr>
        <w:t>в целях повышения эффективности</w:t>
      </w:r>
      <w:r w:rsidRPr="00E9533A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="005E3AD2" w:rsidRPr="00E9533A">
        <w:rPr>
          <w:rFonts w:ascii="Times New Roman" w:hAnsi="Times New Roman" w:cs="Times New Roman"/>
          <w:sz w:val="24"/>
          <w:szCs w:val="24"/>
        </w:rPr>
        <w:t xml:space="preserve"> учреждения, уже переименованного с изменением типа в муниципальное автономное учреждение «Арктический центр культуры».</w:t>
      </w:r>
    </w:p>
    <w:p w:rsidR="000B1837" w:rsidRPr="00E9533A" w:rsidRDefault="00853BDE" w:rsidP="00E9533A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В ходе проведения</w:t>
      </w:r>
      <w:r w:rsidR="00295933" w:rsidRPr="00E9533A">
        <w:rPr>
          <w:rFonts w:ascii="Times New Roman" w:hAnsi="Times New Roman" w:cs="Times New Roman"/>
          <w:sz w:val="24"/>
          <w:szCs w:val="24"/>
        </w:rPr>
        <w:t xml:space="preserve"> контрольного мероприятия «Проверка законности и эффективности использования бюджетных средств, направляемых на реализацию отдельного мероприятия «Проведение мероприятий в сфере культуры» </w:t>
      </w:r>
      <w:r w:rsidRPr="00E9533A">
        <w:rPr>
          <w:rFonts w:ascii="Times New Roman" w:hAnsi="Times New Roman" w:cs="Times New Roman"/>
          <w:sz w:val="24"/>
          <w:szCs w:val="24"/>
        </w:rPr>
        <w:t>отмечены</w:t>
      </w:r>
      <w:r w:rsidR="00295933" w:rsidRPr="00E9533A">
        <w:rPr>
          <w:rFonts w:ascii="Times New Roman" w:hAnsi="Times New Roman" w:cs="Times New Roman"/>
          <w:sz w:val="24"/>
          <w:szCs w:val="24"/>
        </w:rPr>
        <w:t xml:space="preserve"> недостатки нормативной регламентации реализации мероприятия программы, </w:t>
      </w:r>
      <w:r w:rsidR="000B1837" w:rsidRPr="00E9533A">
        <w:rPr>
          <w:rFonts w:ascii="Times New Roman" w:hAnsi="Times New Roman" w:cs="Times New Roman"/>
          <w:sz w:val="24"/>
          <w:szCs w:val="24"/>
        </w:rPr>
        <w:t>что приводит к нарушению требований бюджетного законодательства</w:t>
      </w:r>
      <w:r w:rsidRPr="00E9533A">
        <w:rPr>
          <w:rFonts w:ascii="Times New Roman" w:hAnsi="Times New Roman" w:cs="Times New Roman"/>
          <w:sz w:val="24"/>
          <w:szCs w:val="24"/>
        </w:rPr>
        <w:t xml:space="preserve"> и</w:t>
      </w:r>
      <w:r w:rsidR="000B1837" w:rsidRPr="00E9533A">
        <w:rPr>
          <w:rFonts w:ascii="Times New Roman" w:hAnsi="Times New Roman" w:cs="Times New Roman"/>
          <w:sz w:val="24"/>
          <w:szCs w:val="24"/>
        </w:rPr>
        <w:t xml:space="preserve"> недостаточной прозрачности проведения программных мероприятий.</w:t>
      </w:r>
    </w:p>
    <w:p w:rsidR="00BA3F9E" w:rsidRPr="00E9533A" w:rsidRDefault="00442278" w:rsidP="00E9533A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Н</w:t>
      </w:r>
      <w:r w:rsidR="00853BDE" w:rsidRPr="00E9533A">
        <w:rPr>
          <w:rFonts w:ascii="Times New Roman" w:hAnsi="Times New Roman" w:cs="Times New Roman"/>
          <w:sz w:val="24"/>
          <w:szCs w:val="24"/>
        </w:rPr>
        <w:t>а этапе непосредственного проведения мероприятий</w:t>
      </w:r>
      <w:r w:rsidRPr="00E9533A">
        <w:rPr>
          <w:rFonts w:ascii="Times New Roman" w:hAnsi="Times New Roman" w:cs="Times New Roman"/>
          <w:sz w:val="24"/>
          <w:szCs w:val="24"/>
        </w:rPr>
        <w:t xml:space="preserve"> установлены недостатки</w:t>
      </w:r>
      <w:r w:rsidR="00853BDE" w:rsidRPr="00E9533A">
        <w:rPr>
          <w:rFonts w:ascii="Times New Roman" w:hAnsi="Times New Roman" w:cs="Times New Roman"/>
          <w:sz w:val="24"/>
          <w:szCs w:val="24"/>
        </w:rPr>
        <w:t xml:space="preserve">, связанные с </w:t>
      </w:r>
      <w:r w:rsidR="00BA3F9E" w:rsidRPr="00E9533A">
        <w:rPr>
          <w:rFonts w:ascii="Times New Roman" w:hAnsi="Times New Roman" w:cs="Times New Roman"/>
          <w:sz w:val="24"/>
          <w:szCs w:val="24"/>
        </w:rPr>
        <w:t>несоблюдением принципа эффективности использования бюджетных средств, установленного ст. 34 БК РФ, нарушением взаимосвязи между объемами ресурсного обеспечения с достигаемыми результатами</w:t>
      </w:r>
      <w:r w:rsidR="00CD53F6" w:rsidRPr="00E9533A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BA3F9E" w:rsidRPr="00E9533A">
        <w:rPr>
          <w:rFonts w:ascii="Times New Roman" w:hAnsi="Times New Roman" w:cs="Times New Roman"/>
          <w:sz w:val="24"/>
          <w:szCs w:val="24"/>
        </w:rPr>
        <w:t xml:space="preserve"> </w:t>
      </w:r>
      <w:r w:rsidR="00CD53F6" w:rsidRPr="00E9533A">
        <w:rPr>
          <w:rFonts w:ascii="Times New Roman" w:hAnsi="Times New Roman" w:cs="Times New Roman"/>
          <w:sz w:val="24"/>
          <w:szCs w:val="24"/>
        </w:rPr>
        <w:t xml:space="preserve">с </w:t>
      </w:r>
      <w:r w:rsidR="00BA3F9E" w:rsidRPr="00E9533A">
        <w:rPr>
          <w:rFonts w:ascii="Times New Roman" w:hAnsi="Times New Roman" w:cs="Times New Roman"/>
          <w:sz w:val="24"/>
          <w:szCs w:val="24"/>
        </w:rPr>
        <w:t>нарушением законодательства о закупочной деятельности.</w:t>
      </w:r>
    </w:p>
    <w:p w:rsidR="00BA3F9E" w:rsidRPr="00E9533A" w:rsidRDefault="00BA3F9E" w:rsidP="00E9533A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В ходе мероприятия отмечены бюджетные риски, связанные с несоблюдением требований ст.160.2-1 БК РФ об осуществлении внутреннего финансового аудита в рамках бюджетных полномочий главного администратора бюджетных средств.</w:t>
      </w:r>
    </w:p>
    <w:p w:rsidR="00BA3F9E" w:rsidRPr="00E9533A" w:rsidRDefault="00F763FF" w:rsidP="00E9533A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К</w:t>
      </w:r>
      <w:r w:rsidR="00BA3F9E" w:rsidRPr="00E9533A">
        <w:rPr>
          <w:rFonts w:ascii="Times New Roman" w:hAnsi="Times New Roman" w:cs="Times New Roman"/>
          <w:sz w:val="24"/>
          <w:szCs w:val="24"/>
        </w:rPr>
        <w:t>онтрольно</w:t>
      </w:r>
      <w:r w:rsidRPr="00E9533A">
        <w:rPr>
          <w:rFonts w:ascii="Times New Roman" w:hAnsi="Times New Roman" w:cs="Times New Roman"/>
          <w:sz w:val="24"/>
          <w:szCs w:val="24"/>
        </w:rPr>
        <w:t>е</w:t>
      </w:r>
      <w:r w:rsidR="00BA3F9E" w:rsidRPr="00E9533A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Pr="00E9533A">
        <w:rPr>
          <w:rFonts w:ascii="Times New Roman" w:hAnsi="Times New Roman" w:cs="Times New Roman"/>
          <w:sz w:val="24"/>
          <w:szCs w:val="24"/>
        </w:rPr>
        <w:t>е</w:t>
      </w:r>
      <w:r w:rsidR="00BA3F9E" w:rsidRPr="00E9533A">
        <w:rPr>
          <w:rFonts w:ascii="Times New Roman" w:hAnsi="Times New Roman" w:cs="Times New Roman"/>
          <w:sz w:val="24"/>
          <w:szCs w:val="24"/>
        </w:rPr>
        <w:t xml:space="preserve"> </w:t>
      </w:r>
      <w:r w:rsidRPr="00E9533A">
        <w:rPr>
          <w:rFonts w:ascii="Times New Roman" w:hAnsi="Times New Roman" w:cs="Times New Roman"/>
          <w:sz w:val="24"/>
          <w:szCs w:val="24"/>
        </w:rPr>
        <w:t>завершено</w:t>
      </w:r>
      <w:r w:rsidR="00890FED" w:rsidRPr="00E9533A">
        <w:rPr>
          <w:rFonts w:ascii="Times New Roman" w:hAnsi="Times New Roman" w:cs="Times New Roman"/>
          <w:sz w:val="24"/>
          <w:szCs w:val="24"/>
        </w:rPr>
        <w:t xml:space="preserve"> в январе текущего года</w:t>
      </w:r>
      <w:r w:rsidRPr="00E9533A">
        <w:rPr>
          <w:rFonts w:ascii="Times New Roman" w:hAnsi="Times New Roman" w:cs="Times New Roman"/>
          <w:sz w:val="24"/>
          <w:szCs w:val="24"/>
        </w:rPr>
        <w:t xml:space="preserve"> составлением отчета и формированием рекомендаций</w:t>
      </w:r>
      <w:r w:rsidR="00890FED" w:rsidRPr="00E9533A">
        <w:rPr>
          <w:rFonts w:ascii="Times New Roman" w:hAnsi="Times New Roman" w:cs="Times New Roman"/>
          <w:sz w:val="24"/>
          <w:szCs w:val="24"/>
        </w:rPr>
        <w:t>. В адрес Администрации района направлены соответствующ</w:t>
      </w:r>
      <w:r w:rsidR="00A3705E" w:rsidRPr="00E9533A">
        <w:rPr>
          <w:rFonts w:ascii="Times New Roman" w:hAnsi="Times New Roman" w:cs="Times New Roman"/>
          <w:sz w:val="24"/>
          <w:szCs w:val="24"/>
        </w:rPr>
        <w:t>и</w:t>
      </w:r>
      <w:r w:rsidR="00890FED" w:rsidRPr="00E9533A">
        <w:rPr>
          <w:rFonts w:ascii="Times New Roman" w:hAnsi="Times New Roman" w:cs="Times New Roman"/>
          <w:sz w:val="24"/>
          <w:szCs w:val="24"/>
        </w:rPr>
        <w:t>е</w:t>
      </w:r>
      <w:r w:rsidR="00A3705E" w:rsidRPr="00E9533A">
        <w:rPr>
          <w:rFonts w:ascii="Times New Roman" w:hAnsi="Times New Roman" w:cs="Times New Roman"/>
          <w:sz w:val="24"/>
          <w:szCs w:val="24"/>
        </w:rPr>
        <w:t xml:space="preserve"> предложения о принятии мер по корректировке или разработк</w:t>
      </w:r>
      <w:r w:rsidR="00E17F12" w:rsidRPr="00E9533A">
        <w:rPr>
          <w:rFonts w:ascii="Times New Roman" w:hAnsi="Times New Roman" w:cs="Times New Roman"/>
          <w:sz w:val="24"/>
          <w:szCs w:val="24"/>
        </w:rPr>
        <w:t>е</w:t>
      </w:r>
      <w:r w:rsidR="00A3705E" w:rsidRPr="00E9533A">
        <w:rPr>
          <w:rFonts w:ascii="Times New Roman" w:hAnsi="Times New Roman" w:cs="Times New Roman"/>
          <w:sz w:val="24"/>
          <w:szCs w:val="24"/>
        </w:rPr>
        <w:t xml:space="preserve"> муниципальных правовых актов с учетом установленных недостатков и усилением </w:t>
      </w:r>
      <w:proofErr w:type="gramStart"/>
      <w:r w:rsidR="00A3705E" w:rsidRPr="00E9533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A3705E" w:rsidRPr="00E9533A">
        <w:rPr>
          <w:rFonts w:ascii="Times New Roman" w:hAnsi="Times New Roman" w:cs="Times New Roman"/>
          <w:sz w:val="24"/>
          <w:szCs w:val="24"/>
        </w:rPr>
        <w:t xml:space="preserve"> ходом реализации программного мероприятия.</w:t>
      </w:r>
    </w:p>
    <w:p w:rsidR="00C36A53" w:rsidRDefault="00C458F4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 xml:space="preserve">В рамках полномочий по </w:t>
      </w:r>
      <w:r w:rsidR="00F14112" w:rsidRPr="00E9533A">
        <w:rPr>
          <w:rFonts w:ascii="Times New Roman" w:hAnsi="Times New Roman" w:cs="Times New Roman"/>
          <w:sz w:val="24"/>
          <w:szCs w:val="24"/>
        </w:rPr>
        <w:t xml:space="preserve">оценке эффективности формирования муниципальной собственности, управления и распоряжения собственностью и </w:t>
      </w:r>
      <w:proofErr w:type="gramStart"/>
      <w:r w:rsidR="00F14112" w:rsidRPr="00E9533A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="00F14112" w:rsidRPr="00E9533A">
        <w:rPr>
          <w:rFonts w:ascii="Times New Roman" w:hAnsi="Times New Roman" w:cs="Times New Roman"/>
          <w:sz w:val="24"/>
          <w:szCs w:val="24"/>
        </w:rPr>
        <w:t xml:space="preserve"> соблюдением установленного порядка формирования такой собственности</w:t>
      </w:r>
      <w:r w:rsidR="00437A57" w:rsidRPr="00E9533A">
        <w:rPr>
          <w:rFonts w:ascii="Times New Roman" w:hAnsi="Times New Roman" w:cs="Times New Roman"/>
          <w:sz w:val="24"/>
          <w:szCs w:val="24"/>
        </w:rPr>
        <w:t xml:space="preserve"> Контрольно-Счетной палатой проведены два мероприятия: эк</w:t>
      </w:r>
      <w:r w:rsidR="00437A57" w:rsidRPr="00E9533A">
        <w:rPr>
          <w:rFonts w:ascii="Times New Roman" w:hAnsi="Times New Roman" w:cs="Times New Roman"/>
          <w:sz w:val="24"/>
          <w:szCs w:val="24"/>
        </w:rPr>
        <w:t>с</w:t>
      </w:r>
      <w:r w:rsidR="00437A57" w:rsidRPr="00E9533A">
        <w:rPr>
          <w:rFonts w:ascii="Times New Roman" w:hAnsi="Times New Roman" w:cs="Times New Roman"/>
          <w:sz w:val="24"/>
          <w:szCs w:val="24"/>
        </w:rPr>
        <w:t>пертно-аналитическое и контрольное.</w:t>
      </w:r>
    </w:p>
    <w:p w:rsidR="00F97729" w:rsidRPr="00E9533A" w:rsidRDefault="00F97729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07DC" w:rsidRDefault="009A2838" w:rsidP="00E953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132715</wp:posOffset>
            </wp:positionV>
            <wp:extent cx="2781935" cy="1743075"/>
            <wp:effectExtent l="0" t="0" r="0" b="0"/>
            <wp:wrapTight wrapText="bothSides">
              <wp:wrapPolygon edited="0">
                <wp:start x="0" y="0"/>
                <wp:lineTo x="0" y="21482"/>
                <wp:lineTo x="21447" y="21482"/>
                <wp:lineTo x="2144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03" r="7271"/>
                    <a:stretch/>
                  </pic:blipFill>
                  <pic:spPr bwMode="auto">
                    <a:xfrm>
                      <a:off x="0" y="0"/>
                      <a:ext cx="278193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9533A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8B700B" w:rsidRPr="00E9533A">
        <w:rPr>
          <w:rFonts w:ascii="Times New Roman" w:hAnsi="Times New Roman" w:cs="Times New Roman"/>
          <w:sz w:val="24"/>
          <w:szCs w:val="24"/>
        </w:rPr>
        <w:t xml:space="preserve">В </w:t>
      </w:r>
      <w:r w:rsidR="00F31E2F" w:rsidRPr="00E9533A">
        <w:rPr>
          <w:rFonts w:ascii="Times New Roman" w:hAnsi="Times New Roman" w:cs="Times New Roman"/>
          <w:sz w:val="24"/>
          <w:szCs w:val="24"/>
        </w:rPr>
        <w:t>ходе</w:t>
      </w:r>
      <w:r w:rsidR="008B700B" w:rsidRPr="00E9533A">
        <w:rPr>
          <w:rFonts w:ascii="Times New Roman" w:hAnsi="Times New Roman" w:cs="Times New Roman"/>
          <w:sz w:val="24"/>
          <w:szCs w:val="24"/>
        </w:rPr>
        <w:t xml:space="preserve"> экспертно-аналитического мероприятия </w:t>
      </w:r>
      <w:r w:rsidR="00740B70" w:rsidRPr="00E9533A">
        <w:rPr>
          <w:rFonts w:ascii="Times New Roman" w:hAnsi="Times New Roman" w:cs="Times New Roman"/>
          <w:sz w:val="24"/>
          <w:szCs w:val="24"/>
        </w:rPr>
        <w:t>«Анализ исполнения полномочий по управлению и расп</w:t>
      </w:r>
      <w:r w:rsidR="00740B70" w:rsidRPr="00E9533A">
        <w:rPr>
          <w:rFonts w:ascii="Times New Roman" w:hAnsi="Times New Roman" w:cs="Times New Roman"/>
          <w:sz w:val="24"/>
          <w:szCs w:val="24"/>
        </w:rPr>
        <w:t>о</w:t>
      </w:r>
      <w:r w:rsidR="00740B70" w:rsidRPr="00E9533A">
        <w:rPr>
          <w:rFonts w:ascii="Times New Roman" w:hAnsi="Times New Roman" w:cs="Times New Roman"/>
          <w:sz w:val="24"/>
          <w:szCs w:val="24"/>
        </w:rPr>
        <w:t>ряжению жилищным фондом, находящимся в собственн</w:t>
      </w:r>
      <w:r w:rsidR="00740B70" w:rsidRPr="00E9533A">
        <w:rPr>
          <w:rFonts w:ascii="Times New Roman" w:hAnsi="Times New Roman" w:cs="Times New Roman"/>
          <w:sz w:val="24"/>
          <w:szCs w:val="24"/>
        </w:rPr>
        <w:t>о</w:t>
      </w:r>
      <w:r w:rsidR="00740B70" w:rsidRPr="00E9533A">
        <w:rPr>
          <w:rFonts w:ascii="Times New Roman" w:hAnsi="Times New Roman" w:cs="Times New Roman"/>
          <w:sz w:val="24"/>
          <w:szCs w:val="24"/>
        </w:rPr>
        <w:t xml:space="preserve">сти Таймырского Долгано-Ненецкого муниципального района» </w:t>
      </w:r>
      <w:r w:rsidR="008B700B" w:rsidRPr="00E9533A">
        <w:rPr>
          <w:rFonts w:ascii="Times New Roman" w:hAnsi="Times New Roman" w:cs="Times New Roman"/>
          <w:sz w:val="24"/>
          <w:szCs w:val="24"/>
        </w:rPr>
        <w:t>проведен</w:t>
      </w:r>
      <w:r w:rsidR="00FF07DC" w:rsidRPr="00E9533A">
        <w:rPr>
          <w:rFonts w:ascii="Times New Roman" w:hAnsi="Times New Roman" w:cs="Times New Roman"/>
          <w:sz w:val="24"/>
          <w:szCs w:val="24"/>
        </w:rPr>
        <w:t>о комплексное исследование</w:t>
      </w:r>
      <w:r w:rsidR="008B700B" w:rsidRPr="00E9533A">
        <w:rPr>
          <w:rFonts w:ascii="Times New Roman" w:hAnsi="Times New Roman" w:cs="Times New Roman"/>
          <w:sz w:val="24"/>
          <w:szCs w:val="24"/>
        </w:rPr>
        <w:t xml:space="preserve"> нормати</w:t>
      </w:r>
      <w:r w:rsidR="008B700B" w:rsidRPr="00E9533A">
        <w:rPr>
          <w:rFonts w:ascii="Times New Roman" w:hAnsi="Times New Roman" w:cs="Times New Roman"/>
          <w:sz w:val="24"/>
          <w:szCs w:val="24"/>
        </w:rPr>
        <w:t>в</w:t>
      </w:r>
      <w:r w:rsidR="008B700B" w:rsidRPr="00E9533A">
        <w:rPr>
          <w:rFonts w:ascii="Times New Roman" w:hAnsi="Times New Roman" w:cs="Times New Roman"/>
          <w:sz w:val="24"/>
          <w:szCs w:val="24"/>
        </w:rPr>
        <w:t>ных правовых актов, регламентирующих вопросы упра</w:t>
      </w:r>
      <w:r w:rsidR="008B700B" w:rsidRPr="00E9533A">
        <w:rPr>
          <w:rFonts w:ascii="Times New Roman" w:hAnsi="Times New Roman" w:cs="Times New Roman"/>
          <w:sz w:val="24"/>
          <w:szCs w:val="24"/>
        </w:rPr>
        <w:t>в</w:t>
      </w:r>
      <w:r w:rsidR="008B700B" w:rsidRPr="00E9533A">
        <w:rPr>
          <w:rFonts w:ascii="Times New Roman" w:hAnsi="Times New Roman" w:cs="Times New Roman"/>
          <w:sz w:val="24"/>
          <w:szCs w:val="24"/>
        </w:rPr>
        <w:t>ления и распоряжения жилищным фондом</w:t>
      </w:r>
      <w:r w:rsidR="002D28F5" w:rsidRPr="00E9533A">
        <w:rPr>
          <w:rFonts w:ascii="Times New Roman" w:hAnsi="Times New Roman" w:cs="Times New Roman"/>
          <w:sz w:val="24"/>
          <w:szCs w:val="24"/>
        </w:rPr>
        <w:t xml:space="preserve"> (далее - МЖФ)</w:t>
      </w:r>
      <w:r w:rsidR="008B700B" w:rsidRPr="00E9533A">
        <w:rPr>
          <w:rFonts w:ascii="Times New Roman" w:hAnsi="Times New Roman" w:cs="Times New Roman"/>
          <w:sz w:val="24"/>
          <w:szCs w:val="24"/>
        </w:rPr>
        <w:t>, проанализированы установленные компетенции</w:t>
      </w:r>
      <w:r w:rsidR="00FF07DC" w:rsidRPr="00E9533A">
        <w:rPr>
          <w:rFonts w:ascii="Times New Roman" w:hAnsi="Times New Roman" w:cs="Times New Roman"/>
          <w:sz w:val="24"/>
          <w:szCs w:val="24"/>
        </w:rPr>
        <w:t>, рассмо</w:t>
      </w:r>
      <w:r w:rsidR="00FF07DC" w:rsidRPr="00E9533A">
        <w:rPr>
          <w:rFonts w:ascii="Times New Roman" w:hAnsi="Times New Roman" w:cs="Times New Roman"/>
          <w:sz w:val="24"/>
          <w:szCs w:val="24"/>
        </w:rPr>
        <w:t>т</w:t>
      </w:r>
      <w:r w:rsidR="00FF07DC" w:rsidRPr="00E9533A">
        <w:rPr>
          <w:rFonts w:ascii="Times New Roman" w:hAnsi="Times New Roman" w:cs="Times New Roman"/>
          <w:sz w:val="24"/>
          <w:szCs w:val="24"/>
        </w:rPr>
        <w:t xml:space="preserve">рены вопросы учета </w:t>
      </w:r>
      <w:r w:rsidR="002D28F5" w:rsidRPr="00E9533A">
        <w:rPr>
          <w:rFonts w:ascii="Times New Roman" w:hAnsi="Times New Roman" w:cs="Times New Roman"/>
          <w:sz w:val="24"/>
          <w:szCs w:val="24"/>
        </w:rPr>
        <w:t>МЖФ</w:t>
      </w:r>
      <w:r w:rsidR="00FF07DC" w:rsidRPr="00E9533A">
        <w:rPr>
          <w:rFonts w:ascii="Times New Roman" w:hAnsi="Times New Roman" w:cs="Times New Roman"/>
          <w:sz w:val="24"/>
          <w:szCs w:val="24"/>
        </w:rPr>
        <w:t>, качества админис</w:t>
      </w:r>
      <w:r w:rsidR="00FF07DC" w:rsidRPr="00E9533A">
        <w:rPr>
          <w:rFonts w:ascii="Times New Roman" w:hAnsi="Times New Roman" w:cs="Times New Roman"/>
          <w:sz w:val="24"/>
          <w:szCs w:val="24"/>
        </w:rPr>
        <w:t>т</w:t>
      </w:r>
      <w:r w:rsidR="00FF07DC" w:rsidRPr="00E9533A">
        <w:rPr>
          <w:rFonts w:ascii="Times New Roman" w:hAnsi="Times New Roman" w:cs="Times New Roman"/>
          <w:sz w:val="24"/>
          <w:szCs w:val="24"/>
        </w:rPr>
        <w:t>рирования доходов за пользование жилым помещением (плата за н</w:t>
      </w:r>
      <w:r w:rsidR="00FF07DC" w:rsidRPr="00E9533A">
        <w:rPr>
          <w:rFonts w:ascii="Times New Roman" w:hAnsi="Times New Roman" w:cs="Times New Roman"/>
          <w:sz w:val="24"/>
          <w:szCs w:val="24"/>
        </w:rPr>
        <w:t>а</w:t>
      </w:r>
      <w:r w:rsidR="00FF07DC" w:rsidRPr="00E9533A">
        <w:rPr>
          <w:rFonts w:ascii="Times New Roman" w:hAnsi="Times New Roman" w:cs="Times New Roman"/>
          <w:sz w:val="24"/>
          <w:szCs w:val="24"/>
        </w:rPr>
        <w:t>ем) и эффективности испол</w:t>
      </w:r>
      <w:r w:rsidR="00FF07DC" w:rsidRPr="00E9533A">
        <w:rPr>
          <w:rFonts w:ascii="Times New Roman" w:hAnsi="Times New Roman" w:cs="Times New Roman"/>
          <w:sz w:val="24"/>
          <w:szCs w:val="24"/>
        </w:rPr>
        <w:t>ь</w:t>
      </w:r>
      <w:r w:rsidR="00FF07DC" w:rsidRPr="00E9533A">
        <w:rPr>
          <w:rFonts w:ascii="Times New Roman" w:hAnsi="Times New Roman" w:cs="Times New Roman"/>
          <w:sz w:val="24"/>
          <w:szCs w:val="24"/>
        </w:rPr>
        <w:t xml:space="preserve">зования. </w:t>
      </w:r>
      <w:proofErr w:type="gramEnd"/>
    </w:p>
    <w:p w:rsidR="00F97729" w:rsidRPr="00E9533A" w:rsidRDefault="00F97729" w:rsidP="00E953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417" w:rsidRPr="00B64D20" w:rsidRDefault="00B44417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44417" w:rsidRPr="00B64D20" w:rsidRDefault="00B44417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71C1" w:rsidRPr="00E9533A" w:rsidRDefault="00B44417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-128905</wp:posOffset>
            </wp:positionV>
            <wp:extent cx="2837180" cy="212217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5" t="1707" r="1372" b="1952"/>
                    <a:stretch/>
                  </pic:blipFill>
                  <pic:spPr bwMode="auto">
                    <a:xfrm>
                      <a:off x="0" y="0"/>
                      <a:ext cx="283718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171C1" w:rsidRPr="00E9533A">
        <w:rPr>
          <w:rFonts w:ascii="Times New Roman" w:hAnsi="Times New Roman" w:cs="Times New Roman"/>
          <w:sz w:val="24"/>
          <w:szCs w:val="24"/>
        </w:rPr>
        <w:t>КСП отмечено отсутствие единого консолидиру</w:t>
      </w:r>
      <w:r w:rsidR="002171C1" w:rsidRPr="00E9533A">
        <w:rPr>
          <w:rFonts w:ascii="Times New Roman" w:hAnsi="Times New Roman" w:cs="Times New Roman"/>
          <w:sz w:val="24"/>
          <w:szCs w:val="24"/>
        </w:rPr>
        <w:t>ю</w:t>
      </w:r>
      <w:r w:rsidR="002171C1" w:rsidRPr="00E9533A">
        <w:rPr>
          <w:rFonts w:ascii="Times New Roman" w:hAnsi="Times New Roman" w:cs="Times New Roman"/>
          <w:sz w:val="24"/>
          <w:szCs w:val="24"/>
        </w:rPr>
        <w:t xml:space="preserve">щего органа управления </w:t>
      </w:r>
      <w:r w:rsidR="002D28F5" w:rsidRPr="00E9533A">
        <w:rPr>
          <w:rFonts w:ascii="Times New Roman" w:hAnsi="Times New Roman" w:cs="Times New Roman"/>
          <w:sz w:val="24"/>
          <w:szCs w:val="24"/>
        </w:rPr>
        <w:t>МЖФ</w:t>
      </w:r>
      <w:r w:rsidR="002171C1" w:rsidRPr="00E9533A">
        <w:rPr>
          <w:rFonts w:ascii="Times New Roman" w:hAnsi="Times New Roman" w:cs="Times New Roman"/>
          <w:sz w:val="24"/>
          <w:szCs w:val="24"/>
        </w:rPr>
        <w:t>, уполномоченного на к</w:t>
      </w:r>
      <w:r w:rsidR="002171C1" w:rsidRPr="00E9533A">
        <w:rPr>
          <w:rFonts w:ascii="Times New Roman" w:hAnsi="Times New Roman" w:cs="Times New Roman"/>
          <w:sz w:val="24"/>
          <w:szCs w:val="24"/>
        </w:rPr>
        <w:t>о</w:t>
      </w:r>
      <w:r w:rsidR="002171C1" w:rsidRPr="00E9533A">
        <w:rPr>
          <w:rFonts w:ascii="Times New Roman" w:hAnsi="Times New Roman" w:cs="Times New Roman"/>
          <w:sz w:val="24"/>
          <w:szCs w:val="24"/>
        </w:rPr>
        <w:t>ординацию и организацию взаимодействия других уч</w:t>
      </w:r>
      <w:r w:rsidR="002171C1" w:rsidRPr="00E9533A">
        <w:rPr>
          <w:rFonts w:ascii="Times New Roman" w:hAnsi="Times New Roman" w:cs="Times New Roman"/>
          <w:sz w:val="24"/>
          <w:szCs w:val="24"/>
        </w:rPr>
        <w:t>а</w:t>
      </w:r>
      <w:r w:rsidR="002171C1" w:rsidRPr="00E9533A">
        <w:rPr>
          <w:rFonts w:ascii="Times New Roman" w:hAnsi="Times New Roman" w:cs="Times New Roman"/>
          <w:sz w:val="24"/>
          <w:szCs w:val="24"/>
        </w:rPr>
        <w:t>стников процесса, функции которых не достаточно дет</w:t>
      </w:r>
      <w:r w:rsidR="002171C1" w:rsidRPr="00E9533A">
        <w:rPr>
          <w:rFonts w:ascii="Times New Roman" w:hAnsi="Times New Roman" w:cs="Times New Roman"/>
          <w:sz w:val="24"/>
          <w:szCs w:val="24"/>
        </w:rPr>
        <w:t>а</w:t>
      </w:r>
      <w:r w:rsidR="002171C1" w:rsidRPr="00E9533A">
        <w:rPr>
          <w:rFonts w:ascii="Times New Roman" w:hAnsi="Times New Roman" w:cs="Times New Roman"/>
          <w:sz w:val="24"/>
          <w:szCs w:val="24"/>
        </w:rPr>
        <w:t>лизированы и не позволяют обеспечить должный испо</w:t>
      </w:r>
      <w:r w:rsidR="002171C1" w:rsidRPr="00E9533A">
        <w:rPr>
          <w:rFonts w:ascii="Times New Roman" w:hAnsi="Times New Roman" w:cs="Times New Roman"/>
          <w:sz w:val="24"/>
          <w:szCs w:val="24"/>
        </w:rPr>
        <w:t>л</w:t>
      </w:r>
      <w:r w:rsidR="002171C1" w:rsidRPr="00E9533A">
        <w:rPr>
          <w:rFonts w:ascii="Times New Roman" w:hAnsi="Times New Roman" w:cs="Times New Roman"/>
          <w:sz w:val="24"/>
          <w:szCs w:val="24"/>
        </w:rPr>
        <w:t>нительский ур</w:t>
      </w:r>
      <w:r w:rsidR="002171C1" w:rsidRPr="00E9533A">
        <w:rPr>
          <w:rFonts w:ascii="Times New Roman" w:hAnsi="Times New Roman" w:cs="Times New Roman"/>
          <w:sz w:val="24"/>
          <w:szCs w:val="24"/>
        </w:rPr>
        <w:t>о</w:t>
      </w:r>
      <w:r w:rsidR="002171C1" w:rsidRPr="00E9533A">
        <w:rPr>
          <w:rFonts w:ascii="Times New Roman" w:hAnsi="Times New Roman" w:cs="Times New Roman"/>
          <w:sz w:val="24"/>
          <w:szCs w:val="24"/>
        </w:rPr>
        <w:t>вень.</w:t>
      </w:r>
    </w:p>
    <w:p w:rsidR="002171C1" w:rsidRPr="00E9533A" w:rsidRDefault="00F31E2F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С</w:t>
      </w:r>
      <w:r w:rsidR="002171C1" w:rsidRPr="00E9533A">
        <w:rPr>
          <w:rFonts w:ascii="Times New Roman" w:hAnsi="Times New Roman" w:cs="Times New Roman"/>
          <w:sz w:val="24"/>
          <w:szCs w:val="24"/>
        </w:rPr>
        <w:t xml:space="preserve">истема правового регулирования управления и распоряжения </w:t>
      </w:r>
      <w:r w:rsidR="002D28F5" w:rsidRPr="00E9533A">
        <w:rPr>
          <w:rFonts w:ascii="Times New Roman" w:hAnsi="Times New Roman" w:cs="Times New Roman"/>
          <w:sz w:val="24"/>
          <w:szCs w:val="24"/>
        </w:rPr>
        <w:t>МЖФ</w:t>
      </w:r>
      <w:r w:rsidR="002171C1" w:rsidRPr="00E9533A">
        <w:rPr>
          <w:rFonts w:ascii="Times New Roman" w:hAnsi="Times New Roman" w:cs="Times New Roman"/>
          <w:sz w:val="24"/>
          <w:szCs w:val="24"/>
        </w:rPr>
        <w:t xml:space="preserve"> </w:t>
      </w:r>
      <w:r w:rsidRPr="00E9533A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2171C1" w:rsidRPr="00E9533A">
        <w:rPr>
          <w:rFonts w:ascii="Times New Roman" w:hAnsi="Times New Roman" w:cs="Times New Roman"/>
          <w:sz w:val="24"/>
          <w:szCs w:val="24"/>
        </w:rPr>
        <w:t xml:space="preserve">характеризуется отсутствием единого основополагающего муниципального правового акта, регулирующего </w:t>
      </w:r>
      <w:r w:rsidR="002D28F5" w:rsidRPr="00E9533A">
        <w:rPr>
          <w:rFonts w:ascii="Times New Roman" w:hAnsi="Times New Roman" w:cs="Times New Roman"/>
          <w:sz w:val="24"/>
          <w:szCs w:val="24"/>
        </w:rPr>
        <w:t xml:space="preserve">указанные вопросы </w:t>
      </w:r>
      <w:r w:rsidR="002171C1" w:rsidRPr="00E9533A">
        <w:rPr>
          <w:rFonts w:ascii="Times New Roman" w:hAnsi="Times New Roman" w:cs="Times New Roman"/>
          <w:sz w:val="24"/>
          <w:szCs w:val="24"/>
        </w:rPr>
        <w:t>и синхрониз</w:t>
      </w:r>
      <w:r w:rsidR="002171C1" w:rsidRPr="00E9533A">
        <w:rPr>
          <w:rFonts w:ascii="Times New Roman" w:hAnsi="Times New Roman" w:cs="Times New Roman"/>
          <w:sz w:val="24"/>
          <w:szCs w:val="24"/>
        </w:rPr>
        <w:t>и</w:t>
      </w:r>
      <w:r w:rsidR="002171C1" w:rsidRPr="00E9533A">
        <w:rPr>
          <w:rFonts w:ascii="Times New Roman" w:hAnsi="Times New Roman" w:cs="Times New Roman"/>
          <w:sz w:val="24"/>
          <w:szCs w:val="24"/>
        </w:rPr>
        <w:t>рующего действия других, принятых в его развитие, нормативных правовых актов</w:t>
      </w:r>
      <w:r w:rsidR="002D28F5" w:rsidRPr="00E9533A">
        <w:rPr>
          <w:rFonts w:ascii="Times New Roman" w:hAnsi="Times New Roman" w:cs="Times New Roman"/>
          <w:sz w:val="24"/>
          <w:szCs w:val="24"/>
        </w:rPr>
        <w:t xml:space="preserve">. </w:t>
      </w:r>
      <w:r w:rsidR="008044A7" w:rsidRPr="00E9533A">
        <w:rPr>
          <w:rFonts w:ascii="Times New Roman" w:hAnsi="Times New Roman" w:cs="Times New Roman"/>
          <w:sz w:val="24"/>
          <w:szCs w:val="24"/>
        </w:rPr>
        <w:t>Н</w:t>
      </w:r>
      <w:r w:rsidR="002D28F5" w:rsidRPr="00E9533A">
        <w:rPr>
          <w:rFonts w:ascii="Times New Roman" w:hAnsi="Times New Roman" w:cs="Times New Roman"/>
          <w:sz w:val="24"/>
          <w:szCs w:val="24"/>
        </w:rPr>
        <w:t>ормативными правов</w:t>
      </w:r>
      <w:r w:rsidR="002D28F5" w:rsidRPr="00E9533A">
        <w:rPr>
          <w:rFonts w:ascii="Times New Roman" w:hAnsi="Times New Roman" w:cs="Times New Roman"/>
          <w:sz w:val="24"/>
          <w:szCs w:val="24"/>
        </w:rPr>
        <w:t>ы</w:t>
      </w:r>
      <w:r w:rsidR="002D28F5" w:rsidRPr="00E9533A">
        <w:rPr>
          <w:rFonts w:ascii="Times New Roman" w:hAnsi="Times New Roman" w:cs="Times New Roman"/>
          <w:sz w:val="24"/>
          <w:szCs w:val="24"/>
        </w:rPr>
        <w:t xml:space="preserve">ми актами, регламентирующими вопросы предоставления жилых помещений в зависимости от целей их использования, не достаточно учтены вопросы учета МЖФ, </w:t>
      </w:r>
      <w:r w:rsidR="008044A7" w:rsidRPr="00E9533A">
        <w:rPr>
          <w:rFonts w:ascii="Times New Roman" w:hAnsi="Times New Roman" w:cs="Times New Roman"/>
          <w:sz w:val="24"/>
          <w:szCs w:val="24"/>
        </w:rPr>
        <w:t xml:space="preserve">вопросы </w:t>
      </w:r>
      <w:r w:rsidR="002D28F5" w:rsidRPr="00E9533A">
        <w:rPr>
          <w:rFonts w:ascii="Times New Roman" w:hAnsi="Times New Roman" w:cs="Times New Roman"/>
          <w:sz w:val="24"/>
          <w:szCs w:val="24"/>
        </w:rPr>
        <w:t>контроля, р</w:t>
      </w:r>
      <w:r w:rsidR="002171C1" w:rsidRPr="00E9533A">
        <w:rPr>
          <w:rFonts w:ascii="Times New Roman" w:hAnsi="Times New Roman" w:cs="Times New Roman"/>
          <w:sz w:val="24"/>
          <w:szCs w:val="24"/>
        </w:rPr>
        <w:t>есурсного обе</w:t>
      </w:r>
      <w:r w:rsidR="002171C1" w:rsidRPr="00E9533A">
        <w:rPr>
          <w:rFonts w:ascii="Times New Roman" w:hAnsi="Times New Roman" w:cs="Times New Roman"/>
          <w:sz w:val="24"/>
          <w:szCs w:val="24"/>
        </w:rPr>
        <w:t>с</w:t>
      </w:r>
      <w:r w:rsidR="002171C1" w:rsidRPr="00E9533A">
        <w:rPr>
          <w:rFonts w:ascii="Times New Roman" w:hAnsi="Times New Roman" w:cs="Times New Roman"/>
          <w:sz w:val="24"/>
          <w:szCs w:val="24"/>
        </w:rPr>
        <w:t>печения мероприятий по содержанию МЖФ и обеспечению его сохранности</w:t>
      </w:r>
      <w:r w:rsidR="002D28F5" w:rsidRPr="00E9533A">
        <w:rPr>
          <w:rFonts w:ascii="Times New Roman" w:hAnsi="Times New Roman" w:cs="Times New Roman"/>
          <w:sz w:val="24"/>
          <w:szCs w:val="24"/>
        </w:rPr>
        <w:t>.</w:t>
      </w:r>
    </w:p>
    <w:p w:rsidR="0089535C" w:rsidRPr="00E9533A" w:rsidRDefault="00B44417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130810</wp:posOffset>
            </wp:positionV>
            <wp:extent cx="2747010" cy="1935480"/>
            <wp:effectExtent l="0" t="0" r="0" b="0"/>
            <wp:wrapThrough wrapText="bothSides">
              <wp:wrapPolygon edited="0">
                <wp:start x="0" y="0"/>
                <wp:lineTo x="0" y="21472"/>
                <wp:lineTo x="21420" y="21472"/>
                <wp:lineTo x="21420" y="0"/>
                <wp:lineTo x="0" y="0"/>
              </wp:wrapPolygon>
            </wp:wrapThrough>
            <wp:docPr id="31" name="Рисунок 31" descr="Z:\Общая КСП\2021 год (текущая)\Инспекция КРД\Жилфонд\Фото гостинки\1. ул. Матросова, д.2 «Б»,  кв. 225\IMG_20210219_101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Z:\Общая КСП\2021 год (текущая)\Инспекция КРД\Жилфонд\Фото гостинки\1. ул. Матросова, д.2 «Б»,  кв. 225\IMG_20210219_1014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E953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26035</wp:posOffset>
            </wp:positionV>
            <wp:extent cx="1421130" cy="2316480"/>
            <wp:effectExtent l="19050" t="0" r="7620" b="0"/>
            <wp:wrapThrough wrapText="bothSides">
              <wp:wrapPolygon edited="0">
                <wp:start x="-290" y="0"/>
                <wp:lineTo x="-290" y="21493"/>
                <wp:lineTo x="21716" y="21493"/>
                <wp:lineTo x="21716" y="0"/>
                <wp:lineTo x="-290" y="0"/>
              </wp:wrapPolygon>
            </wp:wrapThrough>
            <wp:docPr id="29" name="Рисунок 29" descr="Z:\Общая КСП\2021 год (текущая)\Инспекция КРД\Жилфонд\Фото гостинки\14. ул. Линейная, д. 21 «А», кв. 603\DSC_08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Z:\Общая КСП\2021 год (текущая)\Инспекция КРД\Жилфонд\Фото гостинки\14. ул. Линейная, д. 21 «А», кв. 603\DSC_085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260" b="9025"/>
                    <a:stretch/>
                  </pic:blipFill>
                  <pic:spPr bwMode="auto">
                    <a:xfrm>
                      <a:off x="0" y="0"/>
                      <a:ext cx="1421130" cy="23164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9535C" w:rsidRPr="00E9533A">
        <w:rPr>
          <w:rFonts w:ascii="Times New Roman" w:hAnsi="Times New Roman" w:cs="Times New Roman"/>
          <w:sz w:val="24"/>
          <w:szCs w:val="24"/>
        </w:rPr>
        <w:t>Проверка содержания и сохранности свободного МЖФ выявила факты нена</w:t>
      </w:r>
      <w:r w:rsidR="0089535C" w:rsidRPr="00E9533A">
        <w:rPr>
          <w:rFonts w:ascii="Times New Roman" w:hAnsi="Times New Roman" w:cs="Times New Roman"/>
          <w:sz w:val="24"/>
          <w:szCs w:val="24"/>
        </w:rPr>
        <w:t>д</w:t>
      </w:r>
      <w:r w:rsidR="0089535C" w:rsidRPr="00E9533A">
        <w:rPr>
          <w:rFonts w:ascii="Times New Roman" w:hAnsi="Times New Roman" w:cs="Times New Roman"/>
          <w:sz w:val="24"/>
          <w:szCs w:val="24"/>
        </w:rPr>
        <w:t>лежащего состо</w:t>
      </w:r>
      <w:r w:rsidR="0089535C" w:rsidRPr="00E9533A">
        <w:rPr>
          <w:rFonts w:ascii="Times New Roman" w:hAnsi="Times New Roman" w:cs="Times New Roman"/>
          <w:sz w:val="24"/>
          <w:szCs w:val="24"/>
        </w:rPr>
        <w:t>я</w:t>
      </w:r>
      <w:r w:rsidR="0089535C" w:rsidRPr="00E9533A">
        <w:rPr>
          <w:rFonts w:ascii="Times New Roman" w:hAnsi="Times New Roman" w:cs="Times New Roman"/>
          <w:sz w:val="24"/>
          <w:szCs w:val="24"/>
        </w:rPr>
        <w:t>ния жилых объектов, отсутствие уст</w:t>
      </w:r>
      <w:r w:rsidR="0089535C" w:rsidRPr="00E9533A">
        <w:rPr>
          <w:rFonts w:ascii="Times New Roman" w:hAnsi="Times New Roman" w:cs="Times New Roman"/>
          <w:sz w:val="24"/>
          <w:szCs w:val="24"/>
        </w:rPr>
        <w:t>а</w:t>
      </w:r>
      <w:r w:rsidR="0089535C" w:rsidRPr="00E9533A">
        <w:rPr>
          <w:rFonts w:ascii="Times New Roman" w:hAnsi="Times New Roman" w:cs="Times New Roman"/>
          <w:sz w:val="24"/>
          <w:szCs w:val="24"/>
        </w:rPr>
        <w:t>новленных порядков работы со свободными жилыми п</w:t>
      </w:r>
      <w:r w:rsidR="0089535C" w:rsidRPr="00E9533A">
        <w:rPr>
          <w:rFonts w:ascii="Times New Roman" w:hAnsi="Times New Roman" w:cs="Times New Roman"/>
          <w:sz w:val="24"/>
          <w:szCs w:val="24"/>
        </w:rPr>
        <w:t>о</w:t>
      </w:r>
      <w:r w:rsidR="0089535C" w:rsidRPr="00E9533A">
        <w:rPr>
          <w:rFonts w:ascii="Times New Roman" w:hAnsi="Times New Roman" w:cs="Times New Roman"/>
          <w:sz w:val="24"/>
          <w:szCs w:val="24"/>
        </w:rPr>
        <w:t>мещениями, их передачи н</w:t>
      </w:r>
      <w:r w:rsidR="0089535C" w:rsidRPr="00E9533A">
        <w:rPr>
          <w:rFonts w:ascii="Times New Roman" w:hAnsi="Times New Roman" w:cs="Times New Roman"/>
          <w:sz w:val="24"/>
          <w:szCs w:val="24"/>
        </w:rPr>
        <w:t>а</w:t>
      </w:r>
      <w:r w:rsidR="0089535C" w:rsidRPr="00E9533A">
        <w:rPr>
          <w:rFonts w:ascii="Times New Roman" w:hAnsi="Times New Roman" w:cs="Times New Roman"/>
          <w:sz w:val="24"/>
          <w:szCs w:val="24"/>
        </w:rPr>
        <w:t>нимателям и возврата</w:t>
      </w:r>
      <w:r w:rsidR="008044A7" w:rsidRPr="00E9533A">
        <w:rPr>
          <w:rFonts w:ascii="Times New Roman" w:hAnsi="Times New Roman" w:cs="Times New Roman"/>
          <w:sz w:val="24"/>
          <w:szCs w:val="24"/>
        </w:rPr>
        <w:t>. Отм</w:t>
      </w:r>
      <w:r w:rsidR="008044A7" w:rsidRPr="00E9533A">
        <w:rPr>
          <w:rFonts w:ascii="Times New Roman" w:hAnsi="Times New Roman" w:cs="Times New Roman"/>
          <w:sz w:val="24"/>
          <w:szCs w:val="24"/>
        </w:rPr>
        <w:t>е</w:t>
      </w:r>
      <w:r w:rsidR="008044A7" w:rsidRPr="00E9533A">
        <w:rPr>
          <w:rFonts w:ascii="Times New Roman" w:hAnsi="Times New Roman" w:cs="Times New Roman"/>
          <w:sz w:val="24"/>
          <w:szCs w:val="24"/>
        </w:rPr>
        <w:t xml:space="preserve">чено отсутствие </w:t>
      </w:r>
      <w:r w:rsidR="0089535C" w:rsidRPr="00E9533A">
        <w:rPr>
          <w:rFonts w:ascii="Times New Roman" w:hAnsi="Times New Roman" w:cs="Times New Roman"/>
          <w:sz w:val="24"/>
          <w:szCs w:val="24"/>
        </w:rPr>
        <w:t xml:space="preserve">практики проведения </w:t>
      </w:r>
      <w:proofErr w:type="spellStart"/>
      <w:r w:rsidR="0089535C" w:rsidRPr="00E9533A">
        <w:rPr>
          <w:rFonts w:ascii="Times New Roman" w:hAnsi="Times New Roman" w:cs="Times New Roman"/>
          <w:sz w:val="24"/>
          <w:szCs w:val="24"/>
        </w:rPr>
        <w:t>клининговой</w:t>
      </w:r>
      <w:proofErr w:type="spellEnd"/>
      <w:r w:rsidR="0089535C" w:rsidRPr="00E9533A">
        <w:rPr>
          <w:rFonts w:ascii="Times New Roman" w:hAnsi="Times New Roman" w:cs="Times New Roman"/>
          <w:sz w:val="24"/>
          <w:szCs w:val="24"/>
        </w:rPr>
        <w:t xml:space="preserve"> р</w:t>
      </w:r>
      <w:r w:rsidR="0089535C" w:rsidRPr="00E9533A">
        <w:rPr>
          <w:rFonts w:ascii="Times New Roman" w:hAnsi="Times New Roman" w:cs="Times New Roman"/>
          <w:sz w:val="24"/>
          <w:szCs w:val="24"/>
        </w:rPr>
        <w:t>а</w:t>
      </w:r>
      <w:r w:rsidR="0089535C" w:rsidRPr="00E9533A">
        <w:rPr>
          <w:rFonts w:ascii="Times New Roman" w:hAnsi="Times New Roman" w:cs="Times New Roman"/>
          <w:sz w:val="24"/>
          <w:szCs w:val="24"/>
        </w:rPr>
        <w:t xml:space="preserve">боты и </w:t>
      </w:r>
      <w:proofErr w:type="gramStart"/>
      <w:r w:rsidR="0089535C" w:rsidRPr="00E9533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89535C" w:rsidRPr="00E9533A">
        <w:rPr>
          <w:rFonts w:ascii="Times New Roman" w:hAnsi="Times New Roman" w:cs="Times New Roman"/>
          <w:sz w:val="24"/>
          <w:szCs w:val="24"/>
        </w:rPr>
        <w:t xml:space="preserve"> наличием и состоянием приборов учета, </w:t>
      </w:r>
      <w:r w:rsidR="008044A7" w:rsidRPr="00E9533A">
        <w:rPr>
          <w:rFonts w:ascii="Times New Roman" w:hAnsi="Times New Roman" w:cs="Times New Roman"/>
          <w:sz w:val="24"/>
          <w:szCs w:val="24"/>
        </w:rPr>
        <w:t xml:space="preserve">отсутствие </w:t>
      </w:r>
      <w:r w:rsidR="0089535C" w:rsidRPr="00E9533A">
        <w:rPr>
          <w:rFonts w:ascii="Times New Roman" w:hAnsi="Times New Roman" w:cs="Times New Roman"/>
          <w:sz w:val="24"/>
          <w:szCs w:val="24"/>
        </w:rPr>
        <w:t>механизма мотивации нанимат</w:t>
      </w:r>
      <w:r w:rsidR="0089535C" w:rsidRPr="00E9533A">
        <w:rPr>
          <w:rFonts w:ascii="Times New Roman" w:hAnsi="Times New Roman" w:cs="Times New Roman"/>
          <w:sz w:val="24"/>
          <w:szCs w:val="24"/>
        </w:rPr>
        <w:t>е</w:t>
      </w:r>
      <w:r w:rsidR="0089535C" w:rsidRPr="00E9533A">
        <w:rPr>
          <w:rFonts w:ascii="Times New Roman" w:hAnsi="Times New Roman" w:cs="Times New Roman"/>
          <w:sz w:val="24"/>
          <w:szCs w:val="24"/>
        </w:rPr>
        <w:t>лей к проведению восстановительных ремонтных работ жилого поме</w:t>
      </w:r>
      <w:r w:rsidR="00BD407C" w:rsidRPr="00E9533A">
        <w:rPr>
          <w:rFonts w:ascii="Times New Roman" w:hAnsi="Times New Roman" w:cs="Times New Roman"/>
          <w:sz w:val="24"/>
          <w:szCs w:val="24"/>
        </w:rPr>
        <w:t>щ</w:t>
      </w:r>
      <w:r w:rsidR="00BD407C" w:rsidRPr="00E9533A">
        <w:rPr>
          <w:rFonts w:ascii="Times New Roman" w:hAnsi="Times New Roman" w:cs="Times New Roman"/>
          <w:sz w:val="24"/>
          <w:szCs w:val="24"/>
        </w:rPr>
        <w:t>е</w:t>
      </w:r>
      <w:r w:rsidR="00BD407C" w:rsidRPr="00E9533A">
        <w:rPr>
          <w:rFonts w:ascii="Times New Roman" w:hAnsi="Times New Roman" w:cs="Times New Roman"/>
          <w:sz w:val="24"/>
          <w:szCs w:val="24"/>
        </w:rPr>
        <w:t>ния.</w:t>
      </w:r>
    </w:p>
    <w:p w:rsidR="0089535C" w:rsidRPr="00E9533A" w:rsidRDefault="0089535C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Контрольно-Счетной палатой</w:t>
      </w:r>
      <w:r w:rsidR="00DE4FEF" w:rsidRPr="00E9533A">
        <w:rPr>
          <w:rFonts w:ascii="Times New Roman" w:hAnsi="Times New Roman" w:cs="Times New Roman"/>
          <w:sz w:val="24"/>
          <w:szCs w:val="24"/>
        </w:rPr>
        <w:t xml:space="preserve"> </w:t>
      </w:r>
      <w:r w:rsidR="008044A7" w:rsidRPr="00E9533A">
        <w:rPr>
          <w:rFonts w:ascii="Times New Roman" w:hAnsi="Times New Roman" w:cs="Times New Roman"/>
          <w:sz w:val="24"/>
          <w:szCs w:val="24"/>
        </w:rPr>
        <w:t>даны предложения и</w:t>
      </w:r>
      <w:r w:rsidRPr="00E9533A">
        <w:rPr>
          <w:rFonts w:ascii="Times New Roman" w:hAnsi="Times New Roman" w:cs="Times New Roman"/>
          <w:sz w:val="24"/>
          <w:szCs w:val="24"/>
        </w:rPr>
        <w:t xml:space="preserve"> рекомендовано </w:t>
      </w:r>
      <w:r w:rsidR="00092742" w:rsidRPr="00E9533A">
        <w:rPr>
          <w:rFonts w:ascii="Times New Roman" w:hAnsi="Times New Roman" w:cs="Times New Roman"/>
          <w:sz w:val="24"/>
          <w:szCs w:val="24"/>
        </w:rPr>
        <w:t xml:space="preserve">собственнику </w:t>
      </w:r>
      <w:r w:rsidRPr="00E9533A">
        <w:rPr>
          <w:rFonts w:ascii="Times New Roman" w:hAnsi="Times New Roman" w:cs="Times New Roman"/>
          <w:sz w:val="24"/>
          <w:szCs w:val="24"/>
        </w:rPr>
        <w:t>принять меры по приведению в надлежащее санитарное состояние объектов МЖФ, в отношении которых устано</w:t>
      </w:r>
      <w:r w:rsidRPr="00E9533A">
        <w:rPr>
          <w:rFonts w:ascii="Times New Roman" w:hAnsi="Times New Roman" w:cs="Times New Roman"/>
          <w:sz w:val="24"/>
          <w:szCs w:val="24"/>
        </w:rPr>
        <w:t>в</w:t>
      </w:r>
      <w:r w:rsidRPr="00E9533A">
        <w:rPr>
          <w:rFonts w:ascii="Times New Roman" w:hAnsi="Times New Roman" w:cs="Times New Roman"/>
          <w:sz w:val="24"/>
          <w:szCs w:val="24"/>
        </w:rPr>
        <w:t>лены нарушения.</w:t>
      </w:r>
    </w:p>
    <w:p w:rsidR="0089535C" w:rsidRDefault="00B44417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31750</wp:posOffset>
            </wp:positionV>
            <wp:extent cx="1590675" cy="205232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53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1911985</wp:posOffset>
            </wp:positionV>
            <wp:extent cx="2495550" cy="1790065"/>
            <wp:effectExtent l="0" t="0" r="0" b="0"/>
            <wp:wrapTight wrapText="bothSides">
              <wp:wrapPolygon edited="0">
                <wp:start x="0" y="0"/>
                <wp:lineTo x="0" y="21378"/>
                <wp:lineTo x="21435" y="21378"/>
                <wp:lineTo x="21435" y="0"/>
                <wp:lineTo x="0" y="0"/>
              </wp:wrapPolygon>
            </wp:wrapTight>
            <wp:docPr id="4" name="Рисунок 4" descr="Z:\Общая КСП\2021 год (текущая)\Инспекция КРД\МП Таймыр\ФОТО\Выезд на базу 14.08.2021\IMG-20210824-WA00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Z:\Общая КСП\2021 год (текущая)\Инспекция КРД\МП Таймыр\ФОТО\Выезд на базу 14.08.2021\IMG-20210824-WA009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09" r="4742"/>
                    <a:stretch/>
                  </pic:blipFill>
                  <pic:spPr bwMode="auto">
                    <a:xfrm>
                      <a:off x="0" y="0"/>
                      <a:ext cx="2495550" cy="17900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9535C" w:rsidRPr="00E9533A">
        <w:rPr>
          <w:rFonts w:ascii="Times New Roman" w:hAnsi="Times New Roman" w:cs="Times New Roman"/>
          <w:sz w:val="24"/>
          <w:szCs w:val="24"/>
        </w:rPr>
        <w:t>Превышение доходов бюджета муниципального района от использ</w:t>
      </w:r>
      <w:r w:rsidR="0089535C" w:rsidRPr="00E9533A">
        <w:rPr>
          <w:rFonts w:ascii="Times New Roman" w:hAnsi="Times New Roman" w:cs="Times New Roman"/>
          <w:sz w:val="24"/>
          <w:szCs w:val="24"/>
        </w:rPr>
        <w:t>о</w:t>
      </w:r>
      <w:r w:rsidR="0089535C" w:rsidRPr="00E9533A">
        <w:rPr>
          <w:rFonts w:ascii="Times New Roman" w:hAnsi="Times New Roman" w:cs="Times New Roman"/>
          <w:sz w:val="24"/>
          <w:szCs w:val="24"/>
        </w:rPr>
        <w:t>вания МЖФ над расходами на его содержание свидетельствует о достиж</w:t>
      </w:r>
      <w:r w:rsidR="0089535C" w:rsidRPr="00E9533A">
        <w:rPr>
          <w:rFonts w:ascii="Times New Roman" w:hAnsi="Times New Roman" w:cs="Times New Roman"/>
          <w:sz w:val="24"/>
          <w:szCs w:val="24"/>
        </w:rPr>
        <w:t>е</w:t>
      </w:r>
      <w:r w:rsidR="0089535C" w:rsidRPr="00E9533A">
        <w:rPr>
          <w:rFonts w:ascii="Times New Roman" w:hAnsi="Times New Roman" w:cs="Times New Roman"/>
          <w:sz w:val="24"/>
          <w:szCs w:val="24"/>
        </w:rPr>
        <w:t>нии цели, направленной на получение бюджетного эффекта от распоряж</w:t>
      </w:r>
      <w:r w:rsidR="0089535C" w:rsidRPr="00E9533A">
        <w:rPr>
          <w:rFonts w:ascii="Times New Roman" w:hAnsi="Times New Roman" w:cs="Times New Roman"/>
          <w:sz w:val="24"/>
          <w:szCs w:val="24"/>
        </w:rPr>
        <w:t>е</w:t>
      </w:r>
      <w:r w:rsidR="0089535C" w:rsidRPr="00E9533A">
        <w:rPr>
          <w:rFonts w:ascii="Times New Roman" w:hAnsi="Times New Roman" w:cs="Times New Roman"/>
          <w:sz w:val="24"/>
          <w:szCs w:val="24"/>
        </w:rPr>
        <w:t>ния муниципальным имуществом. Однако, отсутствие мероприятий, н</w:t>
      </w:r>
      <w:r w:rsidR="0089535C" w:rsidRPr="00E9533A">
        <w:rPr>
          <w:rFonts w:ascii="Times New Roman" w:hAnsi="Times New Roman" w:cs="Times New Roman"/>
          <w:sz w:val="24"/>
          <w:szCs w:val="24"/>
        </w:rPr>
        <w:t>а</w:t>
      </w:r>
      <w:r w:rsidR="0089535C" w:rsidRPr="00E9533A">
        <w:rPr>
          <w:rFonts w:ascii="Times New Roman" w:hAnsi="Times New Roman" w:cs="Times New Roman"/>
          <w:sz w:val="24"/>
          <w:szCs w:val="24"/>
        </w:rPr>
        <w:t>правленных на сохранение и восстановление МЖФ, свидетельствует о н</w:t>
      </w:r>
      <w:r w:rsidR="0089535C" w:rsidRPr="00E9533A">
        <w:rPr>
          <w:rFonts w:ascii="Times New Roman" w:hAnsi="Times New Roman" w:cs="Times New Roman"/>
          <w:sz w:val="24"/>
          <w:szCs w:val="24"/>
        </w:rPr>
        <w:t>е</w:t>
      </w:r>
      <w:r w:rsidR="0089535C" w:rsidRPr="00E9533A">
        <w:rPr>
          <w:rFonts w:ascii="Times New Roman" w:hAnsi="Times New Roman" w:cs="Times New Roman"/>
          <w:sz w:val="24"/>
          <w:szCs w:val="24"/>
        </w:rPr>
        <w:t xml:space="preserve">достаточной сбалансированности механизмов управления МЖФ </w:t>
      </w:r>
      <w:r w:rsidR="00932E4F" w:rsidRPr="00E9533A">
        <w:rPr>
          <w:rFonts w:ascii="Times New Roman" w:hAnsi="Times New Roman" w:cs="Times New Roman"/>
          <w:sz w:val="24"/>
          <w:szCs w:val="24"/>
        </w:rPr>
        <w:t>и необх</w:t>
      </w:r>
      <w:r w:rsidR="00932E4F" w:rsidRPr="00E9533A">
        <w:rPr>
          <w:rFonts w:ascii="Times New Roman" w:hAnsi="Times New Roman" w:cs="Times New Roman"/>
          <w:sz w:val="24"/>
          <w:szCs w:val="24"/>
        </w:rPr>
        <w:t>о</w:t>
      </w:r>
      <w:r w:rsidR="00932E4F" w:rsidRPr="00E9533A">
        <w:rPr>
          <w:rFonts w:ascii="Times New Roman" w:hAnsi="Times New Roman" w:cs="Times New Roman"/>
          <w:sz w:val="24"/>
          <w:szCs w:val="24"/>
        </w:rPr>
        <w:t>димости принятия мер</w:t>
      </w:r>
      <w:r w:rsidR="0089535C" w:rsidRPr="00E9533A">
        <w:rPr>
          <w:rFonts w:ascii="Times New Roman" w:hAnsi="Times New Roman" w:cs="Times New Roman"/>
          <w:sz w:val="24"/>
          <w:szCs w:val="24"/>
        </w:rPr>
        <w:t>, направленных не только на увелич</w:t>
      </w:r>
      <w:r w:rsidR="0089535C" w:rsidRPr="00E9533A">
        <w:rPr>
          <w:rFonts w:ascii="Times New Roman" w:hAnsi="Times New Roman" w:cs="Times New Roman"/>
          <w:sz w:val="24"/>
          <w:szCs w:val="24"/>
        </w:rPr>
        <w:t>е</w:t>
      </w:r>
      <w:r w:rsidR="0089535C" w:rsidRPr="00E9533A">
        <w:rPr>
          <w:rFonts w:ascii="Times New Roman" w:hAnsi="Times New Roman" w:cs="Times New Roman"/>
          <w:sz w:val="24"/>
          <w:szCs w:val="24"/>
        </w:rPr>
        <w:t xml:space="preserve">ние доходов от использования МЖФ, но и на перенаправление неэффективных расходов </w:t>
      </w:r>
      <w:r w:rsidR="00932E4F" w:rsidRPr="00E9533A">
        <w:rPr>
          <w:rFonts w:ascii="Times New Roman" w:hAnsi="Times New Roman" w:cs="Times New Roman"/>
          <w:sz w:val="24"/>
          <w:szCs w:val="24"/>
        </w:rPr>
        <w:t xml:space="preserve">на </w:t>
      </w:r>
      <w:r w:rsidR="0089535C" w:rsidRPr="00E9533A">
        <w:rPr>
          <w:rFonts w:ascii="Times New Roman" w:hAnsi="Times New Roman" w:cs="Times New Roman"/>
          <w:sz w:val="24"/>
          <w:szCs w:val="24"/>
        </w:rPr>
        <w:t>мероприяти</w:t>
      </w:r>
      <w:r w:rsidR="00932E4F" w:rsidRPr="00E9533A">
        <w:rPr>
          <w:rFonts w:ascii="Times New Roman" w:hAnsi="Times New Roman" w:cs="Times New Roman"/>
          <w:sz w:val="24"/>
          <w:szCs w:val="24"/>
        </w:rPr>
        <w:t>я</w:t>
      </w:r>
      <w:r w:rsidR="0089535C" w:rsidRPr="00E9533A">
        <w:rPr>
          <w:rFonts w:ascii="Times New Roman" w:hAnsi="Times New Roman" w:cs="Times New Roman"/>
          <w:sz w:val="24"/>
          <w:szCs w:val="24"/>
        </w:rPr>
        <w:t xml:space="preserve"> по поддержанию эксплуатационных характеристик объе</w:t>
      </w:r>
      <w:r w:rsidR="0089535C" w:rsidRPr="00E9533A">
        <w:rPr>
          <w:rFonts w:ascii="Times New Roman" w:hAnsi="Times New Roman" w:cs="Times New Roman"/>
          <w:sz w:val="24"/>
          <w:szCs w:val="24"/>
        </w:rPr>
        <w:t>к</w:t>
      </w:r>
      <w:r w:rsidR="0089535C" w:rsidRPr="00E9533A">
        <w:rPr>
          <w:rFonts w:ascii="Times New Roman" w:hAnsi="Times New Roman" w:cs="Times New Roman"/>
          <w:sz w:val="24"/>
          <w:szCs w:val="24"/>
        </w:rPr>
        <w:t>тов жилищного фонда, с применением программно-целевого метода пл</w:t>
      </w:r>
      <w:r w:rsidR="0089535C" w:rsidRPr="00E9533A">
        <w:rPr>
          <w:rFonts w:ascii="Times New Roman" w:hAnsi="Times New Roman" w:cs="Times New Roman"/>
          <w:sz w:val="24"/>
          <w:szCs w:val="24"/>
        </w:rPr>
        <w:t>а</w:t>
      </w:r>
      <w:r w:rsidR="0089535C" w:rsidRPr="00E9533A">
        <w:rPr>
          <w:rFonts w:ascii="Times New Roman" w:hAnsi="Times New Roman" w:cs="Times New Roman"/>
          <w:sz w:val="24"/>
          <w:szCs w:val="24"/>
        </w:rPr>
        <w:t xml:space="preserve">нирования. </w:t>
      </w:r>
      <w:r w:rsidR="00336F52" w:rsidRPr="00E9533A">
        <w:rPr>
          <w:rFonts w:ascii="Times New Roman" w:hAnsi="Times New Roman" w:cs="Times New Roman"/>
          <w:sz w:val="24"/>
          <w:szCs w:val="24"/>
        </w:rPr>
        <w:t>Принятые  объектом контроля на момент подготовки насто</w:t>
      </w:r>
      <w:r w:rsidR="00336F52" w:rsidRPr="00E9533A">
        <w:rPr>
          <w:rFonts w:ascii="Times New Roman" w:hAnsi="Times New Roman" w:cs="Times New Roman"/>
          <w:sz w:val="24"/>
          <w:szCs w:val="24"/>
        </w:rPr>
        <w:t>я</w:t>
      </w:r>
      <w:r w:rsidR="00336F52" w:rsidRPr="00E9533A">
        <w:rPr>
          <w:rFonts w:ascii="Times New Roman" w:hAnsi="Times New Roman" w:cs="Times New Roman"/>
          <w:sz w:val="24"/>
          <w:szCs w:val="24"/>
        </w:rPr>
        <w:t>щего отчета меры, размещены на официальном сайте КСП.</w:t>
      </w:r>
    </w:p>
    <w:p w:rsidR="00E9533A" w:rsidRPr="00E9533A" w:rsidRDefault="00E9533A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5C60B7" w:rsidRPr="00E9533A" w:rsidRDefault="009A2838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П</w:t>
      </w:r>
      <w:r w:rsidR="002750A5" w:rsidRPr="00E9533A">
        <w:rPr>
          <w:rFonts w:ascii="Times New Roman" w:hAnsi="Times New Roman" w:cs="Times New Roman"/>
          <w:sz w:val="24"/>
          <w:szCs w:val="24"/>
        </w:rPr>
        <w:t>роведени</w:t>
      </w:r>
      <w:r w:rsidRPr="00E9533A">
        <w:rPr>
          <w:rFonts w:ascii="Times New Roman" w:hAnsi="Times New Roman" w:cs="Times New Roman"/>
          <w:sz w:val="24"/>
          <w:szCs w:val="24"/>
        </w:rPr>
        <w:t>е</w:t>
      </w:r>
      <w:r w:rsidR="002750A5" w:rsidRPr="00E9533A">
        <w:rPr>
          <w:rFonts w:ascii="Times New Roman" w:hAnsi="Times New Roman" w:cs="Times New Roman"/>
          <w:sz w:val="24"/>
          <w:szCs w:val="24"/>
        </w:rPr>
        <w:t xml:space="preserve"> контрольного мероприятия «Проверка ра</w:t>
      </w:r>
      <w:r w:rsidR="002750A5" w:rsidRPr="00E9533A">
        <w:rPr>
          <w:rFonts w:ascii="Times New Roman" w:hAnsi="Times New Roman" w:cs="Times New Roman"/>
          <w:sz w:val="24"/>
          <w:szCs w:val="24"/>
        </w:rPr>
        <w:t>с</w:t>
      </w:r>
      <w:r w:rsidR="002750A5" w:rsidRPr="00E9533A">
        <w:rPr>
          <w:rFonts w:ascii="Times New Roman" w:hAnsi="Times New Roman" w:cs="Times New Roman"/>
          <w:sz w:val="24"/>
          <w:szCs w:val="24"/>
        </w:rPr>
        <w:t>поряжения и использования муниципального имущества, п</w:t>
      </w:r>
      <w:r w:rsidR="002750A5" w:rsidRPr="00E9533A">
        <w:rPr>
          <w:rFonts w:ascii="Times New Roman" w:hAnsi="Times New Roman" w:cs="Times New Roman"/>
          <w:sz w:val="24"/>
          <w:szCs w:val="24"/>
        </w:rPr>
        <w:t>е</w:t>
      </w:r>
      <w:r w:rsidR="002750A5" w:rsidRPr="00E9533A">
        <w:rPr>
          <w:rFonts w:ascii="Times New Roman" w:hAnsi="Times New Roman" w:cs="Times New Roman"/>
          <w:sz w:val="24"/>
          <w:szCs w:val="24"/>
        </w:rPr>
        <w:t>реданного в хозяйственное ведение муниципальному пре</w:t>
      </w:r>
      <w:r w:rsidR="002750A5" w:rsidRPr="00E9533A">
        <w:rPr>
          <w:rFonts w:ascii="Times New Roman" w:hAnsi="Times New Roman" w:cs="Times New Roman"/>
          <w:sz w:val="24"/>
          <w:szCs w:val="24"/>
        </w:rPr>
        <w:t>д</w:t>
      </w:r>
      <w:r w:rsidR="002750A5" w:rsidRPr="00E9533A">
        <w:rPr>
          <w:rFonts w:ascii="Times New Roman" w:hAnsi="Times New Roman" w:cs="Times New Roman"/>
          <w:sz w:val="24"/>
          <w:szCs w:val="24"/>
        </w:rPr>
        <w:t>приятию «Таймыр»»</w:t>
      </w:r>
      <w:r w:rsidR="00ED6752" w:rsidRPr="00E9533A">
        <w:rPr>
          <w:rFonts w:ascii="Times New Roman" w:hAnsi="Times New Roman" w:cs="Times New Roman"/>
          <w:sz w:val="24"/>
          <w:szCs w:val="24"/>
        </w:rPr>
        <w:t xml:space="preserve"> также</w:t>
      </w:r>
      <w:r w:rsidR="002750A5" w:rsidRPr="00E9533A">
        <w:rPr>
          <w:rFonts w:ascii="Times New Roman" w:hAnsi="Times New Roman" w:cs="Times New Roman"/>
          <w:sz w:val="24"/>
          <w:szCs w:val="24"/>
        </w:rPr>
        <w:t xml:space="preserve"> </w:t>
      </w:r>
      <w:r w:rsidR="00ED6752" w:rsidRPr="00E9533A">
        <w:rPr>
          <w:rFonts w:ascii="Times New Roman" w:hAnsi="Times New Roman" w:cs="Times New Roman"/>
          <w:sz w:val="24"/>
          <w:szCs w:val="24"/>
        </w:rPr>
        <w:t>выяв</w:t>
      </w:r>
      <w:r w:rsidRPr="00E9533A">
        <w:rPr>
          <w:rFonts w:ascii="Times New Roman" w:hAnsi="Times New Roman" w:cs="Times New Roman"/>
          <w:sz w:val="24"/>
          <w:szCs w:val="24"/>
        </w:rPr>
        <w:t>ило</w:t>
      </w:r>
      <w:r w:rsidR="00ED6752" w:rsidRPr="00E9533A">
        <w:rPr>
          <w:rFonts w:ascii="Times New Roman" w:hAnsi="Times New Roman" w:cs="Times New Roman"/>
          <w:sz w:val="24"/>
          <w:szCs w:val="24"/>
        </w:rPr>
        <w:t xml:space="preserve"> </w:t>
      </w:r>
      <w:r w:rsidR="002750A5" w:rsidRPr="00E9533A">
        <w:rPr>
          <w:rFonts w:ascii="Times New Roman" w:hAnsi="Times New Roman" w:cs="Times New Roman"/>
          <w:sz w:val="24"/>
          <w:szCs w:val="24"/>
        </w:rPr>
        <w:t>недостатки</w:t>
      </w:r>
      <w:r w:rsidR="00ED6752" w:rsidRPr="00E9533A">
        <w:rPr>
          <w:rFonts w:ascii="Times New Roman" w:hAnsi="Times New Roman" w:cs="Times New Roman"/>
          <w:sz w:val="24"/>
          <w:szCs w:val="24"/>
        </w:rPr>
        <w:t xml:space="preserve"> нормативн</w:t>
      </w:r>
      <w:r w:rsidR="00ED6752" w:rsidRPr="00E9533A">
        <w:rPr>
          <w:rFonts w:ascii="Times New Roman" w:hAnsi="Times New Roman" w:cs="Times New Roman"/>
          <w:sz w:val="24"/>
          <w:szCs w:val="24"/>
        </w:rPr>
        <w:t>о</w:t>
      </w:r>
      <w:r w:rsidR="00ED6752" w:rsidRPr="00E9533A">
        <w:rPr>
          <w:rFonts w:ascii="Times New Roman" w:hAnsi="Times New Roman" w:cs="Times New Roman"/>
          <w:sz w:val="24"/>
          <w:szCs w:val="24"/>
        </w:rPr>
        <w:t>го правового регулирования и с</w:t>
      </w:r>
      <w:r w:rsidR="002750A5" w:rsidRPr="00E9533A">
        <w:rPr>
          <w:rFonts w:ascii="Times New Roman" w:hAnsi="Times New Roman" w:cs="Times New Roman"/>
          <w:sz w:val="24"/>
          <w:szCs w:val="24"/>
        </w:rPr>
        <w:t>истем</w:t>
      </w:r>
      <w:r w:rsidR="008044A7" w:rsidRPr="00E9533A">
        <w:rPr>
          <w:rFonts w:ascii="Times New Roman" w:hAnsi="Times New Roman" w:cs="Times New Roman"/>
          <w:sz w:val="24"/>
          <w:szCs w:val="24"/>
        </w:rPr>
        <w:t>ы</w:t>
      </w:r>
      <w:r w:rsidR="002750A5" w:rsidRPr="00E9533A">
        <w:rPr>
          <w:rFonts w:ascii="Times New Roman" w:hAnsi="Times New Roman" w:cs="Times New Roman"/>
          <w:sz w:val="24"/>
          <w:szCs w:val="24"/>
        </w:rPr>
        <w:t xml:space="preserve"> управления и расп</w:t>
      </w:r>
      <w:r w:rsidR="002750A5" w:rsidRPr="00E9533A">
        <w:rPr>
          <w:rFonts w:ascii="Times New Roman" w:hAnsi="Times New Roman" w:cs="Times New Roman"/>
          <w:sz w:val="24"/>
          <w:szCs w:val="24"/>
        </w:rPr>
        <w:t>о</w:t>
      </w:r>
      <w:r w:rsidR="002750A5" w:rsidRPr="00E9533A">
        <w:rPr>
          <w:rFonts w:ascii="Times New Roman" w:hAnsi="Times New Roman" w:cs="Times New Roman"/>
          <w:sz w:val="24"/>
          <w:szCs w:val="24"/>
        </w:rPr>
        <w:t xml:space="preserve">ряжения </w:t>
      </w:r>
      <w:r w:rsidR="008044A7" w:rsidRPr="00E9533A">
        <w:rPr>
          <w:rFonts w:ascii="Times New Roman" w:hAnsi="Times New Roman" w:cs="Times New Roman"/>
          <w:sz w:val="24"/>
          <w:szCs w:val="24"/>
        </w:rPr>
        <w:t xml:space="preserve">муниципальным </w:t>
      </w:r>
      <w:r w:rsidR="002750A5" w:rsidRPr="00E9533A">
        <w:rPr>
          <w:rFonts w:ascii="Times New Roman" w:hAnsi="Times New Roman" w:cs="Times New Roman"/>
          <w:sz w:val="24"/>
          <w:szCs w:val="24"/>
        </w:rPr>
        <w:t>имуществом</w:t>
      </w:r>
      <w:r w:rsidR="008044A7" w:rsidRPr="00E9533A">
        <w:rPr>
          <w:rFonts w:ascii="Times New Roman" w:hAnsi="Times New Roman" w:cs="Times New Roman"/>
          <w:sz w:val="24"/>
          <w:szCs w:val="24"/>
        </w:rPr>
        <w:t>, переданным</w:t>
      </w:r>
      <w:r w:rsidR="002750A5" w:rsidRPr="00E9533A">
        <w:rPr>
          <w:rFonts w:ascii="Times New Roman" w:hAnsi="Times New Roman" w:cs="Times New Roman"/>
          <w:sz w:val="24"/>
          <w:szCs w:val="24"/>
        </w:rPr>
        <w:t xml:space="preserve"> </w:t>
      </w:r>
      <w:r w:rsidRPr="00E9533A">
        <w:rPr>
          <w:rFonts w:ascii="Times New Roman" w:hAnsi="Times New Roman" w:cs="Times New Roman"/>
          <w:sz w:val="24"/>
          <w:szCs w:val="24"/>
        </w:rPr>
        <w:t>пре</w:t>
      </w:r>
      <w:r w:rsidRPr="00E9533A">
        <w:rPr>
          <w:rFonts w:ascii="Times New Roman" w:hAnsi="Times New Roman" w:cs="Times New Roman"/>
          <w:sz w:val="24"/>
          <w:szCs w:val="24"/>
        </w:rPr>
        <w:t>д</w:t>
      </w:r>
      <w:r w:rsidRPr="00E9533A">
        <w:rPr>
          <w:rFonts w:ascii="Times New Roman" w:hAnsi="Times New Roman" w:cs="Times New Roman"/>
          <w:sz w:val="24"/>
          <w:szCs w:val="24"/>
        </w:rPr>
        <w:t>прияти</w:t>
      </w:r>
      <w:r w:rsidR="008044A7" w:rsidRPr="00E9533A">
        <w:rPr>
          <w:rFonts w:ascii="Times New Roman" w:hAnsi="Times New Roman" w:cs="Times New Roman"/>
          <w:sz w:val="24"/>
          <w:szCs w:val="24"/>
        </w:rPr>
        <w:t>ю</w:t>
      </w:r>
      <w:r w:rsidR="00ED6752" w:rsidRPr="00E9533A">
        <w:rPr>
          <w:rFonts w:ascii="Times New Roman" w:hAnsi="Times New Roman" w:cs="Times New Roman"/>
          <w:sz w:val="24"/>
          <w:szCs w:val="24"/>
        </w:rPr>
        <w:t>.</w:t>
      </w:r>
    </w:p>
    <w:p w:rsidR="000C774F" w:rsidRPr="00E9533A" w:rsidRDefault="0058674E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167640</wp:posOffset>
            </wp:positionV>
            <wp:extent cx="2590800" cy="1927225"/>
            <wp:effectExtent l="0" t="0" r="0" b="0"/>
            <wp:wrapTight wrapText="bothSides">
              <wp:wrapPolygon edited="0">
                <wp:start x="0" y="0"/>
                <wp:lineTo x="0" y="21351"/>
                <wp:lineTo x="21441" y="21351"/>
                <wp:lineTo x="2144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91" t="3965" r="4590" b="5286"/>
                    <a:stretch/>
                  </pic:blipFill>
                  <pic:spPr bwMode="auto">
                    <a:xfrm>
                      <a:off x="0" y="0"/>
                      <a:ext cx="2590800" cy="19272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127FB" w:rsidRPr="00E9533A">
        <w:rPr>
          <w:rFonts w:ascii="Times New Roman" w:hAnsi="Times New Roman" w:cs="Times New Roman"/>
          <w:sz w:val="24"/>
          <w:szCs w:val="24"/>
        </w:rPr>
        <w:t>Анализ системы учета имущества предприятия п</w:t>
      </w:r>
      <w:r w:rsidR="004127FB" w:rsidRPr="00E9533A">
        <w:rPr>
          <w:rFonts w:ascii="Times New Roman" w:hAnsi="Times New Roman" w:cs="Times New Roman"/>
          <w:sz w:val="24"/>
          <w:szCs w:val="24"/>
        </w:rPr>
        <w:t>о</w:t>
      </w:r>
      <w:r w:rsidR="004127FB" w:rsidRPr="00E9533A">
        <w:rPr>
          <w:rFonts w:ascii="Times New Roman" w:hAnsi="Times New Roman" w:cs="Times New Roman"/>
          <w:sz w:val="24"/>
          <w:szCs w:val="24"/>
        </w:rPr>
        <w:t>казал наличие многочисленных ошибок и н</w:t>
      </w:r>
      <w:r w:rsidR="004127FB" w:rsidRPr="00E9533A">
        <w:rPr>
          <w:rFonts w:ascii="Times New Roman" w:hAnsi="Times New Roman" w:cs="Times New Roman"/>
          <w:sz w:val="24"/>
          <w:szCs w:val="24"/>
        </w:rPr>
        <w:t>е</w:t>
      </w:r>
      <w:r w:rsidR="004127FB" w:rsidRPr="00E9533A">
        <w:rPr>
          <w:rFonts w:ascii="Times New Roman" w:hAnsi="Times New Roman" w:cs="Times New Roman"/>
          <w:sz w:val="24"/>
          <w:szCs w:val="24"/>
        </w:rPr>
        <w:t>точностей</w:t>
      </w:r>
      <w:r w:rsidR="008044A7" w:rsidRPr="00E9533A">
        <w:rPr>
          <w:rFonts w:ascii="Times New Roman" w:hAnsi="Times New Roman" w:cs="Times New Roman"/>
          <w:sz w:val="24"/>
          <w:szCs w:val="24"/>
        </w:rPr>
        <w:t xml:space="preserve"> </w:t>
      </w:r>
      <w:r w:rsidR="008375BA" w:rsidRPr="00E9533A">
        <w:rPr>
          <w:rFonts w:ascii="Times New Roman" w:hAnsi="Times New Roman" w:cs="Times New Roman"/>
          <w:sz w:val="24"/>
          <w:szCs w:val="24"/>
        </w:rPr>
        <w:t xml:space="preserve">в </w:t>
      </w:r>
      <w:r w:rsidR="008044A7" w:rsidRPr="00E9533A">
        <w:rPr>
          <w:rFonts w:ascii="Times New Roman" w:hAnsi="Times New Roman" w:cs="Times New Roman"/>
          <w:sz w:val="24"/>
          <w:szCs w:val="24"/>
        </w:rPr>
        <w:t>бухгалтерско</w:t>
      </w:r>
      <w:r w:rsidR="008375BA" w:rsidRPr="00E9533A">
        <w:rPr>
          <w:rFonts w:ascii="Times New Roman" w:hAnsi="Times New Roman" w:cs="Times New Roman"/>
          <w:sz w:val="24"/>
          <w:szCs w:val="24"/>
        </w:rPr>
        <w:t>м</w:t>
      </w:r>
      <w:r w:rsidR="008044A7" w:rsidRPr="00E9533A">
        <w:rPr>
          <w:rFonts w:ascii="Times New Roman" w:hAnsi="Times New Roman" w:cs="Times New Roman"/>
          <w:sz w:val="24"/>
          <w:szCs w:val="24"/>
        </w:rPr>
        <w:t xml:space="preserve"> учет</w:t>
      </w:r>
      <w:r w:rsidR="008375BA" w:rsidRPr="00E9533A">
        <w:rPr>
          <w:rFonts w:ascii="Times New Roman" w:hAnsi="Times New Roman" w:cs="Times New Roman"/>
          <w:sz w:val="24"/>
          <w:szCs w:val="24"/>
        </w:rPr>
        <w:t>е предприятия</w:t>
      </w:r>
      <w:r w:rsidR="004127FB" w:rsidRPr="00E9533A">
        <w:rPr>
          <w:rFonts w:ascii="Times New Roman" w:hAnsi="Times New Roman" w:cs="Times New Roman"/>
          <w:sz w:val="24"/>
          <w:szCs w:val="24"/>
        </w:rPr>
        <w:t>, влекущих за собой необоснованные и неэффективные затраты, что свид</w:t>
      </w:r>
      <w:r w:rsidR="004127FB" w:rsidRPr="00E9533A">
        <w:rPr>
          <w:rFonts w:ascii="Times New Roman" w:hAnsi="Times New Roman" w:cs="Times New Roman"/>
          <w:sz w:val="24"/>
          <w:szCs w:val="24"/>
        </w:rPr>
        <w:t>е</w:t>
      </w:r>
      <w:r w:rsidR="004127FB" w:rsidRPr="00E9533A">
        <w:rPr>
          <w:rFonts w:ascii="Times New Roman" w:hAnsi="Times New Roman" w:cs="Times New Roman"/>
          <w:sz w:val="24"/>
          <w:szCs w:val="24"/>
        </w:rPr>
        <w:t xml:space="preserve">тельствует о недостаточном контроле со стороны </w:t>
      </w:r>
      <w:r w:rsidR="008375BA" w:rsidRPr="00E9533A">
        <w:rPr>
          <w:rFonts w:ascii="Times New Roman" w:hAnsi="Times New Roman" w:cs="Times New Roman"/>
          <w:sz w:val="24"/>
          <w:szCs w:val="24"/>
        </w:rPr>
        <w:t>учр</w:t>
      </w:r>
      <w:r w:rsidR="008375BA" w:rsidRPr="00E9533A">
        <w:rPr>
          <w:rFonts w:ascii="Times New Roman" w:hAnsi="Times New Roman" w:cs="Times New Roman"/>
          <w:sz w:val="24"/>
          <w:szCs w:val="24"/>
        </w:rPr>
        <w:t>е</w:t>
      </w:r>
      <w:r w:rsidR="008375BA" w:rsidRPr="00E9533A">
        <w:rPr>
          <w:rFonts w:ascii="Times New Roman" w:hAnsi="Times New Roman" w:cs="Times New Roman"/>
          <w:sz w:val="24"/>
          <w:szCs w:val="24"/>
        </w:rPr>
        <w:t xml:space="preserve">дителя и других </w:t>
      </w:r>
      <w:r w:rsidR="004127FB" w:rsidRPr="00E9533A">
        <w:rPr>
          <w:rFonts w:ascii="Times New Roman" w:hAnsi="Times New Roman" w:cs="Times New Roman"/>
          <w:sz w:val="24"/>
          <w:szCs w:val="24"/>
        </w:rPr>
        <w:t>уполномоченных органов Администр</w:t>
      </w:r>
      <w:r w:rsidR="004127FB" w:rsidRPr="00E9533A">
        <w:rPr>
          <w:rFonts w:ascii="Times New Roman" w:hAnsi="Times New Roman" w:cs="Times New Roman"/>
          <w:sz w:val="24"/>
          <w:szCs w:val="24"/>
        </w:rPr>
        <w:t>а</w:t>
      </w:r>
      <w:r w:rsidR="004127FB" w:rsidRPr="00E9533A">
        <w:rPr>
          <w:rFonts w:ascii="Times New Roman" w:hAnsi="Times New Roman" w:cs="Times New Roman"/>
          <w:sz w:val="24"/>
          <w:szCs w:val="24"/>
        </w:rPr>
        <w:t>ции района.</w:t>
      </w:r>
      <w:r w:rsidR="008375BA" w:rsidRPr="00E9533A">
        <w:rPr>
          <w:rFonts w:ascii="Times New Roman" w:hAnsi="Times New Roman" w:cs="Times New Roman"/>
          <w:sz w:val="24"/>
          <w:szCs w:val="24"/>
        </w:rPr>
        <w:t xml:space="preserve"> </w:t>
      </w:r>
      <w:r w:rsidR="00F63EA6" w:rsidRPr="00E953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127FB" w:rsidRPr="00E9533A">
        <w:rPr>
          <w:rFonts w:ascii="Times New Roman" w:hAnsi="Times New Roman" w:cs="Times New Roman"/>
          <w:sz w:val="24"/>
          <w:szCs w:val="24"/>
        </w:rPr>
        <w:t>В результате осмотра имущества установл</w:t>
      </w:r>
      <w:r w:rsidR="004127FB" w:rsidRPr="00E9533A">
        <w:rPr>
          <w:rFonts w:ascii="Times New Roman" w:hAnsi="Times New Roman" w:cs="Times New Roman"/>
          <w:sz w:val="24"/>
          <w:szCs w:val="24"/>
        </w:rPr>
        <w:t>е</w:t>
      </w:r>
      <w:r w:rsidR="004127FB" w:rsidRPr="00E9533A">
        <w:rPr>
          <w:rFonts w:ascii="Times New Roman" w:hAnsi="Times New Roman" w:cs="Times New Roman"/>
          <w:sz w:val="24"/>
          <w:szCs w:val="24"/>
        </w:rPr>
        <w:t xml:space="preserve">но, что значительная </w:t>
      </w:r>
      <w:r w:rsidR="00336F52" w:rsidRPr="00E9533A">
        <w:rPr>
          <w:rFonts w:ascii="Times New Roman" w:hAnsi="Times New Roman" w:cs="Times New Roman"/>
          <w:sz w:val="24"/>
          <w:szCs w:val="24"/>
        </w:rPr>
        <w:t xml:space="preserve">его </w:t>
      </w:r>
      <w:r w:rsidR="004127FB" w:rsidRPr="00E9533A">
        <w:rPr>
          <w:rFonts w:ascii="Times New Roman" w:hAnsi="Times New Roman" w:cs="Times New Roman"/>
          <w:sz w:val="24"/>
          <w:szCs w:val="24"/>
        </w:rPr>
        <w:t>часть не используется в прои</w:t>
      </w:r>
      <w:r w:rsidR="004127FB" w:rsidRPr="00E9533A">
        <w:rPr>
          <w:rFonts w:ascii="Times New Roman" w:hAnsi="Times New Roman" w:cs="Times New Roman"/>
          <w:sz w:val="24"/>
          <w:szCs w:val="24"/>
        </w:rPr>
        <w:t>з</w:t>
      </w:r>
      <w:r w:rsidR="004127FB" w:rsidRPr="00E9533A">
        <w:rPr>
          <w:rFonts w:ascii="Times New Roman" w:hAnsi="Times New Roman" w:cs="Times New Roman"/>
          <w:sz w:val="24"/>
          <w:szCs w:val="24"/>
        </w:rPr>
        <w:t>водств</w:t>
      </w:r>
      <w:r w:rsidR="00E239C2" w:rsidRPr="00E9533A">
        <w:rPr>
          <w:rFonts w:ascii="Times New Roman" w:hAnsi="Times New Roman" w:cs="Times New Roman"/>
          <w:sz w:val="24"/>
          <w:szCs w:val="24"/>
        </w:rPr>
        <w:t>енной деятельности предприятия</w:t>
      </w:r>
      <w:r w:rsidR="004D677E" w:rsidRPr="00E9533A">
        <w:rPr>
          <w:rFonts w:ascii="Times New Roman" w:hAnsi="Times New Roman" w:cs="Times New Roman"/>
          <w:sz w:val="24"/>
          <w:szCs w:val="24"/>
        </w:rPr>
        <w:t>, требует ремонта</w:t>
      </w:r>
      <w:r w:rsidR="00E239C2" w:rsidRPr="00E9533A">
        <w:rPr>
          <w:rFonts w:ascii="Times New Roman" w:hAnsi="Times New Roman" w:cs="Times New Roman"/>
          <w:sz w:val="24"/>
          <w:szCs w:val="24"/>
        </w:rPr>
        <w:t xml:space="preserve">, </w:t>
      </w:r>
      <w:r w:rsidR="004127FB" w:rsidRPr="00E9533A">
        <w:rPr>
          <w:rFonts w:ascii="Times New Roman" w:hAnsi="Times New Roman" w:cs="Times New Roman"/>
          <w:sz w:val="24"/>
          <w:szCs w:val="24"/>
        </w:rPr>
        <w:t xml:space="preserve">часть объектов </w:t>
      </w:r>
      <w:r w:rsidR="00336F52" w:rsidRPr="00E9533A">
        <w:rPr>
          <w:rFonts w:ascii="Times New Roman" w:hAnsi="Times New Roman" w:cs="Times New Roman"/>
          <w:sz w:val="24"/>
          <w:szCs w:val="24"/>
        </w:rPr>
        <w:t>собственности утрачена (отсутствует)</w:t>
      </w:r>
      <w:r w:rsidR="004127FB" w:rsidRPr="00E9533A">
        <w:rPr>
          <w:rFonts w:ascii="Times New Roman" w:hAnsi="Times New Roman" w:cs="Times New Roman"/>
          <w:sz w:val="24"/>
          <w:szCs w:val="24"/>
        </w:rPr>
        <w:t xml:space="preserve">, </w:t>
      </w:r>
      <w:r w:rsidR="00336F52" w:rsidRPr="00E9533A">
        <w:rPr>
          <w:rFonts w:ascii="Times New Roman" w:hAnsi="Times New Roman" w:cs="Times New Roman"/>
          <w:sz w:val="24"/>
          <w:szCs w:val="24"/>
        </w:rPr>
        <w:t>имеются факты</w:t>
      </w:r>
      <w:r w:rsidR="009F4CF2" w:rsidRPr="00E9533A">
        <w:rPr>
          <w:rFonts w:ascii="Times New Roman" w:eastAsia="Calibri" w:hAnsi="Times New Roman" w:cs="Times New Roman"/>
          <w:sz w:val="24"/>
          <w:szCs w:val="24"/>
        </w:rPr>
        <w:t xml:space="preserve"> бездоговорного использования </w:t>
      </w:r>
      <w:r w:rsidR="004127FB" w:rsidRPr="00E9533A">
        <w:rPr>
          <w:rFonts w:ascii="Times New Roman" w:eastAsia="Calibri" w:hAnsi="Times New Roman" w:cs="Times New Roman"/>
          <w:sz w:val="24"/>
          <w:szCs w:val="24"/>
        </w:rPr>
        <w:t>имущес</w:t>
      </w:r>
      <w:r w:rsidR="004127FB" w:rsidRPr="00E9533A">
        <w:rPr>
          <w:rFonts w:ascii="Times New Roman" w:eastAsia="Calibri" w:hAnsi="Times New Roman" w:cs="Times New Roman"/>
          <w:sz w:val="24"/>
          <w:szCs w:val="24"/>
        </w:rPr>
        <w:t>т</w:t>
      </w:r>
      <w:r w:rsidR="004127FB" w:rsidRPr="00E9533A">
        <w:rPr>
          <w:rFonts w:ascii="Times New Roman" w:eastAsia="Calibri" w:hAnsi="Times New Roman" w:cs="Times New Roman"/>
          <w:sz w:val="24"/>
          <w:szCs w:val="24"/>
        </w:rPr>
        <w:t>ва</w:t>
      </w:r>
      <w:r w:rsidR="00336F52" w:rsidRPr="00E9533A">
        <w:rPr>
          <w:rFonts w:ascii="Times New Roman" w:eastAsia="Calibri" w:hAnsi="Times New Roman" w:cs="Times New Roman"/>
          <w:sz w:val="24"/>
          <w:szCs w:val="24"/>
        </w:rPr>
        <w:t xml:space="preserve"> предприятия</w:t>
      </w:r>
      <w:r w:rsidR="004127FB" w:rsidRPr="00E9533A">
        <w:rPr>
          <w:rFonts w:ascii="Times New Roman" w:eastAsia="Calibri" w:hAnsi="Times New Roman" w:cs="Times New Roman"/>
          <w:sz w:val="24"/>
          <w:szCs w:val="24"/>
        </w:rPr>
        <w:t xml:space="preserve"> третьими лицами</w:t>
      </w:r>
      <w:r w:rsidR="00BD407C" w:rsidRPr="00E9533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C1239" w:rsidRPr="00E9533A" w:rsidRDefault="00203C25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2520950</wp:posOffset>
            </wp:positionV>
            <wp:extent cx="2030730" cy="1973580"/>
            <wp:effectExtent l="0" t="0" r="0" b="0"/>
            <wp:wrapTight wrapText="bothSides">
              <wp:wrapPolygon edited="0">
                <wp:start x="0" y="0"/>
                <wp:lineTo x="0" y="21475"/>
                <wp:lineTo x="21478" y="21475"/>
                <wp:lineTo x="21478" y="0"/>
                <wp:lineTo x="0" y="0"/>
              </wp:wrapPolygon>
            </wp:wrapTight>
            <wp:docPr id="22" name="Рисунок 22" descr="Z:\Общая КСП\2021 год (текущая)\Инспекция КРД\МП Таймыр\ФОТО\Выезд на базу 14.08.2021\IMG-20210824-WA0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Z:\Общая КСП\2021 год (текущая)\Инспекция КРД\МП Таймыр\ФОТО\Выезд на базу 14.08.2021\IMG-20210824-WA0066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141"/>
                    <a:stretch/>
                  </pic:blipFill>
                  <pic:spPr bwMode="auto">
                    <a:xfrm>
                      <a:off x="0" y="0"/>
                      <a:ext cx="2030730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A10B8" w:rsidRPr="00E953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140970</wp:posOffset>
            </wp:positionV>
            <wp:extent cx="2585085" cy="1886585"/>
            <wp:effectExtent l="19050" t="0" r="5715" b="0"/>
            <wp:wrapTight wrapText="bothSides">
              <wp:wrapPolygon edited="0">
                <wp:start x="-159" y="0"/>
                <wp:lineTo x="-159" y="21375"/>
                <wp:lineTo x="21648" y="21375"/>
                <wp:lineTo x="21648" y="0"/>
                <wp:lineTo x="-15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64" t="5955" r="2976" b="3942"/>
                    <a:stretch/>
                  </pic:blipFill>
                  <pic:spPr bwMode="auto">
                    <a:xfrm>
                      <a:off x="0" y="0"/>
                      <a:ext cx="2585085" cy="18865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МП «Таймыр» </w:t>
      </w:r>
      <w:r w:rsidR="00E239C2" w:rsidRPr="00E9533A">
        <w:rPr>
          <w:rFonts w:ascii="Times New Roman" w:hAnsi="Times New Roman" w:cs="Times New Roman"/>
          <w:sz w:val="24"/>
          <w:szCs w:val="24"/>
        </w:rPr>
        <w:t>допускалась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 эксплуатация </w:t>
      </w:r>
      <w:r w:rsidR="00E239C2" w:rsidRPr="00E9533A">
        <w:rPr>
          <w:rFonts w:ascii="Times New Roman" w:hAnsi="Times New Roman" w:cs="Times New Roman"/>
          <w:sz w:val="24"/>
          <w:szCs w:val="24"/>
        </w:rPr>
        <w:t>судов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 с н</w:t>
      </w:r>
      <w:r w:rsidR="004C1239" w:rsidRPr="00E9533A">
        <w:rPr>
          <w:rFonts w:ascii="Times New Roman" w:hAnsi="Times New Roman" w:cs="Times New Roman"/>
          <w:sz w:val="24"/>
          <w:szCs w:val="24"/>
        </w:rPr>
        <w:t>а</w:t>
      </w:r>
      <w:r w:rsidR="004C1239" w:rsidRPr="00E9533A">
        <w:rPr>
          <w:rFonts w:ascii="Times New Roman" w:hAnsi="Times New Roman" w:cs="Times New Roman"/>
          <w:sz w:val="24"/>
          <w:szCs w:val="24"/>
        </w:rPr>
        <w:t>рушением требований к безопасности судоходства, без д</w:t>
      </w:r>
      <w:r w:rsidR="004C1239" w:rsidRPr="00E9533A">
        <w:rPr>
          <w:rFonts w:ascii="Times New Roman" w:hAnsi="Times New Roman" w:cs="Times New Roman"/>
          <w:sz w:val="24"/>
          <w:szCs w:val="24"/>
        </w:rPr>
        <w:t>о</w:t>
      </w:r>
      <w:r w:rsidR="004C1239" w:rsidRPr="00E9533A">
        <w:rPr>
          <w:rFonts w:ascii="Times New Roman" w:hAnsi="Times New Roman" w:cs="Times New Roman"/>
          <w:sz w:val="24"/>
          <w:szCs w:val="24"/>
        </w:rPr>
        <w:t>кументов, подтверждающих их годность к плаванию, что несет в себе последующие риски возн</w:t>
      </w:r>
      <w:r w:rsidR="00336F52" w:rsidRPr="00E9533A">
        <w:rPr>
          <w:rFonts w:ascii="Times New Roman" w:hAnsi="Times New Roman" w:cs="Times New Roman"/>
          <w:sz w:val="24"/>
          <w:szCs w:val="24"/>
        </w:rPr>
        <w:t>икновения чрезв</w:t>
      </w:r>
      <w:r w:rsidR="00336F52" w:rsidRPr="00E9533A">
        <w:rPr>
          <w:rFonts w:ascii="Times New Roman" w:hAnsi="Times New Roman" w:cs="Times New Roman"/>
          <w:sz w:val="24"/>
          <w:szCs w:val="24"/>
        </w:rPr>
        <w:t>ы</w:t>
      </w:r>
      <w:r w:rsidR="00336F52" w:rsidRPr="00E9533A">
        <w:rPr>
          <w:rFonts w:ascii="Times New Roman" w:hAnsi="Times New Roman" w:cs="Times New Roman"/>
          <w:sz w:val="24"/>
          <w:szCs w:val="24"/>
        </w:rPr>
        <w:t>чайных ситуаций и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 дополнительны</w:t>
      </w:r>
      <w:r w:rsidR="00336F52" w:rsidRPr="00E9533A">
        <w:rPr>
          <w:rFonts w:ascii="Times New Roman" w:hAnsi="Times New Roman" w:cs="Times New Roman"/>
          <w:sz w:val="24"/>
          <w:szCs w:val="24"/>
        </w:rPr>
        <w:t>х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 расходов на их ликв</w:t>
      </w:r>
      <w:r w:rsidR="004C1239" w:rsidRPr="00E9533A">
        <w:rPr>
          <w:rFonts w:ascii="Times New Roman" w:hAnsi="Times New Roman" w:cs="Times New Roman"/>
          <w:sz w:val="24"/>
          <w:szCs w:val="24"/>
        </w:rPr>
        <w:t>и</w:t>
      </w:r>
      <w:r w:rsidR="004C1239" w:rsidRPr="00E9533A">
        <w:rPr>
          <w:rFonts w:ascii="Times New Roman" w:hAnsi="Times New Roman" w:cs="Times New Roman"/>
          <w:sz w:val="24"/>
          <w:szCs w:val="24"/>
        </w:rPr>
        <w:t>дацию (пр</w:t>
      </w:r>
      <w:r w:rsidR="004C1239" w:rsidRPr="00E9533A">
        <w:rPr>
          <w:rFonts w:ascii="Times New Roman" w:hAnsi="Times New Roman" w:cs="Times New Roman"/>
          <w:sz w:val="24"/>
          <w:szCs w:val="24"/>
        </w:rPr>
        <w:t>е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дотвращение), а также </w:t>
      </w:r>
      <w:r w:rsidR="00E628BE" w:rsidRPr="00E9533A">
        <w:rPr>
          <w:rFonts w:ascii="Times New Roman" w:hAnsi="Times New Roman" w:cs="Times New Roman"/>
          <w:sz w:val="24"/>
          <w:szCs w:val="24"/>
        </w:rPr>
        <w:t xml:space="preserve">риски </w:t>
      </w:r>
      <w:proofErr w:type="gramStart"/>
      <w:r w:rsidR="004C1239" w:rsidRPr="00E9533A">
        <w:rPr>
          <w:rFonts w:ascii="Times New Roman" w:hAnsi="Times New Roman" w:cs="Times New Roman"/>
          <w:sz w:val="24"/>
          <w:szCs w:val="24"/>
        </w:rPr>
        <w:t>получе</w:t>
      </w:r>
      <w:r w:rsidR="00E628BE" w:rsidRPr="00E9533A">
        <w:rPr>
          <w:rFonts w:ascii="Times New Roman" w:hAnsi="Times New Roman" w:cs="Times New Roman"/>
          <w:sz w:val="24"/>
          <w:szCs w:val="24"/>
        </w:rPr>
        <w:t>ния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 мер реагирования органов надзора</w:t>
      </w:r>
      <w:proofErr w:type="gramEnd"/>
      <w:r w:rsidR="004C1239" w:rsidRPr="00E9533A">
        <w:rPr>
          <w:rFonts w:ascii="Times New Roman" w:hAnsi="Times New Roman" w:cs="Times New Roman"/>
          <w:sz w:val="24"/>
          <w:szCs w:val="24"/>
        </w:rPr>
        <w:t xml:space="preserve"> в сфере транс</w:t>
      </w:r>
      <w:r w:rsidR="00407F1A" w:rsidRPr="00E9533A">
        <w:rPr>
          <w:rFonts w:ascii="Times New Roman" w:hAnsi="Times New Roman" w:cs="Times New Roman"/>
          <w:sz w:val="24"/>
          <w:szCs w:val="24"/>
        </w:rPr>
        <w:t>порта.</w:t>
      </w:r>
    </w:p>
    <w:p w:rsidR="00E239C2" w:rsidRPr="00E9533A" w:rsidRDefault="00E239C2" w:rsidP="00E953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Для обеспечения основной деятельности МП «Таймыр» требуется обеспечить проведение ремонтно-восстановительных работ в отношении судов, использу</w:t>
      </w:r>
      <w:r w:rsidRPr="00E9533A">
        <w:rPr>
          <w:rFonts w:ascii="Times New Roman" w:hAnsi="Times New Roman" w:cs="Times New Roman"/>
          <w:sz w:val="24"/>
          <w:szCs w:val="24"/>
        </w:rPr>
        <w:t>е</w:t>
      </w:r>
      <w:r w:rsidRPr="00E9533A">
        <w:rPr>
          <w:rFonts w:ascii="Times New Roman" w:hAnsi="Times New Roman" w:cs="Times New Roman"/>
          <w:sz w:val="24"/>
          <w:szCs w:val="24"/>
        </w:rPr>
        <w:t>мых в грузоперевозках.</w:t>
      </w:r>
    </w:p>
    <w:p w:rsidR="004C1239" w:rsidRPr="00E9533A" w:rsidRDefault="00B44417" w:rsidP="00E953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-2766695</wp:posOffset>
            </wp:positionH>
            <wp:positionV relativeFrom="paragraph">
              <wp:posOffset>269875</wp:posOffset>
            </wp:positionV>
            <wp:extent cx="2695575" cy="2150110"/>
            <wp:effectExtent l="0" t="0" r="0" b="0"/>
            <wp:wrapTight wrapText="bothSides">
              <wp:wrapPolygon edited="0">
                <wp:start x="0" y="0"/>
                <wp:lineTo x="0" y="21434"/>
                <wp:lineTo x="21524" y="21434"/>
                <wp:lineTo x="2152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40" t="3956" r="3497" b="4297"/>
                    <a:stretch/>
                  </pic:blipFill>
                  <pic:spPr bwMode="auto">
                    <a:xfrm>
                      <a:off x="0" y="0"/>
                      <a:ext cx="2695575" cy="21501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C1239" w:rsidRPr="00E9533A">
        <w:rPr>
          <w:rFonts w:ascii="Times New Roman" w:hAnsi="Times New Roman" w:cs="Times New Roman"/>
          <w:sz w:val="24"/>
          <w:szCs w:val="24"/>
        </w:rPr>
        <w:t>План модернизации флота</w:t>
      </w:r>
      <w:r w:rsidR="00E239C2" w:rsidRPr="00E9533A">
        <w:rPr>
          <w:rFonts w:ascii="Times New Roman" w:hAnsi="Times New Roman" w:cs="Times New Roman"/>
          <w:sz w:val="24"/>
          <w:szCs w:val="24"/>
        </w:rPr>
        <w:t xml:space="preserve"> первоначально предста</w:t>
      </w:r>
      <w:r w:rsidR="00E239C2" w:rsidRPr="00E9533A">
        <w:rPr>
          <w:rFonts w:ascii="Times New Roman" w:hAnsi="Times New Roman" w:cs="Times New Roman"/>
          <w:sz w:val="24"/>
          <w:szCs w:val="24"/>
        </w:rPr>
        <w:t>в</w:t>
      </w:r>
      <w:r w:rsidR="00E239C2" w:rsidRPr="00E9533A">
        <w:rPr>
          <w:rFonts w:ascii="Times New Roman" w:hAnsi="Times New Roman" w:cs="Times New Roman"/>
          <w:sz w:val="24"/>
          <w:szCs w:val="24"/>
        </w:rPr>
        <w:t>ленный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 МП «Таймыр» </w:t>
      </w:r>
      <w:r w:rsidR="00E239C2" w:rsidRPr="00E9533A">
        <w:rPr>
          <w:rFonts w:ascii="Times New Roman" w:hAnsi="Times New Roman" w:cs="Times New Roman"/>
          <w:sz w:val="24"/>
          <w:szCs w:val="24"/>
        </w:rPr>
        <w:t xml:space="preserve">и </w:t>
      </w:r>
      <w:r w:rsidR="004C1239" w:rsidRPr="00E9533A">
        <w:rPr>
          <w:rFonts w:ascii="Times New Roman" w:hAnsi="Times New Roman" w:cs="Times New Roman"/>
          <w:sz w:val="24"/>
          <w:szCs w:val="24"/>
        </w:rPr>
        <w:t>предполагающий привлечение средств субсидий из районного бюджета на возмещение затрат предприятия</w:t>
      </w:r>
      <w:r w:rsidR="00E239C2" w:rsidRPr="00E9533A">
        <w:rPr>
          <w:rFonts w:ascii="Times New Roman" w:hAnsi="Times New Roman" w:cs="Times New Roman"/>
          <w:sz w:val="24"/>
          <w:szCs w:val="24"/>
        </w:rPr>
        <w:t>, д</w:t>
      </w:r>
      <w:r w:rsidR="005373EA" w:rsidRPr="00E9533A">
        <w:rPr>
          <w:rFonts w:ascii="Times New Roman" w:hAnsi="Times New Roman" w:cs="Times New Roman"/>
          <w:sz w:val="24"/>
          <w:szCs w:val="24"/>
        </w:rPr>
        <w:t>олж</w:t>
      </w:r>
      <w:r w:rsidR="00E239C2" w:rsidRPr="00E9533A">
        <w:rPr>
          <w:rFonts w:ascii="Times New Roman" w:hAnsi="Times New Roman" w:cs="Times New Roman"/>
          <w:sz w:val="24"/>
          <w:szCs w:val="24"/>
        </w:rPr>
        <w:t xml:space="preserve">ен быть, </w:t>
      </w:r>
      <w:r w:rsidR="00535FBE" w:rsidRPr="00E9533A">
        <w:rPr>
          <w:rFonts w:ascii="Times New Roman" w:hAnsi="Times New Roman" w:cs="Times New Roman"/>
          <w:sz w:val="24"/>
          <w:szCs w:val="24"/>
        </w:rPr>
        <w:t>актуал</w:t>
      </w:r>
      <w:r w:rsidR="00535FBE" w:rsidRPr="00E9533A">
        <w:rPr>
          <w:rFonts w:ascii="Times New Roman" w:hAnsi="Times New Roman" w:cs="Times New Roman"/>
          <w:sz w:val="24"/>
          <w:szCs w:val="24"/>
        </w:rPr>
        <w:t>и</w:t>
      </w:r>
      <w:r w:rsidR="00535FBE" w:rsidRPr="00E9533A">
        <w:rPr>
          <w:rFonts w:ascii="Times New Roman" w:hAnsi="Times New Roman" w:cs="Times New Roman"/>
          <w:sz w:val="24"/>
          <w:szCs w:val="24"/>
        </w:rPr>
        <w:t xml:space="preserve">зирован </w:t>
      </w:r>
      <w:r w:rsidR="004C1239" w:rsidRPr="00E9533A">
        <w:rPr>
          <w:rFonts w:ascii="Times New Roman" w:hAnsi="Times New Roman" w:cs="Times New Roman"/>
          <w:sz w:val="24"/>
          <w:szCs w:val="24"/>
        </w:rPr>
        <w:t>по мн</w:t>
      </w:r>
      <w:r w:rsidR="004C1239" w:rsidRPr="00E9533A">
        <w:rPr>
          <w:rFonts w:ascii="Times New Roman" w:hAnsi="Times New Roman" w:cs="Times New Roman"/>
          <w:sz w:val="24"/>
          <w:szCs w:val="24"/>
        </w:rPr>
        <w:t>е</w:t>
      </w:r>
      <w:r w:rsidR="004C1239" w:rsidRPr="00E9533A">
        <w:rPr>
          <w:rFonts w:ascii="Times New Roman" w:hAnsi="Times New Roman" w:cs="Times New Roman"/>
          <w:sz w:val="24"/>
          <w:szCs w:val="24"/>
        </w:rPr>
        <w:t>нию счетной</w:t>
      </w:r>
      <w:r w:rsidR="005373EA" w:rsidRPr="00E9533A">
        <w:rPr>
          <w:rFonts w:ascii="Times New Roman" w:hAnsi="Times New Roman" w:cs="Times New Roman"/>
          <w:sz w:val="24"/>
          <w:szCs w:val="24"/>
        </w:rPr>
        <w:t xml:space="preserve"> палаты</w:t>
      </w:r>
      <w:r w:rsidR="00535FBE" w:rsidRPr="00E9533A">
        <w:rPr>
          <w:rFonts w:ascii="Times New Roman" w:hAnsi="Times New Roman" w:cs="Times New Roman"/>
          <w:sz w:val="24"/>
          <w:szCs w:val="24"/>
        </w:rPr>
        <w:t>. Нео</w:t>
      </w:r>
      <w:r w:rsidR="00535FBE" w:rsidRPr="00E9533A">
        <w:rPr>
          <w:rFonts w:ascii="Times New Roman" w:hAnsi="Times New Roman" w:cs="Times New Roman"/>
          <w:sz w:val="24"/>
          <w:szCs w:val="24"/>
        </w:rPr>
        <w:t>б</w:t>
      </w:r>
      <w:r w:rsidR="00535FBE" w:rsidRPr="00E9533A">
        <w:rPr>
          <w:rFonts w:ascii="Times New Roman" w:hAnsi="Times New Roman" w:cs="Times New Roman"/>
          <w:sz w:val="24"/>
          <w:szCs w:val="24"/>
        </w:rPr>
        <w:t xml:space="preserve">ходимо </w:t>
      </w:r>
      <w:r w:rsidR="004C1239" w:rsidRPr="00E9533A">
        <w:rPr>
          <w:rFonts w:ascii="Times New Roman" w:hAnsi="Times New Roman" w:cs="Times New Roman"/>
          <w:sz w:val="24"/>
          <w:szCs w:val="24"/>
        </w:rPr>
        <w:t>выдел</w:t>
      </w:r>
      <w:r w:rsidR="00535FBE" w:rsidRPr="00E9533A">
        <w:rPr>
          <w:rFonts w:ascii="Times New Roman" w:hAnsi="Times New Roman" w:cs="Times New Roman"/>
          <w:sz w:val="24"/>
          <w:szCs w:val="24"/>
        </w:rPr>
        <w:t>ить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 перв</w:t>
      </w:r>
      <w:r w:rsidR="004C1239" w:rsidRPr="00E9533A">
        <w:rPr>
          <w:rFonts w:ascii="Times New Roman" w:hAnsi="Times New Roman" w:cs="Times New Roman"/>
          <w:sz w:val="24"/>
          <w:szCs w:val="24"/>
        </w:rPr>
        <w:t>о</w:t>
      </w:r>
      <w:r w:rsidR="004C1239" w:rsidRPr="00E9533A">
        <w:rPr>
          <w:rFonts w:ascii="Times New Roman" w:hAnsi="Times New Roman" w:cs="Times New Roman"/>
          <w:sz w:val="24"/>
          <w:szCs w:val="24"/>
        </w:rPr>
        <w:t>очередны</w:t>
      </w:r>
      <w:r w:rsidR="00535FBE" w:rsidRPr="00E9533A">
        <w:rPr>
          <w:rFonts w:ascii="Times New Roman" w:hAnsi="Times New Roman" w:cs="Times New Roman"/>
          <w:sz w:val="24"/>
          <w:szCs w:val="24"/>
        </w:rPr>
        <w:t>е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5373EA" w:rsidRPr="00E9533A">
        <w:rPr>
          <w:rFonts w:ascii="Times New Roman" w:hAnsi="Times New Roman" w:cs="Times New Roman"/>
          <w:sz w:val="24"/>
          <w:szCs w:val="24"/>
        </w:rPr>
        <w:t>й</w:t>
      </w:r>
      <w:r w:rsidR="00535FBE" w:rsidRPr="00E9533A">
        <w:rPr>
          <w:rFonts w:ascii="Times New Roman" w:hAnsi="Times New Roman" w:cs="Times New Roman"/>
          <w:sz w:val="24"/>
          <w:szCs w:val="24"/>
        </w:rPr>
        <w:t xml:space="preserve"> и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 прове</w:t>
      </w:r>
      <w:r w:rsidR="00535FBE" w:rsidRPr="00E9533A">
        <w:rPr>
          <w:rFonts w:ascii="Times New Roman" w:hAnsi="Times New Roman" w:cs="Times New Roman"/>
          <w:sz w:val="24"/>
          <w:szCs w:val="24"/>
        </w:rPr>
        <w:t>сти анализ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 </w:t>
      </w:r>
      <w:r w:rsidR="00535FBE" w:rsidRPr="00E9533A">
        <w:rPr>
          <w:rFonts w:ascii="Times New Roman" w:hAnsi="Times New Roman" w:cs="Times New Roman"/>
          <w:sz w:val="24"/>
          <w:szCs w:val="24"/>
        </w:rPr>
        <w:t>ф</w:t>
      </w:r>
      <w:r w:rsidR="00535FBE" w:rsidRPr="00E9533A">
        <w:rPr>
          <w:rFonts w:ascii="Times New Roman" w:hAnsi="Times New Roman" w:cs="Times New Roman"/>
          <w:sz w:val="24"/>
          <w:szCs w:val="24"/>
        </w:rPr>
        <w:t>и</w:t>
      </w:r>
      <w:r w:rsidR="00535FBE" w:rsidRPr="00E9533A">
        <w:rPr>
          <w:rFonts w:ascii="Times New Roman" w:hAnsi="Times New Roman" w:cs="Times New Roman"/>
          <w:sz w:val="24"/>
          <w:szCs w:val="24"/>
        </w:rPr>
        <w:t xml:space="preserve">нансовой деятельности 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535FBE" w:rsidRPr="00E9533A">
        <w:rPr>
          <w:rFonts w:ascii="Times New Roman" w:hAnsi="Times New Roman" w:cs="Times New Roman"/>
          <w:sz w:val="24"/>
          <w:szCs w:val="24"/>
        </w:rPr>
        <w:t>использования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 резервов, образованных </w:t>
      </w:r>
      <w:r w:rsidR="00E628BE" w:rsidRPr="00E9533A">
        <w:rPr>
          <w:rFonts w:ascii="Times New Roman" w:hAnsi="Times New Roman" w:cs="Times New Roman"/>
          <w:sz w:val="24"/>
          <w:szCs w:val="24"/>
        </w:rPr>
        <w:t>при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 получени</w:t>
      </w:r>
      <w:r w:rsidR="00E628BE" w:rsidRPr="00E9533A">
        <w:rPr>
          <w:rFonts w:ascii="Times New Roman" w:hAnsi="Times New Roman" w:cs="Times New Roman"/>
          <w:sz w:val="24"/>
          <w:szCs w:val="24"/>
        </w:rPr>
        <w:t>и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 доходов</w:t>
      </w:r>
      <w:r w:rsidR="00E628BE" w:rsidRPr="00E9533A">
        <w:rPr>
          <w:rFonts w:ascii="Times New Roman" w:hAnsi="Times New Roman" w:cs="Times New Roman"/>
          <w:sz w:val="24"/>
          <w:szCs w:val="24"/>
        </w:rPr>
        <w:t>. Требуется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 от</w:t>
      </w:r>
      <w:r w:rsidR="00BC4CE9" w:rsidRPr="00E9533A">
        <w:rPr>
          <w:rFonts w:ascii="Times New Roman" w:hAnsi="Times New Roman" w:cs="Times New Roman"/>
          <w:sz w:val="24"/>
          <w:szCs w:val="24"/>
        </w:rPr>
        <w:t>к</w:t>
      </w:r>
      <w:r w:rsidR="004C1239" w:rsidRPr="00E9533A">
        <w:rPr>
          <w:rFonts w:ascii="Times New Roman" w:hAnsi="Times New Roman" w:cs="Times New Roman"/>
          <w:sz w:val="24"/>
          <w:szCs w:val="24"/>
        </w:rPr>
        <w:t>аз</w:t>
      </w:r>
      <w:r w:rsidR="00535FBE" w:rsidRPr="00E9533A">
        <w:rPr>
          <w:rFonts w:ascii="Times New Roman" w:hAnsi="Times New Roman" w:cs="Times New Roman"/>
          <w:sz w:val="24"/>
          <w:szCs w:val="24"/>
        </w:rPr>
        <w:t>аться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 от необоснованных, неэффективных, непр</w:t>
      </w:r>
      <w:r w:rsidR="004C1239" w:rsidRPr="00E9533A">
        <w:rPr>
          <w:rFonts w:ascii="Times New Roman" w:hAnsi="Times New Roman" w:cs="Times New Roman"/>
          <w:sz w:val="24"/>
          <w:szCs w:val="24"/>
        </w:rPr>
        <w:t>и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оритетных расходов, </w:t>
      </w:r>
      <w:r w:rsidR="00535FBE" w:rsidRPr="00E9533A">
        <w:rPr>
          <w:rFonts w:ascii="Times New Roman" w:hAnsi="Times New Roman" w:cs="Times New Roman"/>
          <w:sz w:val="24"/>
          <w:szCs w:val="24"/>
        </w:rPr>
        <w:t>а также оценить</w:t>
      </w:r>
      <w:r w:rsidR="00BC4CE9" w:rsidRPr="00E9533A">
        <w:rPr>
          <w:rFonts w:ascii="Times New Roman" w:hAnsi="Times New Roman" w:cs="Times New Roman"/>
          <w:sz w:val="24"/>
          <w:szCs w:val="24"/>
        </w:rPr>
        <w:t xml:space="preserve"> </w:t>
      </w:r>
      <w:r w:rsidR="004C1239" w:rsidRPr="00E9533A">
        <w:rPr>
          <w:rFonts w:ascii="Times New Roman" w:hAnsi="Times New Roman" w:cs="Times New Roman"/>
          <w:sz w:val="24"/>
          <w:szCs w:val="24"/>
        </w:rPr>
        <w:t>возможност</w:t>
      </w:r>
      <w:r w:rsidR="00535FBE" w:rsidRPr="00E9533A">
        <w:rPr>
          <w:rFonts w:ascii="Times New Roman" w:hAnsi="Times New Roman" w:cs="Times New Roman"/>
          <w:sz w:val="24"/>
          <w:szCs w:val="24"/>
        </w:rPr>
        <w:t>ь</w:t>
      </w:r>
      <w:r w:rsidR="004C1239" w:rsidRPr="00E9533A">
        <w:rPr>
          <w:rFonts w:ascii="Times New Roman" w:hAnsi="Times New Roman" w:cs="Times New Roman"/>
          <w:sz w:val="24"/>
          <w:szCs w:val="24"/>
        </w:rPr>
        <w:t xml:space="preserve"> увеличения доли расходов из собственных сре</w:t>
      </w:r>
      <w:proofErr w:type="gramStart"/>
      <w:r w:rsidR="004C1239" w:rsidRPr="00E9533A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="004C1239" w:rsidRPr="00E9533A">
        <w:rPr>
          <w:rFonts w:ascii="Times New Roman" w:hAnsi="Times New Roman" w:cs="Times New Roman"/>
          <w:sz w:val="24"/>
          <w:szCs w:val="24"/>
        </w:rPr>
        <w:t>едприятия.</w:t>
      </w:r>
    </w:p>
    <w:p w:rsidR="009F4CF2" w:rsidRPr="00E9533A" w:rsidRDefault="008F0AB2" w:rsidP="00E9533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533A">
        <w:rPr>
          <w:rFonts w:ascii="Times New Roman" w:hAnsi="Times New Roman" w:cs="Times New Roman"/>
          <w:sz w:val="24"/>
          <w:szCs w:val="24"/>
        </w:rPr>
        <w:t xml:space="preserve">В ходе анализа расходов предприятия на содержание имущества и восстановление </w:t>
      </w:r>
      <w:r w:rsidR="00535FBE" w:rsidRPr="00E9533A">
        <w:rPr>
          <w:rFonts w:ascii="Times New Roman" w:hAnsi="Times New Roman" w:cs="Times New Roman"/>
          <w:sz w:val="24"/>
          <w:szCs w:val="24"/>
        </w:rPr>
        <w:t>эксплуат</w:t>
      </w:r>
      <w:r w:rsidR="00535FBE" w:rsidRPr="00E9533A">
        <w:rPr>
          <w:rFonts w:ascii="Times New Roman" w:hAnsi="Times New Roman" w:cs="Times New Roman"/>
          <w:sz w:val="24"/>
          <w:szCs w:val="24"/>
        </w:rPr>
        <w:t>а</w:t>
      </w:r>
      <w:r w:rsidR="00535FBE" w:rsidRPr="00E9533A">
        <w:rPr>
          <w:rFonts w:ascii="Times New Roman" w:hAnsi="Times New Roman" w:cs="Times New Roman"/>
          <w:sz w:val="24"/>
          <w:szCs w:val="24"/>
        </w:rPr>
        <w:t xml:space="preserve">ционных характеристик </w:t>
      </w:r>
      <w:r w:rsidRPr="00E9533A">
        <w:rPr>
          <w:rFonts w:ascii="Times New Roman" w:hAnsi="Times New Roman" w:cs="Times New Roman"/>
          <w:sz w:val="24"/>
          <w:szCs w:val="24"/>
        </w:rPr>
        <w:t>КСП отмечалась низкая эффективность закупочной деятельности МП «Та</w:t>
      </w:r>
      <w:r w:rsidRPr="00E9533A">
        <w:rPr>
          <w:rFonts w:ascii="Times New Roman" w:hAnsi="Times New Roman" w:cs="Times New Roman"/>
          <w:sz w:val="24"/>
          <w:szCs w:val="24"/>
        </w:rPr>
        <w:t>й</w:t>
      </w:r>
      <w:r w:rsidRPr="00E9533A">
        <w:rPr>
          <w:rFonts w:ascii="Times New Roman" w:hAnsi="Times New Roman" w:cs="Times New Roman"/>
          <w:sz w:val="24"/>
          <w:szCs w:val="24"/>
        </w:rPr>
        <w:t xml:space="preserve">мыр» и риски, связанные с наличием признаков </w:t>
      </w:r>
      <w:proofErr w:type="spellStart"/>
      <w:r w:rsidRPr="00E9533A">
        <w:rPr>
          <w:rFonts w:ascii="Times New Roman" w:hAnsi="Times New Roman" w:cs="Times New Roman"/>
          <w:sz w:val="24"/>
          <w:szCs w:val="24"/>
        </w:rPr>
        <w:t>аффилированности</w:t>
      </w:r>
      <w:proofErr w:type="spellEnd"/>
      <w:r w:rsidRPr="00E9533A">
        <w:rPr>
          <w:rFonts w:ascii="Times New Roman" w:hAnsi="Times New Roman" w:cs="Times New Roman"/>
          <w:sz w:val="24"/>
          <w:szCs w:val="24"/>
        </w:rPr>
        <w:t xml:space="preserve"> в действиях должностн</w:t>
      </w:r>
      <w:r w:rsidR="00BC4CE9" w:rsidRPr="00E9533A">
        <w:rPr>
          <w:rFonts w:ascii="Times New Roman" w:hAnsi="Times New Roman" w:cs="Times New Roman"/>
          <w:sz w:val="24"/>
          <w:szCs w:val="24"/>
        </w:rPr>
        <w:t>ых</w:t>
      </w:r>
      <w:r w:rsidRPr="00E9533A">
        <w:rPr>
          <w:rFonts w:ascii="Times New Roman" w:hAnsi="Times New Roman" w:cs="Times New Roman"/>
          <w:sz w:val="24"/>
          <w:szCs w:val="24"/>
        </w:rPr>
        <w:t xml:space="preserve"> лиц</w:t>
      </w:r>
      <w:r w:rsidR="00BC4CE9" w:rsidRPr="00E9533A">
        <w:rPr>
          <w:rFonts w:ascii="Times New Roman" w:hAnsi="Times New Roman" w:cs="Times New Roman"/>
          <w:sz w:val="24"/>
          <w:szCs w:val="24"/>
        </w:rPr>
        <w:t xml:space="preserve"> предприятия</w:t>
      </w:r>
      <w:r w:rsidRPr="00E9533A">
        <w:rPr>
          <w:rFonts w:ascii="Times New Roman" w:hAnsi="Times New Roman" w:cs="Times New Roman"/>
          <w:sz w:val="24"/>
          <w:szCs w:val="24"/>
        </w:rPr>
        <w:t>.</w:t>
      </w:r>
      <w:r w:rsidR="009F4CF2" w:rsidRPr="00E953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F0AB2" w:rsidRPr="00E9533A" w:rsidRDefault="00B44417" w:rsidP="00E9533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-635</wp:posOffset>
            </wp:positionV>
            <wp:extent cx="2579370" cy="17068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26" t="7322" r="4280" b="6394"/>
                    <a:stretch/>
                  </pic:blipFill>
                  <pic:spPr bwMode="auto">
                    <a:xfrm>
                      <a:off x="0" y="0"/>
                      <a:ext cx="2579370" cy="17068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F0AB2" w:rsidRPr="00E9533A">
        <w:rPr>
          <w:rFonts w:ascii="Times New Roman" w:hAnsi="Times New Roman" w:cs="Times New Roman"/>
          <w:sz w:val="24"/>
          <w:szCs w:val="24"/>
        </w:rPr>
        <w:t>Проверкой установлены нарушения требований бу</w:t>
      </w:r>
      <w:r w:rsidR="008F0AB2" w:rsidRPr="00E9533A">
        <w:rPr>
          <w:rFonts w:ascii="Times New Roman" w:hAnsi="Times New Roman" w:cs="Times New Roman"/>
          <w:sz w:val="24"/>
          <w:szCs w:val="24"/>
        </w:rPr>
        <w:t>х</w:t>
      </w:r>
      <w:r w:rsidR="008F0AB2" w:rsidRPr="00E9533A">
        <w:rPr>
          <w:rFonts w:ascii="Times New Roman" w:hAnsi="Times New Roman" w:cs="Times New Roman"/>
          <w:sz w:val="24"/>
          <w:szCs w:val="24"/>
        </w:rPr>
        <w:t xml:space="preserve">галтерского учета, </w:t>
      </w:r>
      <w:proofErr w:type="gramStart"/>
      <w:r w:rsidR="008F0AB2" w:rsidRPr="00E9533A">
        <w:rPr>
          <w:rFonts w:ascii="Times New Roman" w:hAnsi="Times New Roman" w:cs="Times New Roman"/>
          <w:sz w:val="24"/>
          <w:szCs w:val="24"/>
        </w:rPr>
        <w:t>выразившееся</w:t>
      </w:r>
      <w:proofErr w:type="gramEnd"/>
      <w:r w:rsidR="008F0AB2" w:rsidRPr="00E9533A">
        <w:rPr>
          <w:rFonts w:ascii="Times New Roman" w:hAnsi="Times New Roman" w:cs="Times New Roman"/>
          <w:sz w:val="24"/>
          <w:szCs w:val="24"/>
        </w:rPr>
        <w:t xml:space="preserve"> в искажении фактов хозя</w:t>
      </w:r>
      <w:r w:rsidR="008F0AB2" w:rsidRPr="00E9533A">
        <w:rPr>
          <w:rFonts w:ascii="Times New Roman" w:hAnsi="Times New Roman" w:cs="Times New Roman"/>
          <w:sz w:val="24"/>
          <w:szCs w:val="24"/>
        </w:rPr>
        <w:t>й</w:t>
      </w:r>
      <w:r w:rsidR="008F0AB2" w:rsidRPr="00E9533A">
        <w:rPr>
          <w:rFonts w:ascii="Times New Roman" w:hAnsi="Times New Roman" w:cs="Times New Roman"/>
          <w:sz w:val="24"/>
          <w:szCs w:val="24"/>
        </w:rPr>
        <w:t>ственной жизни, безрезультатности проведенных меропри</w:t>
      </w:r>
      <w:r w:rsidR="008F0AB2" w:rsidRPr="00E9533A">
        <w:rPr>
          <w:rFonts w:ascii="Times New Roman" w:hAnsi="Times New Roman" w:cs="Times New Roman"/>
          <w:sz w:val="24"/>
          <w:szCs w:val="24"/>
        </w:rPr>
        <w:t>я</w:t>
      </w:r>
      <w:r w:rsidR="008F0AB2" w:rsidRPr="00E9533A">
        <w:rPr>
          <w:rFonts w:ascii="Times New Roman" w:hAnsi="Times New Roman" w:cs="Times New Roman"/>
          <w:sz w:val="24"/>
          <w:szCs w:val="24"/>
        </w:rPr>
        <w:t>тий и наличии рисков нарушения антимонопольного закон</w:t>
      </w:r>
      <w:r w:rsidR="008F0AB2" w:rsidRPr="00E9533A">
        <w:rPr>
          <w:rFonts w:ascii="Times New Roman" w:hAnsi="Times New Roman" w:cs="Times New Roman"/>
          <w:sz w:val="24"/>
          <w:szCs w:val="24"/>
        </w:rPr>
        <w:t>о</w:t>
      </w:r>
      <w:r w:rsidR="008F0AB2" w:rsidRPr="00E9533A">
        <w:rPr>
          <w:rFonts w:ascii="Times New Roman" w:hAnsi="Times New Roman" w:cs="Times New Roman"/>
          <w:sz w:val="24"/>
          <w:szCs w:val="24"/>
        </w:rPr>
        <w:t>дательства.</w:t>
      </w:r>
    </w:p>
    <w:p w:rsidR="005373EA" w:rsidRPr="00E9533A" w:rsidRDefault="005373EA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Для достижения уставных целей при осуществлении основной деятельности в сфере внутреннего водного груз</w:t>
      </w:r>
      <w:r w:rsidRPr="00E9533A">
        <w:rPr>
          <w:rFonts w:ascii="Times New Roman" w:hAnsi="Times New Roman" w:cs="Times New Roman"/>
          <w:sz w:val="24"/>
          <w:szCs w:val="24"/>
        </w:rPr>
        <w:t>о</w:t>
      </w:r>
      <w:r w:rsidRPr="00E9533A">
        <w:rPr>
          <w:rFonts w:ascii="Times New Roman" w:hAnsi="Times New Roman" w:cs="Times New Roman"/>
          <w:sz w:val="24"/>
          <w:szCs w:val="24"/>
        </w:rPr>
        <w:t>вого транспорта необходимы мероприятия по восстановл</w:t>
      </w:r>
      <w:r w:rsidRPr="00E9533A">
        <w:rPr>
          <w:rFonts w:ascii="Times New Roman" w:hAnsi="Times New Roman" w:cs="Times New Roman"/>
          <w:sz w:val="24"/>
          <w:szCs w:val="24"/>
        </w:rPr>
        <w:t>е</w:t>
      </w:r>
      <w:r w:rsidRPr="00E9533A">
        <w:rPr>
          <w:rFonts w:ascii="Times New Roman" w:hAnsi="Times New Roman" w:cs="Times New Roman"/>
          <w:sz w:val="24"/>
          <w:szCs w:val="24"/>
        </w:rPr>
        <w:t>нию эксплуатационных характеристик используемого мун</w:t>
      </w:r>
      <w:r w:rsidRPr="00E9533A">
        <w:rPr>
          <w:rFonts w:ascii="Times New Roman" w:hAnsi="Times New Roman" w:cs="Times New Roman"/>
          <w:sz w:val="24"/>
          <w:szCs w:val="24"/>
        </w:rPr>
        <w:t>и</w:t>
      </w:r>
      <w:r w:rsidRPr="00E9533A">
        <w:rPr>
          <w:rFonts w:ascii="Times New Roman" w:hAnsi="Times New Roman" w:cs="Times New Roman"/>
          <w:sz w:val="24"/>
          <w:szCs w:val="24"/>
        </w:rPr>
        <w:t>ципального имущества</w:t>
      </w:r>
      <w:r w:rsidR="00BC4CE9" w:rsidRPr="00E9533A">
        <w:rPr>
          <w:rFonts w:ascii="Times New Roman" w:hAnsi="Times New Roman" w:cs="Times New Roman"/>
          <w:sz w:val="24"/>
          <w:szCs w:val="24"/>
        </w:rPr>
        <w:t>. Т</w:t>
      </w:r>
      <w:r w:rsidRPr="00E9533A">
        <w:rPr>
          <w:rFonts w:ascii="Times New Roman" w:hAnsi="Times New Roman" w:cs="Times New Roman"/>
          <w:sz w:val="24"/>
          <w:szCs w:val="24"/>
        </w:rPr>
        <w:t xml:space="preserve">ребуется обеспечить экономность и </w:t>
      </w:r>
      <w:r w:rsidRPr="00E9533A">
        <w:rPr>
          <w:rFonts w:ascii="Times New Roman" w:hAnsi="Times New Roman" w:cs="Times New Roman"/>
          <w:sz w:val="24"/>
          <w:szCs w:val="24"/>
        </w:rPr>
        <w:lastRenderedPageBreak/>
        <w:t>результативность расходован</w:t>
      </w:r>
      <w:r w:rsidR="00535FBE" w:rsidRPr="00E9533A">
        <w:rPr>
          <w:rFonts w:ascii="Times New Roman" w:hAnsi="Times New Roman" w:cs="Times New Roman"/>
          <w:sz w:val="24"/>
          <w:szCs w:val="24"/>
        </w:rPr>
        <w:t>ия финансовых ресурсов, исключить</w:t>
      </w:r>
      <w:r w:rsidRPr="00E9533A">
        <w:rPr>
          <w:rFonts w:ascii="Times New Roman" w:hAnsi="Times New Roman" w:cs="Times New Roman"/>
          <w:sz w:val="24"/>
          <w:szCs w:val="24"/>
        </w:rPr>
        <w:t xml:space="preserve"> неэффективные расходы, расходы, не отвечающие критериям приоритетности и первоочередности, а также </w:t>
      </w:r>
      <w:r w:rsidR="00535FBE" w:rsidRPr="00E9533A">
        <w:rPr>
          <w:rFonts w:ascii="Times New Roman" w:hAnsi="Times New Roman" w:cs="Times New Roman"/>
          <w:sz w:val="24"/>
          <w:szCs w:val="24"/>
        </w:rPr>
        <w:t>исключить нарушения де</w:t>
      </w:r>
      <w:r w:rsidR="00535FBE" w:rsidRPr="00E9533A">
        <w:rPr>
          <w:rFonts w:ascii="Times New Roman" w:hAnsi="Times New Roman" w:cs="Times New Roman"/>
          <w:sz w:val="24"/>
          <w:szCs w:val="24"/>
        </w:rPr>
        <w:t>й</w:t>
      </w:r>
      <w:r w:rsidR="00535FBE" w:rsidRPr="00E9533A">
        <w:rPr>
          <w:rFonts w:ascii="Times New Roman" w:hAnsi="Times New Roman" w:cs="Times New Roman"/>
          <w:sz w:val="24"/>
          <w:szCs w:val="24"/>
        </w:rPr>
        <w:t xml:space="preserve">ствующего законодательства при совершении </w:t>
      </w:r>
      <w:r w:rsidRPr="00E9533A">
        <w:rPr>
          <w:rFonts w:ascii="Times New Roman" w:hAnsi="Times New Roman" w:cs="Times New Roman"/>
          <w:sz w:val="24"/>
          <w:szCs w:val="24"/>
        </w:rPr>
        <w:t>сдел</w:t>
      </w:r>
      <w:r w:rsidR="00535FBE" w:rsidRPr="00E9533A">
        <w:rPr>
          <w:rFonts w:ascii="Times New Roman" w:hAnsi="Times New Roman" w:cs="Times New Roman"/>
          <w:sz w:val="24"/>
          <w:szCs w:val="24"/>
        </w:rPr>
        <w:t>ок.</w:t>
      </w:r>
    </w:p>
    <w:p w:rsidR="005373EA" w:rsidRDefault="005373EA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П</w:t>
      </w:r>
      <w:r w:rsidR="00AF1B68" w:rsidRPr="00E9533A">
        <w:rPr>
          <w:rFonts w:ascii="Times New Roman" w:hAnsi="Times New Roman" w:cs="Times New Roman"/>
          <w:sz w:val="24"/>
          <w:szCs w:val="24"/>
        </w:rPr>
        <w:t>о</w:t>
      </w:r>
      <w:r w:rsidRPr="00E9533A">
        <w:rPr>
          <w:rFonts w:ascii="Times New Roman" w:hAnsi="Times New Roman" w:cs="Times New Roman"/>
          <w:sz w:val="24"/>
          <w:szCs w:val="24"/>
        </w:rPr>
        <w:t xml:space="preserve"> результатам контрольного мероприятия в адрес МП «Таймыр» направлено представление об устранении выявленных нарушений и недостатков, в адрес Админи</w:t>
      </w:r>
      <w:r w:rsidR="00AF1B68" w:rsidRPr="00E9533A">
        <w:rPr>
          <w:rFonts w:ascii="Times New Roman" w:hAnsi="Times New Roman" w:cs="Times New Roman"/>
          <w:sz w:val="24"/>
          <w:szCs w:val="24"/>
        </w:rPr>
        <w:t>с</w:t>
      </w:r>
      <w:r w:rsidRPr="00E9533A">
        <w:rPr>
          <w:rFonts w:ascii="Times New Roman" w:hAnsi="Times New Roman" w:cs="Times New Roman"/>
          <w:sz w:val="24"/>
          <w:szCs w:val="24"/>
        </w:rPr>
        <w:t xml:space="preserve">трации района и Управления имущественных отношений </w:t>
      </w:r>
      <w:r w:rsidR="00AF1B68" w:rsidRPr="00E9533A">
        <w:rPr>
          <w:rFonts w:ascii="Times New Roman" w:hAnsi="Times New Roman" w:cs="Times New Roman"/>
          <w:sz w:val="24"/>
          <w:szCs w:val="24"/>
        </w:rPr>
        <w:t>направлены материалы для принятия соответствующих мер, призванных обеспечить эффективность использования муниципального имущества.</w:t>
      </w:r>
    </w:p>
    <w:p w:rsidR="00E9533A" w:rsidRPr="00E9533A" w:rsidRDefault="0058674E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</w:pPr>
      <w:r w:rsidRPr="00E953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24130</wp:posOffset>
            </wp:positionV>
            <wp:extent cx="2162175" cy="1939290"/>
            <wp:effectExtent l="19050" t="19050" r="9525" b="3810"/>
            <wp:wrapTight wrapText="bothSides">
              <wp:wrapPolygon edited="0">
                <wp:start x="-190" y="-212"/>
                <wp:lineTo x="-190" y="21642"/>
                <wp:lineTo x="21695" y="21642"/>
                <wp:lineTo x="21695" y="-212"/>
                <wp:lineTo x="-190" y="-212"/>
              </wp:wrapPolygon>
            </wp:wrapTight>
            <wp:docPr id="3" name="Рисунок 3" descr="C:\Users\Жулев\AppData\Local\Microsoft\Windows\INetCache\Content.Word\Е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улев\AppData\Local\Microsoft\Windows\INetCache\Content.Word\ЕИС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392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1345D" w:rsidRPr="00E9533A" w:rsidRDefault="00711C4D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9533A">
        <w:rPr>
          <w:rFonts w:ascii="Times New Roman" w:hAnsi="Times New Roman" w:cs="Times New Roman"/>
          <w:sz w:val="24"/>
          <w:szCs w:val="24"/>
        </w:rPr>
        <w:t>В рамках полномочий по аудиту в сфере закупок</w:t>
      </w:r>
      <w:r w:rsidR="009E2A1A" w:rsidRPr="00E9533A">
        <w:rPr>
          <w:rFonts w:ascii="Times New Roman" w:hAnsi="Times New Roman" w:cs="Times New Roman"/>
          <w:sz w:val="24"/>
          <w:szCs w:val="24"/>
        </w:rPr>
        <w:t>,</w:t>
      </w:r>
      <w:r w:rsidRPr="00E9533A">
        <w:rPr>
          <w:rFonts w:ascii="Times New Roman" w:hAnsi="Times New Roman" w:cs="Times New Roman"/>
          <w:sz w:val="24"/>
          <w:szCs w:val="24"/>
        </w:rPr>
        <w:t xml:space="preserve"> определ</w:t>
      </w:r>
      <w:r w:rsidR="001A2B99" w:rsidRPr="00E9533A">
        <w:rPr>
          <w:rFonts w:ascii="Times New Roman" w:hAnsi="Times New Roman" w:cs="Times New Roman"/>
          <w:sz w:val="24"/>
          <w:szCs w:val="24"/>
        </w:rPr>
        <w:t>е</w:t>
      </w:r>
      <w:r w:rsidRPr="00E9533A">
        <w:rPr>
          <w:rFonts w:ascii="Times New Roman" w:hAnsi="Times New Roman" w:cs="Times New Roman"/>
          <w:sz w:val="24"/>
          <w:szCs w:val="24"/>
        </w:rPr>
        <w:t>н</w:t>
      </w:r>
      <w:r w:rsidRPr="00E9533A">
        <w:rPr>
          <w:rFonts w:ascii="Times New Roman" w:hAnsi="Times New Roman" w:cs="Times New Roman"/>
          <w:sz w:val="24"/>
          <w:szCs w:val="24"/>
        </w:rPr>
        <w:t>ных для контрольно-счетных органов муниципальных образований ст</w:t>
      </w:r>
      <w:r w:rsidR="001A2B99" w:rsidRPr="00E9533A">
        <w:rPr>
          <w:rFonts w:ascii="Times New Roman" w:hAnsi="Times New Roman" w:cs="Times New Roman"/>
          <w:sz w:val="24"/>
          <w:szCs w:val="24"/>
        </w:rPr>
        <w:t xml:space="preserve">атьей </w:t>
      </w:r>
      <w:r w:rsidRPr="00E9533A">
        <w:rPr>
          <w:rFonts w:ascii="Times New Roman" w:hAnsi="Times New Roman" w:cs="Times New Roman"/>
          <w:sz w:val="24"/>
          <w:szCs w:val="24"/>
        </w:rPr>
        <w:t>98 Федерального закона № 44-ФЗ «О контрактной системе в сфере закупок товаров, работ, услуг для обеспечения государс</w:t>
      </w:r>
      <w:r w:rsidRPr="00E9533A">
        <w:rPr>
          <w:rFonts w:ascii="Times New Roman" w:hAnsi="Times New Roman" w:cs="Times New Roman"/>
          <w:sz w:val="24"/>
          <w:szCs w:val="24"/>
        </w:rPr>
        <w:t>т</w:t>
      </w:r>
      <w:r w:rsidRPr="00E9533A">
        <w:rPr>
          <w:rFonts w:ascii="Times New Roman" w:hAnsi="Times New Roman" w:cs="Times New Roman"/>
          <w:sz w:val="24"/>
          <w:szCs w:val="24"/>
        </w:rPr>
        <w:t xml:space="preserve">венных и муниципальных нужд», </w:t>
      </w:r>
      <w:r w:rsidR="0014186C" w:rsidRPr="00E9533A">
        <w:rPr>
          <w:rFonts w:ascii="Times New Roman" w:hAnsi="Times New Roman" w:cs="Times New Roman"/>
          <w:color w:val="000000"/>
          <w:sz w:val="24"/>
          <w:szCs w:val="24"/>
        </w:rPr>
        <w:t>Контрольно-Счетн</w:t>
      </w:r>
      <w:r w:rsidR="00EA2E29" w:rsidRPr="00E9533A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14186C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палат</w:t>
      </w:r>
      <w:r w:rsidR="00EA2E29" w:rsidRPr="00E9533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4186C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A2E29" w:rsidRPr="00E9533A">
        <w:rPr>
          <w:rFonts w:ascii="Times New Roman" w:hAnsi="Times New Roman" w:cs="Times New Roman"/>
          <w:color w:val="000000"/>
          <w:sz w:val="24"/>
          <w:szCs w:val="24"/>
        </w:rPr>
        <w:t>осуществляла</w:t>
      </w:r>
      <w:r w:rsidR="0014186C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проверк</w:t>
      </w:r>
      <w:r w:rsidR="00EA2E29" w:rsidRPr="00E9533A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14186C" w:rsidRPr="00E9533A">
        <w:rPr>
          <w:rFonts w:ascii="Times New Roman" w:hAnsi="Times New Roman" w:cs="Times New Roman"/>
          <w:color w:val="000000"/>
          <w:sz w:val="24"/>
          <w:szCs w:val="24"/>
        </w:rPr>
        <w:t>, анализ и оценк</w:t>
      </w:r>
      <w:r w:rsidR="00EA2E29" w:rsidRPr="00E9533A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14186C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эффективности и резул</w:t>
      </w:r>
      <w:r w:rsidR="0014186C" w:rsidRPr="00E9533A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14186C" w:rsidRPr="00E9533A">
        <w:rPr>
          <w:rFonts w:ascii="Times New Roman" w:hAnsi="Times New Roman" w:cs="Times New Roman"/>
          <w:color w:val="000000"/>
          <w:sz w:val="24"/>
          <w:szCs w:val="24"/>
        </w:rPr>
        <w:t>тативности расходов на закупки по планируемым к заключению, заключ</w:t>
      </w:r>
      <w:r w:rsidR="008413EC" w:rsidRPr="00E9533A">
        <w:rPr>
          <w:rFonts w:ascii="Times New Roman" w:hAnsi="Times New Roman" w:cs="Times New Roman"/>
          <w:color w:val="000000"/>
          <w:sz w:val="24"/>
          <w:szCs w:val="24"/>
        </w:rPr>
        <w:t>енным и исполненным контрактам.</w:t>
      </w:r>
      <w:proofErr w:type="gramEnd"/>
    </w:p>
    <w:p w:rsidR="002823ED" w:rsidRPr="00E9533A" w:rsidRDefault="005F60A6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533A">
        <w:rPr>
          <w:rFonts w:ascii="Times New Roman" w:hAnsi="Times New Roman" w:cs="Times New Roman"/>
          <w:color w:val="000000"/>
          <w:sz w:val="24"/>
          <w:szCs w:val="24"/>
        </w:rPr>
        <w:t>В отчетном году с применением аудита в сфере закупок Ко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трольно-Счетной палатой проведено </w:t>
      </w:r>
      <w:r w:rsidR="00D1345D" w:rsidRPr="00E9533A">
        <w:rPr>
          <w:rFonts w:ascii="Times New Roman" w:hAnsi="Times New Roman" w:cs="Times New Roman"/>
          <w:color w:val="000000"/>
          <w:sz w:val="24"/>
          <w:szCs w:val="24"/>
        </w:rPr>
        <w:t>два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контрольных и </w:t>
      </w:r>
      <w:r w:rsidR="002823ED" w:rsidRPr="00E9533A">
        <w:rPr>
          <w:rFonts w:ascii="Times New Roman" w:hAnsi="Times New Roman" w:cs="Times New Roman"/>
          <w:color w:val="000000"/>
          <w:sz w:val="24"/>
          <w:szCs w:val="24"/>
        </w:rPr>
        <w:t>одно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эк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>пертно-аналитическ</w:t>
      </w:r>
      <w:r w:rsidR="002823ED" w:rsidRPr="00E9533A">
        <w:rPr>
          <w:rFonts w:ascii="Times New Roman" w:hAnsi="Times New Roman" w:cs="Times New Roman"/>
          <w:color w:val="000000"/>
          <w:sz w:val="24"/>
          <w:szCs w:val="24"/>
        </w:rPr>
        <w:t>ое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6D69" w:rsidRPr="00E9533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>ероприяти</w:t>
      </w:r>
      <w:r w:rsidR="002823ED" w:rsidRPr="00E9533A">
        <w:rPr>
          <w:rFonts w:ascii="Times New Roman" w:hAnsi="Times New Roman" w:cs="Times New Roman"/>
          <w:color w:val="000000"/>
          <w:sz w:val="24"/>
          <w:szCs w:val="24"/>
        </w:rPr>
        <w:t>е.</w:t>
      </w:r>
    </w:p>
    <w:p w:rsidR="007377C0" w:rsidRPr="00E9533A" w:rsidRDefault="0014186C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В ходе </w:t>
      </w:r>
      <w:r w:rsidR="008413EC" w:rsidRPr="00E9533A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мероприятий проверено закупок на общую сумму </w:t>
      </w:r>
      <w:r w:rsidR="00BC4CE9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более </w:t>
      </w:r>
      <w:r w:rsidR="00217CDB" w:rsidRPr="00E9533A">
        <w:rPr>
          <w:rFonts w:ascii="Times New Roman" w:hAnsi="Times New Roman" w:cs="Times New Roman"/>
          <w:color w:val="000000"/>
          <w:sz w:val="24"/>
          <w:szCs w:val="24"/>
        </w:rPr>
        <w:t>50 </w:t>
      </w:r>
      <w:r w:rsidR="006D24DB" w:rsidRPr="00E9533A">
        <w:rPr>
          <w:rFonts w:ascii="Times New Roman" w:hAnsi="Times New Roman" w:cs="Times New Roman"/>
          <w:color w:val="000000"/>
          <w:sz w:val="24"/>
          <w:szCs w:val="24"/>
        </w:rPr>
        <w:t>млн.</w:t>
      </w:r>
      <w:r w:rsidR="00330191" w:rsidRPr="00E9533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7377C0" w:rsidRPr="00E9533A">
        <w:rPr>
          <w:rFonts w:ascii="Times New Roman" w:hAnsi="Times New Roman" w:cs="Times New Roman"/>
          <w:color w:val="000000"/>
          <w:sz w:val="24"/>
          <w:szCs w:val="24"/>
        </w:rPr>
        <w:t>руб.</w:t>
      </w:r>
    </w:p>
    <w:p w:rsidR="006F256F" w:rsidRPr="00E9533A" w:rsidRDefault="0014186C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По результатам указанных мероприятий выявлено </w:t>
      </w:r>
      <w:r w:rsidR="007377C0" w:rsidRPr="00E9533A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нарушений</w:t>
      </w:r>
      <w:r w:rsidR="006F256F" w:rsidRPr="00E9533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E7468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из них</w:t>
      </w:r>
      <w:r w:rsidR="00BC4CE9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стоимостных на общую сумму 13,6</w:t>
      </w:r>
      <w:r w:rsidR="00BE7468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млн. руб.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>, связан</w:t>
      </w:r>
      <w:r w:rsidR="007377C0" w:rsidRPr="00E9533A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r w:rsidR="007377C0" w:rsidRPr="00E9533A">
        <w:rPr>
          <w:rFonts w:ascii="Times New Roman" w:hAnsi="Times New Roman" w:cs="Times New Roman"/>
          <w:color w:val="000000"/>
          <w:sz w:val="24"/>
          <w:szCs w:val="24"/>
        </w:rPr>
        <w:t>планированием закупок, в том числе с неверным обоснованием н</w:t>
      </w:r>
      <w:r w:rsidR="007377C0" w:rsidRPr="00E9533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7377C0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чальных (максимальных) цен контрактов </w:t>
      </w:r>
      <w:r w:rsidR="00BC4CE9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(далее - НмЦК) </w:t>
      </w:r>
      <w:r w:rsidR="007377C0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и нарушением сроков размещения планов-графиков закупок, </w:t>
      </w:r>
      <w:r w:rsidR="00BE7468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а также связанных с исполнением контракта в части 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>нарушени</w:t>
      </w:r>
      <w:r w:rsidR="00BE7468" w:rsidRPr="00E9533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77C0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порядка внесения изменения в </w:t>
      </w:r>
      <w:r w:rsidR="00BE7468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действующий контракт и не применения </w:t>
      </w:r>
      <w:r w:rsidR="006F256F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к подрядчику </w:t>
      </w:r>
      <w:r w:rsidR="00BE7468" w:rsidRPr="00E9533A">
        <w:rPr>
          <w:rFonts w:ascii="Times New Roman" w:hAnsi="Times New Roman" w:cs="Times New Roman"/>
          <w:color w:val="000000"/>
          <w:sz w:val="24"/>
          <w:szCs w:val="24"/>
        </w:rPr>
        <w:t>мер ответственности</w:t>
      </w:r>
      <w:proofErr w:type="gramEnd"/>
      <w:r w:rsidR="00BE7468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256F" w:rsidRPr="00E9533A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BE7468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нена</w:t>
      </w:r>
      <w:r w:rsidR="00BE7468" w:rsidRPr="00E9533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BE7468" w:rsidRPr="00E9533A">
        <w:rPr>
          <w:rFonts w:ascii="Times New Roman" w:hAnsi="Times New Roman" w:cs="Times New Roman"/>
          <w:color w:val="000000"/>
          <w:sz w:val="24"/>
          <w:szCs w:val="24"/>
        </w:rPr>
        <w:t>лежащему исполнению обязательств по контракту</w:t>
      </w:r>
      <w:r w:rsidR="006F256F" w:rsidRPr="00E953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20E45" w:rsidRPr="00E9533A" w:rsidRDefault="00C05A99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953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65405</wp:posOffset>
            </wp:positionV>
            <wp:extent cx="2807970" cy="1507490"/>
            <wp:effectExtent l="19050" t="19050" r="0" b="0"/>
            <wp:wrapSquare wrapText="bothSides"/>
            <wp:docPr id="15" name="Рисунок 15" descr="C:\Users\Жулев\AppData\Local\Microsoft\Windows\INetCache\Content.Word\Монитор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Жулев\AppData\Local\Microsoft\Windows\INetCache\Content.Word\Мониторинг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5074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C76B3" w:rsidRPr="00E9533A">
        <w:rPr>
          <w:rFonts w:ascii="Times New Roman" w:hAnsi="Times New Roman" w:cs="Times New Roman"/>
          <w:sz w:val="24"/>
          <w:szCs w:val="24"/>
        </w:rPr>
        <w:t>С</w:t>
      </w:r>
      <w:r w:rsidR="001A2B99" w:rsidRPr="00E9533A">
        <w:rPr>
          <w:rFonts w:ascii="Times New Roman" w:hAnsi="Times New Roman" w:cs="Times New Roman"/>
          <w:sz w:val="24"/>
          <w:szCs w:val="24"/>
        </w:rPr>
        <w:t xml:space="preserve"> использованием </w:t>
      </w:r>
      <w:r w:rsidR="00BD0D15" w:rsidRPr="00E9533A">
        <w:rPr>
          <w:rFonts w:ascii="Times New Roman" w:hAnsi="Times New Roman" w:cs="Times New Roman"/>
          <w:sz w:val="24"/>
          <w:szCs w:val="24"/>
        </w:rPr>
        <w:t>подсистемы Мониторинг зак</w:t>
      </w:r>
      <w:r w:rsidR="00BD0D15" w:rsidRPr="00E9533A">
        <w:rPr>
          <w:rFonts w:ascii="Times New Roman" w:hAnsi="Times New Roman" w:cs="Times New Roman"/>
          <w:sz w:val="24"/>
          <w:szCs w:val="24"/>
        </w:rPr>
        <w:t>у</w:t>
      </w:r>
      <w:r w:rsidR="00BD0D15" w:rsidRPr="00E9533A">
        <w:rPr>
          <w:rFonts w:ascii="Times New Roman" w:hAnsi="Times New Roman" w:cs="Times New Roman"/>
          <w:sz w:val="24"/>
          <w:szCs w:val="24"/>
        </w:rPr>
        <w:t>пок ЕИС</w:t>
      </w:r>
      <w:r w:rsidR="00D55648" w:rsidRPr="00E9533A">
        <w:rPr>
          <w:rFonts w:ascii="Times New Roman" w:hAnsi="Times New Roman" w:cs="Times New Roman"/>
          <w:sz w:val="24"/>
          <w:szCs w:val="24"/>
        </w:rPr>
        <w:t xml:space="preserve"> ежеквартально в целях предупреждения нар</w:t>
      </w:r>
      <w:r w:rsidR="00D55648" w:rsidRPr="00E9533A">
        <w:rPr>
          <w:rFonts w:ascii="Times New Roman" w:hAnsi="Times New Roman" w:cs="Times New Roman"/>
          <w:sz w:val="24"/>
          <w:szCs w:val="24"/>
        </w:rPr>
        <w:t>у</w:t>
      </w:r>
      <w:r w:rsidR="00D55648" w:rsidRPr="00E9533A">
        <w:rPr>
          <w:rFonts w:ascii="Times New Roman" w:hAnsi="Times New Roman" w:cs="Times New Roman"/>
          <w:sz w:val="24"/>
          <w:szCs w:val="24"/>
        </w:rPr>
        <w:t xml:space="preserve">шений в будущих периодах </w:t>
      </w:r>
      <w:r w:rsidR="00BC4CE9" w:rsidRPr="00E9533A">
        <w:rPr>
          <w:rFonts w:ascii="Times New Roman" w:hAnsi="Times New Roman" w:cs="Times New Roman"/>
          <w:sz w:val="24"/>
          <w:szCs w:val="24"/>
        </w:rPr>
        <w:t xml:space="preserve">счетной палатой </w:t>
      </w:r>
      <w:r w:rsidR="00D55648" w:rsidRPr="00E9533A">
        <w:rPr>
          <w:rFonts w:ascii="Times New Roman" w:hAnsi="Times New Roman" w:cs="Times New Roman"/>
          <w:sz w:val="24"/>
          <w:szCs w:val="24"/>
        </w:rPr>
        <w:t>проводится мониторинг закупок</w:t>
      </w:r>
      <w:r w:rsidR="00BC4CE9" w:rsidRPr="00E9533A">
        <w:rPr>
          <w:rFonts w:ascii="Times New Roman" w:hAnsi="Times New Roman" w:cs="Times New Roman"/>
          <w:sz w:val="24"/>
          <w:szCs w:val="24"/>
        </w:rPr>
        <w:t>.</w:t>
      </w:r>
    </w:p>
    <w:p w:rsidR="00086201" w:rsidRPr="00E9533A" w:rsidRDefault="00B0763F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533A">
        <w:rPr>
          <w:rFonts w:ascii="Times New Roman" w:hAnsi="Times New Roman" w:cs="Times New Roman"/>
          <w:sz w:val="24"/>
          <w:szCs w:val="24"/>
        </w:rPr>
        <w:t>По итогам мониторинга</w:t>
      </w:r>
      <w:r w:rsidR="00DE48D1" w:rsidRPr="00E9533A">
        <w:rPr>
          <w:rFonts w:ascii="Times New Roman" w:hAnsi="Times New Roman" w:cs="Times New Roman"/>
          <w:sz w:val="24"/>
          <w:szCs w:val="24"/>
        </w:rPr>
        <w:t xml:space="preserve"> </w:t>
      </w:r>
      <w:r w:rsidR="007A15AE" w:rsidRPr="00E9533A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r w:rsidR="003145B3" w:rsidRPr="00E9533A">
        <w:rPr>
          <w:rFonts w:ascii="Times New Roman" w:hAnsi="Times New Roman" w:cs="Times New Roman"/>
          <w:sz w:val="24"/>
          <w:szCs w:val="24"/>
        </w:rPr>
        <w:t xml:space="preserve">закупок </w:t>
      </w:r>
      <w:r w:rsidRPr="00E9533A">
        <w:rPr>
          <w:rFonts w:ascii="Times New Roman" w:hAnsi="Times New Roman" w:cs="Times New Roman"/>
          <w:sz w:val="24"/>
          <w:szCs w:val="24"/>
        </w:rPr>
        <w:t>КСП</w:t>
      </w:r>
      <w:r w:rsidR="00DE48D1" w:rsidRPr="00E9533A">
        <w:rPr>
          <w:rFonts w:ascii="Times New Roman" w:hAnsi="Times New Roman" w:cs="Times New Roman"/>
          <w:sz w:val="24"/>
          <w:szCs w:val="24"/>
        </w:rPr>
        <w:t xml:space="preserve"> был проведен анализ по 45 заказчикам, размести</w:t>
      </w:r>
      <w:r w:rsidR="00DE48D1" w:rsidRPr="00E9533A">
        <w:rPr>
          <w:rFonts w:ascii="Times New Roman" w:hAnsi="Times New Roman" w:cs="Times New Roman"/>
          <w:sz w:val="24"/>
          <w:szCs w:val="24"/>
        </w:rPr>
        <w:t>в</w:t>
      </w:r>
      <w:r w:rsidR="00DE48D1" w:rsidRPr="00E9533A">
        <w:rPr>
          <w:rFonts w:ascii="Times New Roman" w:hAnsi="Times New Roman" w:cs="Times New Roman"/>
          <w:sz w:val="24"/>
          <w:szCs w:val="24"/>
        </w:rPr>
        <w:t>шим в ЕИС информацию о 461 зак</w:t>
      </w:r>
      <w:r w:rsidR="007A15AE" w:rsidRPr="00E9533A">
        <w:rPr>
          <w:rFonts w:ascii="Times New Roman" w:hAnsi="Times New Roman" w:cs="Times New Roman"/>
          <w:sz w:val="24"/>
          <w:szCs w:val="24"/>
        </w:rPr>
        <w:t>упке на общую сумму НмЦК 3 022,</w:t>
      </w:r>
      <w:r w:rsidR="00DE48D1" w:rsidRPr="00E9533A">
        <w:rPr>
          <w:rFonts w:ascii="Times New Roman" w:hAnsi="Times New Roman" w:cs="Times New Roman"/>
          <w:sz w:val="24"/>
          <w:szCs w:val="24"/>
        </w:rPr>
        <w:t>43 млн. руб.</w:t>
      </w:r>
      <w:r w:rsidR="009D454A" w:rsidRPr="00E9533A">
        <w:rPr>
          <w:rFonts w:ascii="Times New Roman" w:hAnsi="Times New Roman" w:cs="Times New Roman"/>
          <w:sz w:val="24"/>
          <w:szCs w:val="24"/>
        </w:rPr>
        <w:t xml:space="preserve"> По заключенным</w:t>
      </w:r>
      <w:r w:rsidR="00DE48D1" w:rsidRPr="00E9533A">
        <w:rPr>
          <w:rFonts w:ascii="Times New Roman" w:hAnsi="Times New Roman" w:cs="Times New Roman"/>
          <w:sz w:val="24"/>
          <w:szCs w:val="24"/>
        </w:rPr>
        <w:t xml:space="preserve"> 845 контра</w:t>
      </w:r>
      <w:r w:rsidR="00DE48D1" w:rsidRPr="00E9533A">
        <w:rPr>
          <w:rFonts w:ascii="Times New Roman" w:hAnsi="Times New Roman" w:cs="Times New Roman"/>
          <w:sz w:val="24"/>
          <w:szCs w:val="24"/>
        </w:rPr>
        <w:t>к</w:t>
      </w:r>
      <w:r w:rsidR="00DE48D1" w:rsidRPr="00E9533A">
        <w:rPr>
          <w:rFonts w:ascii="Times New Roman" w:hAnsi="Times New Roman" w:cs="Times New Roman"/>
          <w:sz w:val="24"/>
          <w:szCs w:val="24"/>
        </w:rPr>
        <w:t>т</w:t>
      </w:r>
      <w:r w:rsidR="009D454A" w:rsidRPr="00E9533A">
        <w:rPr>
          <w:rFonts w:ascii="Times New Roman" w:hAnsi="Times New Roman" w:cs="Times New Roman"/>
          <w:sz w:val="24"/>
          <w:szCs w:val="24"/>
        </w:rPr>
        <w:t>ам</w:t>
      </w:r>
      <w:r w:rsidR="00DE48D1" w:rsidRPr="00E9533A">
        <w:rPr>
          <w:rFonts w:ascii="Times New Roman" w:hAnsi="Times New Roman" w:cs="Times New Roman"/>
          <w:sz w:val="24"/>
          <w:szCs w:val="24"/>
        </w:rPr>
        <w:t xml:space="preserve"> на общую сумму 1 564,56 млн. руб.</w:t>
      </w:r>
      <w:r w:rsidR="00086201" w:rsidRPr="00E9533A">
        <w:rPr>
          <w:rFonts w:ascii="Times New Roman" w:hAnsi="Times New Roman" w:cs="Times New Roman"/>
          <w:sz w:val="24"/>
          <w:szCs w:val="24"/>
        </w:rPr>
        <w:t>, выявлено</w:t>
      </w:r>
      <w:r w:rsidR="00DE48D1" w:rsidRPr="00E9533A">
        <w:rPr>
          <w:rFonts w:ascii="Times New Roman" w:hAnsi="Times New Roman" w:cs="Times New Roman"/>
          <w:sz w:val="24"/>
          <w:szCs w:val="24"/>
        </w:rPr>
        <w:t xml:space="preserve"> 381 </w:t>
      </w:r>
      <w:r w:rsidR="00086201" w:rsidRPr="00E9533A">
        <w:rPr>
          <w:rFonts w:ascii="Times New Roman" w:hAnsi="Times New Roman" w:cs="Times New Roman"/>
          <w:sz w:val="24"/>
          <w:szCs w:val="24"/>
        </w:rPr>
        <w:t xml:space="preserve">техническое </w:t>
      </w:r>
      <w:r w:rsidR="00DE48D1" w:rsidRPr="00E9533A">
        <w:rPr>
          <w:rFonts w:ascii="Times New Roman" w:hAnsi="Times New Roman" w:cs="Times New Roman"/>
          <w:sz w:val="24"/>
          <w:szCs w:val="24"/>
        </w:rPr>
        <w:t>нарушение, связанное с нарушение</w:t>
      </w:r>
      <w:r w:rsidR="00086201" w:rsidRPr="00E9533A">
        <w:rPr>
          <w:rFonts w:ascii="Times New Roman" w:hAnsi="Times New Roman" w:cs="Times New Roman"/>
          <w:sz w:val="24"/>
          <w:szCs w:val="24"/>
        </w:rPr>
        <w:t>м</w:t>
      </w:r>
      <w:r w:rsidR="00DE48D1" w:rsidRPr="00E9533A">
        <w:rPr>
          <w:rFonts w:ascii="Times New Roman" w:hAnsi="Times New Roman" w:cs="Times New Roman"/>
          <w:sz w:val="24"/>
          <w:szCs w:val="24"/>
        </w:rPr>
        <w:t xml:space="preserve"> </w:t>
      </w:r>
      <w:r w:rsidR="00086201" w:rsidRPr="00E9533A">
        <w:rPr>
          <w:rFonts w:ascii="Times New Roman" w:hAnsi="Times New Roman" w:cs="Times New Roman"/>
          <w:sz w:val="24"/>
          <w:szCs w:val="24"/>
        </w:rPr>
        <w:t xml:space="preserve">сроков размещения </w:t>
      </w:r>
      <w:r w:rsidR="00020AD9" w:rsidRPr="00E9533A">
        <w:rPr>
          <w:rFonts w:ascii="Times New Roman" w:hAnsi="Times New Roman" w:cs="Times New Roman"/>
          <w:sz w:val="24"/>
          <w:szCs w:val="24"/>
        </w:rPr>
        <w:t>ЕИС информации и докуме</w:t>
      </w:r>
      <w:r w:rsidR="00020AD9" w:rsidRPr="00E9533A">
        <w:rPr>
          <w:rFonts w:ascii="Times New Roman" w:hAnsi="Times New Roman" w:cs="Times New Roman"/>
          <w:sz w:val="24"/>
          <w:szCs w:val="24"/>
        </w:rPr>
        <w:t>н</w:t>
      </w:r>
      <w:r w:rsidR="00020AD9" w:rsidRPr="00E9533A">
        <w:rPr>
          <w:rFonts w:ascii="Times New Roman" w:hAnsi="Times New Roman" w:cs="Times New Roman"/>
          <w:sz w:val="24"/>
          <w:szCs w:val="24"/>
        </w:rPr>
        <w:t>тов и сроков заключения контрактов.</w:t>
      </w:r>
      <w:proofErr w:type="gramEnd"/>
    </w:p>
    <w:p w:rsidR="00DE48D1" w:rsidRDefault="00DE48D1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="00B0763F" w:rsidRPr="00E9533A">
        <w:rPr>
          <w:rFonts w:ascii="Times New Roman" w:hAnsi="Times New Roman" w:cs="Times New Roman"/>
          <w:sz w:val="24"/>
          <w:szCs w:val="24"/>
        </w:rPr>
        <w:t xml:space="preserve">указанного </w:t>
      </w:r>
      <w:r w:rsidRPr="00E9533A">
        <w:rPr>
          <w:rFonts w:ascii="Times New Roman" w:hAnsi="Times New Roman" w:cs="Times New Roman"/>
          <w:sz w:val="24"/>
          <w:szCs w:val="24"/>
        </w:rPr>
        <w:t xml:space="preserve">мероприятия Контрольно-Счетной палатой </w:t>
      </w:r>
      <w:r w:rsidR="00B0763F" w:rsidRPr="00E9533A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E9533A">
        <w:rPr>
          <w:rFonts w:ascii="Times New Roman" w:hAnsi="Times New Roman" w:cs="Times New Roman"/>
          <w:sz w:val="24"/>
          <w:szCs w:val="24"/>
        </w:rPr>
        <w:t xml:space="preserve">сформулированы </w:t>
      </w:r>
      <w:r w:rsidR="00B0763F" w:rsidRPr="00E9533A">
        <w:rPr>
          <w:rFonts w:ascii="Times New Roman" w:hAnsi="Times New Roman" w:cs="Times New Roman"/>
          <w:sz w:val="24"/>
          <w:szCs w:val="24"/>
        </w:rPr>
        <w:t xml:space="preserve">и направлены </w:t>
      </w:r>
      <w:r w:rsidRPr="00E9533A">
        <w:rPr>
          <w:rFonts w:ascii="Times New Roman" w:hAnsi="Times New Roman" w:cs="Times New Roman"/>
          <w:sz w:val="24"/>
          <w:szCs w:val="24"/>
        </w:rPr>
        <w:t>предложения</w:t>
      </w:r>
      <w:r w:rsidR="00B0763F" w:rsidRPr="00E9533A">
        <w:rPr>
          <w:rFonts w:ascii="Times New Roman" w:hAnsi="Times New Roman" w:cs="Times New Roman"/>
          <w:sz w:val="24"/>
          <w:szCs w:val="24"/>
        </w:rPr>
        <w:t xml:space="preserve"> р</w:t>
      </w:r>
      <w:r w:rsidRPr="00E9533A">
        <w:rPr>
          <w:rFonts w:ascii="Times New Roman" w:hAnsi="Times New Roman" w:cs="Times New Roman"/>
          <w:sz w:val="24"/>
          <w:szCs w:val="24"/>
        </w:rPr>
        <w:t>уководителям главных распорядителей бюджетных сре</w:t>
      </w:r>
      <w:proofErr w:type="gramStart"/>
      <w:r w:rsidRPr="00E9533A">
        <w:rPr>
          <w:rFonts w:ascii="Times New Roman" w:hAnsi="Times New Roman" w:cs="Times New Roman"/>
          <w:sz w:val="24"/>
          <w:szCs w:val="24"/>
        </w:rPr>
        <w:t>дств</w:t>
      </w:r>
      <w:r w:rsidR="00B0763F" w:rsidRPr="00E9533A">
        <w:rPr>
          <w:rFonts w:ascii="Times New Roman" w:hAnsi="Times New Roman" w:cs="Times New Roman"/>
          <w:sz w:val="24"/>
          <w:szCs w:val="24"/>
        </w:rPr>
        <w:t xml:space="preserve"> дл</w:t>
      </w:r>
      <w:proofErr w:type="gramEnd"/>
      <w:r w:rsidR="00B0763F" w:rsidRPr="00E9533A">
        <w:rPr>
          <w:rFonts w:ascii="Times New Roman" w:hAnsi="Times New Roman" w:cs="Times New Roman"/>
          <w:sz w:val="24"/>
          <w:szCs w:val="24"/>
        </w:rPr>
        <w:t xml:space="preserve">я принятия мер </w:t>
      </w:r>
      <w:r w:rsidRPr="00E9533A">
        <w:rPr>
          <w:rFonts w:ascii="Times New Roman" w:hAnsi="Times New Roman" w:cs="Times New Roman"/>
          <w:sz w:val="24"/>
          <w:szCs w:val="24"/>
        </w:rPr>
        <w:t xml:space="preserve">по исключению </w:t>
      </w:r>
      <w:r w:rsidR="007A15AE" w:rsidRPr="00E9533A">
        <w:rPr>
          <w:rFonts w:ascii="Times New Roman" w:hAnsi="Times New Roman" w:cs="Times New Roman"/>
          <w:sz w:val="24"/>
          <w:szCs w:val="24"/>
        </w:rPr>
        <w:t xml:space="preserve">в дальнейшем </w:t>
      </w:r>
      <w:r w:rsidRPr="00E9533A">
        <w:rPr>
          <w:rFonts w:ascii="Times New Roman" w:hAnsi="Times New Roman" w:cs="Times New Roman"/>
          <w:sz w:val="24"/>
          <w:szCs w:val="24"/>
        </w:rPr>
        <w:t>выявленных наруше</w:t>
      </w:r>
      <w:r w:rsidR="007A15AE" w:rsidRPr="00E9533A">
        <w:rPr>
          <w:rFonts w:ascii="Times New Roman" w:hAnsi="Times New Roman" w:cs="Times New Roman"/>
          <w:sz w:val="24"/>
          <w:szCs w:val="24"/>
        </w:rPr>
        <w:t xml:space="preserve">ний, а также </w:t>
      </w:r>
      <w:r w:rsidRPr="00E9533A">
        <w:rPr>
          <w:rFonts w:ascii="Times New Roman" w:hAnsi="Times New Roman" w:cs="Times New Roman"/>
          <w:sz w:val="24"/>
          <w:szCs w:val="24"/>
        </w:rPr>
        <w:t>повышению уровня квалифик</w:t>
      </w:r>
      <w:r w:rsidRPr="00E9533A">
        <w:rPr>
          <w:rFonts w:ascii="Times New Roman" w:hAnsi="Times New Roman" w:cs="Times New Roman"/>
          <w:sz w:val="24"/>
          <w:szCs w:val="24"/>
        </w:rPr>
        <w:t>а</w:t>
      </w:r>
      <w:r w:rsidRPr="00E9533A">
        <w:rPr>
          <w:rFonts w:ascii="Times New Roman" w:hAnsi="Times New Roman" w:cs="Times New Roman"/>
          <w:sz w:val="24"/>
          <w:szCs w:val="24"/>
        </w:rPr>
        <w:t>ции должностных лиц, занятых в сфере закупок</w:t>
      </w:r>
      <w:r w:rsidR="00B0763F" w:rsidRPr="00E9533A">
        <w:rPr>
          <w:rFonts w:ascii="Times New Roman" w:hAnsi="Times New Roman" w:cs="Times New Roman"/>
          <w:sz w:val="24"/>
          <w:szCs w:val="24"/>
        </w:rPr>
        <w:t>.</w:t>
      </w:r>
    </w:p>
    <w:p w:rsidR="00F97729" w:rsidRPr="00F97729" w:rsidRDefault="00F97729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p w:rsidR="00BE6EEB" w:rsidRDefault="00C53043" w:rsidP="00E9533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33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BE6EEB" w:rsidRPr="00E9533A">
        <w:rPr>
          <w:rFonts w:ascii="Times New Roman" w:hAnsi="Times New Roman" w:cs="Times New Roman"/>
          <w:b/>
          <w:sz w:val="24"/>
          <w:szCs w:val="24"/>
        </w:rPr>
        <w:t>Организационная деятельность</w:t>
      </w:r>
    </w:p>
    <w:p w:rsidR="00F97729" w:rsidRPr="00F97729" w:rsidRDefault="00F97729" w:rsidP="00E9533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BE6EEB" w:rsidRPr="00E9533A" w:rsidRDefault="00BE6EEB" w:rsidP="00E953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9533A">
        <w:rPr>
          <w:rFonts w:ascii="Times New Roman" w:eastAsia="Times New Roman" w:hAnsi="Times New Roman" w:cs="Times New Roman"/>
          <w:bCs/>
          <w:sz w:val="24"/>
          <w:szCs w:val="24"/>
        </w:rPr>
        <w:t>В связи с изменением федерального законодательства истекший год был значимым для всех о</w:t>
      </w:r>
      <w:r w:rsidRPr="00E9533A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E9533A">
        <w:rPr>
          <w:rFonts w:ascii="Times New Roman" w:eastAsia="Times New Roman" w:hAnsi="Times New Roman" w:cs="Times New Roman"/>
          <w:bCs/>
          <w:sz w:val="24"/>
          <w:szCs w:val="24"/>
        </w:rPr>
        <w:t>ганов внешнего финансового контроля, в том числе и для Контрольно-Счетной палаты Таймырского Долгано-Ненецкого муниципального района. Принято Положение о Контрольно-Счетной палате в новой редакции, расширены полномочия, изменена структура счетной палаты.</w:t>
      </w:r>
    </w:p>
    <w:p w:rsidR="00BE6EEB" w:rsidRPr="00E9533A" w:rsidRDefault="00BE6EEB" w:rsidP="00E9533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9533A">
        <w:rPr>
          <w:rFonts w:ascii="Times New Roman" w:eastAsia="Times New Roman" w:hAnsi="Times New Roman" w:cs="Times New Roman"/>
          <w:bCs/>
          <w:sz w:val="24"/>
          <w:szCs w:val="24"/>
        </w:rPr>
        <w:t>Наиболее важные вопросы деятельности Контрольно-Счетной палаты, включая вопросы план</w:t>
      </w:r>
      <w:r w:rsidRPr="00E9533A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E9533A">
        <w:rPr>
          <w:rFonts w:ascii="Times New Roman" w:eastAsia="Times New Roman" w:hAnsi="Times New Roman" w:cs="Times New Roman"/>
          <w:bCs/>
          <w:sz w:val="24"/>
          <w:szCs w:val="24"/>
        </w:rPr>
        <w:t>рования и организации деятельности, методологии контрольной деятельности, по-прежнему были в компетенции коллегиального ор</w:t>
      </w:r>
      <w:r w:rsidR="00BD407C" w:rsidRPr="00E9533A">
        <w:rPr>
          <w:rFonts w:ascii="Times New Roman" w:eastAsia="Times New Roman" w:hAnsi="Times New Roman" w:cs="Times New Roman"/>
          <w:bCs/>
          <w:sz w:val="24"/>
          <w:szCs w:val="24"/>
        </w:rPr>
        <w:t>гана - Коллегии счетной палаты.</w:t>
      </w:r>
    </w:p>
    <w:p w:rsidR="00BE6EEB" w:rsidRPr="00E9533A" w:rsidRDefault="00BE6EEB" w:rsidP="00E9533A">
      <w:pPr>
        <w:pStyle w:val="a3"/>
        <w:ind w:firstLine="567"/>
        <w:jc w:val="both"/>
        <w:rPr>
          <w:b w:val="0"/>
          <w:bCs w:val="0"/>
        </w:rPr>
      </w:pPr>
      <w:r w:rsidRPr="00E9533A">
        <w:rPr>
          <w:b w:val="0"/>
        </w:rPr>
        <w:t>В отчетном периоде Коллегией КСП при  выработке согласованных решений проведено 12 з</w:t>
      </w:r>
      <w:r w:rsidRPr="00E9533A">
        <w:rPr>
          <w:b w:val="0"/>
        </w:rPr>
        <w:t>а</w:t>
      </w:r>
      <w:r w:rsidRPr="00E9533A">
        <w:rPr>
          <w:b w:val="0"/>
        </w:rPr>
        <w:t xml:space="preserve">седаний, на которых принято 14 заключений и отчетов, представленных по результатам экспертно-аналитических и контрольных мероприятий. </w:t>
      </w:r>
    </w:p>
    <w:p w:rsidR="00BE6EEB" w:rsidRPr="00E9533A" w:rsidRDefault="00BE6EEB" w:rsidP="00E9533A">
      <w:pPr>
        <w:pStyle w:val="Default"/>
        <w:ind w:firstLine="567"/>
        <w:jc w:val="both"/>
      </w:pPr>
      <w:r w:rsidRPr="00E9533A">
        <w:t xml:space="preserve">Совершенствуя методическую и методологическую базу, специалистами счетной палаты велась работа по корректировке разработанных в соответствии со статьей 11 Федерального закона № 6-ФЗ и </w:t>
      </w:r>
      <w:r w:rsidRPr="00E9533A">
        <w:lastRenderedPageBreak/>
        <w:t>утвержденных 10 (десяти) стандартов внешнего муниципального финансового контроля и трех ста</w:t>
      </w:r>
      <w:r w:rsidRPr="00E9533A">
        <w:t>н</w:t>
      </w:r>
      <w:r w:rsidRPr="00E9533A">
        <w:t>дартов организации общей деятельности,  используемых в текущей деятельности.</w:t>
      </w:r>
    </w:p>
    <w:p w:rsidR="00BE6EEB" w:rsidRPr="00E9533A" w:rsidRDefault="00BE6EEB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533A">
        <w:rPr>
          <w:rFonts w:ascii="Times New Roman" w:hAnsi="Times New Roman" w:cs="Times New Roman"/>
          <w:sz w:val="24"/>
          <w:szCs w:val="24"/>
        </w:rPr>
        <w:t>Контрольно-Счетная палата продолжала свою работу в Союзе муниципальных контрольно-счетных органов (далее - Союз МКСО), его представительстве в Сибирском федеральном округе, в комиссиях Союза МКСО, в Совете КСО Красноярского края. В режиме видеоконференц-связи сп</w:t>
      </w:r>
      <w:r w:rsidRPr="00E9533A">
        <w:rPr>
          <w:rFonts w:ascii="Times New Roman" w:hAnsi="Times New Roman" w:cs="Times New Roman"/>
          <w:sz w:val="24"/>
          <w:szCs w:val="24"/>
        </w:rPr>
        <w:t>е</w:t>
      </w:r>
      <w:r w:rsidRPr="00E9533A">
        <w:rPr>
          <w:rFonts w:ascii="Times New Roman" w:hAnsi="Times New Roman" w:cs="Times New Roman"/>
          <w:sz w:val="24"/>
          <w:szCs w:val="24"/>
        </w:rPr>
        <w:t>циалисты КСП активно участвовали в деятельности постоянных комиссий, рабочих групп (През</w:t>
      </w:r>
      <w:r w:rsidRPr="00E9533A">
        <w:rPr>
          <w:rFonts w:ascii="Times New Roman" w:hAnsi="Times New Roman" w:cs="Times New Roman"/>
          <w:sz w:val="24"/>
          <w:szCs w:val="24"/>
        </w:rPr>
        <w:t>и</w:t>
      </w:r>
      <w:r w:rsidRPr="00E9533A">
        <w:rPr>
          <w:rFonts w:ascii="Times New Roman" w:hAnsi="Times New Roman" w:cs="Times New Roman"/>
          <w:sz w:val="24"/>
          <w:szCs w:val="24"/>
        </w:rPr>
        <w:t>диума Союза МКСО РФ, этической комиссии Совета КСО Красноярского края, комиссии Совета КСО при Счетной палате РФ</w:t>
      </w:r>
      <w:r w:rsidRPr="00E953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вопросам профессионального развития сотрудников).</w:t>
      </w:r>
    </w:p>
    <w:p w:rsidR="00BE6EEB" w:rsidRPr="00E9533A" w:rsidRDefault="00BE6EEB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Председатель Контрольно-Счетной палаты, являясь членом Президиума Союза МКСО, в и</w:t>
      </w:r>
      <w:r w:rsidRPr="00E9533A">
        <w:rPr>
          <w:rFonts w:ascii="Times New Roman" w:hAnsi="Times New Roman" w:cs="Times New Roman"/>
          <w:sz w:val="24"/>
          <w:szCs w:val="24"/>
        </w:rPr>
        <w:t>с</w:t>
      </w:r>
      <w:r w:rsidRPr="00E9533A">
        <w:rPr>
          <w:rFonts w:ascii="Times New Roman" w:hAnsi="Times New Roman" w:cs="Times New Roman"/>
          <w:sz w:val="24"/>
          <w:szCs w:val="24"/>
        </w:rPr>
        <w:t>текшем периоде возглавлял и организовывал деятельность комиссии Союза МКСО по професси</w:t>
      </w:r>
      <w:r w:rsidRPr="00E9533A">
        <w:rPr>
          <w:rFonts w:ascii="Times New Roman" w:hAnsi="Times New Roman" w:cs="Times New Roman"/>
          <w:sz w:val="24"/>
          <w:szCs w:val="24"/>
        </w:rPr>
        <w:t>о</w:t>
      </w:r>
      <w:r w:rsidRPr="00E9533A">
        <w:rPr>
          <w:rFonts w:ascii="Times New Roman" w:hAnsi="Times New Roman" w:cs="Times New Roman"/>
          <w:sz w:val="24"/>
          <w:szCs w:val="24"/>
        </w:rPr>
        <w:t>нальному развитию и повышению квалификации сотрудников, участвовал в заседаниях, видеоко</w:t>
      </w:r>
      <w:r w:rsidRPr="00E9533A">
        <w:rPr>
          <w:rFonts w:ascii="Times New Roman" w:hAnsi="Times New Roman" w:cs="Times New Roman"/>
          <w:sz w:val="24"/>
          <w:szCs w:val="24"/>
        </w:rPr>
        <w:t>н</w:t>
      </w:r>
      <w:r w:rsidRPr="00E9533A">
        <w:rPr>
          <w:rFonts w:ascii="Times New Roman" w:hAnsi="Times New Roman" w:cs="Times New Roman"/>
          <w:sz w:val="24"/>
          <w:szCs w:val="24"/>
        </w:rPr>
        <w:t xml:space="preserve">ференциях, совещаниях, которые проводились с использованием дистанционных технологий. </w:t>
      </w:r>
      <w:proofErr w:type="gramStart"/>
      <w:r w:rsidRPr="00E9533A">
        <w:rPr>
          <w:rFonts w:ascii="Times New Roman" w:hAnsi="Times New Roman" w:cs="Times New Roman"/>
          <w:sz w:val="24"/>
          <w:szCs w:val="24"/>
        </w:rPr>
        <w:t>Сп</w:t>
      </w:r>
      <w:r w:rsidRPr="00E9533A">
        <w:rPr>
          <w:rFonts w:ascii="Times New Roman" w:hAnsi="Times New Roman" w:cs="Times New Roman"/>
          <w:sz w:val="24"/>
          <w:szCs w:val="24"/>
        </w:rPr>
        <w:t>е</w:t>
      </w:r>
      <w:r w:rsidRPr="00E9533A">
        <w:rPr>
          <w:rFonts w:ascii="Times New Roman" w:hAnsi="Times New Roman" w:cs="Times New Roman"/>
          <w:sz w:val="24"/>
          <w:szCs w:val="24"/>
        </w:rPr>
        <w:t>циалисты счетной палаты вовлекались в мероприятия, проводимые Союзом МКСО в части анализа и обобщения актуальных вопросов практики осуществления деятельности органов внешнего финанс</w:t>
      </w:r>
      <w:r w:rsidRPr="00E9533A">
        <w:rPr>
          <w:rFonts w:ascii="Times New Roman" w:hAnsi="Times New Roman" w:cs="Times New Roman"/>
          <w:sz w:val="24"/>
          <w:szCs w:val="24"/>
        </w:rPr>
        <w:t>о</w:t>
      </w:r>
      <w:r w:rsidRPr="00E9533A">
        <w:rPr>
          <w:rFonts w:ascii="Times New Roman" w:hAnsi="Times New Roman" w:cs="Times New Roman"/>
          <w:sz w:val="24"/>
          <w:szCs w:val="24"/>
        </w:rPr>
        <w:t xml:space="preserve">вого контроля, проводили мониторинг и готовили </w:t>
      </w:r>
      <w:r w:rsidRPr="00E953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аналитическую информацию о</w:t>
      </w:r>
      <w:r w:rsidRPr="00E9533A">
        <w:rPr>
          <w:rFonts w:ascii="Times New Roman" w:hAnsi="Times New Roman" w:cs="Times New Roman"/>
          <w:sz w:val="24"/>
          <w:szCs w:val="24"/>
        </w:rPr>
        <w:t xml:space="preserve"> текущих и перспе</w:t>
      </w:r>
      <w:r w:rsidRPr="00E9533A">
        <w:rPr>
          <w:rFonts w:ascii="Times New Roman" w:hAnsi="Times New Roman" w:cs="Times New Roman"/>
          <w:sz w:val="24"/>
          <w:szCs w:val="24"/>
        </w:rPr>
        <w:t>к</w:t>
      </w:r>
      <w:r w:rsidRPr="00E9533A">
        <w:rPr>
          <w:rFonts w:ascii="Times New Roman" w:hAnsi="Times New Roman" w:cs="Times New Roman"/>
          <w:sz w:val="24"/>
          <w:szCs w:val="24"/>
        </w:rPr>
        <w:t>тивных направлениях деятельности Союза МКСО в сфере повышения квалификации, участвовали в конкурсах на звание «Лучший финансовый контролер» и были признаны лучшими в Сибирском ф</w:t>
      </w:r>
      <w:r w:rsidRPr="00E9533A">
        <w:rPr>
          <w:rFonts w:ascii="Times New Roman" w:hAnsi="Times New Roman" w:cs="Times New Roman"/>
          <w:sz w:val="24"/>
          <w:szCs w:val="24"/>
        </w:rPr>
        <w:t>е</w:t>
      </w:r>
      <w:r w:rsidRPr="00E9533A">
        <w:rPr>
          <w:rFonts w:ascii="Times New Roman" w:hAnsi="Times New Roman" w:cs="Times New Roman"/>
          <w:sz w:val="24"/>
          <w:szCs w:val="24"/>
        </w:rPr>
        <w:t>деральном округе.</w:t>
      </w:r>
      <w:proofErr w:type="gramEnd"/>
    </w:p>
    <w:p w:rsidR="00BE6EEB" w:rsidRPr="00E9533A" w:rsidRDefault="00BE6EEB" w:rsidP="00E9533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33A">
        <w:rPr>
          <w:rFonts w:ascii="Times New Roman" w:eastAsia="Calibri" w:hAnsi="Times New Roman" w:cs="Times New Roman"/>
          <w:sz w:val="24"/>
          <w:szCs w:val="24"/>
        </w:rPr>
        <w:t>КСП Таймыра зарегистрирована на Портале Счетной палаты РФ, является активным пользов</w:t>
      </w:r>
      <w:r w:rsidRPr="00E9533A">
        <w:rPr>
          <w:rFonts w:ascii="Times New Roman" w:eastAsia="Calibri" w:hAnsi="Times New Roman" w:cs="Times New Roman"/>
          <w:sz w:val="24"/>
          <w:szCs w:val="24"/>
        </w:rPr>
        <w:t>а</w:t>
      </w:r>
      <w:r w:rsidRPr="00E9533A">
        <w:rPr>
          <w:rFonts w:ascii="Times New Roman" w:eastAsia="Calibri" w:hAnsi="Times New Roman" w:cs="Times New Roman"/>
          <w:sz w:val="24"/>
          <w:szCs w:val="24"/>
        </w:rPr>
        <w:t>телем ука</w:t>
      </w:r>
      <w:r w:rsidR="00BD407C" w:rsidRPr="00E9533A">
        <w:rPr>
          <w:rFonts w:ascii="Times New Roman" w:eastAsia="Calibri" w:hAnsi="Times New Roman" w:cs="Times New Roman"/>
          <w:sz w:val="24"/>
          <w:szCs w:val="24"/>
        </w:rPr>
        <w:t>занной информационной системы.</w:t>
      </w:r>
    </w:p>
    <w:p w:rsidR="00BE6EEB" w:rsidRPr="00E9533A" w:rsidRDefault="00BE6EEB" w:rsidP="00E9533A">
      <w:pPr>
        <w:pStyle w:val="a6"/>
        <w:ind w:right="-1" w:firstLine="567"/>
        <w:rPr>
          <w:rFonts w:eastAsia="Calibri"/>
          <w:color w:val="auto"/>
        </w:rPr>
      </w:pPr>
      <w:r w:rsidRPr="00E9533A">
        <w:rPr>
          <w:rFonts w:eastAsia="Calibri"/>
          <w:color w:val="auto"/>
          <w:spacing w:val="2"/>
          <w:lang w:eastAsia="ru-RU"/>
        </w:rPr>
        <w:t>Средства на финансовое обеспечение деятельности Контрольно-Счетной палаты муниципал</w:t>
      </w:r>
      <w:r w:rsidRPr="00E9533A">
        <w:rPr>
          <w:rFonts w:eastAsia="Calibri"/>
          <w:color w:val="auto"/>
          <w:spacing w:val="2"/>
          <w:lang w:eastAsia="ru-RU"/>
        </w:rPr>
        <w:t>ь</w:t>
      </w:r>
      <w:r w:rsidRPr="00E9533A">
        <w:rPr>
          <w:rFonts w:eastAsia="Calibri"/>
          <w:color w:val="auto"/>
          <w:spacing w:val="2"/>
          <w:lang w:eastAsia="ru-RU"/>
        </w:rPr>
        <w:t>ного района были предусмотрены в районном бюджете отдельной строкой в соответствии с кла</w:t>
      </w:r>
      <w:r w:rsidRPr="00E9533A">
        <w:rPr>
          <w:rFonts w:eastAsia="Calibri"/>
          <w:color w:val="auto"/>
          <w:spacing w:val="2"/>
          <w:lang w:eastAsia="ru-RU"/>
        </w:rPr>
        <w:t>с</w:t>
      </w:r>
      <w:r w:rsidRPr="00E9533A">
        <w:rPr>
          <w:rFonts w:eastAsia="Calibri"/>
          <w:color w:val="auto"/>
          <w:spacing w:val="2"/>
          <w:lang w:eastAsia="ru-RU"/>
        </w:rPr>
        <w:t>сификацией расходов бюджетов РФ в объеме, позволяющем обеспечивать возможность осущест</w:t>
      </w:r>
      <w:r w:rsidRPr="00E9533A">
        <w:rPr>
          <w:rFonts w:eastAsia="Calibri"/>
          <w:color w:val="auto"/>
          <w:spacing w:val="2"/>
          <w:lang w:eastAsia="ru-RU"/>
        </w:rPr>
        <w:t>в</w:t>
      </w:r>
      <w:r w:rsidRPr="00E9533A">
        <w:rPr>
          <w:rFonts w:eastAsia="Calibri"/>
          <w:color w:val="auto"/>
          <w:spacing w:val="2"/>
          <w:lang w:eastAsia="ru-RU"/>
        </w:rPr>
        <w:t>ления возложенных на нее полномочий. Объем бюджетных ассигнований Контрольно-Счетной п</w:t>
      </w:r>
      <w:r w:rsidRPr="00E9533A">
        <w:rPr>
          <w:rFonts w:eastAsia="Calibri"/>
          <w:color w:val="auto"/>
          <w:spacing w:val="2"/>
          <w:lang w:eastAsia="ru-RU"/>
        </w:rPr>
        <w:t>а</w:t>
      </w:r>
      <w:r w:rsidRPr="00E9533A">
        <w:rPr>
          <w:rFonts w:eastAsia="Calibri"/>
          <w:color w:val="auto"/>
          <w:spacing w:val="2"/>
          <w:lang w:eastAsia="ru-RU"/>
        </w:rPr>
        <w:t>латы на 20</w:t>
      </w:r>
      <w:r w:rsidRPr="00E9533A">
        <w:rPr>
          <w:color w:val="auto"/>
          <w:spacing w:val="2"/>
          <w:lang w:eastAsia="ru-RU"/>
        </w:rPr>
        <w:t>21</w:t>
      </w:r>
      <w:r w:rsidRPr="00E9533A">
        <w:rPr>
          <w:rFonts w:eastAsia="Calibri"/>
          <w:color w:val="auto"/>
          <w:spacing w:val="2"/>
          <w:lang w:eastAsia="ru-RU"/>
        </w:rPr>
        <w:t xml:space="preserve"> год составил сумму </w:t>
      </w:r>
      <w:r w:rsidRPr="00E9533A">
        <w:rPr>
          <w:color w:val="auto"/>
          <w:spacing w:val="2"/>
          <w:lang w:eastAsia="ru-RU"/>
        </w:rPr>
        <w:t>30,25</w:t>
      </w:r>
      <w:r w:rsidRPr="00E9533A">
        <w:rPr>
          <w:rFonts w:eastAsia="Calibri"/>
          <w:color w:val="auto"/>
          <w:spacing w:val="2"/>
          <w:lang w:eastAsia="ru-RU"/>
        </w:rPr>
        <w:t xml:space="preserve"> млн. руб. Смета КСП исполнена в объеме 100 % по целев</w:t>
      </w:r>
      <w:r w:rsidRPr="00E9533A">
        <w:rPr>
          <w:rFonts w:eastAsia="Calibri"/>
          <w:color w:val="auto"/>
          <w:spacing w:val="2"/>
          <w:lang w:eastAsia="ru-RU"/>
        </w:rPr>
        <w:t>о</w:t>
      </w:r>
      <w:r w:rsidRPr="00E9533A">
        <w:rPr>
          <w:rFonts w:eastAsia="Calibri"/>
          <w:color w:val="auto"/>
          <w:spacing w:val="2"/>
          <w:lang w:eastAsia="ru-RU"/>
        </w:rPr>
        <w:t>му назначению в пределах</w:t>
      </w:r>
      <w:r w:rsidRPr="00E9533A">
        <w:rPr>
          <w:rFonts w:eastAsia="Calibri"/>
          <w:color w:val="auto"/>
        </w:rPr>
        <w:t xml:space="preserve"> утвержденных лимитов бюджетных обязательств.</w:t>
      </w:r>
    </w:p>
    <w:p w:rsidR="00BE6EEB" w:rsidRPr="00E9533A" w:rsidRDefault="00BE6EEB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Итоги деятельности Контрольно-Счетной палаты за 2021 год свидетельствуют о достаточно глубоком исследовании вопросов при реализации и исполнении плана работы и возложенных на Контрольно-Счетную палату полномочий, которые были реализованы исходя из имеющихся кадр</w:t>
      </w:r>
      <w:r w:rsidRPr="00E9533A">
        <w:rPr>
          <w:rFonts w:ascii="Times New Roman" w:hAnsi="Times New Roman" w:cs="Times New Roman"/>
          <w:sz w:val="24"/>
          <w:szCs w:val="24"/>
        </w:rPr>
        <w:t>о</w:t>
      </w:r>
      <w:r w:rsidRPr="00E9533A">
        <w:rPr>
          <w:rFonts w:ascii="Times New Roman" w:hAnsi="Times New Roman" w:cs="Times New Roman"/>
          <w:sz w:val="24"/>
          <w:szCs w:val="24"/>
        </w:rPr>
        <w:t>вых, организационных и финансовых воз</w:t>
      </w:r>
      <w:r w:rsidR="00BD407C" w:rsidRPr="00E9533A">
        <w:rPr>
          <w:rFonts w:ascii="Times New Roman" w:hAnsi="Times New Roman" w:cs="Times New Roman"/>
          <w:sz w:val="24"/>
          <w:szCs w:val="24"/>
        </w:rPr>
        <w:t>можностей.</w:t>
      </w:r>
    </w:p>
    <w:p w:rsidR="00BE6EEB" w:rsidRPr="00E9533A" w:rsidRDefault="00BE6EEB" w:rsidP="00E953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33A">
        <w:rPr>
          <w:rFonts w:ascii="Times New Roman" w:eastAsia="Calibri" w:hAnsi="Times New Roman" w:cs="Times New Roman"/>
          <w:sz w:val="24"/>
          <w:szCs w:val="24"/>
        </w:rPr>
        <w:t>Сотрудники счетной палаты Таймыра активно работают над совершенствованием своего пр</w:t>
      </w:r>
      <w:r w:rsidRPr="00E9533A">
        <w:rPr>
          <w:rFonts w:ascii="Times New Roman" w:eastAsia="Calibri" w:hAnsi="Times New Roman" w:cs="Times New Roman"/>
          <w:sz w:val="24"/>
          <w:szCs w:val="24"/>
        </w:rPr>
        <w:t>о</w:t>
      </w:r>
      <w:r w:rsidRPr="00E9533A">
        <w:rPr>
          <w:rFonts w:ascii="Times New Roman" w:eastAsia="Calibri" w:hAnsi="Times New Roman" w:cs="Times New Roman"/>
          <w:sz w:val="24"/>
          <w:szCs w:val="24"/>
        </w:rPr>
        <w:t>фессионального уровня, в 2021 году шесть специалистов прошл</w:t>
      </w:r>
      <w:r w:rsidR="00BD407C" w:rsidRPr="00E9533A">
        <w:rPr>
          <w:rFonts w:ascii="Times New Roman" w:eastAsia="Calibri" w:hAnsi="Times New Roman" w:cs="Times New Roman"/>
          <w:sz w:val="24"/>
          <w:szCs w:val="24"/>
        </w:rPr>
        <w:t>и курсы повышения квалификации.</w:t>
      </w:r>
    </w:p>
    <w:p w:rsidR="00BE6EEB" w:rsidRDefault="00BE6EEB" w:rsidP="00E9533A">
      <w:pPr>
        <w:pStyle w:val="a3"/>
        <w:tabs>
          <w:tab w:val="left" w:pos="426"/>
        </w:tabs>
        <w:ind w:firstLine="567"/>
        <w:jc w:val="both"/>
        <w:rPr>
          <w:b w:val="0"/>
        </w:rPr>
      </w:pPr>
      <w:r w:rsidRPr="00E9533A">
        <w:rPr>
          <w:b w:val="0"/>
        </w:rPr>
        <w:t>Участие в межмуниципальном сотрудничестве способствовало повышению качества организ</w:t>
      </w:r>
      <w:r w:rsidRPr="00E9533A">
        <w:rPr>
          <w:b w:val="0"/>
        </w:rPr>
        <w:t>а</w:t>
      </w:r>
      <w:r w:rsidRPr="00E9533A">
        <w:rPr>
          <w:b w:val="0"/>
        </w:rPr>
        <w:t>ции деятельности Контрольно-Счетной палаты, позволяло ориентироваться на лучшие практики р</w:t>
      </w:r>
      <w:r w:rsidRPr="00E9533A">
        <w:rPr>
          <w:b w:val="0"/>
        </w:rPr>
        <w:t>е</w:t>
      </w:r>
      <w:r w:rsidRPr="00E9533A">
        <w:rPr>
          <w:b w:val="0"/>
        </w:rPr>
        <w:t>шения вопросов местного значения,  а также позволяло делиться опытом организации и осуществл</w:t>
      </w:r>
      <w:r w:rsidRPr="00E9533A">
        <w:rPr>
          <w:b w:val="0"/>
        </w:rPr>
        <w:t>е</w:t>
      </w:r>
      <w:r w:rsidRPr="00E9533A">
        <w:rPr>
          <w:b w:val="0"/>
        </w:rPr>
        <w:t>ния внешнего муниципаль</w:t>
      </w:r>
      <w:r w:rsidR="00BD407C" w:rsidRPr="00E9533A">
        <w:rPr>
          <w:b w:val="0"/>
        </w:rPr>
        <w:t>ного финансового контроля.</w:t>
      </w:r>
    </w:p>
    <w:p w:rsidR="00F97729" w:rsidRPr="00F97729" w:rsidRDefault="00F97729" w:rsidP="00E9533A">
      <w:pPr>
        <w:pStyle w:val="a3"/>
        <w:tabs>
          <w:tab w:val="left" w:pos="426"/>
        </w:tabs>
        <w:ind w:firstLine="567"/>
        <w:jc w:val="both"/>
        <w:rPr>
          <w:b w:val="0"/>
          <w:sz w:val="10"/>
          <w:szCs w:val="10"/>
        </w:rPr>
      </w:pPr>
    </w:p>
    <w:p w:rsidR="00BE6EEB" w:rsidRDefault="00BE6EEB" w:rsidP="00F977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33A">
        <w:rPr>
          <w:rFonts w:ascii="Times New Roman" w:hAnsi="Times New Roman" w:cs="Times New Roman"/>
          <w:b/>
          <w:sz w:val="24"/>
          <w:szCs w:val="24"/>
        </w:rPr>
        <w:t>4. Информационная деятельность</w:t>
      </w:r>
    </w:p>
    <w:p w:rsidR="00F97729" w:rsidRPr="00F97729" w:rsidRDefault="00F97729" w:rsidP="00F97729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BE6EEB" w:rsidRPr="00E9533A" w:rsidRDefault="00BE6EEB" w:rsidP="00F9772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533A">
        <w:rPr>
          <w:rFonts w:ascii="Times New Roman" w:hAnsi="Times New Roman" w:cs="Times New Roman"/>
          <w:color w:val="000000"/>
          <w:sz w:val="24"/>
          <w:szCs w:val="24"/>
        </w:rPr>
        <w:t>При реализации принципа гласности в деятельности счетной палаты результаты контрольных и экспертно-аналитических мероприятий направлялись в Таймырский Совет депутатов, Главе муниц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пального района, другим заинтересованным сторонам. Информация о проведенных мероприятиях, иных событиях и мероприятиях КСП регулярно размещалась на официальном сайте Таймырского муниципального района </w:t>
      </w:r>
      <w:hyperlink r:id="rId34" w:history="1">
        <w:r w:rsidRPr="00E9533A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http://taimyr24.ru</w:t>
        </w:r>
      </w:hyperlink>
      <w:r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и на официальном сайте счётной палаты в сети «Интернет» </w:t>
      </w:r>
      <w:hyperlink r:id="rId35" w:history="1">
        <w:r w:rsidRPr="00E9533A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http://ksptmr.ru</w:t>
        </w:r>
      </w:hyperlink>
      <w:r w:rsidRPr="00E9533A">
        <w:rPr>
          <w:rFonts w:ascii="Times New Roman" w:hAnsi="Times New Roman" w:cs="Times New Roman"/>
          <w:color w:val="000000"/>
          <w:sz w:val="24"/>
          <w:szCs w:val="24"/>
        </w:rPr>
        <w:t>. В отчетном периоде на сайте размещено 36 информационных сообщений. Интерес к сайту подтверждает количество его посещений, которое за истекши</w:t>
      </w:r>
      <w:r w:rsidR="00BD407C"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й год составило более полутора 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>тысяч, количество просмотров составило 4 469.</w:t>
      </w:r>
    </w:p>
    <w:p w:rsidR="00BE6EEB" w:rsidRPr="00E9533A" w:rsidRDefault="00BE6EEB" w:rsidP="00E9533A">
      <w:pPr>
        <w:pStyle w:val="a6"/>
        <w:ind w:right="-1" w:firstLine="567"/>
        <w:rPr>
          <w:rFonts w:eastAsia="Times New Roman"/>
          <w:color w:val="auto"/>
          <w:lang w:eastAsia="ru-RU"/>
        </w:rPr>
      </w:pPr>
      <w:r w:rsidRPr="00E9533A">
        <w:rPr>
          <w:rFonts w:eastAsia="Times New Roman"/>
          <w:color w:val="auto"/>
          <w:lang w:eastAsia="ru-RU"/>
        </w:rPr>
        <w:t xml:space="preserve">В 2021 году количество публикаций (включая публикацию данных на официальном </w:t>
      </w:r>
      <w:r w:rsidRPr="00E9533A">
        <w:rPr>
          <w:color w:val="auto"/>
        </w:rPr>
        <w:t>сайте орг</w:t>
      </w:r>
      <w:r w:rsidRPr="00E9533A">
        <w:rPr>
          <w:color w:val="auto"/>
        </w:rPr>
        <w:t>а</w:t>
      </w:r>
      <w:r w:rsidRPr="00E9533A">
        <w:rPr>
          <w:color w:val="auto"/>
        </w:rPr>
        <w:t>нов местного самоуправления муниципального района)</w:t>
      </w:r>
      <w:r w:rsidRPr="00E9533A">
        <w:rPr>
          <w:rFonts w:eastAsia="Times New Roman"/>
          <w:color w:val="auto"/>
          <w:lang w:eastAsia="ru-RU"/>
        </w:rPr>
        <w:t>, отражающих деятельность КСП, составило 38.</w:t>
      </w:r>
    </w:p>
    <w:p w:rsidR="00BE6EEB" w:rsidRPr="00E9533A" w:rsidRDefault="00BE6EEB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 xml:space="preserve">Продолжает функционировать 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>публичная страница в социальной сети «</w:t>
      </w:r>
      <w:proofErr w:type="spellStart"/>
      <w:r w:rsidRPr="00E9533A">
        <w:rPr>
          <w:rFonts w:ascii="Times New Roman" w:hAnsi="Times New Roman" w:cs="Times New Roman"/>
          <w:color w:val="000000"/>
          <w:sz w:val="24"/>
          <w:szCs w:val="24"/>
        </w:rPr>
        <w:t>ВКонтакте</w:t>
      </w:r>
      <w:proofErr w:type="spellEnd"/>
      <w:r w:rsidRPr="00E9533A">
        <w:rPr>
          <w:rFonts w:ascii="Times New Roman" w:hAnsi="Times New Roman" w:cs="Times New Roman"/>
          <w:color w:val="000000"/>
          <w:sz w:val="24"/>
          <w:szCs w:val="24"/>
        </w:rPr>
        <w:t>», где в ра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>ках проводимых контрольных и экспертно-аналитических мероприятий размещаются опросы для п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>требителей муниципальных услуг.</w:t>
      </w:r>
    </w:p>
    <w:p w:rsidR="00BE6EEB" w:rsidRDefault="00BE6EEB" w:rsidP="00E953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9533A">
        <w:rPr>
          <w:rFonts w:ascii="Times New Roman" w:hAnsi="Times New Roman" w:cs="Times New Roman"/>
          <w:sz w:val="24"/>
          <w:szCs w:val="24"/>
        </w:rPr>
        <w:t xml:space="preserve">В целях обеспечения доступности информации о деятельности Контрольно-Счетной палаты в соответствии со </w:t>
      </w:r>
      <w:hyperlink r:id="rId36" w:history="1">
        <w:r w:rsidRPr="00E9533A">
          <w:rPr>
            <w:rStyle w:val="af1"/>
            <w:rFonts w:ascii="Times New Roman" w:hAnsi="Times New Roman" w:cs="Times New Roman"/>
            <w:color w:val="auto"/>
            <w:sz w:val="24"/>
            <w:szCs w:val="24"/>
            <w:u w:val="none"/>
          </w:rPr>
          <w:t>ст. 10</w:t>
        </w:r>
      </w:hyperlink>
      <w:r w:rsidRPr="00E9533A">
        <w:rPr>
          <w:rFonts w:ascii="Times New Roman" w:hAnsi="Times New Roman" w:cs="Times New Roman"/>
          <w:sz w:val="24"/>
          <w:szCs w:val="24"/>
        </w:rPr>
        <w:t xml:space="preserve"> Федерального закона от 9 февраля 2009 года № 8-ФЗ «Об обеспечении доступа </w:t>
      </w:r>
      <w:r w:rsidRPr="00E9533A">
        <w:rPr>
          <w:rFonts w:ascii="Times New Roman" w:hAnsi="Times New Roman" w:cs="Times New Roman"/>
          <w:sz w:val="24"/>
          <w:szCs w:val="24"/>
        </w:rPr>
        <w:lastRenderedPageBreak/>
        <w:t>к информации о деятельности государственных органов и органов местного самоуправления», на сайте счетной палаты функционирует информационный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ресурс «Противодействие коррупции», на котором размещены  актуальные нормативные документы по противодействию коррупции и свед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E9533A">
        <w:rPr>
          <w:rFonts w:ascii="Times New Roman" w:hAnsi="Times New Roman" w:cs="Times New Roman"/>
          <w:color w:val="000000"/>
          <w:sz w:val="24"/>
          <w:szCs w:val="24"/>
        </w:rPr>
        <w:t>ния о доходах, расходах, об имуществе</w:t>
      </w:r>
      <w:proofErr w:type="gramEnd"/>
      <w:r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E9533A">
        <w:rPr>
          <w:rFonts w:ascii="Times New Roman" w:hAnsi="Times New Roman" w:cs="Times New Roman"/>
          <w:color w:val="000000"/>
          <w:sz w:val="24"/>
          <w:szCs w:val="24"/>
        </w:rPr>
        <w:t>обязательствах</w:t>
      </w:r>
      <w:proofErr w:type="gramEnd"/>
      <w:r w:rsidRPr="00E9533A">
        <w:rPr>
          <w:rFonts w:ascii="Times New Roman" w:hAnsi="Times New Roman" w:cs="Times New Roman"/>
          <w:color w:val="000000"/>
          <w:sz w:val="24"/>
          <w:szCs w:val="24"/>
        </w:rPr>
        <w:t xml:space="preserve"> имущественного характера муниципальных служащих.</w:t>
      </w:r>
    </w:p>
    <w:p w:rsidR="00F97729" w:rsidRPr="00F97729" w:rsidRDefault="00F97729" w:rsidP="00E953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0"/>
          <w:szCs w:val="10"/>
        </w:rPr>
      </w:pPr>
    </w:p>
    <w:p w:rsidR="00F97729" w:rsidRDefault="00BE6EEB" w:rsidP="00F9772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33A">
        <w:rPr>
          <w:rFonts w:ascii="Times New Roman" w:hAnsi="Times New Roman" w:cs="Times New Roman"/>
          <w:b/>
          <w:sz w:val="24"/>
          <w:szCs w:val="24"/>
        </w:rPr>
        <w:t>5.</w:t>
      </w:r>
      <w:r w:rsidR="00BD407C" w:rsidRPr="00E953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533A">
        <w:rPr>
          <w:rFonts w:ascii="Times New Roman" w:hAnsi="Times New Roman" w:cs="Times New Roman"/>
          <w:b/>
          <w:sz w:val="24"/>
          <w:szCs w:val="24"/>
        </w:rPr>
        <w:t>Планы и задачи Контрольно-Счетной палаты на перспективу</w:t>
      </w:r>
    </w:p>
    <w:p w:rsidR="00BE6EEB" w:rsidRPr="00E9533A" w:rsidRDefault="00BE6EEB" w:rsidP="00F977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Руководствуясь разработанной и утвержденной Коллегией счетной палаты Стратегией развития КСП на 2020-2024 годы, счетная палата продолжит оказывать содействие органам местного сам</w:t>
      </w:r>
      <w:r w:rsidRPr="00E9533A">
        <w:rPr>
          <w:rFonts w:ascii="Times New Roman" w:hAnsi="Times New Roman" w:cs="Times New Roman"/>
          <w:sz w:val="24"/>
          <w:szCs w:val="24"/>
        </w:rPr>
        <w:t>о</w:t>
      </w:r>
      <w:r w:rsidRPr="00E9533A">
        <w:rPr>
          <w:rFonts w:ascii="Times New Roman" w:hAnsi="Times New Roman" w:cs="Times New Roman"/>
          <w:sz w:val="24"/>
          <w:szCs w:val="24"/>
        </w:rPr>
        <w:t>управления района по обеспечению социально-экономического развития муниципального образов</w:t>
      </w:r>
      <w:r w:rsidRPr="00E9533A">
        <w:rPr>
          <w:rFonts w:ascii="Times New Roman" w:hAnsi="Times New Roman" w:cs="Times New Roman"/>
          <w:sz w:val="24"/>
          <w:szCs w:val="24"/>
        </w:rPr>
        <w:t>а</w:t>
      </w:r>
      <w:r w:rsidRPr="00E9533A">
        <w:rPr>
          <w:rFonts w:ascii="Times New Roman" w:hAnsi="Times New Roman" w:cs="Times New Roman"/>
          <w:sz w:val="24"/>
          <w:szCs w:val="24"/>
        </w:rPr>
        <w:t>ния в соответствии  со стратегиями развития Красноярского края и страны в целом. Также деятел</w:t>
      </w:r>
      <w:r w:rsidRPr="00E9533A">
        <w:rPr>
          <w:rFonts w:ascii="Times New Roman" w:hAnsi="Times New Roman" w:cs="Times New Roman"/>
          <w:sz w:val="24"/>
          <w:szCs w:val="24"/>
        </w:rPr>
        <w:t>ь</w:t>
      </w:r>
      <w:r w:rsidRPr="00E9533A">
        <w:rPr>
          <w:rFonts w:ascii="Times New Roman" w:hAnsi="Times New Roman" w:cs="Times New Roman"/>
          <w:sz w:val="24"/>
          <w:szCs w:val="24"/>
        </w:rPr>
        <w:t xml:space="preserve">ность счетной палаты будет направлена на упреждение рисков </w:t>
      </w:r>
      <w:proofErr w:type="spellStart"/>
      <w:r w:rsidRPr="00E9533A">
        <w:rPr>
          <w:rFonts w:ascii="Times New Roman" w:hAnsi="Times New Roman" w:cs="Times New Roman"/>
          <w:sz w:val="24"/>
          <w:szCs w:val="24"/>
        </w:rPr>
        <w:t>недостижения</w:t>
      </w:r>
      <w:proofErr w:type="spellEnd"/>
      <w:r w:rsidRPr="00E9533A">
        <w:rPr>
          <w:rFonts w:ascii="Times New Roman" w:hAnsi="Times New Roman" w:cs="Times New Roman"/>
          <w:sz w:val="24"/>
          <w:szCs w:val="24"/>
        </w:rPr>
        <w:t xml:space="preserve"> стратегических целей при устойчивом развитии муниципальной экономики.</w:t>
      </w:r>
    </w:p>
    <w:p w:rsidR="00BE6EEB" w:rsidRPr="00E9533A" w:rsidRDefault="00BE6EEB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Важнейшей задачей Контрольно-Счетной палаты по-прежнему будет являться повышение во</w:t>
      </w:r>
      <w:r w:rsidRPr="00E9533A">
        <w:rPr>
          <w:rFonts w:ascii="Times New Roman" w:hAnsi="Times New Roman" w:cs="Times New Roman"/>
          <w:sz w:val="24"/>
          <w:szCs w:val="24"/>
        </w:rPr>
        <w:t>с</w:t>
      </w:r>
      <w:r w:rsidRPr="00E9533A">
        <w:rPr>
          <w:rFonts w:ascii="Times New Roman" w:hAnsi="Times New Roman" w:cs="Times New Roman"/>
          <w:sz w:val="24"/>
          <w:szCs w:val="24"/>
        </w:rPr>
        <w:t>требованности результатов мероприятий, работа по обеспечению принципов гласности и открытости. Также будет продолжена профилактика правонарушений в бюджетной сфере, взаимодействие с др</w:t>
      </w:r>
      <w:r w:rsidRPr="00E9533A">
        <w:rPr>
          <w:rFonts w:ascii="Times New Roman" w:hAnsi="Times New Roman" w:cs="Times New Roman"/>
          <w:sz w:val="24"/>
          <w:szCs w:val="24"/>
        </w:rPr>
        <w:t>у</w:t>
      </w:r>
      <w:r w:rsidRPr="00E9533A">
        <w:rPr>
          <w:rFonts w:ascii="Times New Roman" w:hAnsi="Times New Roman" w:cs="Times New Roman"/>
          <w:sz w:val="24"/>
          <w:szCs w:val="24"/>
        </w:rPr>
        <w:t>гими контрольными и надзорными  органами по противодействию коррупции в рамках заключенных со счетной палатой соглашений. Постоянным и непрерывным останется контроль устранения выя</w:t>
      </w:r>
      <w:r w:rsidRPr="00E9533A">
        <w:rPr>
          <w:rFonts w:ascii="Times New Roman" w:hAnsi="Times New Roman" w:cs="Times New Roman"/>
          <w:sz w:val="24"/>
          <w:szCs w:val="24"/>
        </w:rPr>
        <w:t>в</w:t>
      </w:r>
      <w:r w:rsidRPr="00E9533A">
        <w:rPr>
          <w:rFonts w:ascii="Times New Roman" w:hAnsi="Times New Roman" w:cs="Times New Roman"/>
          <w:sz w:val="24"/>
          <w:szCs w:val="24"/>
        </w:rPr>
        <w:t>ленных счетной палатой нарушений и недостатков, а также мониторинг выполнения  рекомендаций КСП по проведённым мероприятиям.</w:t>
      </w:r>
    </w:p>
    <w:p w:rsidR="00BE6EEB" w:rsidRPr="00E9533A" w:rsidRDefault="00BE6EEB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По-прежнему важным направлением деятельности останется межмуниципальное сотрудн</w:t>
      </w:r>
      <w:r w:rsidR="00BD407C" w:rsidRPr="00E9533A">
        <w:rPr>
          <w:rFonts w:ascii="Times New Roman" w:hAnsi="Times New Roman" w:cs="Times New Roman"/>
          <w:sz w:val="24"/>
          <w:szCs w:val="24"/>
        </w:rPr>
        <w:t>ич</w:t>
      </w:r>
      <w:r w:rsidR="00BD407C" w:rsidRPr="00E9533A">
        <w:rPr>
          <w:rFonts w:ascii="Times New Roman" w:hAnsi="Times New Roman" w:cs="Times New Roman"/>
          <w:sz w:val="24"/>
          <w:szCs w:val="24"/>
        </w:rPr>
        <w:t>е</w:t>
      </w:r>
      <w:r w:rsidR="00BD407C" w:rsidRPr="00E9533A">
        <w:rPr>
          <w:rFonts w:ascii="Times New Roman" w:hAnsi="Times New Roman" w:cs="Times New Roman"/>
          <w:sz w:val="24"/>
          <w:szCs w:val="24"/>
        </w:rPr>
        <w:t>ство, участие в мероприятиях</w:t>
      </w:r>
      <w:r w:rsidRPr="00E9533A">
        <w:rPr>
          <w:rFonts w:ascii="Times New Roman" w:hAnsi="Times New Roman" w:cs="Times New Roman"/>
          <w:sz w:val="24"/>
          <w:szCs w:val="24"/>
        </w:rPr>
        <w:t xml:space="preserve"> общественных объединений (союзов, советов), других органов внешн</w:t>
      </w:r>
      <w:r w:rsidRPr="00E9533A">
        <w:rPr>
          <w:rFonts w:ascii="Times New Roman" w:hAnsi="Times New Roman" w:cs="Times New Roman"/>
          <w:sz w:val="24"/>
          <w:szCs w:val="24"/>
        </w:rPr>
        <w:t>е</w:t>
      </w:r>
      <w:r w:rsidRPr="00E9533A">
        <w:rPr>
          <w:rFonts w:ascii="Times New Roman" w:hAnsi="Times New Roman" w:cs="Times New Roman"/>
          <w:sz w:val="24"/>
          <w:szCs w:val="24"/>
        </w:rPr>
        <w:t>го государственного и муниципального финансового контроля в целях оптимизации организацио</w:t>
      </w:r>
      <w:r w:rsidRPr="00E9533A">
        <w:rPr>
          <w:rFonts w:ascii="Times New Roman" w:hAnsi="Times New Roman" w:cs="Times New Roman"/>
          <w:sz w:val="24"/>
          <w:szCs w:val="24"/>
        </w:rPr>
        <w:t>н</w:t>
      </w:r>
      <w:r w:rsidRPr="00E9533A">
        <w:rPr>
          <w:rFonts w:ascii="Times New Roman" w:hAnsi="Times New Roman" w:cs="Times New Roman"/>
          <w:sz w:val="24"/>
          <w:szCs w:val="24"/>
        </w:rPr>
        <w:t>ной работы, повышения эффективности деятельности КСП, использования лучших практик работы органов внешнего финансового</w:t>
      </w:r>
      <w:r w:rsidR="00BD407C" w:rsidRPr="00E9533A">
        <w:rPr>
          <w:rFonts w:ascii="Times New Roman" w:hAnsi="Times New Roman" w:cs="Times New Roman"/>
          <w:sz w:val="24"/>
          <w:szCs w:val="24"/>
        </w:rPr>
        <w:t xml:space="preserve"> контроля Российской Федерации.</w:t>
      </w:r>
    </w:p>
    <w:p w:rsidR="00BE6EEB" w:rsidRPr="00E9533A" w:rsidRDefault="00BE6EEB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Будет совершенствоваться методологическая база счетной палаты, производиться актуализация стандартов финансового контроля и методических рекомендаций, повышаться квалификация с</w:t>
      </w:r>
      <w:r w:rsidRPr="00E9533A">
        <w:rPr>
          <w:rFonts w:ascii="Times New Roman" w:hAnsi="Times New Roman" w:cs="Times New Roman"/>
          <w:sz w:val="24"/>
          <w:szCs w:val="24"/>
        </w:rPr>
        <w:t>о</w:t>
      </w:r>
      <w:r w:rsidRPr="00E9533A">
        <w:rPr>
          <w:rFonts w:ascii="Times New Roman" w:hAnsi="Times New Roman" w:cs="Times New Roman"/>
          <w:sz w:val="24"/>
          <w:szCs w:val="24"/>
        </w:rPr>
        <w:t>трудников, проводиться антикоррупционная деятельность в рамках установленных полномочий. В соответствии со Стратегией счетная палата в последующие годы будет содействовать усилению о</w:t>
      </w:r>
      <w:r w:rsidRPr="00E9533A">
        <w:rPr>
          <w:rFonts w:ascii="Times New Roman" w:hAnsi="Times New Roman" w:cs="Times New Roman"/>
          <w:sz w:val="24"/>
          <w:szCs w:val="24"/>
        </w:rPr>
        <w:t>б</w:t>
      </w:r>
      <w:r w:rsidRPr="00E9533A">
        <w:rPr>
          <w:rFonts w:ascii="Times New Roman" w:hAnsi="Times New Roman" w:cs="Times New Roman"/>
          <w:sz w:val="24"/>
          <w:szCs w:val="24"/>
        </w:rPr>
        <w:t xml:space="preserve">щественного </w:t>
      </w:r>
      <w:proofErr w:type="gramStart"/>
      <w:r w:rsidRPr="00E9533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9533A">
        <w:rPr>
          <w:rFonts w:ascii="Times New Roman" w:hAnsi="Times New Roman" w:cs="Times New Roman"/>
          <w:sz w:val="24"/>
          <w:szCs w:val="24"/>
        </w:rPr>
        <w:t xml:space="preserve"> использованием муниципальных ресурсов, соблюдению законности, обе</w:t>
      </w:r>
      <w:r w:rsidRPr="00E9533A">
        <w:rPr>
          <w:rFonts w:ascii="Times New Roman" w:hAnsi="Times New Roman" w:cs="Times New Roman"/>
          <w:sz w:val="24"/>
          <w:szCs w:val="24"/>
        </w:rPr>
        <w:t>с</w:t>
      </w:r>
      <w:r w:rsidRPr="00E9533A">
        <w:rPr>
          <w:rFonts w:ascii="Times New Roman" w:hAnsi="Times New Roman" w:cs="Times New Roman"/>
          <w:sz w:val="24"/>
          <w:szCs w:val="24"/>
        </w:rPr>
        <w:t>печению эффективности бюджетных расходов, совершенствованию системы управления и повыш</w:t>
      </w:r>
      <w:r w:rsidRPr="00E9533A">
        <w:rPr>
          <w:rFonts w:ascii="Times New Roman" w:hAnsi="Times New Roman" w:cs="Times New Roman"/>
          <w:sz w:val="24"/>
          <w:szCs w:val="24"/>
        </w:rPr>
        <w:t>е</w:t>
      </w:r>
      <w:r w:rsidRPr="00E9533A">
        <w:rPr>
          <w:rFonts w:ascii="Times New Roman" w:hAnsi="Times New Roman" w:cs="Times New Roman"/>
          <w:sz w:val="24"/>
          <w:szCs w:val="24"/>
        </w:rPr>
        <w:t>нию результативности решения вопросов местного значения.</w:t>
      </w:r>
    </w:p>
    <w:p w:rsidR="00BE6EEB" w:rsidRPr="00E9533A" w:rsidRDefault="00BE6EEB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533A">
        <w:rPr>
          <w:rFonts w:ascii="Times New Roman" w:hAnsi="Times New Roman" w:cs="Times New Roman"/>
          <w:sz w:val="24"/>
          <w:szCs w:val="24"/>
        </w:rPr>
        <w:t>Формирование плана работы на 2022 год осуществлено Контрольно-Счетной палатой с испол</w:t>
      </w:r>
      <w:r w:rsidRPr="00E9533A">
        <w:rPr>
          <w:rFonts w:ascii="Times New Roman" w:hAnsi="Times New Roman" w:cs="Times New Roman"/>
          <w:sz w:val="24"/>
          <w:szCs w:val="24"/>
        </w:rPr>
        <w:t>ь</w:t>
      </w:r>
      <w:r w:rsidRPr="00E9533A">
        <w:rPr>
          <w:rFonts w:ascii="Times New Roman" w:hAnsi="Times New Roman" w:cs="Times New Roman"/>
          <w:sz w:val="24"/>
          <w:szCs w:val="24"/>
        </w:rPr>
        <w:t xml:space="preserve">зованием элементов </w:t>
      </w:r>
      <w:proofErr w:type="gramStart"/>
      <w:r w:rsidRPr="00E9533A">
        <w:rPr>
          <w:rFonts w:ascii="Times New Roman" w:hAnsi="Times New Roman" w:cs="Times New Roman"/>
          <w:sz w:val="24"/>
          <w:szCs w:val="24"/>
        </w:rPr>
        <w:t>риск-ориентированного</w:t>
      </w:r>
      <w:proofErr w:type="gramEnd"/>
      <w:r w:rsidRPr="00E9533A">
        <w:rPr>
          <w:rFonts w:ascii="Times New Roman" w:hAnsi="Times New Roman" w:cs="Times New Roman"/>
          <w:sz w:val="24"/>
          <w:szCs w:val="24"/>
        </w:rPr>
        <w:t xml:space="preserve"> подхода, когда актуальность и целесообразность вкл</w:t>
      </w:r>
      <w:r w:rsidRPr="00E9533A">
        <w:rPr>
          <w:rFonts w:ascii="Times New Roman" w:hAnsi="Times New Roman" w:cs="Times New Roman"/>
          <w:sz w:val="24"/>
          <w:szCs w:val="24"/>
        </w:rPr>
        <w:t>ю</w:t>
      </w:r>
      <w:r w:rsidRPr="00E9533A">
        <w:rPr>
          <w:rFonts w:ascii="Times New Roman" w:hAnsi="Times New Roman" w:cs="Times New Roman"/>
          <w:sz w:val="24"/>
          <w:szCs w:val="24"/>
        </w:rPr>
        <w:t>чения предложенных мероприятий определяется с учетом наличия в рассматриваемых сферах на</w:t>
      </w:r>
      <w:r w:rsidRPr="00E9533A">
        <w:rPr>
          <w:rFonts w:ascii="Times New Roman" w:hAnsi="Times New Roman" w:cs="Times New Roman"/>
          <w:sz w:val="24"/>
          <w:szCs w:val="24"/>
        </w:rPr>
        <w:t>и</w:t>
      </w:r>
      <w:r w:rsidRPr="00E9533A">
        <w:rPr>
          <w:rFonts w:ascii="Times New Roman" w:hAnsi="Times New Roman" w:cs="Times New Roman"/>
          <w:sz w:val="24"/>
          <w:szCs w:val="24"/>
        </w:rPr>
        <w:t>больших рисков возникновения нарушений, которые потенциально могут приводить к негативным последствиям для бюджета и муниципальной собственности района.</w:t>
      </w:r>
    </w:p>
    <w:p w:rsidR="00332DA5" w:rsidRDefault="00BE6EEB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533A">
        <w:rPr>
          <w:rFonts w:ascii="Times New Roman" w:hAnsi="Times New Roman" w:cs="Times New Roman"/>
          <w:sz w:val="24"/>
          <w:szCs w:val="24"/>
        </w:rPr>
        <w:t xml:space="preserve">В </w:t>
      </w:r>
      <w:r w:rsidR="00F3466D" w:rsidRPr="00E9533A">
        <w:rPr>
          <w:rFonts w:ascii="Times New Roman" w:hAnsi="Times New Roman" w:cs="Times New Roman"/>
          <w:sz w:val="24"/>
          <w:szCs w:val="24"/>
        </w:rPr>
        <w:t xml:space="preserve">утвержденном на 2022 год </w:t>
      </w:r>
      <w:r w:rsidRPr="00E9533A">
        <w:rPr>
          <w:rFonts w:ascii="Times New Roman" w:hAnsi="Times New Roman" w:cs="Times New Roman"/>
          <w:sz w:val="24"/>
          <w:szCs w:val="24"/>
        </w:rPr>
        <w:t xml:space="preserve">плане работы определены ключевые </w:t>
      </w:r>
      <w:r w:rsidR="00F3466D" w:rsidRPr="00E9533A">
        <w:rPr>
          <w:rFonts w:ascii="Times New Roman" w:hAnsi="Times New Roman" w:cs="Times New Roman"/>
          <w:sz w:val="24"/>
          <w:szCs w:val="24"/>
        </w:rPr>
        <w:t>направления проверок сче</w:t>
      </w:r>
      <w:r w:rsidR="00F3466D" w:rsidRPr="00E9533A">
        <w:rPr>
          <w:rFonts w:ascii="Times New Roman" w:hAnsi="Times New Roman" w:cs="Times New Roman"/>
          <w:sz w:val="24"/>
          <w:szCs w:val="24"/>
        </w:rPr>
        <w:t>т</w:t>
      </w:r>
      <w:r w:rsidR="00F3466D" w:rsidRPr="00E9533A">
        <w:rPr>
          <w:rFonts w:ascii="Times New Roman" w:hAnsi="Times New Roman" w:cs="Times New Roman"/>
          <w:sz w:val="24"/>
          <w:szCs w:val="24"/>
        </w:rPr>
        <w:t>ной палаты в сфере</w:t>
      </w:r>
      <w:r w:rsidRPr="00E9533A">
        <w:rPr>
          <w:rFonts w:ascii="Times New Roman" w:hAnsi="Times New Roman" w:cs="Times New Roman"/>
          <w:sz w:val="24"/>
          <w:szCs w:val="24"/>
        </w:rPr>
        <w:t xml:space="preserve"> культуры и туризма, обеспечения населения продуктами питания и товарами первой необходимости, использования межбюджетных трансфертов в поселениях, муниципальных закупок.</w:t>
      </w:r>
      <w:proofErr w:type="gramEnd"/>
      <w:r w:rsidRPr="00E9533A">
        <w:rPr>
          <w:rFonts w:ascii="Times New Roman" w:hAnsi="Times New Roman" w:cs="Times New Roman"/>
          <w:sz w:val="24"/>
          <w:szCs w:val="24"/>
        </w:rPr>
        <w:t xml:space="preserve"> По результатам  мероприятий будут сформулированы рекомендации по повышению эффе</w:t>
      </w:r>
      <w:r w:rsidRPr="00E9533A">
        <w:rPr>
          <w:rFonts w:ascii="Times New Roman" w:hAnsi="Times New Roman" w:cs="Times New Roman"/>
          <w:sz w:val="24"/>
          <w:szCs w:val="24"/>
        </w:rPr>
        <w:t>к</w:t>
      </w:r>
      <w:r w:rsidRPr="00E9533A">
        <w:rPr>
          <w:rFonts w:ascii="Times New Roman" w:hAnsi="Times New Roman" w:cs="Times New Roman"/>
          <w:sz w:val="24"/>
          <w:szCs w:val="24"/>
        </w:rPr>
        <w:t>тивности расходования средств бюджета, а также предложения, направленные на содействие разв</w:t>
      </w:r>
      <w:r w:rsidRPr="00E9533A">
        <w:rPr>
          <w:rFonts w:ascii="Times New Roman" w:hAnsi="Times New Roman" w:cs="Times New Roman"/>
          <w:sz w:val="24"/>
          <w:szCs w:val="24"/>
        </w:rPr>
        <w:t>и</w:t>
      </w:r>
      <w:r w:rsidRPr="00E9533A">
        <w:rPr>
          <w:rFonts w:ascii="Times New Roman" w:hAnsi="Times New Roman" w:cs="Times New Roman"/>
          <w:sz w:val="24"/>
          <w:szCs w:val="24"/>
        </w:rPr>
        <w:t>тию сис</w:t>
      </w:r>
      <w:r w:rsidR="00BD407C" w:rsidRPr="00E9533A">
        <w:rPr>
          <w:rFonts w:ascii="Times New Roman" w:hAnsi="Times New Roman" w:cs="Times New Roman"/>
          <w:sz w:val="24"/>
          <w:szCs w:val="24"/>
        </w:rPr>
        <w:t>темы муниципального управления.</w:t>
      </w:r>
    </w:p>
    <w:p w:rsidR="00F97729" w:rsidRDefault="00F97729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7729" w:rsidRDefault="00F97729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7D17" w:rsidRDefault="00747D17" w:rsidP="00E953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747D17" w:rsidSect="00203C25">
          <w:headerReference w:type="default" r:id="rId37"/>
          <w:headerReference w:type="first" r:id="rId38"/>
          <w:pgSz w:w="11906" w:h="16838"/>
          <w:pgMar w:top="567" w:right="567" w:bottom="567" w:left="851" w:header="709" w:footer="709" w:gutter="0"/>
          <w:pgNumType w:start="1"/>
          <w:cols w:space="708"/>
          <w:titlePg/>
          <w:docGrid w:linePitch="360"/>
        </w:sectPr>
      </w:pPr>
    </w:p>
    <w:tbl>
      <w:tblPr>
        <w:tblW w:w="30545" w:type="dxa"/>
        <w:tblInd w:w="108" w:type="dxa"/>
        <w:tblLook w:val="04A0"/>
      </w:tblPr>
      <w:tblGrid>
        <w:gridCol w:w="516"/>
        <w:gridCol w:w="30029"/>
      </w:tblGrid>
      <w:tr w:rsidR="00747D17" w:rsidRPr="00747D17" w:rsidTr="0058674E">
        <w:trPr>
          <w:trHeight w:val="955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7D17" w:rsidRPr="00747D17" w:rsidRDefault="00747D17" w:rsidP="00203C2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2538" w:type="pct"/>
              <w:tblLook w:val="04A0"/>
            </w:tblPr>
            <w:tblGrid>
              <w:gridCol w:w="462"/>
              <w:gridCol w:w="3207"/>
              <w:gridCol w:w="1304"/>
              <w:gridCol w:w="1235"/>
              <w:gridCol w:w="1241"/>
              <w:gridCol w:w="1283"/>
              <w:gridCol w:w="1317"/>
              <w:gridCol w:w="1338"/>
              <w:gridCol w:w="1324"/>
              <w:gridCol w:w="1429"/>
              <w:gridCol w:w="993"/>
            </w:tblGrid>
            <w:tr w:rsidR="00747D17" w:rsidRPr="00747D17" w:rsidTr="00203C25">
              <w:trPr>
                <w:trHeight w:val="300"/>
              </w:trPr>
              <w:tc>
                <w:tcPr>
                  <w:tcW w:w="15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38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47D17" w:rsidRPr="0037506F" w:rsidRDefault="00747D17" w:rsidP="00203C25">
                  <w:pPr>
                    <w:tabs>
                      <w:tab w:val="left" w:pos="12076"/>
                    </w:tabs>
                    <w:spacing w:line="240" w:lineRule="auto"/>
                    <w:ind w:left="-137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50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Приложение 1</w:t>
                  </w:r>
                </w:p>
              </w:tc>
            </w:tr>
            <w:tr w:rsidR="00747D17" w:rsidRPr="00747D17" w:rsidTr="00203C25">
              <w:trPr>
                <w:trHeight w:val="315"/>
              </w:trPr>
              <w:tc>
                <w:tcPr>
                  <w:tcW w:w="15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38" w:type="pct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7506F" w:rsidRDefault="00747D17" w:rsidP="00203C25">
                  <w:pPr>
                    <w:pStyle w:val="a6"/>
                    <w:ind w:left="-137" w:firstLine="5"/>
                    <w:jc w:val="right"/>
                    <w:rPr>
                      <w:color w:val="auto"/>
                    </w:rPr>
                  </w:pPr>
                  <w:r w:rsidRPr="0037506F">
                    <w:rPr>
                      <w:color w:val="auto"/>
                    </w:rPr>
                    <w:t>к Отчету</w:t>
                  </w:r>
                  <w:r w:rsidRPr="0037506F">
                    <w:rPr>
                      <w:b/>
                      <w:color w:val="auto"/>
                    </w:rPr>
                    <w:t xml:space="preserve"> </w:t>
                  </w:r>
                  <w:r w:rsidRPr="0037506F">
                    <w:rPr>
                      <w:color w:val="auto"/>
                    </w:rPr>
                    <w:t xml:space="preserve">о деятельности </w:t>
                  </w:r>
                </w:p>
                <w:p w:rsidR="0037506F" w:rsidRDefault="00747D17" w:rsidP="00203C25">
                  <w:pPr>
                    <w:pStyle w:val="a6"/>
                    <w:ind w:left="-137" w:firstLine="5"/>
                    <w:jc w:val="right"/>
                    <w:rPr>
                      <w:color w:val="auto"/>
                    </w:rPr>
                  </w:pPr>
                  <w:r w:rsidRPr="0037506F">
                    <w:rPr>
                      <w:color w:val="auto"/>
                    </w:rPr>
                    <w:t>Контрольно-Сч</w:t>
                  </w:r>
                  <w:bookmarkStart w:id="0" w:name="_GoBack"/>
                  <w:bookmarkEnd w:id="0"/>
                  <w:r w:rsidRPr="0037506F">
                    <w:rPr>
                      <w:color w:val="auto"/>
                    </w:rPr>
                    <w:t xml:space="preserve">етной палаты </w:t>
                  </w:r>
                </w:p>
                <w:p w:rsidR="0037506F" w:rsidRDefault="00747D17" w:rsidP="00203C25">
                  <w:pPr>
                    <w:pStyle w:val="a6"/>
                    <w:ind w:left="-137" w:firstLine="5"/>
                    <w:jc w:val="right"/>
                    <w:rPr>
                      <w:color w:val="auto"/>
                    </w:rPr>
                  </w:pPr>
                  <w:r w:rsidRPr="0037506F">
                    <w:rPr>
                      <w:color w:val="auto"/>
                    </w:rPr>
                    <w:t xml:space="preserve">Таймырского Долгано-Ненецкого муниципального района </w:t>
                  </w:r>
                </w:p>
                <w:p w:rsidR="00747D17" w:rsidRPr="0037506F" w:rsidRDefault="00747D17" w:rsidP="00203C25">
                  <w:pPr>
                    <w:pStyle w:val="a6"/>
                    <w:ind w:left="-137" w:firstLine="5"/>
                    <w:jc w:val="right"/>
                    <w:rPr>
                      <w:color w:val="auto"/>
                    </w:rPr>
                  </w:pPr>
                  <w:r w:rsidRPr="0037506F">
                    <w:rPr>
                      <w:color w:val="auto"/>
                    </w:rPr>
                    <w:t>за 2021 год</w:t>
                  </w:r>
                </w:p>
              </w:tc>
            </w:tr>
            <w:tr w:rsidR="00747D17" w:rsidRPr="00747D17" w:rsidTr="00203C25">
              <w:trPr>
                <w:trHeight w:val="264"/>
              </w:trPr>
              <w:tc>
                <w:tcPr>
                  <w:tcW w:w="15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747D17" w:rsidRPr="00747D17" w:rsidTr="00203C25">
              <w:trPr>
                <w:trHeight w:val="276"/>
              </w:trPr>
              <w:tc>
                <w:tcPr>
                  <w:tcW w:w="15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847" w:type="pct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СВОДНАЯ ТАБЛИЦА НАРУШЕНИЙ</w:t>
                  </w:r>
                </w:p>
              </w:tc>
            </w:tr>
            <w:tr w:rsidR="00747D17" w:rsidRPr="00747D17" w:rsidTr="00203C25">
              <w:trPr>
                <w:trHeight w:val="300"/>
              </w:trPr>
              <w:tc>
                <w:tcPr>
                  <w:tcW w:w="15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847" w:type="pct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ПО РЕЗУЛЬТАТАМ ПРОВЕДЕННЫХ КОНТРОЛЬНО-СЧЕТНОЙ ПАЛАТОЙ МЕРОПРИЯТИЙ В 2021 ГОДУ</w:t>
                  </w:r>
                </w:p>
              </w:tc>
            </w:tr>
            <w:tr w:rsidR="00747D17" w:rsidRPr="00747D17" w:rsidTr="00203C25">
              <w:trPr>
                <w:trHeight w:val="264"/>
              </w:trPr>
              <w:tc>
                <w:tcPr>
                  <w:tcW w:w="15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Arial Cyr" w:eastAsia="Times New Roman" w:hAnsi="Arial Cyr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тыс</w:t>
                  </w:r>
                  <w:proofErr w:type="gramStart"/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.р</w:t>
                  </w:r>
                  <w:proofErr w:type="gramEnd"/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уб.</w:t>
                  </w:r>
                </w:p>
              </w:tc>
            </w:tr>
            <w:tr w:rsidR="00747D17" w:rsidRPr="00747D17" w:rsidTr="00203C25">
              <w:trPr>
                <w:trHeight w:val="276"/>
              </w:trPr>
              <w:tc>
                <w:tcPr>
                  <w:tcW w:w="15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№ </w:t>
                  </w:r>
                  <w:proofErr w:type="gramStart"/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</w:t>
                  </w:r>
                  <w:proofErr w:type="gramEnd"/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/п</w:t>
                  </w:r>
                </w:p>
              </w:tc>
              <w:tc>
                <w:tcPr>
                  <w:tcW w:w="106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Наименование контрольного мероприятия</w:t>
                  </w:r>
                </w:p>
              </w:tc>
              <w:tc>
                <w:tcPr>
                  <w:tcW w:w="43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Охвачено (и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с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следовано) мероприятиями средств бю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жета</w:t>
                  </w:r>
                </w:p>
              </w:tc>
              <w:tc>
                <w:tcPr>
                  <w:tcW w:w="3357" w:type="pct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Установлено нарушений, в том числе:</w:t>
                  </w:r>
                </w:p>
              </w:tc>
            </w:tr>
            <w:tr w:rsidR="00747D17" w:rsidRPr="00747D17" w:rsidTr="00203C25">
              <w:trPr>
                <w:trHeight w:val="1925"/>
              </w:trPr>
              <w:tc>
                <w:tcPr>
                  <w:tcW w:w="15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06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3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Нецелевое использование средств ра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й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онного бю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жета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Нарушения при формир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о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вании и и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с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полнении бюджетов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Нарушения ведения бу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х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галтерского учета, соста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ления и пре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ставления бухгалтерской (финансовой) отчетности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Неэффективное использование бюджетных средств и м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у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ниципальной собственности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Нарушения в сфере управл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е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ния и распор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я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жения муниц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пальной собс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т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венностью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Нарушения при осуществлении муниципальных закупок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Прочие наруш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е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ния и недостатки (несоблюдение норм и требов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а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ний действующ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е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го законодател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ь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ства РФ и мун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ципальных пр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а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вовых актов)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Всего нарушений</w:t>
                  </w:r>
                </w:p>
              </w:tc>
            </w:tr>
            <w:tr w:rsidR="00747D17" w:rsidRPr="00747D17" w:rsidTr="00203C25">
              <w:trPr>
                <w:trHeight w:val="264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9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10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11</w:t>
                  </w:r>
                </w:p>
              </w:tc>
            </w:tr>
            <w:tr w:rsidR="00747D17" w:rsidRPr="00747D17" w:rsidTr="00203C25">
              <w:trPr>
                <w:trHeight w:val="315"/>
              </w:trPr>
              <w:tc>
                <w:tcPr>
                  <w:tcW w:w="5000" w:type="pct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I. Согласно Плану работы на 2021 год контрольные и экспертно-аналитические мероприятия</w:t>
                  </w:r>
                </w:p>
              </w:tc>
            </w:tr>
            <w:tr w:rsidR="00747D17" w:rsidRPr="00747D17" w:rsidTr="00203C25">
              <w:trPr>
                <w:trHeight w:val="315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1.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экспертиза проекта районного бюджета: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9 400 421,83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454 113,43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454 113,43</w:t>
                  </w:r>
                </w:p>
              </w:tc>
            </w:tr>
            <w:tr w:rsidR="00747D17" w:rsidRPr="00747D17" w:rsidTr="00203C25">
              <w:trPr>
                <w:trHeight w:val="1128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1.1.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Экспертиза проекта решения Таймырского Долгано-Ненецкого районного Совета депутатов «О районном бюджете на 2022 год и плановый период 2023-2024 годов», проверка и анализ обоснованности его показателей (планируемые расходы), включающие  осуществление предвар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тельного контроля формирования проекта районного бюджета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9 400 421,83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454 113,43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454 113,43</w:t>
                  </w:r>
                </w:p>
              </w:tc>
            </w:tr>
            <w:tr w:rsidR="00747D17" w:rsidRPr="00747D17" w:rsidTr="00203C25">
              <w:trPr>
                <w:trHeight w:val="312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2.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по внешней проверке бюджетной отче</w:t>
                  </w: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т</w:t>
                  </w: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ности ГАБС бюджета, в том числе: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10 562 076,86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747D17" w:rsidRPr="00747D17" w:rsidTr="00203C25">
              <w:trPr>
                <w:trHeight w:val="312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2.1.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Таймырского Долгано-Ненецкого мун</w:t>
                  </w: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и</w:t>
                  </w: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ципального района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8 653 530,52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747D17" w:rsidRPr="00747D17" w:rsidTr="00203C25">
              <w:trPr>
                <w:trHeight w:val="312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2.2.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муниципального образования г. Дудинка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1 027 544,68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747D17" w:rsidRPr="00747D17" w:rsidTr="00203C25">
              <w:trPr>
                <w:trHeight w:val="312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2.3.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муниципального образования «Сельское поселение Хатанга»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438 017,83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747D17" w:rsidRPr="00747D17" w:rsidTr="00203C25">
              <w:trPr>
                <w:trHeight w:val="312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2.4.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муниципального образования «Городское поселение Диксон»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171 510,14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747D17" w:rsidRPr="00747D17" w:rsidTr="00203C25">
              <w:trPr>
                <w:trHeight w:val="312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2.5.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 xml:space="preserve"> муниципального образования «Сельское поселение Караул»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271 473,69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747D17" w:rsidRPr="00747D17" w:rsidTr="00203C25">
              <w:trPr>
                <w:trHeight w:val="312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lastRenderedPageBreak/>
                    <w:t>3.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контрольные тематические меропри</w:t>
                  </w: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я</w:t>
                  </w: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тия, в том числе: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219 921,85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11 488,99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13 749,28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892,13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13 599,56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16,71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39 746,66</w:t>
                  </w:r>
                </w:p>
              </w:tc>
            </w:tr>
            <w:tr w:rsidR="00747D17" w:rsidRPr="00747D17" w:rsidTr="00203C25">
              <w:trPr>
                <w:trHeight w:val="768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3.1.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Проверка распоряжения и использования муниципального имущества, переданного в хозяйственное ведение муниципальному предприятию «Таймыр», за 2019-2020 года и истекший период 2021 года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174 833,82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1 489,09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12 278,57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892,13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14 659,78</w:t>
                  </w:r>
                </w:p>
              </w:tc>
            </w:tr>
            <w:tr w:rsidR="00747D17" w:rsidRPr="00747D17" w:rsidTr="00203C25">
              <w:trPr>
                <w:trHeight w:val="828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3.2.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Проверка законности, эффективности (экономности и результативности) испол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ь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зования бюджетных средств, направля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е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мых на обеспечение деятельности муниц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пального казенного учреждения «Таймы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р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ский информационный центр»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34 040,20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9 999,90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1,00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13 299,56</w:t>
                  </w:r>
                </w:p>
              </w:tc>
              <w:tc>
                <w:tcPr>
                  <w:tcW w:w="47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16,71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23 317,17</w:t>
                  </w:r>
                </w:p>
              </w:tc>
            </w:tr>
            <w:tr w:rsidR="00747D17" w:rsidRPr="00747D17" w:rsidTr="00203C25">
              <w:trPr>
                <w:trHeight w:val="888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3.3.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Проверка законности и эффективности использования бюджетных средств, н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а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правляемых на реализацию отдельного мероприятия «Проведение мероприятий в сфере культуры» муниципальной пр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о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граммы «Развитие культуры и туризма в Таймырском Долгано-Ненецком муниц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пальном районе» в 2020 году и истекшем периоде 2021 года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11 047,83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1 469,71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300,00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1 769,71</w:t>
                  </w:r>
                </w:p>
              </w:tc>
            </w:tr>
            <w:tr w:rsidR="00747D17" w:rsidRPr="00747D17" w:rsidTr="00203C25">
              <w:trPr>
                <w:trHeight w:val="312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4.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экспертно-аналитические тематические мероприятия, в том числе: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9 129 848,50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259 216,74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248,13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259 464,87</w:t>
                  </w:r>
                </w:p>
              </w:tc>
            </w:tr>
            <w:tr w:rsidR="00747D17" w:rsidRPr="00747D17" w:rsidTr="00203C25">
              <w:trPr>
                <w:trHeight w:val="879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4.1.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Оценка полноты и правильности формир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о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вания фрагментов реестров расходных обязатель</w:t>
                  </w:r>
                  <w:proofErr w:type="gramStart"/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ств  гл</w:t>
                  </w:r>
                  <w:proofErr w:type="gramEnd"/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авными распорядителями бюджетных средств на  2021 год  (план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руемые расходы на 2021 г.)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9 090 337,23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259 216,74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248,13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259 464,87</w:t>
                  </w:r>
                </w:p>
              </w:tc>
            </w:tr>
            <w:tr w:rsidR="00747D17" w:rsidRPr="00747D17" w:rsidTr="00203C25">
              <w:trPr>
                <w:trHeight w:val="879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4.2.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Оценка законности и результативности использования средств районного бюдж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е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та, направленных на благоустройство те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р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ритории ТМК ОУ «Дудинская средняя школа № 4» в 2020 году и в первом пол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у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годии 2021 года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39 511,27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747D17" w:rsidRPr="00747D17" w:rsidTr="00203C25">
              <w:trPr>
                <w:trHeight w:val="315"/>
              </w:trPr>
              <w:tc>
                <w:tcPr>
                  <w:tcW w:w="5000" w:type="pct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II. В рамках взаимодействия с надзорными и контрольными органами в финансово-бюджетной сфере в отношении организаций и учреждений, расположенных на территории муниципального района</w:t>
                  </w:r>
                </w:p>
              </w:tc>
            </w:tr>
            <w:tr w:rsidR="00747D17" w:rsidRPr="00747D17" w:rsidTr="00203C25">
              <w:trPr>
                <w:trHeight w:val="420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ru-RU"/>
                    </w:rPr>
                    <w:t>5.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по обращению Прокуратуры Таймы</w:t>
                  </w: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р</w:t>
                  </w: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ского муниципального района: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368 424,61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57,72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112,74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248,13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418,58</w:t>
                  </w:r>
                </w:p>
              </w:tc>
            </w:tr>
            <w:tr w:rsidR="00747D17" w:rsidRPr="00747D17" w:rsidTr="00203C25">
              <w:trPr>
                <w:trHeight w:val="999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5.1.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Анализ исполнения полномочий по упра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в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лению и распоряжению жилищным фо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н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дом, находящимся в собственности Та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й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мырского Долгано-Ненецкого муниц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и</w:t>
                  </w: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пального района, за 2019-2020 годы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368 424,61</w:t>
                  </w:r>
                </w:p>
              </w:tc>
              <w:tc>
                <w:tcPr>
                  <w:tcW w:w="40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57,72</w:t>
                  </w:r>
                </w:p>
              </w:tc>
              <w:tc>
                <w:tcPr>
                  <w:tcW w:w="42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3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112,74</w:t>
                  </w:r>
                </w:p>
              </w:tc>
              <w:tc>
                <w:tcPr>
                  <w:tcW w:w="44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248,13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7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32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  <w:lang w:eastAsia="ru-RU"/>
                    </w:rPr>
                    <w:t>418,58</w:t>
                  </w:r>
                </w:p>
              </w:tc>
            </w:tr>
            <w:tr w:rsidR="00747D17" w:rsidRPr="00747D17" w:rsidTr="00203C25">
              <w:trPr>
                <w:trHeight w:val="450"/>
              </w:trPr>
              <w:tc>
                <w:tcPr>
                  <w:tcW w:w="15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ВСЕГО средств:</w:t>
                  </w:r>
                </w:p>
              </w:tc>
              <w:tc>
                <w:tcPr>
                  <w:tcW w:w="4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29 680 693,65</w:t>
                  </w:r>
                </w:p>
              </w:tc>
              <w:tc>
                <w:tcPr>
                  <w:tcW w:w="40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41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713 387,89</w:t>
                  </w:r>
                </w:p>
              </w:tc>
              <w:tc>
                <w:tcPr>
                  <w:tcW w:w="4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11 737,11</w:t>
                  </w:r>
                </w:p>
              </w:tc>
              <w:tc>
                <w:tcPr>
                  <w:tcW w:w="43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13 862,01</w:t>
                  </w:r>
                </w:p>
              </w:tc>
              <w:tc>
                <w:tcPr>
                  <w:tcW w:w="44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1 140,26</w:t>
                  </w:r>
                </w:p>
              </w:tc>
              <w:tc>
                <w:tcPr>
                  <w:tcW w:w="43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13 599,56</w:t>
                  </w:r>
                </w:p>
              </w:tc>
              <w:tc>
                <w:tcPr>
                  <w:tcW w:w="47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16,71</w:t>
                  </w:r>
                </w:p>
              </w:tc>
              <w:tc>
                <w:tcPr>
                  <w:tcW w:w="32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747D17" w:rsidRPr="00747D17" w:rsidRDefault="00747D17" w:rsidP="00203C2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</w:pPr>
                  <w:r w:rsidRPr="00747D1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6"/>
                      <w:szCs w:val="16"/>
                      <w:lang w:eastAsia="ru-RU"/>
                    </w:rPr>
                    <w:t>753 743,54</w:t>
                  </w:r>
                </w:p>
              </w:tc>
            </w:tr>
          </w:tbl>
          <w:p w:rsidR="00747D17" w:rsidRPr="00747D17" w:rsidRDefault="00747D17" w:rsidP="0020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</w:tbl>
    <w:p w:rsidR="00747D17" w:rsidRPr="00747D17" w:rsidRDefault="00747D17" w:rsidP="00747D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sectPr w:rsidR="00747D17" w:rsidRPr="00747D17" w:rsidSect="0058674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BF1" w:rsidRDefault="00DD0BF1" w:rsidP="00965F5B">
      <w:pPr>
        <w:spacing w:after="0" w:line="240" w:lineRule="auto"/>
      </w:pPr>
      <w:r>
        <w:separator/>
      </w:r>
    </w:p>
  </w:endnote>
  <w:endnote w:type="continuationSeparator" w:id="0">
    <w:p w:rsidR="00DD0BF1" w:rsidRDefault="00DD0BF1" w:rsidP="0096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BF1" w:rsidRDefault="00DD0BF1" w:rsidP="00965F5B">
      <w:pPr>
        <w:spacing w:after="0" w:line="240" w:lineRule="auto"/>
      </w:pPr>
      <w:r>
        <w:separator/>
      </w:r>
    </w:p>
  </w:footnote>
  <w:footnote w:type="continuationSeparator" w:id="0">
    <w:p w:rsidR="00DD0BF1" w:rsidRDefault="00DD0BF1" w:rsidP="00965F5B">
      <w:pPr>
        <w:spacing w:after="0" w:line="240" w:lineRule="auto"/>
      </w:pPr>
      <w:r>
        <w:continuationSeparator/>
      </w:r>
    </w:p>
  </w:footnote>
  <w:footnote w:id="1">
    <w:p w:rsidR="00B44417" w:rsidRPr="00747D17" w:rsidRDefault="00B44417" w:rsidP="00747D17">
      <w:pPr>
        <w:widowControl w:val="0"/>
        <w:tabs>
          <w:tab w:val="left" w:pos="1134"/>
        </w:tabs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747D17">
        <w:rPr>
          <w:rStyle w:val="aa"/>
          <w:rFonts w:ascii="Times New Roman" w:hAnsi="Times New Roman" w:cs="Times New Roman"/>
        </w:rPr>
        <w:footnoteRef/>
      </w:r>
      <w:r w:rsidRPr="00747D17">
        <w:rPr>
          <w:rFonts w:ascii="Times New Roman" w:hAnsi="Times New Roman" w:cs="Times New Roman"/>
        </w:rPr>
        <w:t xml:space="preserve"> </w:t>
      </w:r>
      <w:proofErr w:type="gramStart"/>
      <w:r w:rsidRPr="00747D17">
        <w:rPr>
          <w:rFonts w:ascii="Times New Roman" w:hAnsi="Times New Roman" w:cs="Times New Roman"/>
          <w:color w:val="000000"/>
          <w:sz w:val="20"/>
          <w:szCs w:val="20"/>
        </w:rPr>
        <w:t>Постановления Администрации муниципального района: от 27.05.2021 № 709 «О внесении изменений в постановление Администрации муниципального района от 20.03.2006 № 15 «О порядке ведения реестра расходных обязательств Таймырского Долгано-Ненецкого муниципального района»,  от 03.11.2021 № 1472 «Об утверждении перечня главных администраторов доходов районного бюджета»,  от 03.11.2021 № 1481 «Об утверждении перечня главных администраторов источников финансирования дефицита районного бюджета», от 29.11.2021 № 1648 «Об утверждении Порядка и сроков</w:t>
      </w:r>
      <w:proofErr w:type="gramEnd"/>
      <w:r w:rsidRPr="00747D17">
        <w:rPr>
          <w:rFonts w:ascii="Times New Roman" w:hAnsi="Times New Roman" w:cs="Times New Roman"/>
          <w:color w:val="000000"/>
          <w:sz w:val="20"/>
          <w:szCs w:val="20"/>
        </w:rPr>
        <w:t xml:space="preserve"> внесения изменений в перечень главных администраторов доходов районного бюджета», от 29.11.2021 № 1647 «Об утверждении Порядка и сроков внесения изменений в перечень главных </w:t>
      </w:r>
      <w:proofErr w:type="gramStart"/>
      <w:r w:rsidRPr="00747D17">
        <w:rPr>
          <w:rFonts w:ascii="Times New Roman" w:hAnsi="Times New Roman" w:cs="Times New Roman"/>
          <w:color w:val="000000"/>
          <w:sz w:val="20"/>
          <w:szCs w:val="20"/>
        </w:rPr>
        <w:t>администраторов источников финансирования дефицита районного бюджета</w:t>
      </w:r>
      <w:proofErr w:type="gramEnd"/>
      <w:r w:rsidRPr="00747D17">
        <w:rPr>
          <w:rFonts w:ascii="Times New Roman" w:hAnsi="Times New Roman" w:cs="Times New Roman"/>
          <w:color w:val="000000"/>
          <w:sz w:val="20"/>
          <w:szCs w:val="20"/>
        </w:rPr>
        <w:t>».</w:t>
      </w:r>
    </w:p>
  </w:footnote>
  <w:footnote w:id="2">
    <w:p w:rsidR="00B44417" w:rsidRPr="00747D17" w:rsidRDefault="00B44417" w:rsidP="00F60BDF">
      <w:pPr>
        <w:pStyle w:val="a8"/>
        <w:rPr>
          <w:rFonts w:ascii="Times New Roman" w:hAnsi="Times New Roman" w:cs="Times New Roman"/>
          <w:color w:val="000000"/>
        </w:rPr>
      </w:pPr>
      <w:r w:rsidRPr="00747D17">
        <w:rPr>
          <w:rFonts w:ascii="Times New Roman" w:hAnsi="Times New Roman" w:cs="Times New Roman"/>
          <w:color w:val="000000"/>
        </w:rPr>
        <w:footnoteRef/>
      </w:r>
      <w:r w:rsidRPr="00747D17">
        <w:rPr>
          <w:rFonts w:ascii="Times New Roman" w:hAnsi="Times New Roman" w:cs="Times New Roman"/>
          <w:color w:val="000000"/>
        </w:rPr>
        <w:t xml:space="preserve">  Письма Администрации муниципального района: от 30.04.2021 № 2422, от 17.11.2021 № 6124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58315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B44417" w:rsidRPr="00203C25" w:rsidRDefault="004E5B0E">
        <w:pPr>
          <w:pStyle w:val="ab"/>
          <w:jc w:val="right"/>
          <w:rPr>
            <w:rFonts w:ascii="Times New Roman" w:hAnsi="Times New Roman" w:cs="Times New Roman"/>
            <w:sz w:val="20"/>
            <w:szCs w:val="20"/>
          </w:rPr>
        </w:pPr>
        <w:r w:rsidRPr="00203C2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B44417" w:rsidRPr="00203C25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203C2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64D20">
          <w:rPr>
            <w:rFonts w:ascii="Times New Roman" w:hAnsi="Times New Roman" w:cs="Times New Roman"/>
            <w:noProof/>
            <w:sz w:val="20"/>
            <w:szCs w:val="20"/>
          </w:rPr>
          <w:t>15</w:t>
        </w:r>
        <w:r w:rsidRPr="00203C2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44417" w:rsidRDefault="00B44417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417" w:rsidRDefault="00B44417" w:rsidP="00203C25">
    <w:pPr>
      <w:pStyle w:val="ab"/>
      <w:jc w:val="right"/>
      <w:rPr>
        <w:rFonts w:ascii="Times New Roman" w:hAnsi="Times New Roman" w:cs="Times New Roman"/>
        <w:sz w:val="20"/>
        <w:szCs w:val="20"/>
      </w:rPr>
    </w:pPr>
  </w:p>
  <w:p w:rsidR="00B44417" w:rsidRDefault="00B44417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042AD"/>
    <w:multiLevelType w:val="hybridMultilevel"/>
    <w:tmpl w:val="04BE6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676076"/>
    <w:multiLevelType w:val="hybridMultilevel"/>
    <w:tmpl w:val="CF628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D40437"/>
    <w:rsid w:val="0000133B"/>
    <w:rsid w:val="00002AA2"/>
    <w:rsid w:val="00007392"/>
    <w:rsid w:val="000110C5"/>
    <w:rsid w:val="0001600D"/>
    <w:rsid w:val="00020AD9"/>
    <w:rsid w:val="000234CE"/>
    <w:rsid w:val="000259C4"/>
    <w:rsid w:val="00031015"/>
    <w:rsid w:val="0003690D"/>
    <w:rsid w:val="00041E7F"/>
    <w:rsid w:val="00042076"/>
    <w:rsid w:val="0004220B"/>
    <w:rsid w:val="00043E7C"/>
    <w:rsid w:val="000442D0"/>
    <w:rsid w:val="000443C0"/>
    <w:rsid w:val="00045776"/>
    <w:rsid w:val="00047705"/>
    <w:rsid w:val="00050498"/>
    <w:rsid w:val="00051C5F"/>
    <w:rsid w:val="000567F6"/>
    <w:rsid w:val="00086201"/>
    <w:rsid w:val="000903E8"/>
    <w:rsid w:val="00092742"/>
    <w:rsid w:val="000A0A7D"/>
    <w:rsid w:val="000A1B43"/>
    <w:rsid w:val="000A4379"/>
    <w:rsid w:val="000B018D"/>
    <w:rsid w:val="000B1837"/>
    <w:rsid w:val="000B22DA"/>
    <w:rsid w:val="000B4641"/>
    <w:rsid w:val="000C774F"/>
    <w:rsid w:val="000C7C82"/>
    <w:rsid w:val="000D099E"/>
    <w:rsid w:val="000E200A"/>
    <w:rsid w:val="000E2036"/>
    <w:rsid w:val="000E2E00"/>
    <w:rsid w:val="000E3422"/>
    <w:rsid w:val="000E5907"/>
    <w:rsid w:val="000F064E"/>
    <w:rsid w:val="000F7052"/>
    <w:rsid w:val="00101557"/>
    <w:rsid w:val="001070FE"/>
    <w:rsid w:val="00111806"/>
    <w:rsid w:val="00113811"/>
    <w:rsid w:val="00130F76"/>
    <w:rsid w:val="00132FAF"/>
    <w:rsid w:val="001373A8"/>
    <w:rsid w:val="0014006C"/>
    <w:rsid w:val="0014186C"/>
    <w:rsid w:val="00146E3D"/>
    <w:rsid w:val="0015351E"/>
    <w:rsid w:val="00153D40"/>
    <w:rsid w:val="00167A2E"/>
    <w:rsid w:val="00170665"/>
    <w:rsid w:val="00171C04"/>
    <w:rsid w:val="00176D5B"/>
    <w:rsid w:val="0017720B"/>
    <w:rsid w:val="00182E10"/>
    <w:rsid w:val="001950EE"/>
    <w:rsid w:val="001A2B99"/>
    <w:rsid w:val="001A4D1C"/>
    <w:rsid w:val="001A6DC1"/>
    <w:rsid w:val="001A7AA1"/>
    <w:rsid w:val="001B0A51"/>
    <w:rsid w:val="001B3160"/>
    <w:rsid w:val="001B3531"/>
    <w:rsid w:val="001C55F5"/>
    <w:rsid w:val="001C6D69"/>
    <w:rsid w:val="001D4961"/>
    <w:rsid w:val="001E0D95"/>
    <w:rsid w:val="001E1BAD"/>
    <w:rsid w:val="00201731"/>
    <w:rsid w:val="00202949"/>
    <w:rsid w:val="00203C25"/>
    <w:rsid w:val="00205DB2"/>
    <w:rsid w:val="00210F80"/>
    <w:rsid w:val="002171C1"/>
    <w:rsid w:val="00217CDB"/>
    <w:rsid w:val="00220D2F"/>
    <w:rsid w:val="00223016"/>
    <w:rsid w:val="00224D2E"/>
    <w:rsid w:val="00235634"/>
    <w:rsid w:val="00236B42"/>
    <w:rsid w:val="00245D6B"/>
    <w:rsid w:val="0025066A"/>
    <w:rsid w:val="002540CA"/>
    <w:rsid w:val="00257FB5"/>
    <w:rsid w:val="0026459F"/>
    <w:rsid w:val="00267E74"/>
    <w:rsid w:val="00273266"/>
    <w:rsid w:val="002750A5"/>
    <w:rsid w:val="00275233"/>
    <w:rsid w:val="002823ED"/>
    <w:rsid w:val="002838B6"/>
    <w:rsid w:val="00287017"/>
    <w:rsid w:val="002944F4"/>
    <w:rsid w:val="00295933"/>
    <w:rsid w:val="002A0C46"/>
    <w:rsid w:val="002A72F4"/>
    <w:rsid w:val="002B6B73"/>
    <w:rsid w:val="002D1086"/>
    <w:rsid w:val="002D28F5"/>
    <w:rsid w:val="002E1195"/>
    <w:rsid w:val="002E12E6"/>
    <w:rsid w:val="002E1F66"/>
    <w:rsid w:val="002F0F01"/>
    <w:rsid w:val="002F4DD8"/>
    <w:rsid w:val="002F6185"/>
    <w:rsid w:val="002F6C52"/>
    <w:rsid w:val="00302A69"/>
    <w:rsid w:val="00302CF8"/>
    <w:rsid w:val="00307ADC"/>
    <w:rsid w:val="003120A1"/>
    <w:rsid w:val="003145B3"/>
    <w:rsid w:val="003253E3"/>
    <w:rsid w:val="003259CA"/>
    <w:rsid w:val="0032649E"/>
    <w:rsid w:val="00330191"/>
    <w:rsid w:val="00332380"/>
    <w:rsid w:val="00332DA5"/>
    <w:rsid w:val="00335D80"/>
    <w:rsid w:val="00336340"/>
    <w:rsid w:val="00336F52"/>
    <w:rsid w:val="0034112C"/>
    <w:rsid w:val="00341813"/>
    <w:rsid w:val="00353F0E"/>
    <w:rsid w:val="00354059"/>
    <w:rsid w:val="003620C4"/>
    <w:rsid w:val="003663E4"/>
    <w:rsid w:val="0037506F"/>
    <w:rsid w:val="00375B8B"/>
    <w:rsid w:val="00377E7E"/>
    <w:rsid w:val="00385472"/>
    <w:rsid w:val="00390656"/>
    <w:rsid w:val="003A10B8"/>
    <w:rsid w:val="003A1E25"/>
    <w:rsid w:val="003A3B37"/>
    <w:rsid w:val="003A6C46"/>
    <w:rsid w:val="003B21CE"/>
    <w:rsid w:val="003B5889"/>
    <w:rsid w:val="003C6C6C"/>
    <w:rsid w:val="003C76B3"/>
    <w:rsid w:val="003D33CB"/>
    <w:rsid w:val="003D3D8F"/>
    <w:rsid w:val="003D7937"/>
    <w:rsid w:val="003F2ACB"/>
    <w:rsid w:val="003F2F2A"/>
    <w:rsid w:val="003F5ABD"/>
    <w:rsid w:val="004046AC"/>
    <w:rsid w:val="004076F1"/>
    <w:rsid w:val="00407F1A"/>
    <w:rsid w:val="00410B1E"/>
    <w:rsid w:val="00410C99"/>
    <w:rsid w:val="004127FB"/>
    <w:rsid w:val="004162A3"/>
    <w:rsid w:val="004168FF"/>
    <w:rsid w:val="00416EC2"/>
    <w:rsid w:val="00425B31"/>
    <w:rsid w:val="00427E88"/>
    <w:rsid w:val="00434294"/>
    <w:rsid w:val="004361D1"/>
    <w:rsid w:val="00437A57"/>
    <w:rsid w:val="00442278"/>
    <w:rsid w:val="004438AA"/>
    <w:rsid w:val="0045295C"/>
    <w:rsid w:val="00454EC0"/>
    <w:rsid w:val="00455BA3"/>
    <w:rsid w:val="00455EB5"/>
    <w:rsid w:val="00467082"/>
    <w:rsid w:val="00474024"/>
    <w:rsid w:val="00474CA5"/>
    <w:rsid w:val="004758F7"/>
    <w:rsid w:val="004775FC"/>
    <w:rsid w:val="0048349F"/>
    <w:rsid w:val="00484D1D"/>
    <w:rsid w:val="00495260"/>
    <w:rsid w:val="004A245D"/>
    <w:rsid w:val="004A5AD4"/>
    <w:rsid w:val="004B2B05"/>
    <w:rsid w:val="004B314E"/>
    <w:rsid w:val="004B693E"/>
    <w:rsid w:val="004C1239"/>
    <w:rsid w:val="004C13AC"/>
    <w:rsid w:val="004C6F1D"/>
    <w:rsid w:val="004D1BFD"/>
    <w:rsid w:val="004D3611"/>
    <w:rsid w:val="004D4EB6"/>
    <w:rsid w:val="004D677E"/>
    <w:rsid w:val="004E04FD"/>
    <w:rsid w:val="004E5B0E"/>
    <w:rsid w:val="004F331F"/>
    <w:rsid w:val="004F5A8B"/>
    <w:rsid w:val="005044DD"/>
    <w:rsid w:val="00510C04"/>
    <w:rsid w:val="00513860"/>
    <w:rsid w:val="00515044"/>
    <w:rsid w:val="00530021"/>
    <w:rsid w:val="00533765"/>
    <w:rsid w:val="00535863"/>
    <w:rsid w:val="005358B2"/>
    <w:rsid w:val="00535FBE"/>
    <w:rsid w:val="005373EA"/>
    <w:rsid w:val="005504CD"/>
    <w:rsid w:val="00553705"/>
    <w:rsid w:val="00566527"/>
    <w:rsid w:val="00571852"/>
    <w:rsid w:val="005720D2"/>
    <w:rsid w:val="00574732"/>
    <w:rsid w:val="005815DF"/>
    <w:rsid w:val="0058674E"/>
    <w:rsid w:val="005867BA"/>
    <w:rsid w:val="00587513"/>
    <w:rsid w:val="00587FC1"/>
    <w:rsid w:val="00590CEB"/>
    <w:rsid w:val="00591E7D"/>
    <w:rsid w:val="005A745E"/>
    <w:rsid w:val="005B306B"/>
    <w:rsid w:val="005B4926"/>
    <w:rsid w:val="005B5879"/>
    <w:rsid w:val="005C0186"/>
    <w:rsid w:val="005C121D"/>
    <w:rsid w:val="005C1426"/>
    <w:rsid w:val="005C60B7"/>
    <w:rsid w:val="005D07AC"/>
    <w:rsid w:val="005D17D8"/>
    <w:rsid w:val="005D33D4"/>
    <w:rsid w:val="005D5D1E"/>
    <w:rsid w:val="005E3AD2"/>
    <w:rsid w:val="005E7CBF"/>
    <w:rsid w:val="005F60A6"/>
    <w:rsid w:val="0060125F"/>
    <w:rsid w:val="0060315E"/>
    <w:rsid w:val="00606D1B"/>
    <w:rsid w:val="00617903"/>
    <w:rsid w:val="00663FB7"/>
    <w:rsid w:val="00665553"/>
    <w:rsid w:val="00667C6F"/>
    <w:rsid w:val="006717CC"/>
    <w:rsid w:val="006802E9"/>
    <w:rsid w:val="00681369"/>
    <w:rsid w:val="00682930"/>
    <w:rsid w:val="00685C1E"/>
    <w:rsid w:val="0069029C"/>
    <w:rsid w:val="00692C05"/>
    <w:rsid w:val="00693FA6"/>
    <w:rsid w:val="00697972"/>
    <w:rsid w:val="006A38AB"/>
    <w:rsid w:val="006C026F"/>
    <w:rsid w:val="006C3785"/>
    <w:rsid w:val="006C73CC"/>
    <w:rsid w:val="006D24DB"/>
    <w:rsid w:val="006D7833"/>
    <w:rsid w:val="006D7DCD"/>
    <w:rsid w:val="006F0746"/>
    <w:rsid w:val="006F256F"/>
    <w:rsid w:val="00702E41"/>
    <w:rsid w:val="007035FB"/>
    <w:rsid w:val="00711C4D"/>
    <w:rsid w:val="007133A4"/>
    <w:rsid w:val="007279DA"/>
    <w:rsid w:val="007377C0"/>
    <w:rsid w:val="00740B70"/>
    <w:rsid w:val="00747D17"/>
    <w:rsid w:val="00751B0A"/>
    <w:rsid w:val="00755456"/>
    <w:rsid w:val="00755826"/>
    <w:rsid w:val="00770D81"/>
    <w:rsid w:val="00771B36"/>
    <w:rsid w:val="00772D04"/>
    <w:rsid w:val="0077723B"/>
    <w:rsid w:val="007925F5"/>
    <w:rsid w:val="0079510C"/>
    <w:rsid w:val="0079615C"/>
    <w:rsid w:val="00797826"/>
    <w:rsid w:val="007A15AE"/>
    <w:rsid w:val="007B29B8"/>
    <w:rsid w:val="007B6CCA"/>
    <w:rsid w:val="007B6D36"/>
    <w:rsid w:val="007C230C"/>
    <w:rsid w:val="007C24B5"/>
    <w:rsid w:val="007D4254"/>
    <w:rsid w:val="007D4A30"/>
    <w:rsid w:val="007D68D1"/>
    <w:rsid w:val="007F3A71"/>
    <w:rsid w:val="008044A7"/>
    <w:rsid w:val="00805E92"/>
    <w:rsid w:val="00815C8A"/>
    <w:rsid w:val="008220C4"/>
    <w:rsid w:val="0082255F"/>
    <w:rsid w:val="00822AE7"/>
    <w:rsid w:val="00825265"/>
    <w:rsid w:val="00834B03"/>
    <w:rsid w:val="00834DED"/>
    <w:rsid w:val="008375BA"/>
    <w:rsid w:val="00840E08"/>
    <w:rsid w:val="008413EC"/>
    <w:rsid w:val="00843A1B"/>
    <w:rsid w:val="0084486A"/>
    <w:rsid w:val="00847225"/>
    <w:rsid w:val="00847A0A"/>
    <w:rsid w:val="00852C50"/>
    <w:rsid w:val="00853BDE"/>
    <w:rsid w:val="00854171"/>
    <w:rsid w:val="0086255D"/>
    <w:rsid w:val="00862F66"/>
    <w:rsid w:val="008727AB"/>
    <w:rsid w:val="00873BF4"/>
    <w:rsid w:val="008856A7"/>
    <w:rsid w:val="00885B7D"/>
    <w:rsid w:val="00886E74"/>
    <w:rsid w:val="00890FED"/>
    <w:rsid w:val="008911B9"/>
    <w:rsid w:val="00892A9E"/>
    <w:rsid w:val="0089535C"/>
    <w:rsid w:val="00896F2E"/>
    <w:rsid w:val="00897047"/>
    <w:rsid w:val="008A2549"/>
    <w:rsid w:val="008B700B"/>
    <w:rsid w:val="008C16A1"/>
    <w:rsid w:val="008D20F4"/>
    <w:rsid w:val="008D2D28"/>
    <w:rsid w:val="008D377E"/>
    <w:rsid w:val="008F0AB2"/>
    <w:rsid w:val="008F3674"/>
    <w:rsid w:val="008F4713"/>
    <w:rsid w:val="008F5F68"/>
    <w:rsid w:val="00903420"/>
    <w:rsid w:val="009238A1"/>
    <w:rsid w:val="009247E7"/>
    <w:rsid w:val="00932E4F"/>
    <w:rsid w:val="00933CD9"/>
    <w:rsid w:val="00935C2A"/>
    <w:rsid w:val="0094143C"/>
    <w:rsid w:val="00955937"/>
    <w:rsid w:val="00956F9C"/>
    <w:rsid w:val="00965F5B"/>
    <w:rsid w:val="00966F5F"/>
    <w:rsid w:val="00975DFF"/>
    <w:rsid w:val="00982708"/>
    <w:rsid w:val="0098542C"/>
    <w:rsid w:val="009878B3"/>
    <w:rsid w:val="00996216"/>
    <w:rsid w:val="009A1A2B"/>
    <w:rsid w:val="009A2838"/>
    <w:rsid w:val="009A36DA"/>
    <w:rsid w:val="009A5267"/>
    <w:rsid w:val="009A65EA"/>
    <w:rsid w:val="009B4358"/>
    <w:rsid w:val="009B7735"/>
    <w:rsid w:val="009C00AA"/>
    <w:rsid w:val="009C0432"/>
    <w:rsid w:val="009C459C"/>
    <w:rsid w:val="009D454A"/>
    <w:rsid w:val="009D5050"/>
    <w:rsid w:val="009D5E66"/>
    <w:rsid w:val="009E2A1A"/>
    <w:rsid w:val="009E4CBE"/>
    <w:rsid w:val="009F0AEF"/>
    <w:rsid w:val="009F0BE1"/>
    <w:rsid w:val="009F0C35"/>
    <w:rsid w:val="009F2D44"/>
    <w:rsid w:val="009F4CF2"/>
    <w:rsid w:val="009F708C"/>
    <w:rsid w:val="00A149C4"/>
    <w:rsid w:val="00A344D7"/>
    <w:rsid w:val="00A3705E"/>
    <w:rsid w:val="00A407D6"/>
    <w:rsid w:val="00A52405"/>
    <w:rsid w:val="00A61D47"/>
    <w:rsid w:val="00A71999"/>
    <w:rsid w:val="00A73EC4"/>
    <w:rsid w:val="00A76050"/>
    <w:rsid w:val="00A77473"/>
    <w:rsid w:val="00A81906"/>
    <w:rsid w:val="00A8271F"/>
    <w:rsid w:val="00A90671"/>
    <w:rsid w:val="00A90B1B"/>
    <w:rsid w:val="00A9302B"/>
    <w:rsid w:val="00AA0E8C"/>
    <w:rsid w:val="00AA1A5B"/>
    <w:rsid w:val="00AB05A4"/>
    <w:rsid w:val="00AB723A"/>
    <w:rsid w:val="00AC4503"/>
    <w:rsid w:val="00AD193E"/>
    <w:rsid w:val="00AD1D2C"/>
    <w:rsid w:val="00AD45F0"/>
    <w:rsid w:val="00AE408A"/>
    <w:rsid w:val="00AE50BB"/>
    <w:rsid w:val="00AE716A"/>
    <w:rsid w:val="00AF1B68"/>
    <w:rsid w:val="00AF24FD"/>
    <w:rsid w:val="00B0103E"/>
    <w:rsid w:val="00B04050"/>
    <w:rsid w:val="00B0567B"/>
    <w:rsid w:val="00B05F14"/>
    <w:rsid w:val="00B0763F"/>
    <w:rsid w:val="00B10126"/>
    <w:rsid w:val="00B12BF4"/>
    <w:rsid w:val="00B143E0"/>
    <w:rsid w:val="00B20E45"/>
    <w:rsid w:val="00B23416"/>
    <w:rsid w:val="00B30189"/>
    <w:rsid w:val="00B44417"/>
    <w:rsid w:val="00B4474A"/>
    <w:rsid w:val="00B53094"/>
    <w:rsid w:val="00B53F00"/>
    <w:rsid w:val="00B54052"/>
    <w:rsid w:val="00B64D20"/>
    <w:rsid w:val="00B77115"/>
    <w:rsid w:val="00B81A34"/>
    <w:rsid w:val="00B82003"/>
    <w:rsid w:val="00B83565"/>
    <w:rsid w:val="00B9155E"/>
    <w:rsid w:val="00B91891"/>
    <w:rsid w:val="00B91B76"/>
    <w:rsid w:val="00B93015"/>
    <w:rsid w:val="00BA3745"/>
    <w:rsid w:val="00BA3F9E"/>
    <w:rsid w:val="00BB25A4"/>
    <w:rsid w:val="00BB290B"/>
    <w:rsid w:val="00BB45A8"/>
    <w:rsid w:val="00BB74C6"/>
    <w:rsid w:val="00BC4CE9"/>
    <w:rsid w:val="00BD0D15"/>
    <w:rsid w:val="00BD3039"/>
    <w:rsid w:val="00BD407C"/>
    <w:rsid w:val="00BE32B4"/>
    <w:rsid w:val="00BE6EEB"/>
    <w:rsid w:val="00BE7468"/>
    <w:rsid w:val="00BF3729"/>
    <w:rsid w:val="00C014B4"/>
    <w:rsid w:val="00C05A99"/>
    <w:rsid w:val="00C10E6B"/>
    <w:rsid w:val="00C162F9"/>
    <w:rsid w:val="00C262C7"/>
    <w:rsid w:val="00C278A4"/>
    <w:rsid w:val="00C27C49"/>
    <w:rsid w:val="00C33365"/>
    <w:rsid w:val="00C33E4D"/>
    <w:rsid w:val="00C36A53"/>
    <w:rsid w:val="00C4363D"/>
    <w:rsid w:val="00C458F4"/>
    <w:rsid w:val="00C47AA5"/>
    <w:rsid w:val="00C5014B"/>
    <w:rsid w:val="00C53043"/>
    <w:rsid w:val="00C61DAB"/>
    <w:rsid w:val="00C648E9"/>
    <w:rsid w:val="00C649A7"/>
    <w:rsid w:val="00C6628F"/>
    <w:rsid w:val="00C747E0"/>
    <w:rsid w:val="00C90D10"/>
    <w:rsid w:val="00C9788A"/>
    <w:rsid w:val="00C97D16"/>
    <w:rsid w:val="00CA1CDB"/>
    <w:rsid w:val="00CA27F7"/>
    <w:rsid w:val="00CA7223"/>
    <w:rsid w:val="00CB3297"/>
    <w:rsid w:val="00CB4892"/>
    <w:rsid w:val="00CC19BB"/>
    <w:rsid w:val="00CC484C"/>
    <w:rsid w:val="00CD18F1"/>
    <w:rsid w:val="00CD4A9E"/>
    <w:rsid w:val="00CD53F6"/>
    <w:rsid w:val="00CD645F"/>
    <w:rsid w:val="00CE174E"/>
    <w:rsid w:val="00CE230E"/>
    <w:rsid w:val="00CE65E0"/>
    <w:rsid w:val="00CF0A43"/>
    <w:rsid w:val="00CF56C1"/>
    <w:rsid w:val="00CF72EF"/>
    <w:rsid w:val="00D015D3"/>
    <w:rsid w:val="00D038D3"/>
    <w:rsid w:val="00D107CD"/>
    <w:rsid w:val="00D12118"/>
    <w:rsid w:val="00D1345D"/>
    <w:rsid w:val="00D17863"/>
    <w:rsid w:val="00D21B5B"/>
    <w:rsid w:val="00D242D4"/>
    <w:rsid w:val="00D35C9E"/>
    <w:rsid w:val="00D40437"/>
    <w:rsid w:val="00D434B9"/>
    <w:rsid w:val="00D50F1B"/>
    <w:rsid w:val="00D511B7"/>
    <w:rsid w:val="00D55648"/>
    <w:rsid w:val="00D60815"/>
    <w:rsid w:val="00D62F19"/>
    <w:rsid w:val="00D73E01"/>
    <w:rsid w:val="00D763BC"/>
    <w:rsid w:val="00D7658D"/>
    <w:rsid w:val="00D77C9A"/>
    <w:rsid w:val="00D96FB6"/>
    <w:rsid w:val="00D9730C"/>
    <w:rsid w:val="00DA4B78"/>
    <w:rsid w:val="00DA56AA"/>
    <w:rsid w:val="00DA7FF7"/>
    <w:rsid w:val="00DB27EE"/>
    <w:rsid w:val="00DD0BF1"/>
    <w:rsid w:val="00DD1BEC"/>
    <w:rsid w:val="00DE48D1"/>
    <w:rsid w:val="00DE4FEF"/>
    <w:rsid w:val="00DF3146"/>
    <w:rsid w:val="00DF7B3B"/>
    <w:rsid w:val="00E02E5E"/>
    <w:rsid w:val="00E031F1"/>
    <w:rsid w:val="00E06FA5"/>
    <w:rsid w:val="00E17F12"/>
    <w:rsid w:val="00E200B7"/>
    <w:rsid w:val="00E239C2"/>
    <w:rsid w:val="00E256B5"/>
    <w:rsid w:val="00E32092"/>
    <w:rsid w:val="00E332B4"/>
    <w:rsid w:val="00E44043"/>
    <w:rsid w:val="00E628BE"/>
    <w:rsid w:val="00E74FAB"/>
    <w:rsid w:val="00E75D30"/>
    <w:rsid w:val="00E76875"/>
    <w:rsid w:val="00E802E7"/>
    <w:rsid w:val="00E8104D"/>
    <w:rsid w:val="00E829B5"/>
    <w:rsid w:val="00E94CB8"/>
    <w:rsid w:val="00E9533A"/>
    <w:rsid w:val="00E9557D"/>
    <w:rsid w:val="00E97BC7"/>
    <w:rsid w:val="00EA2557"/>
    <w:rsid w:val="00EA2E29"/>
    <w:rsid w:val="00EA3EB3"/>
    <w:rsid w:val="00EB66B0"/>
    <w:rsid w:val="00EC020B"/>
    <w:rsid w:val="00EC2973"/>
    <w:rsid w:val="00EC4BC6"/>
    <w:rsid w:val="00EC5CCC"/>
    <w:rsid w:val="00ED6752"/>
    <w:rsid w:val="00ED77FF"/>
    <w:rsid w:val="00EE191F"/>
    <w:rsid w:val="00EE5D37"/>
    <w:rsid w:val="00EF004B"/>
    <w:rsid w:val="00EF42E5"/>
    <w:rsid w:val="00EF6BAD"/>
    <w:rsid w:val="00F02E77"/>
    <w:rsid w:val="00F0613A"/>
    <w:rsid w:val="00F14112"/>
    <w:rsid w:val="00F170F3"/>
    <w:rsid w:val="00F21E93"/>
    <w:rsid w:val="00F22858"/>
    <w:rsid w:val="00F26390"/>
    <w:rsid w:val="00F278BE"/>
    <w:rsid w:val="00F3060D"/>
    <w:rsid w:val="00F3069F"/>
    <w:rsid w:val="00F31E2F"/>
    <w:rsid w:val="00F33AA3"/>
    <w:rsid w:val="00F33BBA"/>
    <w:rsid w:val="00F3466D"/>
    <w:rsid w:val="00F35104"/>
    <w:rsid w:val="00F41B0F"/>
    <w:rsid w:val="00F54B2B"/>
    <w:rsid w:val="00F60BDF"/>
    <w:rsid w:val="00F61B76"/>
    <w:rsid w:val="00F63EA6"/>
    <w:rsid w:val="00F6683F"/>
    <w:rsid w:val="00F70113"/>
    <w:rsid w:val="00F763FF"/>
    <w:rsid w:val="00F90207"/>
    <w:rsid w:val="00F94FE7"/>
    <w:rsid w:val="00F95A54"/>
    <w:rsid w:val="00F96C8D"/>
    <w:rsid w:val="00F97729"/>
    <w:rsid w:val="00FA6E46"/>
    <w:rsid w:val="00FC10BC"/>
    <w:rsid w:val="00FC19A2"/>
    <w:rsid w:val="00FC1B9C"/>
    <w:rsid w:val="00FD2E10"/>
    <w:rsid w:val="00FE3571"/>
    <w:rsid w:val="00FE4726"/>
    <w:rsid w:val="00FE611A"/>
    <w:rsid w:val="00FF07DC"/>
    <w:rsid w:val="00FF2F76"/>
    <w:rsid w:val="00FF4684"/>
    <w:rsid w:val="00FF4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3F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unhideWhenUsed/>
    <w:rsid w:val="00693FA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693FA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5">
    <w:name w:val="Основной текст с отступом Знак"/>
    <w:aliases w:val="подпись Знак,Надин стиль Знак,Основной текст 1 Знак,Нумерованный список !! Знак,Iniiaiie oaeno 1 Знак,Ioia?iaaiiue nienie !! Знак,Iaaei noeeu Знак"/>
    <w:basedOn w:val="a0"/>
    <w:link w:val="a6"/>
    <w:locked/>
    <w:rsid w:val="00693FA6"/>
    <w:rPr>
      <w:rFonts w:ascii="Times New Roman" w:hAnsi="Times New Roman" w:cs="Times New Roman"/>
      <w:color w:val="FF9900"/>
      <w:sz w:val="24"/>
      <w:szCs w:val="24"/>
    </w:rPr>
  </w:style>
  <w:style w:type="paragraph" w:styleId="a6">
    <w:name w:val="Body Text Indent"/>
    <w:aliases w:val="подпись,Надин стиль,Основной текст 1,Нумерованный список !!,Iniiaiie oaeno 1,Ioia?iaaiiue nienie !!,Iaaei noeeu"/>
    <w:basedOn w:val="a"/>
    <w:link w:val="a5"/>
    <w:unhideWhenUsed/>
    <w:rsid w:val="00693FA6"/>
    <w:pPr>
      <w:spacing w:after="0" w:line="240" w:lineRule="auto"/>
      <w:ind w:firstLine="709"/>
      <w:jc w:val="both"/>
    </w:pPr>
    <w:rPr>
      <w:rFonts w:ascii="Times New Roman" w:hAnsi="Times New Roman" w:cs="Times New Roman"/>
      <w:color w:val="FF9900"/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693FA6"/>
  </w:style>
  <w:style w:type="paragraph" w:styleId="2">
    <w:name w:val="Body Text Indent 2"/>
    <w:basedOn w:val="a"/>
    <w:link w:val="20"/>
    <w:uiPriority w:val="99"/>
    <w:semiHidden/>
    <w:unhideWhenUsed/>
    <w:rsid w:val="00F95A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95A54"/>
  </w:style>
  <w:style w:type="paragraph" w:styleId="a7">
    <w:name w:val="No Spacing"/>
    <w:aliases w:val="с интервалом"/>
    <w:uiPriority w:val="1"/>
    <w:qFormat/>
    <w:rsid w:val="0014186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21">
    <w:name w:val="Font Style21"/>
    <w:uiPriority w:val="99"/>
    <w:rsid w:val="004D1BFD"/>
    <w:rPr>
      <w:rFonts w:ascii="Times New Roman" w:hAnsi="Times New Roman" w:cs="Times New Roman" w:hint="default"/>
      <w:sz w:val="26"/>
      <w:szCs w:val="26"/>
    </w:rPr>
  </w:style>
  <w:style w:type="paragraph" w:styleId="a8">
    <w:name w:val="footnote text"/>
    <w:basedOn w:val="a"/>
    <w:link w:val="a9"/>
    <w:uiPriority w:val="99"/>
    <w:semiHidden/>
    <w:unhideWhenUsed/>
    <w:rsid w:val="00965F5B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65F5B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65F5B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703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035FB"/>
  </w:style>
  <w:style w:type="paragraph" w:styleId="ad">
    <w:name w:val="footer"/>
    <w:basedOn w:val="a"/>
    <w:link w:val="ae"/>
    <w:uiPriority w:val="99"/>
    <w:unhideWhenUsed/>
    <w:rsid w:val="00703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035FB"/>
  </w:style>
  <w:style w:type="paragraph" w:customStyle="1" w:styleId="ConsPlusNormal">
    <w:name w:val="ConsPlusNormal"/>
    <w:rsid w:val="0033634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D2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21B5B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5867BA"/>
    <w:rPr>
      <w:color w:val="0563C1" w:themeColor="hyperlink"/>
      <w:u w:val="single"/>
    </w:rPr>
  </w:style>
  <w:style w:type="paragraph" w:styleId="af2">
    <w:name w:val="endnote text"/>
    <w:basedOn w:val="a"/>
    <w:link w:val="af3"/>
    <w:uiPriority w:val="99"/>
    <w:semiHidden/>
    <w:unhideWhenUsed/>
    <w:rsid w:val="00F21E93"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F21E93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F21E93"/>
    <w:rPr>
      <w:vertAlign w:val="superscript"/>
    </w:rPr>
  </w:style>
  <w:style w:type="paragraph" w:styleId="af5">
    <w:name w:val="List Paragraph"/>
    <w:basedOn w:val="a"/>
    <w:uiPriority w:val="34"/>
    <w:qFormat/>
    <w:rsid w:val="0053586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f6">
    <w:name w:val="Table Grid"/>
    <w:basedOn w:val="a1"/>
    <w:uiPriority w:val="59"/>
    <w:rsid w:val="005358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C27CF680D8C103B5EE8A4DF6D1B67786761A86FA7701AAC4D9F2765C8CF36971B6A62CCC9D935709F8F1FA8CE8BF5A63E63CD44E76C759913D9C43Fo7v0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://taimyr24.ru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772D3AFBC275F6CD7B43324018D1A5D177806E289FDD050B2AD30CAF72712B5E68C5E070A3883773A0B7095310808889D4CA16FBA145733Q9j3C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consultantplus://offline/ref=677486EBB6CD261C197A6A905FEE5A761A055659C751266158FB92D8E4728A84767A59EC883B194962CFC24E194542EABE14B5nEaAC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ksptm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DE4C3C4-51E8-4C85-819F-49853B0D5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1453</TotalTime>
  <Pages>15</Pages>
  <Words>6491</Words>
  <Characters>36999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botonogova</dc:creator>
  <cp:lastModifiedBy>s03-1101</cp:lastModifiedBy>
  <cp:revision>33</cp:revision>
  <cp:lastPrinted>2022-02-09T11:06:00Z</cp:lastPrinted>
  <dcterms:created xsi:type="dcterms:W3CDTF">2022-02-08T11:27:00Z</dcterms:created>
  <dcterms:modified xsi:type="dcterms:W3CDTF">2022-02-18T05:02:00Z</dcterms:modified>
</cp:coreProperties>
</file>