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25" w:rsidRPr="000C2E25" w:rsidRDefault="000C2E25" w:rsidP="000C2E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Serif" w:hAnsi="PtSerif"/>
          <w:b/>
          <w:color w:val="212529"/>
          <w:u w:val="single"/>
        </w:rPr>
      </w:pPr>
      <w:r w:rsidRPr="000C2E25">
        <w:rPr>
          <w:rFonts w:ascii="PtSerif" w:hAnsi="PtSerif"/>
          <w:b/>
          <w:color w:val="212529"/>
          <w:u w:val="single"/>
        </w:rPr>
        <w:t>Перечень документов:</w:t>
      </w:r>
    </w:p>
    <w:p w:rsidR="000C2E25" w:rsidRDefault="000C2E25" w:rsidP="000C2E25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erif" w:hAnsi="PtSerif"/>
          <w:color w:val="212529"/>
        </w:rPr>
      </w:pPr>
      <w:r>
        <w:rPr>
          <w:rFonts w:ascii="PtSerif" w:hAnsi="PtSerif"/>
          <w:color w:val="212529"/>
        </w:rPr>
        <w:t>1) заявление, содержащее указание на трудную жизненную ситуацию, возможные пути выхода из сложившейся трудной жизненной ситуации,</w:t>
      </w:r>
      <w:r>
        <w:rPr>
          <w:rFonts w:ascii="PtSerif" w:hAnsi="PtSerif"/>
          <w:color w:val="212529"/>
        </w:rPr>
        <w:br/>
        <w:t>а также:</w:t>
      </w:r>
    </w:p>
    <w:p w:rsidR="000C2E25" w:rsidRDefault="000C2E25" w:rsidP="000C2E25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erif" w:hAnsi="PtSerif"/>
          <w:color w:val="212529"/>
        </w:rPr>
      </w:pPr>
      <w:r>
        <w:rPr>
          <w:rFonts w:ascii="PtSerif" w:hAnsi="PtSerif"/>
          <w:color w:val="212529"/>
        </w:rPr>
        <w:t>а) сведения о составе семьи (фамилия, имя, отчество (при наличии), дата рождения, степень родства членов семьи заявителя, проживающих совместно с заявителем);</w:t>
      </w:r>
    </w:p>
    <w:p w:rsidR="000C2E25" w:rsidRDefault="000C2E25" w:rsidP="000C2E25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erif" w:hAnsi="PtSerif"/>
          <w:color w:val="212529"/>
        </w:rPr>
      </w:pPr>
      <w:r>
        <w:rPr>
          <w:rFonts w:ascii="PtSerif" w:hAnsi="PtSerif"/>
          <w:color w:val="212529"/>
        </w:rPr>
        <w:t>б) сведения о наличии (отсутствии) у заявителя открытого Пенсионным фондом Российской Федерации индивидуального лицевого счета;</w:t>
      </w:r>
    </w:p>
    <w:p w:rsidR="000C2E25" w:rsidRDefault="000C2E25" w:rsidP="000C2E25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erif" w:hAnsi="PtSerif"/>
          <w:color w:val="212529"/>
        </w:rPr>
      </w:pPr>
      <w:r>
        <w:rPr>
          <w:rFonts w:ascii="PtSerif" w:hAnsi="PtSerif"/>
          <w:color w:val="212529"/>
        </w:rPr>
        <w:t>в) реквизиты счета, открытого заявителю в российской кредитной организации;</w:t>
      </w:r>
    </w:p>
    <w:p w:rsidR="000C2E25" w:rsidRDefault="000C2E25" w:rsidP="000C2E25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erif" w:hAnsi="PtSerif"/>
          <w:color w:val="212529"/>
        </w:rPr>
      </w:pPr>
      <w:r>
        <w:rPr>
          <w:rFonts w:ascii="PtSerif" w:hAnsi="PtSerif"/>
          <w:color w:val="212529"/>
        </w:rPr>
        <w:t>г) согласие на обработку персональных данных заявителя, членов семьи заявителя, проживающих совместно с заявителем, а также представителя (в случае представления документов представителем);</w:t>
      </w:r>
    </w:p>
    <w:p w:rsidR="000C2E25" w:rsidRDefault="000C2E25" w:rsidP="000C2E25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erif" w:hAnsi="PtSerif"/>
          <w:color w:val="212529"/>
        </w:rPr>
      </w:pPr>
      <w:r>
        <w:rPr>
          <w:rFonts w:ascii="PtSerif" w:hAnsi="PtSerif"/>
          <w:color w:val="212529"/>
        </w:rPr>
        <w:t xml:space="preserve">д) указание на способ направления уведомления о принятом </w:t>
      </w:r>
      <w:proofErr w:type="gramStart"/>
      <w:r>
        <w:rPr>
          <w:rFonts w:ascii="PtSerif" w:hAnsi="PtSerif"/>
          <w:color w:val="212529"/>
        </w:rPr>
        <w:t>реше</w:t>
      </w:r>
      <w:bookmarkStart w:id="0" w:name="_GoBack"/>
      <w:bookmarkEnd w:id="0"/>
      <w:r>
        <w:rPr>
          <w:rFonts w:ascii="PtSerif" w:hAnsi="PtSerif"/>
          <w:color w:val="212529"/>
        </w:rPr>
        <w:t>нии</w:t>
      </w:r>
      <w:proofErr w:type="gramEnd"/>
      <w:r>
        <w:rPr>
          <w:rFonts w:ascii="PtSerif" w:hAnsi="PtSerif"/>
          <w:color w:val="212529"/>
        </w:rPr>
        <w:t xml:space="preserve"> о назначении (об отказе в назначении) государственной помощи, уведомления о проведении дополнительной проверки (комиссионного обследования) представленных заявителем сведений о доходах заявителя (его семьи), уведомления о принятом решении о прекращении оказания государственной помощи (путем почтового отправления либо направления по адресу электронной почты либо в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услуг);</w:t>
      </w:r>
    </w:p>
    <w:p w:rsidR="000C2E25" w:rsidRDefault="000C2E25" w:rsidP="000C2E25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erif" w:hAnsi="PtSerif"/>
          <w:color w:val="212529"/>
        </w:rPr>
      </w:pPr>
      <w:proofErr w:type="gramStart"/>
      <w:r>
        <w:rPr>
          <w:rFonts w:ascii="PtSerif" w:hAnsi="PtSerif"/>
          <w:color w:val="212529"/>
        </w:rPr>
        <w:t>е) указание на способ направления уведомления об отказе в приеме к рассмотрению документов, представленных в электронной форме (путем направления по адресу электронной почты либо в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услуг), – в случае представления документов в электронной форме;</w:t>
      </w:r>
      <w:proofErr w:type="gramEnd"/>
    </w:p>
    <w:p w:rsidR="000C2E25" w:rsidRDefault="000C2E25" w:rsidP="000C2E25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erif" w:hAnsi="PtSerif"/>
          <w:color w:val="212529"/>
        </w:rPr>
      </w:pPr>
      <w:r>
        <w:rPr>
          <w:rFonts w:ascii="PtSerif" w:hAnsi="PtSerif"/>
          <w:color w:val="212529"/>
        </w:rPr>
        <w:t>ж) сведения о представителе (фамилия, имя, отчество (при наличии), о документе, удостоверяющем личность представителя, о доверенности, подтверждающей его полномочия по представлению интересов заявителя (в случае представления документов представителем);</w:t>
      </w:r>
    </w:p>
    <w:p w:rsidR="000C2E25" w:rsidRDefault="000C2E25" w:rsidP="000C2E25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erif" w:hAnsi="PtSerif"/>
          <w:color w:val="212529"/>
        </w:rPr>
      </w:pPr>
      <w:r>
        <w:rPr>
          <w:rFonts w:ascii="PtSerif" w:hAnsi="PtSerif"/>
          <w:color w:val="212529"/>
        </w:rPr>
        <w:t>з) контактный телефон заявителя (представителя);</w:t>
      </w:r>
    </w:p>
    <w:p w:rsidR="000C2E25" w:rsidRDefault="000C2E25" w:rsidP="000C2E25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erif" w:hAnsi="PtSerif"/>
          <w:color w:val="212529"/>
        </w:rPr>
      </w:pPr>
      <w:r>
        <w:rPr>
          <w:rFonts w:ascii="PtSerif" w:hAnsi="PtSerif"/>
          <w:color w:val="212529"/>
        </w:rPr>
        <w:t>и) сведения о доходах заявителя и членов его семьи, проживающих совместно с заявителем, за 3 последних месяца, предшествующих месяцу представления заявления;</w:t>
      </w:r>
    </w:p>
    <w:p w:rsidR="000C2E25" w:rsidRDefault="000C2E25" w:rsidP="000C2E25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erif" w:hAnsi="PtSerif"/>
          <w:color w:val="212529"/>
        </w:rPr>
      </w:pPr>
      <w:r>
        <w:rPr>
          <w:rFonts w:ascii="PtSerif" w:hAnsi="PtSerif"/>
          <w:color w:val="212529"/>
        </w:rPr>
        <w:t>к) сведения об имуществе, принадлежащем на праве собственности заявителю (его семье);</w:t>
      </w:r>
    </w:p>
    <w:p w:rsidR="000C2E25" w:rsidRDefault="000C2E25" w:rsidP="000C2E25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erif" w:hAnsi="PtSerif"/>
          <w:color w:val="212529"/>
        </w:rPr>
      </w:pPr>
      <w:r>
        <w:rPr>
          <w:rFonts w:ascii="PtSerif" w:hAnsi="PtSerif"/>
          <w:color w:val="212529"/>
        </w:rPr>
        <w:t>л) сведения о получении государственной социальной помощи в виде предоставления социальных услуг в соответствии с главой 2 Федерального закона № 178-ФЗ;</w:t>
      </w:r>
    </w:p>
    <w:p w:rsidR="000C2E25" w:rsidRDefault="000C2E25" w:rsidP="000C2E25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erif" w:hAnsi="PtSerif"/>
          <w:color w:val="212529"/>
        </w:rPr>
      </w:pPr>
      <w:r>
        <w:rPr>
          <w:rFonts w:ascii="PtSerif" w:hAnsi="PtSerif"/>
          <w:color w:val="212529"/>
        </w:rPr>
        <w:t>2) копию паспорта гражданина Российской Федерации или иного документа, удостоверяющего личность заявителя, а также в случае обращения члена малоимущей семьи – копии паспортов граждан Российской Федерации или иных документов, удостоверяющих личность членов семьи заявителя (копии свидетельств о рождении – в отношении членов малоимущей семьи, не достигших 14-летнего возраста);</w:t>
      </w:r>
    </w:p>
    <w:p w:rsidR="000C2E25" w:rsidRDefault="000C2E25" w:rsidP="000C2E25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erif" w:hAnsi="PtSerif"/>
          <w:color w:val="212529"/>
        </w:rPr>
      </w:pPr>
      <w:r>
        <w:rPr>
          <w:rFonts w:ascii="PtSerif" w:hAnsi="PtSerif"/>
          <w:color w:val="212529"/>
        </w:rPr>
        <w:t>3) копию паспорта гражданина Российской Федерации или иного документа, удостоверяющего личность представителя, и копию доверенности, подтверждающей его полномочия по представлению интересов заявителя (в случае представления документов представителем);</w:t>
      </w:r>
    </w:p>
    <w:p w:rsidR="000C2E25" w:rsidRDefault="000C2E25" w:rsidP="000C2E25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erif" w:hAnsi="PtSerif"/>
          <w:color w:val="212529"/>
        </w:rPr>
      </w:pPr>
      <w:r>
        <w:rPr>
          <w:rFonts w:ascii="PtSerif" w:hAnsi="PtSerif"/>
          <w:color w:val="212529"/>
        </w:rPr>
        <w:t>4) копию страхового свидетельства обязательного пенсионного страхования заявителя или иного документа, подтверждающего регистрацию в системе индивидуального (персонифицированного) учета (при наличии такой регистрации, представляется по собственной инициативе);</w:t>
      </w:r>
    </w:p>
    <w:p w:rsidR="000C2E25" w:rsidRDefault="000C2E25" w:rsidP="000C2E25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erif" w:hAnsi="PtSerif"/>
          <w:color w:val="212529"/>
        </w:rPr>
      </w:pPr>
      <w:r>
        <w:rPr>
          <w:rFonts w:ascii="PtSerif" w:hAnsi="PtSerif"/>
          <w:color w:val="212529"/>
        </w:rPr>
        <w:t xml:space="preserve">5) в случае прохождения профессионального обучения или дополнительного профессионального образования заявитель представляет заверенную копию лицензии на </w:t>
      </w:r>
      <w:r>
        <w:rPr>
          <w:rFonts w:ascii="PtSerif" w:hAnsi="PtSerif"/>
          <w:color w:val="212529"/>
        </w:rPr>
        <w:lastRenderedPageBreak/>
        <w:t>осуществление образовательной деятельности и документы, подтверждающие стоимость прохождения профессионального обучения или дополнительного профессионального образования в государственной или муниципальной общеобразовательной организации;</w:t>
      </w:r>
    </w:p>
    <w:p w:rsidR="000C2E25" w:rsidRDefault="000C2E25" w:rsidP="000C2E25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erif" w:hAnsi="PtSerif"/>
          <w:color w:val="212529"/>
        </w:rPr>
      </w:pPr>
      <w:proofErr w:type="gramStart"/>
      <w:r>
        <w:rPr>
          <w:rFonts w:ascii="PtSerif" w:hAnsi="PtSerif"/>
          <w:color w:val="212529"/>
        </w:rPr>
        <w:t>6) документы, подтверждающие стоимость планируемых к приобретению в период срока действия социального контракта основных средств, материально-производственных запасов, а также планируемых к принятию имущественных обязательств (не более 15 процентов от размера единовременной денежной выплаты), необходимых для осуществления индивидуальной предпринимательской деятельности.</w:t>
      </w:r>
      <w:proofErr w:type="gramEnd"/>
    </w:p>
    <w:p w:rsidR="000C2E25" w:rsidRDefault="000C2E25" w:rsidP="000C2E25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erif" w:hAnsi="PtSerif"/>
          <w:color w:val="212529"/>
        </w:rPr>
      </w:pPr>
      <w:proofErr w:type="gramStart"/>
      <w:r>
        <w:rPr>
          <w:rFonts w:ascii="PtSerif" w:hAnsi="PtSerif"/>
          <w:color w:val="212529"/>
        </w:rPr>
        <w:t>Заявление с прилагаемыми к нему документами представляется заявителем или представителем в территориальное отделение либо в многофункциональный центр в письменной форме лично или направляется в территориальное отделение почтовым отправлением с уведомлением о вручении и описью вложения либо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или краевого портала государственных и муниципальных услуг.</w:t>
      </w:r>
      <w:proofErr w:type="gramEnd"/>
    </w:p>
    <w:p w:rsidR="000C2E25" w:rsidRDefault="000C2E25" w:rsidP="000C2E25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erif" w:hAnsi="PtSerif"/>
          <w:color w:val="212529"/>
        </w:rPr>
      </w:pPr>
      <w:r>
        <w:rPr>
          <w:rFonts w:ascii="PtSerif" w:hAnsi="PtSerif"/>
          <w:color w:val="212529"/>
        </w:rPr>
        <w:t>В случае направления документов почтовым отправлением копии документов заверяются организациями, выдавшими соответствующие документы, или нотариально.</w:t>
      </w:r>
    </w:p>
    <w:p w:rsidR="000C2E25" w:rsidRDefault="000C2E25" w:rsidP="000C2E25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erif" w:hAnsi="PtSerif"/>
          <w:color w:val="212529"/>
        </w:rPr>
      </w:pPr>
      <w:r>
        <w:rPr>
          <w:rFonts w:ascii="PtSerif" w:hAnsi="PtSerif"/>
          <w:color w:val="212529"/>
        </w:rPr>
        <w:t>В случае представления документов лично заявителем или представителем представляются копии документов, заверенные организациями, выдавшими соответствующие документы, или нотариально. 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:rsidR="0092428A" w:rsidRDefault="0092428A"/>
    <w:sectPr w:rsidR="0092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25"/>
    <w:rsid w:val="000C2E25"/>
    <w:rsid w:val="00271F11"/>
    <w:rsid w:val="00435A48"/>
    <w:rsid w:val="0092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2022-02-22T03:42:00Z</dcterms:created>
  <dcterms:modified xsi:type="dcterms:W3CDTF">2022-02-22T03:42:00Z</dcterms:modified>
</cp:coreProperties>
</file>