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DF8" w:rsidRPr="00D051F7" w:rsidRDefault="00986DF8" w:rsidP="00986DF8">
      <w:pPr>
        <w:spacing w:after="0" w:line="240" w:lineRule="auto"/>
        <w:ind w:firstLine="709"/>
        <w:jc w:val="center"/>
        <w:rPr>
          <w:rFonts w:ascii="Times New Roman" w:hAnsi="Times New Roman" w:cs="Times New Roman"/>
          <w:b/>
        </w:rPr>
      </w:pPr>
      <w:r w:rsidRPr="00D051F7">
        <w:rPr>
          <w:rFonts w:ascii="Times New Roman" w:hAnsi="Times New Roman" w:cs="Times New Roman"/>
          <w:b/>
        </w:rPr>
        <w:t>Объявление о проведении отбора получателей субсидий</w:t>
      </w:r>
    </w:p>
    <w:p w:rsidR="00986DF8" w:rsidRPr="00D051F7" w:rsidRDefault="00986DF8" w:rsidP="000C5477">
      <w:pPr>
        <w:spacing w:after="0" w:line="240" w:lineRule="auto"/>
        <w:ind w:firstLine="709"/>
        <w:jc w:val="both"/>
        <w:rPr>
          <w:rFonts w:ascii="Times New Roman" w:hAnsi="Times New Roman" w:cs="Times New Roman"/>
        </w:rPr>
      </w:pPr>
    </w:p>
    <w:p w:rsidR="00F93A59" w:rsidRPr="00D051F7" w:rsidRDefault="00181B2F" w:rsidP="006043B5">
      <w:pPr>
        <w:spacing w:after="0" w:line="240" w:lineRule="auto"/>
        <w:ind w:firstLine="709"/>
        <w:jc w:val="both"/>
        <w:rPr>
          <w:rFonts w:ascii="Times New Roman" w:hAnsi="Times New Roman" w:cs="Times New Roman"/>
        </w:rPr>
      </w:pPr>
      <w:r w:rsidRPr="00D051F7">
        <w:rPr>
          <w:rFonts w:ascii="Times New Roman" w:hAnsi="Times New Roman" w:cs="Times New Roman"/>
        </w:rPr>
        <w:t xml:space="preserve">В соответствии с Порядком </w:t>
      </w:r>
      <w:r w:rsidR="001E3B0F" w:rsidRPr="00D051F7">
        <w:rPr>
          <w:rFonts w:ascii="Times New Roman" w:hAnsi="Times New Roman" w:cs="Times New Roman"/>
        </w:rPr>
        <w:t>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D051F7">
        <w:rPr>
          <w:rFonts w:ascii="Times New Roman" w:hAnsi="Times New Roman" w:cs="Times New Roman"/>
        </w:rPr>
        <w:t>, утвержденным постановлением Администрации Таймырского Долгано-Ненецкого муниципального района</w:t>
      </w:r>
      <w:r w:rsidR="000C5477" w:rsidRPr="00D051F7">
        <w:rPr>
          <w:rFonts w:ascii="Times New Roman" w:hAnsi="Times New Roman" w:cs="Times New Roman"/>
        </w:rPr>
        <w:t xml:space="preserve"> (далее – муниципальный район)</w:t>
      </w:r>
      <w:r w:rsidRPr="00D051F7">
        <w:rPr>
          <w:rFonts w:ascii="Times New Roman" w:hAnsi="Times New Roman" w:cs="Times New Roman"/>
        </w:rPr>
        <w:t xml:space="preserve"> от 20.03.2019 № 248 (далее – Порядок),</w:t>
      </w:r>
      <w:r w:rsidRPr="00D051F7">
        <w:rPr>
          <w:rFonts w:ascii="Times New Roman" w:eastAsia="Times New Roman" w:hAnsi="Times New Roman" w:cs="Times New Roman"/>
          <w:lang w:eastAsia="ru-RU"/>
        </w:rPr>
        <w:t xml:space="preserve"> </w:t>
      </w:r>
      <w:r w:rsidR="000C5477" w:rsidRPr="00D051F7">
        <w:rPr>
          <w:rFonts w:ascii="Times New Roman" w:eastAsia="Times New Roman" w:hAnsi="Times New Roman" w:cs="Times New Roman"/>
          <w:lang w:eastAsia="ru-RU"/>
        </w:rPr>
        <w:t xml:space="preserve">производится отбор получателей субсидий </w:t>
      </w:r>
      <w:r w:rsidR="00F933B2" w:rsidRPr="00D051F7">
        <w:rPr>
          <w:rFonts w:ascii="Times New Roman" w:eastAsia="Times New Roman" w:hAnsi="Times New Roman" w:cs="Times New Roman"/>
          <w:lang w:eastAsia="ru-RU"/>
        </w:rPr>
        <w:t>в рамках реализации мероприятия</w:t>
      </w:r>
      <w:r w:rsidR="000C5477" w:rsidRPr="00D051F7">
        <w:rPr>
          <w:rFonts w:ascii="Times New Roman" w:eastAsia="Times New Roman" w:hAnsi="Times New Roman" w:cs="Times New Roman"/>
          <w:lang w:eastAsia="ru-RU"/>
        </w:rPr>
        <w:t xml:space="preserve"> муниципальной программы муниципального района «Развитие малого и среднего предпринимательства в Таймырском Долгано-Ненецком муниципальном районе», утвержденной постановлением Администрации муниципального района от 31.10.2018 № 1274 (далее - Программа):</w:t>
      </w:r>
      <w:r w:rsidR="006043B5" w:rsidRPr="00D051F7">
        <w:rPr>
          <w:rFonts w:ascii="Times New Roman" w:hAnsi="Times New Roman" w:cs="Times New Roman"/>
        </w:rPr>
        <w:t xml:space="preserve"> «П</w:t>
      </w:r>
      <w:r w:rsidR="00AE14F1" w:rsidRPr="00D051F7">
        <w:rPr>
          <w:rFonts w:ascii="Times New Roman" w:hAnsi="Times New Roman" w:cs="Times New Roman"/>
        </w:rPr>
        <w:t>р</w:t>
      </w:r>
      <w:r w:rsidR="006043B5" w:rsidRPr="00D051F7">
        <w:rPr>
          <w:rFonts w:ascii="Times New Roman" w:hAnsi="Times New Roman" w:cs="Times New Roman"/>
        </w:rPr>
        <w:t>едоставление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00A57C08" w:rsidRPr="00D051F7">
        <w:rPr>
          <w:rFonts w:ascii="Times New Roman" w:hAnsi="Times New Roman" w:cs="Times New Roman"/>
        </w:rPr>
        <w:t>».</w:t>
      </w:r>
      <w:r w:rsidR="006043B5" w:rsidRPr="00D051F7">
        <w:rPr>
          <w:rFonts w:ascii="Times New Roman" w:hAnsi="Times New Roman" w:cs="Times New Roman"/>
        </w:rPr>
        <w:t xml:space="preserve"> </w:t>
      </w:r>
    </w:p>
    <w:p w:rsidR="00CC054C" w:rsidRPr="00D051F7" w:rsidRDefault="00CC054C" w:rsidP="00CC054C">
      <w:pPr>
        <w:spacing w:after="0" w:line="240" w:lineRule="auto"/>
        <w:ind w:firstLine="709"/>
        <w:jc w:val="both"/>
        <w:rPr>
          <w:rFonts w:ascii="Times New Roman" w:hAnsi="Times New Roman" w:cs="Times New Roman"/>
        </w:rPr>
      </w:pPr>
      <w:r w:rsidRPr="00D051F7">
        <w:rPr>
          <w:rFonts w:ascii="Times New Roman" w:hAnsi="Times New Roman" w:cs="Times New Roman"/>
        </w:rPr>
        <w:t xml:space="preserve">Субсидии предоставляются из районного бюджета в пределах бюджетных ассигнований и лимитов бюджетных обязательств, предусмотренных на реализацию мероприятий Программы в текущем финансовом году. </w:t>
      </w:r>
    </w:p>
    <w:p w:rsidR="00CC054C" w:rsidRPr="00D051F7" w:rsidRDefault="00CC054C" w:rsidP="00CC054C">
      <w:pPr>
        <w:spacing w:after="0" w:line="240" w:lineRule="auto"/>
        <w:ind w:firstLine="709"/>
        <w:jc w:val="both"/>
        <w:rPr>
          <w:rFonts w:ascii="Times New Roman" w:hAnsi="Times New Roman" w:cs="Times New Roman"/>
        </w:rPr>
      </w:pPr>
    </w:p>
    <w:tbl>
      <w:tblPr>
        <w:tblStyle w:val="a3"/>
        <w:tblW w:w="0" w:type="auto"/>
        <w:tblLook w:val="04A0" w:firstRow="1" w:lastRow="0" w:firstColumn="1" w:lastColumn="0" w:noHBand="0" w:noVBand="1"/>
      </w:tblPr>
      <w:tblGrid>
        <w:gridCol w:w="7385"/>
        <w:gridCol w:w="7400"/>
      </w:tblGrid>
      <w:tr w:rsidR="00571168" w:rsidRPr="00D051F7" w:rsidTr="001D0670">
        <w:tc>
          <w:tcPr>
            <w:tcW w:w="0" w:type="auto"/>
          </w:tcPr>
          <w:p w:rsidR="00571168" w:rsidRPr="002C47AB" w:rsidRDefault="002C47AB">
            <w:pPr>
              <w:rPr>
                <w:rFonts w:ascii="Times New Roman" w:eastAsia="Calibri" w:hAnsi="Times New Roman" w:cs="Times New Roman"/>
                <w:bCs/>
                <w:lang w:eastAsia="ru-RU"/>
              </w:rPr>
            </w:pPr>
            <w:r w:rsidRPr="002C47AB">
              <w:rPr>
                <w:rFonts w:ascii="Times New Roman" w:eastAsia="Calibri" w:hAnsi="Times New Roman" w:cs="Times New Roman"/>
                <w:bCs/>
                <w:lang w:eastAsia="ru-RU"/>
              </w:rPr>
              <w:t>Дата</w:t>
            </w:r>
            <w:r w:rsidR="00571168" w:rsidRPr="002C47AB">
              <w:rPr>
                <w:rFonts w:ascii="Times New Roman" w:eastAsia="Calibri" w:hAnsi="Times New Roman" w:cs="Times New Roman"/>
                <w:bCs/>
                <w:lang w:eastAsia="ru-RU"/>
              </w:rPr>
              <w:t xml:space="preserve"> размещения объявления о проведении отбора на едином портале</w:t>
            </w:r>
            <w:r w:rsidR="005C7F74">
              <w:t xml:space="preserve"> </w:t>
            </w:r>
            <w:r w:rsidR="005C7F74" w:rsidRPr="005C7F74">
              <w:rPr>
                <w:rFonts w:ascii="Times New Roman" w:eastAsia="Calibri" w:hAnsi="Times New Roman" w:cs="Times New Roman"/>
                <w:bCs/>
                <w:lang w:eastAsia="ru-RU"/>
              </w:rPr>
              <w:t xml:space="preserve">бюджетной системы Российской Федерации в информационно-телекоммуникационной сети </w:t>
            </w:r>
            <w:r w:rsidR="0004560B">
              <w:rPr>
                <w:rFonts w:ascii="Times New Roman" w:eastAsia="Calibri" w:hAnsi="Times New Roman" w:cs="Times New Roman"/>
                <w:bCs/>
                <w:lang w:eastAsia="ru-RU"/>
              </w:rPr>
              <w:t>Интернет</w:t>
            </w:r>
            <w:r w:rsidR="00571168" w:rsidRPr="002C47AB">
              <w:rPr>
                <w:rFonts w:ascii="Times New Roman" w:eastAsia="Calibri" w:hAnsi="Times New Roman" w:cs="Times New Roman"/>
                <w:bCs/>
                <w:lang w:eastAsia="ru-RU"/>
              </w:rPr>
              <w:t>, а также на официальном сайте</w:t>
            </w:r>
            <w:r w:rsidRPr="002C47AB">
              <w:rPr>
                <w:rFonts w:ascii="Times New Roman" w:hAnsi="Times New Roman" w:cs="Times New Roman"/>
              </w:rPr>
              <w:t xml:space="preserve"> органов </w:t>
            </w:r>
            <w:r w:rsidRPr="002C47AB">
              <w:rPr>
                <w:rFonts w:ascii="Times New Roman" w:eastAsia="Calibri" w:hAnsi="Times New Roman" w:cs="Times New Roman"/>
                <w:bCs/>
                <w:lang w:eastAsia="ru-RU"/>
              </w:rPr>
              <w:t xml:space="preserve">местного самоуправления </w:t>
            </w:r>
            <w:r w:rsidR="005C7F74">
              <w:rPr>
                <w:rFonts w:ascii="Times New Roman" w:eastAsia="Calibri" w:hAnsi="Times New Roman" w:cs="Times New Roman"/>
                <w:bCs/>
                <w:lang w:eastAsia="ru-RU"/>
              </w:rPr>
              <w:t xml:space="preserve">Таймырского Долгано-Ненецкого </w:t>
            </w:r>
            <w:r w:rsidRPr="002C47AB">
              <w:rPr>
                <w:rFonts w:ascii="Times New Roman" w:eastAsia="Calibri" w:hAnsi="Times New Roman" w:cs="Times New Roman"/>
                <w:bCs/>
                <w:lang w:eastAsia="ru-RU"/>
              </w:rPr>
              <w:t>муниципального района в информационно-телекоммуникационной сети Интернет</w:t>
            </w:r>
            <w:r w:rsidR="005C7F74">
              <w:rPr>
                <w:rFonts w:ascii="Times New Roman" w:eastAsia="Calibri" w:hAnsi="Times New Roman" w:cs="Times New Roman"/>
                <w:bCs/>
                <w:lang w:eastAsia="ru-RU"/>
              </w:rPr>
              <w:t xml:space="preserve"> </w:t>
            </w:r>
            <w:r w:rsidR="005C7F74" w:rsidRPr="005C7F74">
              <w:rPr>
                <w:rFonts w:ascii="Times New Roman" w:eastAsia="Calibri" w:hAnsi="Times New Roman" w:cs="Times New Roman"/>
                <w:bCs/>
                <w:lang w:eastAsia="ru-RU"/>
              </w:rPr>
              <w:t xml:space="preserve">(https://taimyr24.ru/) </w:t>
            </w:r>
            <w:r w:rsidRPr="002C47AB">
              <w:rPr>
                <w:rFonts w:ascii="Times New Roman" w:eastAsia="Calibri" w:hAnsi="Times New Roman" w:cs="Times New Roman"/>
                <w:bCs/>
                <w:lang w:eastAsia="ru-RU"/>
              </w:rPr>
              <w:t xml:space="preserve"> (далее – официальный сайт)</w:t>
            </w:r>
          </w:p>
        </w:tc>
        <w:tc>
          <w:tcPr>
            <w:tcW w:w="0" w:type="auto"/>
          </w:tcPr>
          <w:p w:rsidR="00571168" w:rsidRPr="00D051F7" w:rsidRDefault="00C4278F">
            <w:pPr>
              <w:rPr>
                <w:rFonts w:ascii="Times New Roman" w:hAnsi="Times New Roman" w:cs="Times New Roman"/>
              </w:rPr>
            </w:pPr>
            <w:r>
              <w:rPr>
                <w:rFonts w:ascii="Times New Roman" w:hAnsi="Times New Roman" w:cs="Times New Roman"/>
              </w:rPr>
              <w:t>06.06</w:t>
            </w:r>
            <w:r w:rsidR="0006685F">
              <w:rPr>
                <w:rFonts w:ascii="Times New Roman" w:hAnsi="Times New Roman" w:cs="Times New Roman"/>
              </w:rPr>
              <w:t>.2024</w:t>
            </w:r>
          </w:p>
        </w:tc>
      </w:tr>
      <w:tr w:rsidR="00F93A59" w:rsidRPr="00D051F7" w:rsidTr="001D0670">
        <w:tc>
          <w:tcPr>
            <w:tcW w:w="0" w:type="auto"/>
          </w:tcPr>
          <w:p w:rsidR="00F93A59" w:rsidRPr="00D051F7" w:rsidRDefault="00B22965">
            <w:pPr>
              <w:rPr>
                <w:rFonts w:ascii="Times New Roman" w:hAnsi="Times New Roman" w:cs="Times New Roman"/>
              </w:rPr>
            </w:pPr>
            <w:r w:rsidRPr="00D051F7">
              <w:rPr>
                <w:rFonts w:ascii="Times New Roman" w:eastAsia="Calibri" w:hAnsi="Times New Roman" w:cs="Times New Roman"/>
                <w:bCs/>
                <w:lang w:eastAsia="ru-RU"/>
              </w:rPr>
              <w:t>С</w:t>
            </w:r>
            <w:r w:rsidR="00C57F7C" w:rsidRPr="00D051F7">
              <w:rPr>
                <w:rFonts w:ascii="Times New Roman" w:eastAsia="Calibri" w:hAnsi="Times New Roman" w:cs="Times New Roman"/>
                <w:bCs/>
                <w:lang w:eastAsia="ru-RU"/>
              </w:rPr>
              <w:t>роки проведения отбора (даты и времени начала (окончания) подачи (приема) заявок участниками отбора</w:t>
            </w:r>
            <w:r w:rsidR="003167D4" w:rsidRPr="00D051F7">
              <w:rPr>
                <w:rFonts w:ascii="Times New Roman" w:eastAsia="Calibri" w:hAnsi="Times New Roman" w:cs="Times New Roman"/>
                <w:bCs/>
                <w:lang w:eastAsia="ru-RU"/>
              </w:rPr>
              <w:t>)</w:t>
            </w:r>
          </w:p>
        </w:tc>
        <w:tc>
          <w:tcPr>
            <w:tcW w:w="0" w:type="auto"/>
          </w:tcPr>
          <w:p w:rsidR="00F93A59" w:rsidRPr="00D051F7" w:rsidRDefault="004026C1">
            <w:pPr>
              <w:rPr>
                <w:rFonts w:ascii="Times New Roman" w:hAnsi="Times New Roman" w:cs="Times New Roman"/>
              </w:rPr>
            </w:pPr>
            <w:r w:rsidRPr="00D051F7">
              <w:rPr>
                <w:rFonts w:ascii="Times New Roman" w:hAnsi="Times New Roman" w:cs="Times New Roman"/>
              </w:rPr>
              <w:t xml:space="preserve">Дата </w:t>
            </w:r>
            <w:r w:rsidR="00B2178F" w:rsidRPr="00D051F7">
              <w:rPr>
                <w:rFonts w:ascii="Times New Roman" w:hAnsi="Times New Roman" w:cs="Times New Roman"/>
              </w:rPr>
              <w:t>и</w:t>
            </w:r>
            <w:r w:rsidR="00CE4085">
              <w:rPr>
                <w:rFonts w:ascii="Times New Roman" w:hAnsi="Times New Roman" w:cs="Times New Roman"/>
              </w:rPr>
              <w:t xml:space="preserve"> время начала приема заявок – 07.06</w:t>
            </w:r>
            <w:r w:rsidR="001F6F0D">
              <w:rPr>
                <w:rFonts w:ascii="Times New Roman" w:hAnsi="Times New Roman" w:cs="Times New Roman"/>
              </w:rPr>
              <w:t>.2024</w:t>
            </w:r>
            <w:r w:rsidRPr="00D051F7">
              <w:rPr>
                <w:rFonts w:ascii="Times New Roman" w:hAnsi="Times New Roman" w:cs="Times New Roman"/>
              </w:rPr>
              <w:t>, 09 часов 00 минут. Дата и вр</w:t>
            </w:r>
            <w:r w:rsidR="00CE4085">
              <w:rPr>
                <w:rFonts w:ascii="Times New Roman" w:hAnsi="Times New Roman" w:cs="Times New Roman"/>
              </w:rPr>
              <w:t>емя окончания приема заявок – 20.06</w:t>
            </w:r>
            <w:r w:rsidR="00137687">
              <w:rPr>
                <w:rFonts w:ascii="Times New Roman" w:hAnsi="Times New Roman" w:cs="Times New Roman"/>
              </w:rPr>
              <w:t>.2024</w:t>
            </w:r>
            <w:r w:rsidR="00C561D8">
              <w:rPr>
                <w:rFonts w:ascii="Times New Roman" w:hAnsi="Times New Roman" w:cs="Times New Roman"/>
              </w:rPr>
              <w:t>, 17</w:t>
            </w:r>
            <w:r w:rsidRPr="00D051F7">
              <w:rPr>
                <w:rFonts w:ascii="Times New Roman" w:hAnsi="Times New Roman" w:cs="Times New Roman"/>
              </w:rPr>
              <w:t xml:space="preserve"> часов 12 минут</w:t>
            </w:r>
          </w:p>
        </w:tc>
      </w:tr>
      <w:tr w:rsidR="00F93A59" w:rsidRPr="00D051F7" w:rsidTr="001D0670">
        <w:tc>
          <w:tcPr>
            <w:tcW w:w="0" w:type="auto"/>
          </w:tcPr>
          <w:p w:rsidR="00F93A59" w:rsidRPr="00D051F7" w:rsidRDefault="006969D8" w:rsidP="00341CF6">
            <w:pPr>
              <w:rPr>
                <w:rFonts w:ascii="Times New Roman" w:hAnsi="Times New Roman" w:cs="Times New Roman"/>
              </w:rPr>
            </w:pPr>
            <w:r w:rsidRPr="00D051F7">
              <w:rPr>
                <w:rFonts w:ascii="Times New Roman" w:eastAsia="Calibri" w:hAnsi="Times New Roman" w:cs="Times New Roman"/>
                <w:bCs/>
                <w:lang w:eastAsia="ru-RU"/>
              </w:rPr>
              <w:t xml:space="preserve"> </w:t>
            </w:r>
            <w:proofErr w:type="gramStart"/>
            <w:r w:rsidR="00341CF6" w:rsidRPr="00D051F7">
              <w:rPr>
                <w:rFonts w:ascii="Times New Roman" w:eastAsia="Calibri" w:hAnsi="Times New Roman" w:cs="Times New Roman"/>
                <w:bCs/>
                <w:lang w:eastAsia="ru-RU"/>
              </w:rPr>
              <w:t>Наименование, место нахождения, почтовый адрес, адрес электронной почты Главного распорядителя бюджетных средств</w:t>
            </w:r>
            <w:r w:rsidR="003917BF">
              <w:rPr>
                <w:rFonts w:ascii="Times New Roman" w:eastAsia="Calibri" w:hAnsi="Times New Roman" w:cs="Times New Roman"/>
                <w:bCs/>
                <w:lang w:eastAsia="ru-RU"/>
              </w:rPr>
              <w:t>,</w:t>
            </w:r>
            <w:r w:rsidR="003917BF">
              <w:t xml:space="preserve"> </w:t>
            </w:r>
            <w:r w:rsidR="003917BF" w:rsidRPr="003917BF">
              <w:rPr>
                <w:rFonts w:ascii="Times New Roman" w:eastAsia="Calibri" w:hAnsi="Times New Roman" w:cs="Times New Roman"/>
                <w:bCs/>
                <w:lang w:eastAsia="ru-RU"/>
              </w:rPr>
              <w:t>до которого в соответствии с бюджетным законодательством Российской Федерации как получателю бюджетных средств доводятся в установленном порядке лимиты бюджетных обязательств на предоставление субсидии на соответствующий финансовый год</w:t>
            </w:r>
            <w:r w:rsidR="00341CF6" w:rsidRPr="00D051F7">
              <w:rPr>
                <w:rFonts w:ascii="Times New Roman" w:eastAsia="Calibri" w:hAnsi="Times New Roman" w:cs="Times New Roman"/>
                <w:bCs/>
                <w:lang w:eastAsia="ru-RU"/>
              </w:rPr>
              <w:t xml:space="preserve"> (далее – Главный распорядитель), а также номер телефона для получения разъяснений положений объявления о проведении отбора </w:t>
            </w:r>
            <w:proofErr w:type="gramEnd"/>
          </w:p>
        </w:tc>
        <w:tc>
          <w:tcPr>
            <w:tcW w:w="0" w:type="auto"/>
          </w:tcPr>
          <w:p w:rsidR="00F93A59" w:rsidRPr="00D051F7" w:rsidRDefault="00C8450B">
            <w:pPr>
              <w:rPr>
                <w:rFonts w:ascii="Times New Roman" w:hAnsi="Times New Roman" w:cs="Times New Roman"/>
              </w:rPr>
            </w:pPr>
            <w:r w:rsidRPr="00D051F7">
              <w:rPr>
                <w:rFonts w:ascii="Times New Roman" w:hAnsi="Times New Roman" w:cs="Times New Roman"/>
              </w:rPr>
              <w:t xml:space="preserve">Управление муниципального заказа и потребительского рынка Администрации Таймырского Долгано-Ненецкого муниципального района, </w:t>
            </w:r>
          </w:p>
          <w:p w:rsidR="00C8450B" w:rsidRPr="00D051F7" w:rsidRDefault="00C8450B">
            <w:pPr>
              <w:rPr>
                <w:rFonts w:ascii="Times New Roman" w:hAnsi="Times New Roman" w:cs="Times New Roman"/>
              </w:rPr>
            </w:pPr>
            <w:r w:rsidRPr="00D051F7">
              <w:rPr>
                <w:rFonts w:ascii="Times New Roman" w:hAnsi="Times New Roman" w:cs="Times New Roman"/>
              </w:rPr>
              <w:t>Красноярский край, Таймырский Долгано-Ненецкий муниципальный район, г. Дудинка, ул. Дудинская, д. 7А</w:t>
            </w:r>
            <w:r w:rsidR="00D64582" w:rsidRPr="00D051F7">
              <w:rPr>
                <w:rFonts w:ascii="Times New Roman" w:hAnsi="Times New Roman" w:cs="Times New Roman"/>
              </w:rPr>
              <w:t>, кабинет № 1,</w:t>
            </w:r>
            <w:r w:rsidR="00D46B29" w:rsidRPr="00D051F7">
              <w:rPr>
                <w:rFonts w:ascii="Times New Roman" w:hAnsi="Times New Roman" w:cs="Times New Roman"/>
              </w:rPr>
              <w:t xml:space="preserve"> </w:t>
            </w:r>
            <w:hyperlink r:id="rId5" w:history="1">
              <w:r w:rsidR="00341CF6" w:rsidRPr="00D051F7">
                <w:rPr>
                  <w:rStyle w:val="a4"/>
                  <w:rFonts w:ascii="Times New Roman" w:hAnsi="Times New Roman" w:cs="Times New Roman"/>
                  <w:lang w:val="en-US"/>
                </w:rPr>
                <w:t>zakaz</w:t>
              </w:r>
              <w:r w:rsidR="00341CF6" w:rsidRPr="00D051F7">
                <w:rPr>
                  <w:rStyle w:val="a4"/>
                  <w:rFonts w:ascii="Times New Roman" w:hAnsi="Times New Roman" w:cs="Times New Roman"/>
                </w:rPr>
                <w:t>@</w:t>
              </w:r>
              <w:r w:rsidR="00341CF6" w:rsidRPr="00D051F7">
                <w:rPr>
                  <w:rStyle w:val="a4"/>
                  <w:rFonts w:ascii="Times New Roman" w:hAnsi="Times New Roman" w:cs="Times New Roman"/>
                  <w:lang w:val="en-US"/>
                </w:rPr>
                <w:t>taimyr</w:t>
              </w:r>
              <w:r w:rsidR="00341CF6" w:rsidRPr="00D051F7">
                <w:rPr>
                  <w:rStyle w:val="a4"/>
                  <w:rFonts w:ascii="Times New Roman" w:hAnsi="Times New Roman" w:cs="Times New Roman"/>
                </w:rPr>
                <w:t>24.</w:t>
              </w:r>
              <w:proofErr w:type="spellStart"/>
              <w:r w:rsidR="00341CF6" w:rsidRPr="00D051F7">
                <w:rPr>
                  <w:rStyle w:val="a4"/>
                  <w:rFonts w:ascii="Times New Roman" w:hAnsi="Times New Roman" w:cs="Times New Roman"/>
                  <w:lang w:val="en-US"/>
                </w:rPr>
                <w:t>ru</w:t>
              </w:r>
              <w:proofErr w:type="spellEnd"/>
            </w:hyperlink>
            <w:r w:rsidR="00341CF6" w:rsidRPr="00D051F7">
              <w:rPr>
                <w:rFonts w:ascii="Times New Roman" w:hAnsi="Times New Roman" w:cs="Times New Roman"/>
              </w:rPr>
              <w:t xml:space="preserve">, </w:t>
            </w:r>
            <w:r w:rsidR="00D64582" w:rsidRPr="00D051F7">
              <w:rPr>
                <w:rFonts w:ascii="Times New Roman" w:hAnsi="Times New Roman" w:cs="Times New Roman"/>
              </w:rPr>
              <w:t xml:space="preserve"> </w:t>
            </w:r>
            <w:r w:rsidR="00341CF6" w:rsidRPr="00D051F7">
              <w:rPr>
                <w:rFonts w:ascii="Times New Roman" w:hAnsi="Times New Roman" w:cs="Times New Roman"/>
              </w:rPr>
              <w:t>номер телефона для получения разъяснений положений объявления о проведении отбора</w:t>
            </w:r>
            <w:r w:rsidR="00601C54" w:rsidRPr="00D051F7">
              <w:rPr>
                <w:rFonts w:ascii="Times New Roman" w:hAnsi="Times New Roman" w:cs="Times New Roman"/>
              </w:rPr>
              <w:t>: 8 (391) 915-75-55</w:t>
            </w:r>
            <w:r w:rsidR="00E84C0F">
              <w:rPr>
                <w:rFonts w:ascii="Times New Roman" w:hAnsi="Times New Roman" w:cs="Times New Roman"/>
              </w:rPr>
              <w:t>.</w:t>
            </w:r>
          </w:p>
        </w:tc>
      </w:tr>
      <w:tr w:rsidR="00F93A59" w:rsidRPr="00D051F7" w:rsidTr="001D0670">
        <w:tc>
          <w:tcPr>
            <w:tcW w:w="0" w:type="auto"/>
          </w:tcPr>
          <w:p w:rsidR="00F93A59" w:rsidRPr="00D051F7" w:rsidRDefault="00853D39" w:rsidP="00A0006D">
            <w:pPr>
              <w:rPr>
                <w:rFonts w:ascii="Times New Roman" w:hAnsi="Times New Roman" w:cs="Times New Roman"/>
              </w:rPr>
            </w:pPr>
            <w:r w:rsidRPr="00D051F7">
              <w:rPr>
                <w:rFonts w:ascii="Times New Roman" w:eastAsia="Calibri" w:hAnsi="Times New Roman" w:cs="Times New Roman"/>
                <w:bCs/>
                <w:lang w:eastAsia="ru-RU"/>
              </w:rPr>
              <w:t>Р</w:t>
            </w:r>
            <w:r w:rsidR="00302013" w:rsidRPr="00D051F7">
              <w:rPr>
                <w:rFonts w:ascii="Times New Roman" w:eastAsia="Calibri" w:hAnsi="Times New Roman" w:cs="Times New Roman"/>
                <w:bCs/>
                <w:lang w:eastAsia="ru-RU"/>
              </w:rPr>
              <w:t>езультаты предоставления субсидии</w:t>
            </w:r>
            <w:r w:rsidR="003C43D0" w:rsidRPr="00D051F7">
              <w:rPr>
                <w:rFonts w:ascii="Times New Roman" w:eastAsia="Calibri" w:hAnsi="Times New Roman" w:cs="Times New Roman"/>
                <w:bCs/>
                <w:lang w:eastAsia="ru-RU"/>
              </w:rPr>
              <w:t xml:space="preserve"> </w:t>
            </w:r>
          </w:p>
        </w:tc>
        <w:tc>
          <w:tcPr>
            <w:tcW w:w="0" w:type="auto"/>
          </w:tcPr>
          <w:p w:rsidR="00893D83" w:rsidRPr="00893D83" w:rsidRDefault="00893D83" w:rsidP="00893D83">
            <w:pPr>
              <w:rPr>
                <w:rFonts w:ascii="Times New Roman" w:hAnsi="Times New Roman" w:cs="Times New Roman"/>
              </w:rPr>
            </w:pPr>
            <w:r w:rsidRPr="00893D83">
              <w:rPr>
                <w:rFonts w:ascii="Times New Roman" w:hAnsi="Times New Roman" w:cs="Times New Roman"/>
              </w:rPr>
              <w:t>Результатом предоставления субсидии (далее - результат) в соответствии с муниципальной программой, включаемым в соглашение, является выполнение показателя по количеству сохраненных рабочих мест (включая индивидуального предпринимателя).</w:t>
            </w:r>
          </w:p>
          <w:p w:rsidR="00F93A59" w:rsidRPr="00D051F7" w:rsidRDefault="00893D83" w:rsidP="00893D83">
            <w:pPr>
              <w:rPr>
                <w:rFonts w:ascii="Times New Roman" w:hAnsi="Times New Roman" w:cs="Times New Roman"/>
              </w:rPr>
            </w:pPr>
            <w:r w:rsidRPr="00893D83">
              <w:rPr>
                <w:rFonts w:ascii="Times New Roman" w:hAnsi="Times New Roman" w:cs="Times New Roman"/>
              </w:rPr>
              <w:t>Конкретные значения показателей результативности предоставления субсидии и показателей, необходимых для достижения результатов предоставления субсидии, устанавливаются Главным распорядителем бюджетных сре</w:t>
            </w:r>
            <w:proofErr w:type="gramStart"/>
            <w:r w:rsidRPr="00893D83">
              <w:rPr>
                <w:rFonts w:ascii="Times New Roman" w:hAnsi="Times New Roman" w:cs="Times New Roman"/>
              </w:rPr>
              <w:t>дств в с</w:t>
            </w:r>
            <w:proofErr w:type="gramEnd"/>
            <w:r w:rsidRPr="00893D83">
              <w:rPr>
                <w:rFonts w:ascii="Times New Roman" w:hAnsi="Times New Roman" w:cs="Times New Roman"/>
              </w:rPr>
              <w:t>оглашении.</w:t>
            </w:r>
          </w:p>
        </w:tc>
      </w:tr>
      <w:tr w:rsidR="00F93A59" w:rsidRPr="00D051F7" w:rsidTr="001D0670">
        <w:tc>
          <w:tcPr>
            <w:tcW w:w="0" w:type="auto"/>
          </w:tcPr>
          <w:p w:rsidR="00F93A59" w:rsidRPr="00D051F7" w:rsidRDefault="001F15A7" w:rsidP="001F15A7">
            <w:pPr>
              <w:rPr>
                <w:rFonts w:ascii="Times New Roman" w:hAnsi="Times New Roman" w:cs="Times New Roman"/>
              </w:rPr>
            </w:pPr>
            <w:r>
              <w:rPr>
                <w:rFonts w:ascii="Times New Roman" w:hAnsi="Times New Roman" w:cs="Times New Roman"/>
                <w:bCs/>
              </w:rPr>
              <w:t>Доменное имя и (или) указатель</w:t>
            </w:r>
            <w:r w:rsidR="00571168" w:rsidRPr="00571168">
              <w:rPr>
                <w:rFonts w:ascii="Times New Roman" w:hAnsi="Times New Roman" w:cs="Times New Roman"/>
                <w:bCs/>
              </w:rPr>
              <w:t xml:space="preserve"> страниц официального сайта, на котором обеспечивается проведение отбора </w:t>
            </w:r>
          </w:p>
        </w:tc>
        <w:tc>
          <w:tcPr>
            <w:tcW w:w="0" w:type="auto"/>
          </w:tcPr>
          <w:p w:rsidR="00F93A59" w:rsidRPr="00D051F7" w:rsidRDefault="00F86951">
            <w:pPr>
              <w:rPr>
                <w:rFonts w:ascii="Times New Roman" w:hAnsi="Times New Roman" w:cs="Times New Roman"/>
              </w:rPr>
            </w:pPr>
            <w:r w:rsidRPr="00D051F7">
              <w:rPr>
                <w:rFonts w:ascii="Times New Roman" w:hAnsi="Times New Roman" w:cs="Times New Roman"/>
                <w:lang w:val="en-US"/>
              </w:rPr>
              <w:t>https</w:t>
            </w:r>
            <w:r w:rsidRPr="00D051F7">
              <w:rPr>
                <w:rFonts w:ascii="Times New Roman" w:hAnsi="Times New Roman" w:cs="Times New Roman"/>
              </w:rPr>
              <w:t>://</w:t>
            </w:r>
            <w:proofErr w:type="spellStart"/>
            <w:r w:rsidRPr="00D051F7">
              <w:rPr>
                <w:rFonts w:ascii="Times New Roman" w:hAnsi="Times New Roman" w:cs="Times New Roman"/>
                <w:lang w:val="en-US"/>
              </w:rPr>
              <w:t>taimyr</w:t>
            </w:r>
            <w:proofErr w:type="spellEnd"/>
            <w:r w:rsidRPr="00D051F7">
              <w:rPr>
                <w:rFonts w:ascii="Times New Roman" w:hAnsi="Times New Roman" w:cs="Times New Roman"/>
              </w:rPr>
              <w:t>24.</w:t>
            </w:r>
            <w:proofErr w:type="spellStart"/>
            <w:r w:rsidRPr="00D051F7">
              <w:rPr>
                <w:rFonts w:ascii="Times New Roman" w:hAnsi="Times New Roman" w:cs="Times New Roman"/>
                <w:lang w:val="en-US"/>
              </w:rPr>
              <w:t>ru</w:t>
            </w:r>
            <w:proofErr w:type="spellEnd"/>
            <w:r w:rsidRPr="00D051F7">
              <w:rPr>
                <w:rFonts w:ascii="Times New Roman" w:hAnsi="Times New Roman" w:cs="Times New Roman"/>
              </w:rPr>
              <w:t>/</w:t>
            </w:r>
          </w:p>
        </w:tc>
      </w:tr>
      <w:tr w:rsidR="00F93A59" w:rsidRPr="00D051F7" w:rsidTr="001D0670">
        <w:tc>
          <w:tcPr>
            <w:tcW w:w="0" w:type="auto"/>
          </w:tcPr>
          <w:p w:rsidR="00F93A59" w:rsidRPr="00D051F7" w:rsidRDefault="00A96FC9" w:rsidP="00A96FC9">
            <w:pPr>
              <w:rPr>
                <w:rFonts w:ascii="Times New Roman" w:hAnsi="Times New Roman" w:cs="Times New Roman"/>
              </w:rPr>
            </w:pPr>
            <w:r w:rsidRPr="00D051F7">
              <w:rPr>
                <w:rFonts w:ascii="Times New Roman" w:eastAsia="Calibri" w:hAnsi="Times New Roman" w:cs="Times New Roman"/>
                <w:bCs/>
                <w:lang w:eastAsia="ru-RU"/>
              </w:rPr>
              <w:t>Т</w:t>
            </w:r>
            <w:r w:rsidR="00302013" w:rsidRPr="00D051F7">
              <w:rPr>
                <w:rFonts w:ascii="Times New Roman" w:eastAsia="Calibri" w:hAnsi="Times New Roman" w:cs="Times New Roman"/>
                <w:bCs/>
                <w:lang w:eastAsia="ru-RU"/>
              </w:rPr>
              <w:t xml:space="preserve">ребования к участникам отбора и перечень документов, представляемых </w:t>
            </w:r>
            <w:r w:rsidR="00302013" w:rsidRPr="00D051F7">
              <w:rPr>
                <w:rFonts w:ascii="Times New Roman" w:eastAsia="Calibri" w:hAnsi="Times New Roman" w:cs="Times New Roman"/>
                <w:bCs/>
                <w:lang w:eastAsia="ru-RU"/>
              </w:rPr>
              <w:lastRenderedPageBreak/>
              <w:t>участниками отбора для подтверждения их соответствия указанным требованиям</w:t>
            </w:r>
          </w:p>
        </w:tc>
        <w:tc>
          <w:tcPr>
            <w:tcW w:w="0" w:type="auto"/>
          </w:tcPr>
          <w:p w:rsidR="00FE2000" w:rsidRPr="00FE2000" w:rsidRDefault="00C70787" w:rsidP="00FE2000">
            <w:pPr>
              <w:rPr>
                <w:rFonts w:ascii="Times New Roman" w:hAnsi="Times New Roman" w:cs="Times New Roman"/>
              </w:rPr>
            </w:pPr>
            <w:r w:rsidRPr="00D051F7">
              <w:rPr>
                <w:rFonts w:ascii="Times New Roman" w:hAnsi="Times New Roman" w:cs="Times New Roman"/>
              </w:rPr>
              <w:lastRenderedPageBreak/>
              <w:t xml:space="preserve"> </w:t>
            </w:r>
            <w:r w:rsidR="00FE2000" w:rsidRPr="00FE2000">
              <w:rPr>
                <w:rFonts w:ascii="Times New Roman" w:hAnsi="Times New Roman" w:cs="Times New Roman"/>
              </w:rPr>
              <w:t xml:space="preserve">Участник отбора на 1-е число месяца подачи заявки на участие в отборе </w:t>
            </w:r>
            <w:r w:rsidR="00FE2000" w:rsidRPr="00FE2000">
              <w:rPr>
                <w:rFonts w:ascii="Times New Roman" w:hAnsi="Times New Roman" w:cs="Times New Roman"/>
              </w:rPr>
              <w:lastRenderedPageBreak/>
              <w:t>должен соответствовать следующим требованиям:</w:t>
            </w:r>
          </w:p>
          <w:p w:rsidR="00FE2000" w:rsidRPr="00FE2000" w:rsidRDefault="00FE2000" w:rsidP="00FE2000">
            <w:pPr>
              <w:rPr>
                <w:rFonts w:ascii="Times New Roman" w:hAnsi="Times New Roman" w:cs="Times New Roman"/>
              </w:rPr>
            </w:pPr>
            <w:proofErr w:type="gramStart"/>
            <w:r w:rsidRPr="00FE2000">
              <w:rPr>
                <w:rFonts w:ascii="Times New Roman" w:hAnsi="Times New Roman" w:cs="Times New Roman"/>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FE2000">
              <w:rPr>
                <w:rFonts w:ascii="Times New Roman" w:hAnsi="Times New Roman" w:cs="Times New Roman"/>
              </w:rPr>
              <w:t xml:space="preserve"> в совокупности превышает 25 процентов (если иное не предусмотрено законодательством Российской Федерации). </w:t>
            </w:r>
            <w:proofErr w:type="gramStart"/>
            <w:r w:rsidRPr="00FE2000">
              <w:rPr>
                <w:rFonts w:ascii="Times New Roman" w:hAnsi="Times New Roman" w:cs="Times New Roma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FE2000">
              <w:rPr>
                <w:rFonts w:ascii="Times New Roman" w:hAnsi="Times New Roman" w:cs="Times New Roman"/>
              </w:rPr>
              <w:t xml:space="preserve"> акционерных обществ;</w:t>
            </w:r>
          </w:p>
          <w:p w:rsidR="00FE2000" w:rsidRPr="00FE2000" w:rsidRDefault="00FE2000" w:rsidP="00FE2000">
            <w:pPr>
              <w:rPr>
                <w:rFonts w:ascii="Times New Roman" w:hAnsi="Times New Roman" w:cs="Times New Roman"/>
              </w:rPr>
            </w:pPr>
            <w:r w:rsidRPr="00FE2000">
              <w:rPr>
                <w:rFonts w:ascii="Times New Roman" w:hAnsi="Times New Roman" w:cs="Times New Roman"/>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E2000" w:rsidRPr="00FE2000" w:rsidRDefault="00FE2000" w:rsidP="00FE2000">
            <w:pPr>
              <w:rPr>
                <w:rFonts w:ascii="Times New Roman" w:hAnsi="Times New Roman" w:cs="Times New Roman"/>
              </w:rPr>
            </w:pPr>
            <w:proofErr w:type="gramStart"/>
            <w:r w:rsidRPr="00FE2000">
              <w:rPr>
                <w:rFonts w:ascii="Times New Roman" w:hAnsi="Times New Roman" w:cs="Times New Roman"/>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FE2000" w:rsidRPr="00FE2000" w:rsidRDefault="00FE2000" w:rsidP="00FE2000">
            <w:pPr>
              <w:rPr>
                <w:rFonts w:ascii="Times New Roman" w:hAnsi="Times New Roman" w:cs="Times New Roman"/>
              </w:rPr>
            </w:pPr>
            <w:r w:rsidRPr="00FE2000">
              <w:rPr>
                <w:rFonts w:ascii="Times New Roman" w:hAnsi="Times New Roman" w:cs="Times New Roman"/>
              </w:rPr>
              <w:t>участник отбора не получает средства районного бюджета на основании иных муниципальных правовых актов на цели, установленные настоящим Порядком;</w:t>
            </w:r>
          </w:p>
          <w:p w:rsidR="00FE2000" w:rsidRPr="00FE2000" w:rsidRDefault="00FE2000" w:rsidP="00FE2000">
            <w:pPr>
              <w:rPr>
                <w:rFonts w:ascii="Times New Roman" w:hAnsi="Times New Roman" w:cs="Times New Roman"/>
              </w:rPr>
            </w:pPr>
            <w:r w:rsidRPr="00FE2000">
              <w:rPr>
                <w:rFonts w:ascii="Times New Roman" w:hAnsi="Times New Roman" w:cs="Times New Roman"/>
              </w:rPr>
              <w:t xml:space="preserve">участник отбора не является иностранным агентом в соответствии с Федеральным законом «О </w:t>
            </w:r>
            <w:proofErr w:type="gramStart"/>
            <w:r w:rsidRPr="00FE2000">
              <w:rPr>
                <w:rFonts w:ascii="Times New Roman" w:hAnsi="Times New Roman" w:cs="Times New Roman"/>
              </w:rPr>
              <w:t>контроле за</w:t>
            </w:r>
            <w:proofErr w:type="gramEnd"/>
            <w:r w:rsidRPr="00FE2000">
              <w:rPr>
                <w:rFonts w:ascii="Times New Roman" w:hAnsi="Times New Roman" w:cs="Times New Roman"/>
              </w:rPr>
              <w:t xml:space="preserve"> деятельностью лиц, находящихся под иностранным влиянием»;</w:t>
            </w:r>
          </w:p>
          <w:p w:rsidR="00FE2000" w:rsidRPr="00FE2000" w:rsidRDefault="00FE2000" w:rsidP="00FE2000">
            <w:pPr>
              <w:rPr>
                <w:rFonts w:ascii="Times New Roman" w:hAnsi="Times New Roman" w:cs="Times New Roman"/>
              </w:rPr>
            </w:pPr>
            <w:r w:rsidRPr="00FE2000">
              <w:rPr>
                <w:rFonts w:ascii="Times New Roman" w:hAnsi="Times New Roman" w:cs="Times New Roman"/>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E2000" w:rsidRPr="00FE2000" w:rsidRDefault="00FE2000" w:rsidP="00FE2000">
            <w:pPr>
              <w:rPr>
                <w:rFonts w:ascii="Times New Roman" w:hAnsi="Times New Roman" w:cs="Times New Roman"/>
              </w:rPr>
            </w:pPr>
            <w:r w:rsidRPr="00FE2000">
              <w:rPr>
                <w:rFonts w:ascii="Times New Roman" w:hAnsi="Times New Roman" w:cs="Times New Roman"/>
              </w:rPr>
              <w:t xml:space="preserve">у участника отбора отсутствуют просроченная задолженность по возврату районный бюджет иных субсидий, бюджетных инвестиций, а также иная просроченная (неурегулированная) задолженность по денежным </w:t>
            </w:r>
            <w:r w:rsidRPr="00FE2000">
              <w:rPr>
                <w:rFonts w:ascii="Times New Roman" w:hAnsi="Times New Roman" w:cs="Times New Roman"/>
              </w:rPr>
              <w:lastRenderedPageBreak/>
              <w:t>обязательствам перед муниципальным районом (за исключением случаев, установленных Администрацией муниципального района);</w:t>
            </w:r>
          </w:p>
          <w:p w:rsidR="00FE2000" w:rsidRPr="00FE2000" w:rsidRDefault="00FE2000" w:rsidP="00FE2000">
            <w:pPr>
              <w:rPr>
                <w:rFonts w:ascii="Times New Roman" w:hAnsi="Times New Roman" w:cs="Times New Roman"/>
              </w:rPr>
            </w:pPr>
            <w:proofErr w:type="gramStart"/>
            <w:r w:rsidRPr="00FE2000">
              <w:rPr>
                <w:rFonts w:ascii="Times New Roman" w:hAnsi="Times New Roman" w:cs="Times New Roman"/>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FE2000" w:rsidRPr="00FE2000" w:rsidRDefault="00FE2000" w:rsidP="00FE2000">
            <w:pPr>
              <w:rPr>
                <w:rFonts w:ascii="Times New Roman" w:hAnsi="Times New Roman" w:cs="Times New Roman"/>
              </w:rPr>
            </w:pPr>
            <w:proofErr w:type="gramStart"/>
            <w:r w:rsidRPr="00FE2000">
              <w:rPr>
                <w:rFonts w:ascii="Times New Roman" w:hAnsi="Times New Roman" w:cs="Times New Roman"/>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FE2000" w:rsidRPr="00FE2000" w:rsidRDefault="00FE2000" w:rsidP="00FE2000">
            <w:pPr>
              <w:rPr>
                <w:rFonts w:ascii="Times New Roman" w:hAnsi="Times New Roman" w:cs="Times New Roman"/>
              </w:rPr>
            </w:pPr>
            <w:r w:rsidRPr="00FE2000">
              <w:rPr>
                <w:rFonts w:ascii="Times New Roman" w:hAnsi="Times New Roman" w:cs="Times New Roman"/>
              </w:rPr>
              <w:t>участник отбора зарегистрирован в качестве субъекта предпринимательства на территории Красноярского края и осуществляет деятельность на территории муниципального района;</w:t>
            </w:r>
          </w:p>
          <w:p w:rsidR="00FE2000" w:rsidRPr="00FE2000" w:rsidRDefault="00FE2000" w:rsidP="00FE2000">
            <w:pPr>
              <w:rPr>
                <w:rFonts w:ascii="Times New Roman" w:hAnsi="Times New Roman" w:cs="Times New Roman"/>
              </w:rPr>
            </w:pPr>
            <w:r w:rsidRPr="00FE2000">
              <w:rPr>
                <w:rFonts w:ascii="Times New Roman" w:hAnsi="Times New Roman" w:cs="Times New Roman"/>
              </w:rPr>
              <w:t>участник отбора включен в Единый реестр субъектов малого и среднего предпринимательства;</w:t>
            </w:r>
          </w:p>
          <w:p w:rsidR="00FE2000" w:rsidRPr="00FE2000" w:rsidRDefault="00FE2000" w:rsidP="00FE2000">
            <w:pPr>
              <w:rPr>
                <w:rFonts w:ascii="Times New Roman" w:hAnsi="Times New Roman" w:cs="Times New Roman"/>
              </w:rPr>
            </w:pPr>
            <w:r w:rsidRPr="00FE2000">
              <w:rPr>
                <w:rFonts w:ascii="Times New Roman" w:hAnsi="Times New Roman" w:cs="Times New Roman"/>
              </w:rPr>
              <w:t xml:space="preserve">участник отбора (субъект малого или среднего предпринимательства) обязуется сохранить численность работников в течение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w:t>
            </w:r>
            <w:proofErr w:type="gramStart"/>
            <w:r w:rsidRPr="00FE2000">
              <w:rPr>
                <w:rFonts w:ascii="Times New Roman" w:hAnsi="Times New Roman" w:cs="Times New Roman"/>
              </w:rPr>
              <w:t>на конец</w:t>
            </w:r>
            <w:proofErr w:type="gramEnd"/>
            <w:r w:rsidRPr="00FE2000">
              <w:rPr>
                <w:rFonts w:ascii="Times New Roman" w:hAnsi="Times New Roman" w:cs="Times New Roman"/>
              </w:rPr>
              <w:t xml:space="preserve">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предпринимательства на 1 января года получения субсидии;</w:t>
            </w:r>
          </w:p>
          <w:p w:rsidR="00FE2000" w:rsidRPr="00FE2000" w:rsidRDefault="00FE2000" w:rsidP="00FE2000">
            <w:pPr>
              <w:rPr>
                <w:rFonts w:ascii="Times New Roman" w:hAnsi="Times New Roman" w:cs="Times New Roman"/>
              </w:rPr>
            </w:pPr>
            <w:r w:rsidRPr="00FE2000">
              <w:rPr>
                <w:rFonts w:ascii="Times New Roman" w:hAnsi="Times New Roman" w:cs="Times New Roman"/>
              </w:rPr>
              <w:t>участник отбора (субъект малого или среднего предпринимательства) обязуется не прекращать деятельность в течение двух лет после получения субсидии;</w:t>
            </w:r>
          </w:p>
          <w:p w:rsidR="00FE2000" w:rsidRPr="00FE2000" w:rsidRDefault="00FE2000" w:rsidP="00FE2000">
            <w:pPr>
              <w:rPr>
                <w:rFonts w:ascii="Times New Roman" w:hAnsi="Times New Roman" w:cs="Times New Roman"/>
              </w:rPr>
            </w:pPr>
            <w:r w:rsidRPr="00FE2000">
              <w:rPr>
                <w:rFonts w:ascii="Times New Roman" w:hAnsi="Times New Roman" w:cs="Times New Roman"/>
              </w:rPr>
              <w:t>участник отбора (</w:t>
            </w:r>
            <w:proofErr w:type="spellStart"/>
            <w:r w:rsidRPr="00FE2000">
              <w:rPr>
                <w:rFonts w:ascii="Times New Roman" w:hAnsi="Times New Roman" w:cs="Times New Roman"/>
              </w:rPr>
              <w:t>самозанятый</w:t>
            </w:r>
            <w:proofErr w:type="spellEnd"/>
            <w:r w:rsidRPr="00FE2000">
              <w:rPr>
                <w:rFonts w:ascii="Times New Roman" w:hAnsi="Times New Roman" w:cs="Times New Roman"/>
              </w:rPr>
              <w:t xml:space="preserve"> гражданин) обязуется не прекращать деятельность в течение одного года после получения субсидии.</w:t>
            </w:r>
          </w:p>
          <w:p w:rsidR="00FE2000" w:rsidRPr="00FE2000" w:rsidRDefault="00FE2000" w:rsidP="00FE2000">
            <w:pPr>
              <w:rPr>
                <w:rFonts w:ascii="Times New Roman" w:hAnsi="Times New Roman" w:cs="Times New Roman"/>
              </w:rPr>
            </w:pPr>
            <w:proofErr w:type="gramStart"/>
            <w:r w:rsidRPr="00FE2000">
              <w:rPr>
                <w:rFonts w:ascii="Times New Roman" w:hAnsi="Times New Roman" w:cs="Times New Roman"/>
              </w:rPr>
              <w:t xml:space="preserve">Главный распорядитель бюджетных средств в течение 15 рабочих дней со дня окончания срока приема заявок, установленного в объявлении о проведении отбора, в порядке межведомственного информационного взаимодействия, в том числе с использованием программного обеспечения и (или) посредством информационно-телекоммуникационной сети </w:t>
            </w:r>
            <w:r w:rsidRPr="00FE2000">
              <w:rPr>
                <w:rFonts w:ascii="Times New Roman" w:hAnsi="Times New Roman" w:cs="Times New Roman"/>
              </w:rPr>
              <w:lastRenderedPageBreak/>
              <w:t>Интернет, запрашивает в государственных органах, органах местного самоуправления и подведомственных им организациях следующие документы:</w:t>
            </w:r>
            <w:proofErr w:type="gramEnd"/>
          </w:p>
          <w:p w:rsidR="00FE2000" w:rsidRPr="00FE2000" w:rsidRDefault="00FE2000" w:rsidP="00FE2000">
            <w:pPr>
              <w:rPr>
                <w:rFonts w:ascii="Times New Roman" w:hAnsi="Times New Roman" w:cs="Times New Roman"/>
              </w:rPr>
            </w:pPr>
            <w:r w:rsidRPr="00FE2000">
              <w:rPr>
                <w:rFonts w:ascii="Times New Roman" w:hAnsi="Times New Roman" w:cs="Times New Roman"/>
              </w:rPr>
              <w:t>-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FE2000" w:rsidRPr="00FE2000" w:rsidRDefault="00FE2000" w:rsidP="00FE2000">
            <w:pPr>
              <w:rPr>
                <w:rFonts w:ascii="Times New Roman" w:hAnsi="Times New Roman" w:cs="Times New Roman"/>
              </w:rPr>
            </w:pPr>
            <w:r w:rsidRPr="00FE2000">
              <w:rPr>
                <w:rFonts w:ascii="Times New Roman" w:hAnsi="Times New Roman" w:cs="Times New Roman"/>
              </w:rPr>
              <w:t>- сведения из Единого реестра субъектов малого и среднего предпринимательства;</w:t>
            </w:r>
          </w:p>
          <w:p w:rsidR="00FE2000" w:rsidRPr="00FE2000" w:rsidRDefault="00FE2000" w:rsidP="00FE2000">
            <w:pPr>
              <w:rPr>
                <w:rFonts w:ascii="Times New Roman" w:hAnsi="Times New Roman" w:cs="Times New Roman"/>
              </w:rPr>
            </w:pPr>
            <w:r w:rsidRPr="00FE2000">
              <w:rPr>
                <w:rFonts w:ascii="Times New Roman" w:hAnsi="Times New Roman" w:cs="Times New Roman"/>
              </w:rPr>
              <w:t xml:space="preserve">- выписку из перечня организаций и физических лиц, в отношении которых имеются сведения об их причастности к экстремистской деятельности или терроризму, размещенного на официальном сайте Федеральной службы по финансовому мониторингу (далее - </w:t>
            </w:r>
            <w:proofErr w:type="spellStart"/>
            <w:r w:rsidRPr="00FE2000">
              <w:rPr>
                <w:rFonts w:ascii="Times New Roman" w:hAnsi="Times New Roman" w:cs="Times New Roman"/>
              </w:rPr>
              <w:t>Росфинмониторинг</w:t>
            </w:r>
            <w:proofErr w:type="spellEnd"/>
            <w:r w:rsidRPr="00FE2000">
              <w:rPr>
                <w:rFonts w:ascii="Times New Roman" w:hAnsi="Times New Roman" w:cs="Times New Roman"/>
              </w:rPr>
              <w:t>);</w:t>
            </w:r>
          </w:p>
          <w:p w:rsidR="00FE2000" w:rsidRPr="00FE2000" w:rsidRDefault="00FE2000" w:rsidP="00FE2000">
            <w:pPr>
              <w:rPr>
                <w:rFonts w:ascii="Times New Roman" w:hAnsi="Times New Roman" w:cs="Times New Roman"/>
              </w:rPr>
            </w:pPr>
            <w:r w:rsidRPr="00FE2000">
              <w:rPr>
                <w:rFonts w:ascii="Times New Roman" w:hAnsi="Times New Roman" w:cs="Times New Roman"/>
              </w:rPr>
              <w:t xml:space="preserve">- выписку из перечня организаций и физических лиц, в отношении которых имеются сведения об их причастности к распространению оружия массового уничтожения, размещенного на официальном сайте </w:t>
            </w:r>
            <w:proofErr w:type="spellStart"/>
            <w:r w:rsidRPr="00FE2000">
              <w:rPr>
                <w:rFonts w:ascii="Times New Roman" w:hAnsi="Times New Roman" w:cs="Times New Roman"/>
              </w:rPr>
              <w:t>Росфинмониторинга</w:t>
            </w:r>
            <w:proofErr w:type="spellEnd"/>
            <w:r w:rsidRPr="00FE2000">
              <w:rPr>
                <w:rFonts w:ascii="Times New Roman" w:hAnsi="Times New Roman" w:cs="Times New Roman"/>
              </w:rPr>
              <w:t>;</w:t>
            </w:r>
          </w:p>
          <w:p w:rsidR="00FE2000" w:rsidRPr="00FE2000" w:rsidRDefault="00FE2000" w:rsidP="00FE2000">
            <w:pPr>
              <w:rPr>
                <w:rFonts w:ascii="Times New Roman" w:hAnsi="Times New Roman" w:cs="Times New Roman"/>
              </w:rPr>
            </w:pPr>
            <w:r w:rsidRPr="00FE2000">
              <w:rPr>
                <w:rFonts w:ascii="Times New Roman" w:hAnsi="Times New Roman" w:cs="Times New Roman"/>
              </w:rPr>
              <w:t>- сведения Федеральной налоговой службы РФ об отсутствии задолженности по уплате налогов, сборов, страховых взносов, пеней, штрафов, процентов или справку Федеральной налоговой службы РФ об исполнении налогоплательщиком обязанности по уплате налогов, сборов, страховых взносов, пеней, штрафов, процентов по форме, утвержденной приказом Федеральной налоговой службы от 23.11.2022 № ЕД-7-8/1123@;</w:t>
            </w:r>
          </w:p>
          <w:p w:rsidR="00FE2000" w:rsidRPr="00FE2000" w:rsidRDefault="00FE2000" w:rsidP="00FE2000">
            <w:pPr>
              <w:rPr>
                <w:rFonts w:ascii="Times New Roman" w:hAnsi="Times New Roman" w:cs="Times New Roman"/>
              </w:rPr>
            </w:pPr>
            <w:r w:rsidRPr="00FE2000">
              <w:rPr>
                <w:rFonts w:ascii="Times New Roman" w:hAnsi="Times New Roman" w:cs="Times New Roman"/>
              </w:rPr>
              <w:t xml:space="preserve">- сведения из реестра дисквалифицированных лиц; </w:t>
            </w:r>
          </w:p>
          <w:p w:rsidR="00FE2000" w:rsidRPr="00FE2000" w:rsidRDefault="00FE2000" w:rsidP="00FE2000">
            <w:pPr>
              <w:rPr>
                <w:rFonts w:ascii="Times New Roman" w:hAnsi="Times New Roman" w:cs="Times New Roman"/>
              </w:rPr>
            </w:pPr>
            <w:r w:rsidRPr="00FE2000">
              <w:rPr>
                <w:rFonts w:ascii="Times New Roman" w:hAnsi="Times New Roman" w:cs="Times New Roman"/>
              </w:rPr>
              <w:t>- сведения из Единого федерального реестра сведений о банкротстве.</w:t>
            </w:r>
          </w:p>
          <w:p w:rsidR="00C70787" w:rsidRDefault="00FE2000" w:rsidP="00FE2000">
            <w:pPr>
              <w:rPr>
                <w:rFonts w:ascii="Times New Roman" w:hAnsi="Times New Roman" w:cs="Times New Roman"/>
              </w:rPr>
            </w:pPr>
            <w:r w:rsidRPr="00FE2000">
              <w:rPr>
                <w:rFonts w:ascii="Times New Roman" w:hAnsi="Times New Roman" w:cs="Times New Roman"/>
              </w:rPr>
              <w:t>Кроме того, Главный распорядитель бюджетных сре</w:t>
            </w:r>
            <w:proofErr w:type="gramStart"/>
            <w:r w:rsidRPr="00FE2000">
              <w:rPr>
                <w:rFonts w:ascii="Times New Roman" w:hAnsi="Times New Roman" w:cs="Times New Roman"/>
              </w:rPr>
              <w:t>дств пр</w:t>
            </w:r>
            <w:proofErr w:type="gramEnd"/>
            <w:r w:rsidRPr="00FE2000">
              <w:rPr>
                <w:rFonts w:ascii="Times New Roman" w:hAnsi="Times New Roman" w:cs="Times New Roman"/>
              </w:rPr>
              <w:t>оверяет на сайте Министерства юстиции Российской Федерации наличие сведений об участнике отбора в реестре иностранных агентов.</w:t>
            </w:r>
          </w:p>
          <w:p w:rsidR="007E0C31" w:rsidRPr="007E0C31" w:rsidRDefault="007E0C31" w:rsidP="007E0C31">
            <w:pPr>
              <w:rPr>
                <w:rFonts w:ascii="Times New Roman" w:hAnsi="Times New Roman" w:cs="Times New Roman"/>
              </w:rPr>
            </w:pPr>
            <w:r w:rsidRPr="007E0C31">
              <w:rPr>
                <w:rFonts w:ascii="Times New Roman" w:hAnsi="Times New Roman" w:cs="Times New Roman"/>
              </w:rPr>
              <w:t>Главному распорядителю бюджетных средств запрещено требовать от участника отбора представления документов и информации в целях подтверждения соответствия участника отбора требованиям</w:t>
            </w:r>
            <w:r>
              <w:rPr>
                <w:rFonts w:ascii="Times New Roman" w:hAnsi="Times New Roman" w:cs="Times New Roman"/>
              </w:rPr>
              <w:t>.</w:t>
            </w:r>
            <w:r w:rsidRPr="007E0C31">
              <w:rPr>
                <w:rFonts w:ascii="Times New Roman" w:hAnsi="Times New Roman" w:cs="Times New Roman"/>
              </w:rPr>
              <w:t xml:space="preserve"> </w:t>
            </w:r>
          </w:p>
          <w:p w:rsidR="007E0C31" w:rsidRPr="00D051F7" w:rsidRDefault="007E0C31" w:rsidP="007E0C31">
            <w:pPr>
              <w:rPr>
                <w:rFonts w:ascii="Times New Roman" w:hAnsi="Times New Roman" w:cs="Times New Roman"/>
              </w:rPr>
            </w:pPr>
            <w:r w:rsidRPr="007E0C31">
              <w:rPr>
                <w:rFonts w:ascii="Times New Roman" w:hAnsi="Times New Roman" w:cs="Times New Roman"/>
              </w:rPr>
              <w:t>С целью подтверж</w:t>
            </w:r>
            <w:r>
              <w:rPr>
                <w:rFonts w:ascii="Times New Roman" w:hAnsi="Times New Roman" w:cs="Times New Roman"/>
              </w:rPr>
              <w:t xml:space="preserve">дения соответствия </w:t>
            </w:r>
            <w:r w:rsidR="00E76762">
              <w:rPr>
                <w:rFonts w:ascii="Times New Roman" w:hAnsi="Times New Roman" w:cs="Times New Roman"/>
              </w:rPr>
              <w:t xml:space="preserve">указанным </w:t>
            </w:r>
            <w:r>
              <w:rPr>
                <w:rFonts w:ascii="Times New Roman" w:hAnsi="Times New Roman" w:cs="Times New Roman"/>
              </w:rPr>
              <w:t xml:space="preserve">требованиям </w:t>
            </w:r>
            <w:r w:rsidRPr="007E0C31">
              <w:rPr>
                <w:rFonts w:ascii="Times New Roman" w:hAnsi="Times New Roman" w:cs="Times New Roman"/>
              </w:rPr>
              <w:t>участник отбора может по собственной инициативе представить Главному распорядителю бюджетных средств документы</w:t>
            </w:r>
            <w:r>
              <w:t xml:space="preserve"> </w:t>
            </w:r>
            <w:r>
              <w:rPr>
                <w:rFonts w:ascii="Times New Roman" w:hAnsi="Times New Roman" w:cs="Times New Roman"/>
              </w:rPr>
              <w:t>и информацию</w:t>
            </w:r>
            <w:r w:rsidRPr="007E0C31">
              <w:rPr>
                <w:rFonts w:ascii="Times New Roman" w:hAnsi="Times New Roman" w:cs="Times New Roman"/>
              </w:rPr>
              <w:t xml:space="preserve"> в целях подтверждения соответствия участника отбора требованиям</w:t>
            </w:r>
            <w:r>
              <w:rPr>
                <w:rFonts w:ascii="Times New Roman" w:hAnsi="Times New Roman" w:cs="Times New Roman"/>
              </w:rPr>
              <w:t xml:space="preserve"> </w:t>
            </w:r>
            <w:r w:rsidRPr="007E0C31">
              <w:rPr>
                <w:rFonts w:ascii="Times New Roman" w:hAnsi="Times New Roman" w:cs="Times New Roman"/>
              </w:rPr>
              <w:t>в сроки, установленные  в объявлении о проведении отбора.</w:t>
            </w:r>
          </w:p>
        </w:tc>
      </w:tr>
      <w:tr w:rsidR="00571168" w:rsidRPr="00D051F7" w:rsidTr="001D0670">
        <w:tc>
          <w:tcPr>
            <w:tcW w:w="0" w:type="auto"/>
          </w:tcPr>
          <w:p w:rsidR="00571168" w:rsidRPr="00D051F7" w:rsidRDefault="003B515A" w:rsidP="003164CB">
            <w:pPr>
              <w:rPr>
                <w:rFonts w:ascii="Times New Roman" w:eastAsia="Calibri" w:hAnsi="Times New Roman" w:cs="Times New Roman"/>
                <w:bCs/>
                <w:lang w:eastAsia="ru-RU"/>
              </w:rPr>
            </w:pPr>
            <w:r>
              <w:rPr>
                <w:rFonts w:ascii="Times New Roman" w:eastAsia="Calibri" w:hAnsi="Times New Roman" w:cs="Times New Roman"/>
                <w:bCs/>
                <w:lang w:eastAsia="ru-RU"/>
              </w:rPr>
              <w:lastRenderedPageBreak/>
              <w:t>Категории и (или) критерии</w:t>
            </w:r>
            <w:r w:rsidR="00571168" w:rsidRPr="00571168">
              <w:rPr>
                <w:rFonts w:ascii="Times New Roman" w:eastAsia="Calibri" w:hAnsi="Times New Roman" w:cs="Times New Roman"/>
                <w:bCs/>
                <w:lang w:eastAsia="ru-RU"/>
              </w:rPr>
              <w:t xml:space="preserve"> отбора</w:t>
            </w:r>
          </w:p>
        </w:tc>
        <w:tc>
          <w:tcPr>
            <w:tcW w:w="0" w:type="auto"/>
          </w:tcPr>
          <w:p w:rsidR="004D5FB6" w:rsidRPr="004D5FB6" w:rsidRDefault="004D5FB6" w:rsidP="004D5FB6">
            <w:pPr>
              <w:rPr>
                <w:rFonts w:ascii="Times New Roman" w:hAnsi="Times New Roman" w:cs="Times New Roman"/>
              </w:rPr>
            </w:pPr>
            <w:r w:rsidRPr="004D5FB6">
              <w:rPr>
                <w:rFonts w:ascii="Times New Roman" w:hAnsi="Times New Roman" w:cs="Times New Roman"/>
              </w:rPr>
              <w:t xml:space="preserve">Категории получателей субсидий – субъекты малого и среднего предпринимательства и </w:t>
            </w:r>
            <w:proofErr w:type="spellStart"/>
            <w:r w:rsidRPr="004D5FB6">
              <w:rPr>
                <w:rFonts w:ascii="Times New Roman" w:hAnsi="Times New Roman" w:cs="Times New Roman"/>
              </w:rPr>
              <w:t>самозанятые</w:t>
            </w:r>
            <w:proofErr w:type="spellEnd"/>
            <w:r w:rsidRPr="004D5FB6">
              <w:rPr>
                <w:rFonts w:ascii="Times New Roman" w:hAnsi="Times New Roman" w:cs="Times New Roman"/>
              </w:rPr>
              <w:t xml:space="preserve"> граждане, ведущие деятельность на территории муниципального района, осуществляющие виды деятельности, за исключением видов деятельности, включенных в класс 12 раздела</w:t>
            </w:r>
            <w:proofErr w:type="gramStart"/>
            <w:r w:rsidRPr="004D5FB6">
              <w:rPr>
                <w:rFonts w:ascii="Times New Roman" w:hAnsi="Times New Roman" w:cs="Times New Roman"/>
              </w:rPr>
              <w:t xml:space="preserve"> С</w:t>
            </w:r>
            <w:proofErr w:type="gramEnd"/>
            <w:r w:rsidRPr="004D5FB6">
              <w:rPr>
                <w:rFonts w:ascii="Times New Roman" w:hAnsi="Times New Roman" w:cs="Times New Roman"/>
              </w:rPr>
              <w:t xml:space="preserve">, класс 92 раздела R, разделы B, D, E (за исключением классов 38, 39), G (за </w:t>
            </w:r>
            <w:r w:rsidRPr="004D5FB6">
              <w:rPr>
                <w:rFonts w:ascii="Times New Roman" w:hAnsi="Times New Roman" w:cs="Times New Roman"/>
              </w:rPr>
              <w:lastRenderedPageBreak/>
              <w:t xml:space="preserve">исключением группы 45.20, класса 47 (для субъектов МСП, осуществляющих деятельность в территориях Красноярского края, включенных </w:t>
            </w:r>
            <w:proofErr w:type="gramStart"/>
            <w:r w:rsidRPr="004D5FB6">
              <w:rPr>
                <w:rFonts w:ascii="Times New Roman" w:hAnsi="Times New Roman" w:cs="Times New Roman"/>
              </w:rPr>
              <w:t>в перечень труднодоступных и отдаленных местностей Красноярского края, утвержденный Законом Красноярского края от 29.09.2005 № 16-3747 «О труднодоступных и отдаленных местностях Красноярского края», и (или) перечень удаленных и труднодоступных территорий Красноярского края, утвержденный постановлением Правительства Красноярского края от 28.04.2020 № 286-п) K, L,  M (за исключением групп 70.21, 71.11, 71.12, 73.11, 74.10, 74.20, 74.30, класса 75), N (за исключением группы 77.22), O</w:t>
            </w:r>
            <w:proofErr w:type="gramEnd"/>
            <w:r w:rsidRPr="004D5FB6">
              <w:rPr>
                <w:rFonts w:ascii="Times New Roman" w:hAnsi="Times New Roman" w:cs="Times New Roman"/>
              </w:rPr>
              <w:t xml:space="preserve">, S (за исключением класса 95, групп 96.01, 96.02, 96.04, 96.09), T, U Общероссийского классификатора видов экономической деятельности </w:t>
            </w:r>
            <w:proofErr w:type="gramStart"/>
            <w:r w:rsidRPr="004D5FB6">
              <w:rPr>
                <w:rFonts w:ascii="Times New Roman" w:hAnsi="Times New Roman" w:cs="Times New Roman"/>
              </w:rPr>
              <w:t>ОК</w:t>
            </w:r>
            <w:proofErr w:type="gramEnd"/>
            <w:r w:rsidRPr="004D5FB6">
              <w:rPr>
                <w:rFonts w:ascii="Times New Roman" w:hAnsi="Times New Roman" w:cs="Times New Roman"/>
              </w:rPr>
              <w:t xml:space="preserve"> 029-2014, утвержденного приказом </w:t>
            </w:r>
            <w:proofErr w:type="spellStart"/>
            <w:r w:rsidRPr="004D5FB6">
              <w:rPr>
                <w:rFonts w:ascii="Times New Roman" w:hAnsi="Times New Roman" w:cs="Times New Roman"/>
              </w:rPr>
              <w:t>Росстандарта</w:t>
            </w:r>
            <w:proofErr w:type="spellEnd"/>
            <w:r w:rsidRPr="004D5FB6">
              <w:rPr>
                <w:rFonts w:ascii="Times New Roman" w:hAnsi="Times New Roman" w:cs="Times New Roman"/>
              </w:rPr>
              <w:t xml:space="preserve"> от 31.01.2014 № 14-ст, за исключением:</w:t>
            </w:r>
          </w:p>
          <w:p w:rsidR="004D5FB6" w:rsidRPr="004D5FB6" w:rsidRDefault="004D5FB6" w:rsidP="004D5FB6">
            <w:pPr>
              <w:rPr>
                <w:rFonts w:ascii="Times New Roman" w:hAnsi="Times New Roman" w:cs="Times New Roman"/>
              </w:rPr>
            </w:pPr>
            <w:r w:rsidRPr="004D5FB6">
              <w:rPr>
                <w:rFonts w:ascii="Times New Roman" w:hAnsi="Times New Roman" w:cs="Times New Roman"/>
              </w:rPr>
              <w:t>- субъектов малого и среднего предпринимательства:</w:t>
            </w:r>
          </w:p>
          <w:p w:rsidR="004D5FB6" w:rsidRPr="004D5FB6" w:rsidRDefault="004D5FB6" w:rsidP="004D5FB6">
            <w:pPr>
              <w:rPr>
                <w:rFonts w:ascii="Times New Roman" w:hAnsi="Times New Roman" w:cs="Times New Roman"/>
              </w:rPr>
            </w:pPr>
            <w:r w:rsidRPr="004D5FB6">
              <w:rPr>
                <w:rFonts w:ascii="Times New Roman" w:hAnsi="Times New Roman" w:cs="Times New Roman"/>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4D5FB6" w:rsidRPr="004D5FB6" w:rsidRDefault="004D5FB6" w:rsidP="004D5FB6">
            <w:pPr>
              <w:rPr>
                <w:rFonts w:ascii="Times New Roman" w:hAnsi="Times New Roman" w:cs="Times New Roman"/>
              </w:rPr>
            </w:pPr>
            <w:r w:rsidRPr="004D5FB6">
              <w:rPr>
                <w:rFonts w:ascii="Times New Roman" w:hAnsi="Times New Roman" w:cs="Times New Roman"/>
              </w:rPr>
              <w:t>являющихся участниками соглашений о разделе продукции;</w:t>
            </w:r>
          </w:p>
          <w:p w:rsidR="004D5FB6" w:rsidRPr="004D5FB6" w:rsidRDefault="004D5FB6" w:rsidP="004D5FB6">
            <w:pPr>
              <w:rPr>
                <w:rFonts w:ascii="Times New Roman" w:hAnsi="Times New Roman" w:cs="Times New Roman"/>
              </w:rPr>
            </w:pPr>
            <w:proofErr w:type="gramStart"/>
            <w:r w:rsidRPr="004D5FB6">
              <w:rPr>
                <w:rFonts w:ascii="Times New Roman" w:hAnsi="Times New Roman" w:cs="Times New Roman"/>
              </w:rPr>
              <w:t>осуществляющих</w:t>
            </w:r>
            <w:proofErr w:type="gramEnd"/>
            <w:r w:rsidRPr="004D5FB6">
              <w:rPr>
                <w:rFonts w:ascii="Times New Roman" w:hAnsi="Times New Roman" w:cs="Times New Roman"/>
              </w:rPr>
              <w:t xml:space="preserve"> предпринимательскую деятельность в сфере игорного бизнеса;</w:t>
            </w:r>
          </w:p>
          <w:p w:rsidR="004D5FB6" w:rsidRPr="004D5FB6" w:rsidRDefault="004D5FB6" w:rsidP="004D5FB6">
            <w:pPr>
              <w:rPr>
                <w:rFonts w:ascii="Times New Roman" w:hAnsi="Times New Roman" w:cs="Times New Roman"/>
              </w:rPr>
            </w:pPr>
            <w:r w:rsidRPr="004D5FB6">
              <w:rPr>
                <w:rFonts w:ascii="Times New Roman" w:hAnsi="Times New Roman" w:cs="Times New Roman"/>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4D5FB6" w:rsidRPr="004D5FB6" w:rsidRDefault="004D5FB6" w:rsidP="004D5FB6">
            <w:pPr>
              <w:rPr>
                <w:rFonts w:ascii="Times New Roman" w:hAnsi="Times New Roman" w:cs="Times New Roman"/>
              </w:rPr>
            </w:pPr>
            <w:r w:rsidRPr="004D5FB6">
              <w:rPr>
                <w:rFonts w:ascii="Times New Roman" w:hAnsi="Times New Roman" w:cs="Times New Roman"/>
              </w:rPr>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4D5FB6" w:rsidRPr="004D5FB6" w:rsidRDefault="004D5FB6" w:rsidP="004D5FB6">
            <w:pPr>
              <w:rPr>
                <w:rFonts w:ascii="Times New Roman" w:hAnsi="Times New Roman" w:cs="Times New Roman"/>
              </w:rPr>
            </w:pPr>
            <w:r w:rsidRPr="004D5FB6">
              <w:rPr>
                <w:rFonts w:ascii="Times New Roman" w:hAnsi="Times New Roman" w:cs="Times New Roman"/>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4D5FB6" w:rsidRPr="004D5FB6" w:rsidRDefault="004D5FB6" w:rsidP="004D5FB6">
            <w:pPr>
              <w:rPr>
                <w:rFonts w:ascii="Times New Roman" w:hAnsi="Times New Roman" w:cs="Times New Roman"/>
              </w:rPr>
            </w:pPr>
            <w:r w:rsidRPr="004D5FB6">
              <w:rPr>
                <w:rFonts w:ascii="Times New Roman" w:hAnsi="Times New Roman" w:cs="Times New Roman"/>
              </w:rPr>
              <w:t>не включенных в Единый реестр субъектов малого и среднего предпринимательства;</w:t>
            </w:r>
          </w:p>
          <w:p w:rsidR="004D5FB6" w:rsidRPr="004D5FB6" w:rsidRDefault="004D5FB6" w:rsidP="004D5FB6">
            <w:pPr>
              <w:rPr>
                <w:rFonts w:ascii="Times New Roman" w:hAnsi="Times New Roman" w:cs="Times New Roman"/>
              </w:rPr>
            </w:pPr>
            <w:proofErr w:type="gramStart"/>
            <w:r w:rsidRPr="004D5FB6">
              <w:rPr>
                <w:rFonts w:ascii="Times New Roman" w:hAnsi="Times New Roman" w:cs="Times New Roman"/>
              </w:rPr>
              <w:t xml:space="preserve">являющихся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w:t>
            </w:r>
            <w:r w:rsidRPr="004D5FB6">
              <w:rPr>
                <w:rFonts w:ascii="Times New Roman" w:hAnsi="Times New Roman" w:cs="Times New Roman"/>
              </w:rPr>
              <w:lastRenderedPageBreak/>
              <w:t>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w:t>
            </w:r>
            <w:proofErr w:type="gramEnd"/>
            <w:r w:rsidRPr="004D5FB6">
              <w:rPr>
                <w:rFonts w:ascii="Times New Roman" w:hAnsi="Times New Roman" w:cs="Times New Roman"/>
              </w:rPr>
              <w:t xml:space="preserve"> </w:t>
            </w:r>
            <w:proofErr w:type="gramStart"/>
            <w:r w:rsidRPr="004D5FB6">
              <w:rPr>
                <w:rFonts w:ascii="Times New Roman" w:hAnsi="Times New Roman" w:cs="Times New Roman"/>
              </w:rPr>
              <w:t>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w:t>
            </w:r>
            <w:proofErr w:type="gramEnd"/>
            <w:r w:rsidRPr="004D5FB6">
              <w:rPr>
                <w:rFonts w:ascii="Times New Roman" w:hAnsi="Times New Roman" w:cs="Times New Roman"/>
              </w:rPr>
              <w:t xml:space="preserve">, </w:t>
            </w:r>
            <w:proofErr w:type="gramStart"/>
            <w:r w:rsidRPr="004D5FB6">
              <w:rPr>
                <w:rFonts w:ascii="Times New Roman" w:hAnsi="Times New Roman" w:cs="Times New Roman"/>
              </w:rPr>
              <w:t>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государственной программе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roofErr w:type="gramEnd"/>
          </w:p>
          <w:p w:rsidR="004D5FB6" w:rsidRPr="004D5FB6" w:rsidRDefault="004D5FB6" w:rsidP="004D5FB6">
            <w:pPr>
              <w:rPr>
                <w:rFonts w:ascii="Times New Roman" w:hAnsi="Times New Roman" w:cs="Times New Roman"/>
              </w:rPr>
            </w:pPr>
            <w:r w:rsidRPr="004D5FB6">
              <w:rPr>
                <w:rFonts w:ascii="Times New Roman" w:hAnsi="Times New Roman" w:cs="Times New Roman"/>
              </w:rPr>
              <w:t xml:space="preserve">- </w:t>
            </w:r>
            <w:proofErr w:type="spellStart"/>
            <w:r w:rsidRPr="004D5FB6">
              <w:rPr>
                <w:rFonts w:ascii="Times New Roman" w:hAnsi="Times New Roman" w:cs="Times New Roman"/>
              </w:rPr>
              <w:t>самозанятых</w:t>
            </w:r>
            <w:proofErr w:type="spellEnd"/>
            <w:r w:rsidRPr="004D5FB6">
              <w:rPr>
                <w:rFonts w:ascii="Times New Roman" w:hAnsi="Times New Roman" w:cs="Times New Roman"/>
              </w:rPr>
              <w:t xml:space="preserve"> граждан:</w:t>
            </w:r>
          </w:p>
          <w:p w:rsidR="004D5FB6" w:rsidRPr="004D5FB6" w:rsidRDefault="004D5FB6" w:rsidP="004D5FB6">
            <w:pPr>
              <w:rPr>
                <w:rFonts w:ascii="Times New Roman" w:hAnsi="Times New Roman" w:cs="Times New Roman"/>
              </w:rPr>
            </w:pPr>
            <w:r w:rsidRPr="004D5FB6">
              <w:rPr>
                <w:rFonts w:ascii="Times New Roman" w:hAnsi="Times New Roman" w:cs="Times New Roman"/>
              </w:rPr>
              <w:t xml:space="preserve">не </w:t>
            </w:r>
            <w:proofErr w:type="gramStart"/>
            <w:r w:rsidRPr="004D5FB6">
              <w:rPr>
                <w:rFonts w:ascii="Times New Roman" w:hAnsi="Times New Roman" w:cs="Times New Roman"/>
              </w:rPr>
              <w:t>подтвердивших</w:t>
            </w:r>
            <w:proofErr w:type="gramEnd"/>
            <w:r w:rsidRPr="004D5FB6">
              <w:rPr>
                <w:rFonts w:ascii="Times New Roman" w:hAnsi="Times New Roman" w:cs="Times New Roman"/>
              </w:rPr>
              <w:t xml:space="preserve"> статус </w:t>
            </w:r>
            <w:proofErr w:type="spellStart"/>
            <w:r w:rsidRPr="004D5FB6">
              <w:rPr>
                <w:rFonts w:ascii="Times New Roman" w:hAnsi="Times New Roman" w:cs="Times New Roman"/>
              </w:rPr>
              <w:t>самозанятого</w:t>
            </w:r>
            <w:proofErr w:type="spellEnd"/>
            <w:r w:rsidRPr="004D5FB6">
              <w:rPr>
                <w:rFonts w:ascii="Times New Roman" w:hAnsi="Times New Roman" w:cs="Times New Roman"/>
              </w:rPr>
              <w:t xml:space="preserve"> гражданина;</w:t>
            </w:r>
          </w:p>
          <w:p w:rsidR="004D5FB6" w:rsidRPr="004D5FB6" w:rsidRDefault="004D5FB6" w:rsidP="004D5FB6">
            <w:pPr>
              <w:rPr>
                <w:rFonts w:ascii="Times New Roman" w:hAnsi="Times New Roman" w:cs="Times New Roman"/>
              </w:rPr>
            </w:pPr>
            <w:proofErr w:type="gramStart"/>
            <w:r w:rsidRPr="004D5FB6">
              <w:rPr>
                <w:rFonts w:ascii="Times New Roman" w:hAnsi="Times New Roman" w:cs="Times New Roman"/>
              </w:rPr>
              <w:t>зарегистрированных</w:t>
            </w:r>
            <w:proofErr w:type="gramEnd"/>
            <w:r w:rsidRPr="004D5FB6">
              <w:rPr>
                <w:rFonts w:ascii="Times New Roman" w:hAnsi="Times New Roman" w:cs="Times New Roman"/>
              </w:rPr>
              <w:t xml:space="preserve"> не на территории Красноярского края и осуществляющих деятельность не на территории муниципального района;</w:t>
            </w:r>
          </w:p>
          <w:p w:rsidR="004D5FB6" w:rsidRPr="004D5FB6" w:rsidRDefault="004D5FB6" w:rsidP="004D5FB6">
            <w:pPr>
              <w:rPr>
                <w:rFonts w:ascii="Times New Roman" w:hAnsi="Times New Roman" w:cs="Times New Roman"/>
              </w:rPr>
            </w:pPr>
            <w:r w:rsidRPr="004D5FB6">
              <w:rPr>
                <w:rFonts w:ascii="Times New Roman" w:hAnsi="Times New Roman" w:cs="Times New Roman"/>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8E45D1" w:rsidRDefault="004D5FB6" w:rsidP="004D5FB6">
            <w:pPr>
              <w:rPr>
                <w:rFonts w:ascii="Times New Roman" w:hAnsi="Times New Roman" w:cs="Times New Roman"/>
              </w:rPr>
            </w:pPr>
            <w:proofErr w:type="gramStart"/>
            <w:r w:rsidRPr="004D5FB6">
              <w:rPr>
                <w:rFonts w:ascii="Times New Roman" w:hAnsi="Times New Roman" w:cs="Times New Roman"/>
              </w:rPr>
              <w:t>являющихся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w:t>
            </w:r>
            <w:proofErr w:type="gramEnd"/>
            <w:r w:rsidRPr="004D5FB6">
              <w:rPr>
                <w:rFonts w:ascii="Times New Roman" w:hAnsi="Times New Roman" w:cs="Times New Roman"/>
              </w:rPr>
              <w:t xml:space="preserve"> </w:t>
            </w:r>
            <w:proofErr w:type="gramStart"/>
            <w:r w:rsidRPr="004D5FB6">
              <w:rPr>
                <w:rFonts w:ascii="Times New Roman" w:hAnsi="Times New Roman" w:cs="Times New Roman"/>
              </w:rPr>
              <w:t xml:space="preserve">или получившим дополнительное </w:t>
            </w:r>
            <w:r w:rsidRPr="004D5FB6">
              <w:rPr>
                <w:rFonts w:ascii="Times New Roman" w:hAnsi="Times New Roman" w:cs="Times New Roman"/>
              </w:rPr>
              <w:lastRenderedPageBreak/>
              <w:t>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w:t>
            </w:r>
            <w:proofErr w:type="gramEnd"/>
            <w:r w:rsidRPr="004D5FB6">
              <w:rPr>
                <w:rFonts w:ascii="Times New Roman" w:hAnsi="Times New Roman" w:cs="Times New Roman"/>
              </w:rPr>
              <w:t xml:space="preserve">, </w:t>
            </w:r>
            <w:proofErr w:type="gramStart"/>
            <w:r w:rsidRPr="004D5FB6">
              <w:rPr>
                <w:rFonts w:ascii="Times New Roman" w:hAnsi="Times New Roman" w:cs="Times New Roman"/>
              </w:rPr>
              <w:t>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w:t>
            </w:r>
            <w:proofErr w:type="gramEnd"/>
            <w:r w:rsidRPr="004D5FB6">
              <w:rPr>
                <w:rFonts w:ascii="Times New Roman" w:hAnsi="Times New Roman" w:cs="Times New Roman"/>
              </w:rPr>
              <w:t xml:space="preserve"> края от 30.09.2013 № 507-п, в течение действия </w:t>
            </w:r>
            <w:r w:rsidR="008E45D1">
              <w:rPr>
                <w:rFonts w:ascii="Times New Roman" w:hAnsi="Times New Roman" w:cs="Times New Roman"/>
              </w:rPr>
              <w:t>программы социальной адаптации.</w:t>
            </w:r>
          </w:p>
          <w:p w:rsidR="004D5FB6" w:rsidRPr="004D5FB6" w:rsidRDefault="004D5FB6" w:rsidP="004D5FB6">
            <w:pPr>
              <w:rPr>
                <w:rFonts w:ascii="Times New Roman" w:hAnsi="Times New Roman" w:cs="Times New Roman"/>
              </w:rPr>
            </w:pPr>
            <w:r w:rsidRPr="004D5FB6">
              <w:rPr>
                <w:rFonts w:ascii="Times New Roman" w:hAnsi="Times New Roman" w:cs="Times New Roman"/>
              </w:rPr>
              <w:t>Критериями отбора для субъектов малого и среднего предпринимательства являются:</w:t>
            </w:r>
          </w:p>
          <w:p w:rsidR="004D5FB6" w:rsidRPr="004D5FB6" w:rsidRDefault="004D5FB6" w:rsidP="004D5FB6">
            <w:pPr>
              <w:rPr>
                <w:rFonts w:ascii="Times New Roman" w:hAnsi="Times New Roman" w:cs="Times New Roman"/>
              </w:rPr>
            </w:pPr>
            <w:r w:rsidRPr="004D5FB6">
              <w:rPr>
                <w:rFonts w:ascii="Times New Roman" w:hAnsi="Times New Roman" w:cs="Times New Roman"/>
              </w:rPr>
              <w:t>соответствие видам деятельности, осуществляемых участником отбора, или категориям субъектов малого и среднего предпринимательства, указанным в пункте 2.9 настоящего Порядка;</w:t>
            </w:r>
          </w:p>
          <w:p w:rsidR="004D5FB6" w:rsidRPr="004D5FB6" w:rsidRDefault="004D5FB6" w:rsidP="004D5FB6">
            <w:pPr>
              <w:rPr>
                <w:rFonts w:ascii="Times New Roman" w:hAnsi="Times New Roman" w:cs="Times New Roman"/>
              </w:rPr>
            </w:pPr>
            <w:proofErr w:type="gramStart"/>
            <w:r w:rsidRPr="004D5FB6">
              <w:rPr>
                <w:rFonts w:ascii="Times New Roman" w:hAnsi="Times New Roman" w:cs="Times New Roman"/>
              </w:rPr>
              <w:t>соответствие требованию по уровню среднемесячной заработной платы в расчете на одного работника за квартал, предшествующий дате подачи заявки, который должен быть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w:t>
            </w:r>
            <w:proofErr w:type="gramEnd"/>
            <w:r w:rsidRPr="004D5FB6">
              <w:rPr>
                <w:rFonts w:ascii="Times New Roman" w:hAnsi="Times New Roman" w:cs="Times New Roman"/>
              </w:rPr>
              <w:t xml:space="preserve"> </w:t>
            </w:r>
            <w:proofErr w:type="gramStart"/>
            <w:r w:rsidRPr="004D5FB6">
              <w:rPr>
                <w:rFonts w:ascii="Times New Roman" w:hAnsi="Times New Roman" w:cs="Times New Roman"/>
              </w:rPr>
              <w:t>местностях</w:t>
            </w:r>
            <w:proofErr w:type="gramEnd"/>
            <w:r w:rsidRPr="004D5FB6">
              <w:rPr>
                <w:rFonts w:ascii="Times New Roman" w:hAnsi="Times New Roman" w:cs="Times New Roman"/>
              </w:rPr>
              <w:t xml:space="preserve"> (далее - МРОТ)</w:t>
            </w:r>
            <w:r w:rsidR="004647BE">
              <w:rPr>
                <w:rFonts w:ascii="Times New Roman" w:hAnsi="Times New Roman" w:cs="Times New Roman"/>
              </w:rPr>
              <w:t>;</w:t>
            </w:r>
          </w:p>
          <w:p w:rsidR="004D5FB6" w:rsidRPr="004D5FB6" w:rsidRDefault="004D5FB6" w:rsidP="004D5FB6">
            <w:pPr>
              <w:rPr>
                <w:rFonts w:ascii="Times New Roman" w:hAnsi="Times New Roman" w:cs="Times New Roman"/>
              </w:rPr>
            </w:pPr>
            <w:r w:rsidRPr="004D5FB6">
              <w:rPr>
                <w:rFonts w:ascii="Times New Roman" w:hAnsi="Times New Roman" w:cs="Times New Roman"/>
              </w:rPr>
              <w:t xml:space="preserve">наличие обязательства о сохранении получателем поддержки численности занятых и заработной платы на уровне не менее минимального </w:t>
            </w:r>
            <w:proofErr w:type="gramStart"/>
            <w:r w:rsidRPr="004D5FB6">
              <w:rPr>
                <w:rFonts w:ascii="Times New Roman" w:hAnsi="Times New Roman" w:cs="Times New Roman"/>
              </w:rPr>
              <w:t>размера оплаты труда</w:t>
            </w:r>
            <w:proofErr w:type="gramEnd"/>
            <w:r w:rsidRPr="004D5FB6">
              <w:rPr>
                <w:rFonts w:ascii="Times New Roman" w:hAnsi="Times New Roman" w:cs="Times New Roman"/>
              </w:rPr>
              <w:t xml:space="preserve"> с учетом районного коэффициента и северной надбавки (для субъектов малого и среднего предпринимательства, имеющих работников).</w:t>
            </w:r>
          </w:p>
          <w:p w:rsidR="004D5FB6" w:rsidRPr="004D5FB6" w:rsidRDefault="004D5FB6" w:rsidP="004D5FB6">
            <w:pPr>
              <w:rPr>
                <w:rFonts w:ascii="Times New Roman" w:hAnsi="Times New Roman" w:cs="Times New Roman"/>
              </w:rPr>
            </w:pPr>
            <w:r w:rsidRPr="004D5FB6">
              <w:rPr>
                <w:rFonts w:ascii="Times New Roman" w:hAnsi="Times New Roman" w:cs="Times New Roman"/>
              </w:rPr>
              <w:t xml:space="preserve">Критериями отбора для </w:t>
            </w:r>
            <w:proofErr w:type="spellStart"/>
            <w:r w:rsidRPr="004D5FB6">
              <w:rPr>
                <w:rFonts w:ascii="Times New Roman" w:hAnsi="Times New Roman" w:cs="Times New Roman"/>
              </w:rPr>
              <w:t>самозанятых</w:t>
            </w:r>
            <w:proofErr w:type="spellEnd"/>
            <w:r w:rsidRPr="004D5FB6">
              <w:rPr>
                <w:rFonts w:ascii="Times New Roman" w:hAnsi="Times New Roman" w:cs="Times New Roman"/>
              </w:rPr>
              <w:t xml:space="preserve"> граждан являются:</w:t>
            </w:r>
          </w:p>
          <w:p w:rsidR="00571168" w:rsidRPr="00D051F7" w:rsidRDefault="004D5FB6" w:rsidP="004D5FB6">
            <w:pPr>
              <w:rPr>
                <w:rFonts w:ascii="Times New Roman" w:hAnsi="Times New Roman" w:cs="Times New Roman"/>
              </w:rPr>
            </w:pPr>
            <w:r w:rsidRPr="004D5FB6">
              <w:rPr>
                <w:rFonts w:ascii="Times New Roman" w:hAnsi="Times New Roman" w:cs="Times New Roman"/>
              </w:rPr>
              <w:t>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Главному распорядителю бюджетных средств.</w:t>
            </w:r>
          </w:p>
        </w:tc>
      </w:tr>
      <w:tr w:rsidR="00F93A59" w:rsidRPr="00D051F7" w:rsidTr="001D0670">
        <w:tc>
          <w:tcPr>
            <w:tcW w:w="0" w:type="auto"/>
          </w:tcPr>
          <w:p w:rsidR="00F93A59" w:rsidRPr="00D051F7" w:rsidRDefault="007678DD" w:rsidP="003164CB">
            <w:pPr>
              <w:rPr>
                <w:rFonts w:ascii="Times New Roman" w:hAnsi="Times New Roman" w:cs="Times New Roman"/>
              </w:rPr>
            </w:pPr>
            <w:r w:rsidRPr="00D051F7">
              <w:rPr>
                <w:rFonts w:ascii="Times New Roman" w:eastAsia="Calibri" w:hAnsi="Times New Roman" w:cs="Times New Roman"/>
                <w:bCs/>
                <w:lang w:eastAsia="ru-RU"/>
              </w:rPr>
              <w:lastRenderedPageBreak/>
              <w:t>П</w:t>
            </w:r>
            <w:r w:rsidR="003C43D0" w:rsidRPr="00D051F7">
              <w:rPr>
                <w:rFonts w:ascii="Times New Roman" w:eastAsia="Calibri" w:hAnsi="Times New Roman" w:cs="Times New Roman"/>
                <w:bCs/>
                <w:lang w:eastAsia="ru-RU"/>
              </w:rPr>
              <w:t xml:space="preserve">орядок подачи заявок участниками отбора </w:t>
            </w:r>
            <w:r w:rsidR="00E50CCF">
              <w:rPr>
                <w:rFonts w:ascii="Times New Roman" w:eastAsia="Calibri" w:hAnsi="Times New Roman" w:cs="Times New Roman"/>
                <w:bCs/>
                <w:lang w:eastAsia="ru-RU"/>
              </w:rPr>
              <w:t>и требования, предъявляемые</w:t>
            </w:r>
            <w:r w:rsidR="003164CB" w:rsidRPr="00D051F7">
              <w:rPr>
                <w:rFonts w:ascii="Times New Roman" w:eastAsia="Calibri" w:hAnsi="Times New Roman" w:cs="Times New Roman"/>
                <w:bCs/>
                <w:lang w:eastAsia="ru-RU"/>
              </w:rPr>
              <w:t xml:space="preserve"> к форме и содержанию заявок, подаваемых участниками отбора </w:t>
            </w:r>
          </w:p>
        </w:tc>
        <w:tc>
          <w:tcPr>
            <w:tcW w:w="0" w:type="auto"/>
          </w:tcPr>
          <w:p w:rsidR="00F4633F" w:rsidRPr="00F4633F" w:rsidRDefault="00F4633F" w:rsidP="00F4633F">
            <w:pPr>
              <w:rPr>
                <w:rFonts w:ascii="Times New Roman" w:hAnsi="Times New Roman" w:cs="Times New Roman"/>
              </w:rPr>
            </w:pPr>
            <w:proofErr w:type="gramStart"/>
            <w:r w:rsidRPr="00F4633F">
              <w:rPr>
                <w:rFonts w:ascii="Times New Roman" w:hAnsi="Times New Roman" w:cs="Times New Roman"/>
              </w:rPr>
              <w:t>В целях участия в отборе участник отбора, в сроки, указанные в объявлении о проведении отбора, представляет Главному распорядителю бюджетных средств на бумажном носителе нарочным или посредством почтовой связи по адресу: 647000, Красноярский край, Таймырский Долгано-Ненецкий район, г. Дудинка, ул. Дудинская, д. 7а, кабинет № 1,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w:t>
            </w:r>
            <w:proofErr w:type="gramEnd"/>
            <w:r w:rsidRPr="00F4633F">
              <w:rPr>
                <w:rFonts w:ascii="Times New Roman" w:hAnsi="Times New Roman" w:cs="Times New Roman"/>
              </w:rPr>
              <w:t xml:space="preserve"> почты zakaz@taimyr24.ru, или нарочным на электронном носителе по указанному адресу заявку, содержащую следующие документы (далее - заявка):</w:t>
            </w:r>
          </w:p>
          <w:p w:rsidR="00F4633F" w:rsidRPr="00F4633F" w:rsidRDefault="00F4633F" w:rsidP="00F4633F">
            <w:pPr>
              <w:rPr>
                <w:rFonts w:ascii="Times New Roman" w:hAnsi="Times New Roman" w:cs="Times New Roman"/>
              </w:rPr>
            </w:pPr>
            <w:r w:rsidRPr="00F4633F">
              <w:rPr>
                <w:rFonts w:ascii="Times New Roman" w:hAnsi="Times New Roman" w:cs="Times New Roman"/>
              </w:rPr>
              <w:t>а) заявление на предоставление субсидии по форме согласно приложению 1 к Порядку;</w:t>
            </w:r>
          </w:p>
          <w:p w:rsidR="00F4633F" w:rsidRPr="00F4633F" w:rsidRDefault="00F4633F" w:rsidP="00F4633F">
            <w:pPr>
              <w:rPr>
                <w:rFonts w:ascii="Times New Roman" w:hAnsi="Times New Roman" w:cs="Times New Roman"/>
              </w:rPr>
            </w:pPr>
            <w:r w:rsidRPr="00F4633F">
              <w:rPr>
                <w:rFonts w:ascii="Times New Roman" w:hAnsi="Times New Roman" w:cs="Times New Roman"/>
              </w:rPr>
              <w:t>б) согласие на обработку персональных данных (для физического лица) согласно приложению 2 к Порядку;</w:t>
            </w:r>
          </w:p>
          <w:p w:rsidR="00F4633F" w:rsidRPr="00F4633F" w:rsidRDefault="00F4633F" w:rsidP="00F4633F">
            <w:pPr>
              <w:rPr>
                <w:rFonts w:ascii="Times New Roman" w:hAnsi="Times New Roman" w:cs="Times New Roman"/>
              </w:rPr>
            </w:pPr>
            <w:proofErr w:type="gramStart"/>
            <w:r w:rsidRPr="00F4633F">
              <w:rPr>
                <w:rFonts w:ascii="Times New Roman" w:hAnsi="Times New Roman" w:cs="Times New Roman"/>
              </w:rPr>
              <w:t>в) заявление по форме, утвержденной Приказом Министерства экономического развития Российской Федерации от 10.03.2016 №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 (для вновь созданных субъектов малого</w:t>
            </w:r>
            <w:proofErr w:type="gramEnd"/>
            <w:r w:rsidRPr="00F4633F">
              <w:rPr>
                <w:rFonts w:ascii="Times New Roman" w:hAnsi="Times New Roman" w:cs="Times New Roman"/>
              </w:rPr>
              <w:t xml:space="preserve"> и среднего предпринимательства, сведения о которых внесены в Единый реестр субъектов малого и среднего предпринимательства в соответствии со статьей 4.1 Федерального закона № 209-ФЗ);</w:t>
            </w:r>
          </w:p>
          <w:p w:rsidR="00F4633F" w:rsidRPr="00F4633F" w:rsidRDefault="00F4633F" w:rsidP="00F4633F">
            <w:pPr>
              <w:rPr>
                <w:rFonts w:ascii="Times New Roman" w:hAnsi="Times New Roman" w:cs="Times New Roman"/>
              </w:rPr>
            </w:pPr>
            <w:r w:rsidRPr="00F4633F">
              <w:rPr>
                <w:rFonts w:ascii="Times New Roman" w:hAnsi="Times New Roman" w:cs="Times New Roman"/>
              </w:rPr>
              <w:t>г) копию паспорта или иного документа, удостоверяющего личность получателя субсидии (представляют индивидуальные предприниматели), представителя получателя субсидии, документ, подтверждающий полномочия представителя получателя субсидии, копию документа о назначении руководителя на должность (представляют юридические лица);</w:t>
            </w:r>
          </w:p>
          <w:p w:rsidR="00F4633F" w:rsidRPr="00F4633F" w:rsidRDefault="00F4633F" w:rsidP="00F4633F">
            <w:pPr>
              <w:rPr>
                <w:rFonts w:ascii="Times New Roman" w:hAnsi="Times New Roman" w:cs="Times New Roman"/>
              </w:rPr>
            </w:pPr>
            <w:r w:rsidRPr="00F4633F">
              <w:rPr>
                <w:rFonts w:ascii="Times New Roman" w:hAnsi="Times New Roman" w:cs="Times New Roman"/>
              </w:rPr>
              <w:t>д) справку о среднемесячной заработной плате за квартал, предшествующий дате подачи заявки, подписанную руководителем и главным бухгалтером (индивидуальным предпринимателем в случае отсутствия у него в штате главного бухгалтера) (для субъекта малого или среднего предпринимательства, имеющего наемных работников);</w:t>
            </w:r>
          </w:p>
          <w:p w:rsidR="00F4633F" w:rsidRPr="00F4633F" w:rsidRDefault="00F4633F" w:rsidP="00F4633F">
            <w:pPr>
              <w:rPr>
                <w:rFonts w:ascii="Times New Roman" w:hAnsi="Times New Roman" w:cs="Times New Roman"/>
              </w:rPr>
            </w:pPr>
            <w:r w:rsidRPr="00F4633F">
              <w:rPr>
                <w:rFonts w:ascii="Times New Roman" w:hAnsi="Times New Roman" w:cs="Times New Roman"/>
              </w:rPr>
              <w:t xml:space="preserve">е) обязательство участника отбора (субъекта малого или среднего предпринимательства, имеющего наемных работников) о сохранении численности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w:t>
            </w:r>
            <w:r w:rsidRPr="00F4633F">
              <w:rPr>
                <w:rFonts w:ascii="Times New Roman" w:hAnsi="Times New Roman" w:cs="Times New Roman"/>
              </w:rPr>
              <w:lastRenderedPageBreak/>
              <w:t xml:space="preserve">получения поддержки. При этом в течение 12 месяцев после получения поддержки </w:t>
            </w:r>
            <w:proofErr w:type="gramStart"/>
            <w:r w:rsidRPr="00F4633F">
              <w:rPr>
                <w:rFonts w:ascii="Times New Roman" w:hAnsi="Times New Roman" w:cs="Times New Roman"/>
              </w:rPr>
              <w:t>на конец</w:t>
            </w:r>
            <w:proofErr w:type="gramEnd"/>
            <w:r w:rsidRPr="00F4633F">
              <w:rPr>
                <w:rFonts w:ascii="Times New Roman" w:hAnsi="Times New Roman" w:cs="Times New Roman"/>
              </w:rPr>
              <w:t xml:space="preserve"> одного или нескольких отчетных месяцев среднесписочная численность работников не должна составлять менее 80 процентов численности работников субъекта малого и среднего предпринимательства на 1 января года получения поддержки;</w:t>
            </w:r>
          </w:p>
          <w:p w:rsidR="00F4633F" w:rsidRPr="00F4633F" w:rsidRDefault="00F4633F" w:rsidP="00F4633F">
            <w:pPr>
              <w:rPr>
                <w:rFonts w:ascii="Times New Roman" w:hAnsi="Times New Roman" w:cs="Times New Roman"/>
              </w:rPr>
            </w:pPr>
            <w:r w:rsidRPr="00F4633F">
              <w:rPr>
                <w:rFonts w:ascii="Times New Roman" w:hAnsi="Times New Roman" w:cs="Times New Roman"/>
              </w:rPr>
              <w:t>ж) обязательство участника отбора (субъекта малого или среднего предпринимательства, имеющего наемных работников) о сохранении среднемесячной заработной платы в расчете на одного работника на уровне не ниже МРОТ с учетом районного коэффициента и северных надбавок в год получения поддержки и в течение 12 месяцев после года получения поддержки;</w:t>
            </w:r>
          </w:p>
          <w:p w:rsidR="00F4633F" w:rsidRPr="00F4633F" w:rsidRDefault="00F4633F" w:rsidP="00F4633F">
            <w:pPr>
              <w:rPr>
                <w:rFonts w:ascii="Times New Roman" w:hAnsi="Times New Roman" w:cs="Times New Roman"/>
              </w:rPr>
            </w:pPr>
            <w:r w:rsidRPr="00F4633F">
              <w:rPr>
                <w:rFonts w:ascii="Times New Roman" w:hAnsi="Times New Roman" w:cs="Times New Roman"/>
              </w:rPr>
              <w:t>з) обязательство участника отбора (субъекта малого и среднего предпринимательства) о не прекращении деятельности в течение 24 месяцев после получения субсидии;</w:t>
            </w:r>
          </w:p>
          <w:p w:rsidR="00F4633F" w:rsidRPr="00F4633F" w:rsidRDefault="00F4633F" w:rsidP="00F4633F">
            <w:pPr>
              <w:rPr>
                <w:rFonts w:ascii="Times New Roman" w:hAnsi="Times New Roman" w:cs="Times New Roman"/>
              </w:rPr>
            </w:pPr>
            <w:r w:rsidRPr="00F4633F">
              <w:rPr>
                <w:rFonts w:ascii="Times New Roman" w:hAnsi="Times New Roman" w:cs="Times New Roman"/>
              </w:rPr>
              <w:t>и) обязательство участника отбора (</w:t>
            </w:r>
            <w:proofErr w:type="spellStart"/>
            <w:r w:rsidRPr="00F4633F">
              <w:rPr>
                <w:rFonts w:ascii="Times New Roman" w:hAnsi="Times New Roman" w:cs="Times New Roman"/>
              </w:rPr>
              <w:t>самозанятого</w:t>
            </w:r>
            <w:proofErr w:type="spellEnd"/>
            <w:r w:rsidRPr="00F4633F">
              <w:rPr>
                <w:rFonts w:ascii="Times New Roman" w:hAnsi="Times New Roman" w:cs="Times New Roman"/>
              </w:rPr>
              <w:t xml:space="preserve"> гражданина) о не прекращении деятельности в течение 12 месяцев после получения поддержки;</w:t>
            </w:r>
          </w:p>
          <w:p w:rsidR="00F4633F" w:rsidRPr="00F4633F" w:rsidRDefault="00F4633F" w:rsidP="00F4633F">
            <w:pPr>
              <w:rPr>
                <w:rFonts w:ascii="Times New Roman" w:hAnsi="Times New Roman" w:cs="Times New Roman"/>
              </w:rPr>
            </w:pPr>
            <w:r w:rsidRPr="00F4633F">
              <w:rPr>
                <w:rFonts w:ascii="Times New Roman" w:hAnsi="Times New Roman" w:cs="Times New Roman"/>
              </w:rPr>
              <w:t>к) копии:</w:t>
            </w:r>
          </w:p>
          <w:p w:rsidR="00F4633F" w:rsidRPr="00F4633F" w:rsidRDefault="00F4633F" w:rsidP="00F4633F">
            <w:pPr>
              <w:rPr>
                <w:rFonts w:ascii="Times New Roman" w:hAnsi="Times New Roman" w:cs="Times New Roman"/>
              </w:rPr>
            </w:pPr>
            <w:r w:rsidRPr="00F4633F">
              <w:rPr>
                <w:rFonts w:ascii="Times New Roman" w:hAnsi="Times New Roman" w:cs="Times New Roman"/>
              </w:rPr>
              <w:t>- договоров, подтверждающих осуществление затрат, ука</w:t>
            </w:r>
            <w:r w:rsidR="00AA7FE3">
              <w:rPr>
                <w:rFonts w:ascii="Times New Roman" w:hAnsi="Times New Roman" w:cs="Times New Roman"/>
              </w:rPr>
              <w:t>занных в пункте 3.3 настоящего П</w:t>
            </w:r>
            <w:r w:rsidRPr="00F4633F">
              <w:rPr>
                <w:rFonts w:ascii="Times New Roman" w:hAnsi="Times New Roman" w:cs="Times New Roman"/>
              </w:rPr>
              <w:t>орядка;</w:t>
            </w:r>
          </w:p>
          <w:p w:rsidR="00F4633F" w:rsidRPr="00F4633F" w:rsidRDefault="00F4633F" w:rsidP="00F4633F">
            <w:pPr>
              <w:rPr>
                <w:rFonts w:ascii="Times New Roman" w:hAnsi="Times New Roman" w:cs="Times New Roman"/>
              </w:rPr>
            </w:pPr>
            <w:r w:rsidRPr="00F4633F">
              <w:rPr>
                <w:rFonts w:ascii="Times New Roman" w:hAnsi="Times New Roman" w:cs="Times New Roman"/>
              </w:rPr>
              <w:t>-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F4633F" w:rsidRPr="00F4633F" w:rsidRDefault="00F4633F" w:rsidP="00F4633F">
            <w:pPr>
              <w:rPr>
                <w:rFonts w:ascii="Times New Roman" w:hAnsi="Times New Roman" w:cs="Times New Roman"/>
              </w:rPr>
            </w:pPr>
            <w:r w:rsidRPr="00F4633F">
              <w:rPr>
                <w:rFonts w:ascii="Times New Roman" w:hAnsi="Times New Roman" w:cs="Times New Roman"/>
              </w:rPr>
              <w:t>- кредитных договоров на приобретение оборудования с графиком погашения и уплаты основного долга и процентов по кредиту;</w:t>
            </w:r>
          </w:p>
          <w:p w:rsidR="00F4633F" w:rsidRPr="00F4633F" w:rsidRDefault="00F4633F" w:rsidP="00F4633F">
            <w:pPr>
              <w:rPr>
                <w:rFonts w:ascii="Times New Roman" w:hAnsi="Times New Roman" w:cs="Times New Roman"/>
              </w:rPr>
            </w:pPr>
            <w:r w:rsidRPr="00F4633F">
              <w:rPr>
                <w:rFonts w:ascii="Times New Roman" w:hAnsi="Times New Roman" w:cs="Times New Roman"/>
              </w:rPr>
              <w:t>-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F4633F" w:rsidRPr="00F4633F" w:rsidRDefault="00F4633F" w:rsidP="00F4633F">
            <w:pPr>
              <w:rPr>
                <w:rFonts w:ascii="Times New Roman" w:hAnsi="Times New Roman" w:cs="Times New Roman"/>
              </w:rPr>
            </w:pPr>
            <w:r w:rsidRPr="00F4633F">
              <w:rPr>
                <w:rFonts w:ascii="Times New Roman" w:hAnsi="Times New Roman" w:cs="Times New Roman"/>
              </w:rPr>
              <w:t>- товарных (товарно-транспортных) накладных;</w:t>
            </w:r>
          </w:p>
          <w:p w:rsidR="00F4633F" w:rsidRPr="00F4633F" w:rsidRDefault="00F4633F" w:rsidP="00F4633F">
            <w:pPr>
              <w:rPr>
                <w:rFonts w:ascii="Times New Roman" w:hAnsi="Times New Roman" w:cs="Times New Roman"/>
              </w:rPr>
            </w:pPr>
            <w:r w:rsidRPr="00F4633F">
              <w:rPr>
                <w:rFonts w:ascii="Times New Roman" w:hAnsi="Times New Roman" w:cs="Times New Roman"/>
              </w:rPr>
              <w:t>- актов приема-передачи выполненных работ (оказанных услуг), актов приема-передачи объектов основных средств;</w:t>
            </w:r>
          </w:p>
          <w:p w:rsidR="00F4633F" w:rsidRPr="00F4633F" w:rsidRDefault="00F4633F" w:rsidP="00F4633F">
            <w:pPr>
              <w:rPr>
                <w:rFonts w:ascii="Times New Roman" w:hAnsi="Times New Roman" w:cs="Times New Roman"/>
              </w:rPr>
            </w:pPr>
            <w:r w:rsidRPr="00F4633F">
              <w:rPr>
                <w:rFonts w:ascii="Times New Roman" w:hAnsi="Times New Roman" w:cs="Times New Roman"/>
              </w:rPr>
              <w:t>- проектно-сметной документации при осуществлении затрат, связанных с ремонтом здания (помещения), актов приемки выполненных работ по текущему ремонту здания (помещения);</w:t>
            </w:r>
          </w:p>
          <w:p w:rsidR="00F4633F" w:rsidRPr="00F4633F" w:rsidRDefault="00F4633F" w:rsidP="00F4633F">
            <w:pPr>
              <w:rPr>
                <w:rFonts w:ascii="Times New Roman" w:hAnsi="Times New Roman" w:cs="Times New Roman"/>
              </w:rPr>
            </w:pPr>
            <w:r w:rsidRPr="00F4633F">
              <w:rPr>
                <w:rFonts w:ascii="Times New Roman" w:hAnsi="Times New Roman" w:cs="Times New Roman"/>
              </w:rPr>
              <w:t>- платежных документов, подтверждающих оплату товаров (работ, услуг);</w:t>
            </w:r>
          </w:p>
          <w:p w:rsidR="00F4633F" w:rsidRPr="00F4633F" w:rsidRDefault="00F4633F" w:rsidP="00F4633F">
            <w:pPr>
              <w:rPr>
                <w:rFonts w:ascii="Times New Roman" w:hAnsi="Times New Roman" w:cs="Times New Roman"/>
              </w:rPr>
            </w:pPr>
            <w:r w:rsidRPr="00F4633F">
              <w:rPr>
                <w:rFonts w:ascii="Times New Roman" w:hAnsi="Times New Roman" w:cs="Times New Roman"/>
              </w:rPr>
              <w:t>- платежных документов, подтверждающих оплату первого взноса (аванса) в сроки, предусмотренные договорами лизинга оборудования, оплату процентов по кредитам на приобретение оборудования;</w:t>
            </w:r>
          </w:p>
          <w:p w:rsidR="00F4633F" w:rsidRPr="00F4633F" w:rsidRDefault="00F4633F" w:rsidP="00F4633F">
            <w:pPr>
              <w:rPr>
                <w:rFonts w:ascii="Times New Roman" w:hAnsi="Times New Roman" w:cs="Times New Roman"/>
              </w:rPr>
            </w:pPr>
            <w:r w:rsidRPr="00F4633F">
              <w:rPr>
                <w:rFonts w:ascii="Times New Roman" w:hAnsi="Times New Roman" w:cs="Times New Roman"/>
              </w:rPr>
              <w:t xml:space="preserve">- технических паспортов (паспортов) или инструкций (руководств) по эксплуатации, или иной технической документации на приобретенные </w:t>
            </w:r>
            <w:r w:rsidRPr="00F4633F">
              <w:rPr>
                <w:rFonts w:ascii="Times New Roman" w:hAnsi="Times New Roman" w:cs="Times New Roman"/>
              </w:rPr>
              <w:lastRenderedPageBreak/>
              <w:t>объекты основных средств, паспортов транспортных средств, свидетельств о регистрации транспортных средств;</w:t>
            </w:r>
          </w:p>
          <w:p w:rsidR="00F4633F" w:rsidRPr="00F4633F" w:rsidRDefault="00F4633F" w:rsidP="00F4633F">
            <w:pPr>
              <w:rPr>
                <w:rFonts w:ascii="Times New Roman" w:hAnsi="Times New Roman" w:cs="Times New Roman"/>
              </w:rPr>
            </w:pPr>
            <w:r w:rsidRPr="00F4633F">
              <w:rPr>
                <w:rFonts w:ascii="Times New Roman" w:hAnsi="Times New Roman" w:cs="Times New Roman"/>
              </w:rPr>
              <w:t>- документов, подтверждающих 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 (сертификатов, деклараций о соответствии, свидетельств и пр.);</w:t>
            </w:r>
          </w:p>
          <w:p w:rsidR="00F4633F" w:rsidRPr="00F4633F" w:rsidRDefault="00F4633F" w:rsidP="00F4633F">
            <w:pPr>
              <w:rPr>
                <w:rFonts w:ascii="Times New Roman" w:hAnsi="Times New Roman" w:cs="Times New Roman"/>
              </w:rPr>
            </w:pPr>
            <w:r w:rsidRPr="00F4633F">
              <w:rPr>
                <w:rFonts w:ascii="Times New Roman" w:hAnsi="Times New Roman" w:cs="Times New Roman"/>
              </w:rPr>
              <w:t>- действующих лицензий на осуществление лицензируемого вида деятельности;</w:t>
            </w:r>
          </w:p>
          <w:p w:rsidR="00F4633F" w:rsidRPr="00F4633F" w:rsidRDefault="00F4633F" w:rsidP="00F4633F">
            <w:pPr>
              <w:rPr>
                <w:rFonts w:ascii="Times New Roman" w:hAnsi="Times New Roman" w:cs="Times New Roman"/>
              </w:rPr>
            </w:pPr>
            <w:r w:rsidRPr="00F4633F">
              <w:rPr>
                <w:rFonts w:ascii="Times New Roman" w:hAnsi="Times New Roman" w:cs="Times New Roman"/>
              </w:rPr>
              <w:t>- документов, подтверждающих передачу предмета лизинга во временное владение и пользование, либо указывающих сроки его будущей поставки;</w:t>
            </w:r>
          </w:p>
          <w:p w:rsidR="00F4633F" w:rsidRPr="00F4633F" w:rsidRDefault="00F4633F" w:rsidP="00F4633F">
            <w:pPr>
              <w:rPr>
                <w:rFonts w:ascii="Times New Roman" w:hAnsi="Times New Roman" w:cs="Times New Roman"/>
              </w:rPr>
            </w:pPr>
            <w:r w:rsidRPr="00F4633F">
              <w:rPr>
                <w:rFonts w:ascii="Times New Roman" w:hAnsi="Times New Roman" w:cs="Times New Roman"/>
              </w:rPr>
              <w:t>- технических паспортов (паспортов), технической документации на предмет лизинга;</w:t>
            </w:r>
          </w:p>
          <w:p w:rsidR="00F4633F" w:rsidRPr="00F4633F" w:rsidRDefault="00F4633F" w:rsidP="00F4633F">
            <w:pPr>
              <w:rPr>
                <w:rFonts w:ascii="Times New Roman" w:hAnsi="Times New Roman" w:cs="Times New Roman"/>
              </w:rPr>
            </w:pPr>
            <w:r w:rsidRPr="00F4633F">
              <w:rPr>
                <w:rFonts w:ascii="Times New Roman" w:hAnsi="Times New Roman" w:cs="Times New Roman"/>
              </w:rPr>
              <w:t>- налоговой декларации за предыдущий отчетный период - для заявителей, применявших в отчетном периоде специальные режимы налогообложения, и (или) бухгалтерского баланса и отчета о финансовых результатах за предыдущий отчетный квартал,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F4633F" w:rsidRPr="00F4633F" w:rsidRDefault="00F4633F" w:rsidP="00F4633F">
            <w:pPr>
              <w:rPr>
                <w:rFonts w:ascii="Times New Roman" w:hAnsi="Times New Roman" w:cs="Times New Roman"/>
              </w:rPr>
            </w:pPr>
            <w:r w:rsidRPr="00F4633F">
              <w:rPr>
                <w:rFonts w:ascii="Times New Roman" w:hAnsi="Times New Roman" w:cs="Times New Roman"/>
              </w:rPr>
              <w:t xml:space="preserve">Дополнительно участники отбора, являющиеся </w:t>
            </w:r>
            <w:proofErr w:type="spellStart"/>
            <w:r w:rsidRPr="00F4633F">
              <w:rPr>
                <w:rFonts w:ascii="Times New Roman" w:hAnsi="Times New Roman" w:cs="Times New Roman"/>
              </w:rPr>
              <w:t>самозанятыми</w:t>
            </w:r>
            <w:proofErr w:type="spellEnd"/>
            <w:r w:rsidRPr="00F4633F">
              <w:rPr>
                <w:rFonts w:ascii="Times New Roman" w:hAnsi="Times New Roman" w:cs="Times New Roman"/>
              </w:rPr>
              <w:t xml:space="preserve"> гражданами, представляют 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и справку о полученных доходах и уплаченных налогах (форма КНД 1122036).</w:t>
            </w:r>
          </w:p>
          <w:p w:rsidR="00F4633F" w:rsidRPr="00F4633F" w:rsidRDefault="00F4633F" w:rsidP="00F4633F">
            <w:pPr>
              <w:rPr>
                <w:rFonts w:ascii="Times New Roman" w:hAnsi="Times New Roman" w:cs="Times New Roman"/>
              </w:rPr>
            </w:pPr>
            <w:r w:rsidRPr="00F4633F">
              <w:rPr>
                <w:rFonts w:ascii="Times New Roman" w:hAnsi="Times New Roman" w:cs="Times New Roman"/>
              </w:rPr>
              <w:t xml:space="preserve">Участники отбора вправе по собственной инициативе </w:t>
            </w:r>
            <w:proofErr w:type="gramStart"/>
            <w:r w:rsidRPr="00F4633F">
              <w:rPr>
                <w:rFonts w:ascii="Times New Roman" w:hAnsi="Times New Roman" w:cs="Times New Roman"/>
              </w:rPr>
              <w:t>предоставить документы</w:t>
            </w:r>
            <w:proofErr w:type="gramEnd"/>
            <w:r w:rsidRPr="00F4633F">
              <w:rPr>
                <w:rFonts w:ascii="Times New Roman" w:hAnsi="Times New Roman" w:cs="Times New Roman"/>
              </w:rPr>
              <w:t>, указанные в пункте 2.7 настоящего Порядка.</w:t>
            </w:r>
          </w:p>
          <w:p w:rsidR="00F4633F" w:rsidRPr="00F4633F" w:rsidRDefault="00F4633F" w:rsidP="00F4633F">
            <w:pPr>
              <w:rPr>
                <w:rFonts w:ascii="Times New Roman" w:hAnsi="Times New Roman" w:cs="Times New Roman"/>
              </w:rPr>
            </w:pPr>
            <w:r w:rsidRPr="00F4633F">
              <w:rPr>
                <w:rFonts w:ascii="Times New Roman" w:hAnsi="Times New Roman" w:cs="Times New Roman"/>
              </w:rPr>
              <w:t>Копии документов, представляемых участником отбора, должны быть заверены подписью и печатью участника отбора (последнее - при наличии). Для сверки должны быть представлены оригиналы документов.</w:t>
            </w:r>
          </w:p>
          <w:p w:rsidR="00F4633F" w:rsidRPr="00F4633F" w:rsidRDefault="00F4633F" w:rsidP="00F4633F">
            <w:pPr>
              <w:rPr>
                <w:rFonts w:ascii="Times New Roman" w:hAnsi="Times New Roman" w:cs="Times New Roman"/>
              </w:rPr>
            </w:pPr>
            <w:r w:rsidRPr="00F4633F">
              <w:rPr>
                <w:rFonts w:ascii="Times New Roman" w:hAnsi="Times New Roman" w:cs="Times New Roman"/>
              </w:rPr>
              <w:t>Все документы, представляемые в электронной форме, удостоверяются электронной подписью участника отбора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4633F" w:rsidRPr="00F4633F" w:rsidRDefault="00F4633F" w:rsidP="00F4633F">
            <w:pPr>
              <w:rPr>
                <w:rFonts w:ascii="Times New Roman" w:hAnsi="Times New Roman" w:cs="Times New Roman"/>
              </w:rPr>
            </w:pPr>
            <w:r w:rsidRPr="00F4633F">
              <w:rPr>
                <w:rFonts w:ascii="Times New Roman" w:hAnsi="Times New Roman" w:cs="Times New Roman"/>
              </w:rPr>
              <w:t>Участник отбора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F4633F" w:rsidRDefault="00F4633F" w:rsidP="00F4633F">
            <w:pPr>
              <w:rPr>
                <w:rFonts w:ascii="Times New Roman" w:hAnsi="Times New Roman" w:cs="Times New Roman"/>
              </w:rPr>
            </w:pPr>
            <w:r w:rsidRPr="00F4633F">
              <w:rPr>
                <w:rFonts w:ascii="Times New Roman" w:hAnsi="Times New Roman" w:cs="Times New Roman"/>
              </w:rPr>
              <w:t>Участник отбора подает для участия в отборе на получение субсидии только одну заявку.</w:t>
            </w:r>
          </w:p>
          <w:p w:rsidR="00F4633F" w:rsidRPr="00F4633F" w:rsidRDefault="00F4633F" w:rsidP="00F4633F">
            <w:pPr>
              <w:rPr>
                <w:rFonts w:ascii="Times New Roman" w:hAnsi="Times New Roman" w:cs="Times New Roman"/>
              </w:rPr>
            </w:pPr>
            <w:r w:rsidRPr="00F4633F">
              <w:rPr>
                <w:rFonts w:ascii="Times New Roman" w:hAnsi="Times New Roman" w:cs="Times New Roman"/>
              </w:rPr>
              <w:lastRenderedPageBreak/>
              <w:t>Заявка регистрируется Главным распорядителем бюджетных сре</w:t>
            </w:r>
            <w:proofErr w:type="gramStart"/>
            <w:r w:rsidRPr="00F4633F">
              <w:rPr>
                <w:rFonts w:ascii="Times New Roman" w:hAnsi="Times New Roman" w:cs="Times New Roman"/>
              </w:rPr>
              <w:t>дств в т</w:t>
            </w:r>
            <w:proofErr w:type="gramEnd"/>
            <w:r w:rsidRPr="00F4633F">
              <w:rPr>
                <w:rFonts w:ascii="Times New Roman" w:hAnsi="Times New Roman" w:cs="Times New Roman"/>
              </w:rPr>
              <w:t>ечение одного рабочего дня с момента приема документов. При необходимости участнику отбора выдается расписка о получении документов.</w:t>
            </w:r>
          </w:p>
          <w:p w:rsidR="00F93A59" w:rsidRPr="00D051F7" w:rsidRDefault="00F4633F" w:rsidP="00F4633F">
            <w:pPr>
              <w:rPr>
                <w:rFonts w:ascii="Times New Roman" w:hAnsi="Times New Roman" w:cs="Times New Roman"/>
              </w:rPr>
            </w:pPr>
            <w:r w:rsidRPr="00F4633F">
              <w:rPr>
                <w:rFonts w:ascii="Times New Roman" w:hAnsi="Times New Roman" w:cs="Times New Roman"/>
              </w:rPr>
              <w:t>Заявка, поступившая Главному распорядителю после окончания срока, установленного в объявлении об отборе, не регистрируется, к участию в отборе не допускается и не возвращается.</w:t>
            </w:r>
          </w:p>
        </w:tc>
      </w:tr>
      <w:tr w:rsidR="00F93A59" w:rsidRPr="00D051F7" w:rsidTr="001D0670">
        <w:tc>
          <w:tcPr>
            <w:tcW w:w="0" w:type="auto"/>
          </w:tcPr>
          <w:p w:rsidR="00F93A59" w:rsidRPr="00D051F7" w:rsidRDefault="007678DD">
            <w:pPr>
              <w:rPr>
                <w:rFonts w:ascii="Times New Roman" w:hAnsi="Times New Roman" w:cs="Times New Roman"/>
              </w:rPr>
            </w:pPr>
            <w:r w:rsidRPr="00D051F7">
              <w:rPr>
                <w:rFonts w:ascii="Times New Roman" w:hAnsi="Times New Roman" w:cs="Times New Roman"/>
                <w:bCs/>
              </w:rPr>
              <w:lastRenderedPageBreak/>
              <w:t>П</w:t>
            </w:r>
            <w:r w:rsidR="003C43D0" w:rsidRPr="00D051F7">
              <w:rPr>
                <w:rFonts w:ascii="Times New Roman" w:hAnsi="Times New Roman" w:cs="Times New Roman"/>
                <w:bCs/>
              </w:rPr>
              <w:t>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tc>
        <w:tc>
          <w:tcPr>
            <w:tcW w:w="0" w:type="auto"/>
          </w:tcPr>
          <w:p w:rsidR="00314EB0" w:rsidRPr="00314EB0" w:rsidRDefault="00314EB0" w:rsidP="00314EB0">
            <w:pPr>
              <w:rPr>
                <w:rFonts w:ascii="Times New Roman" w:hAnsi="Times New Roman" w:cs="Times New Roman"/>
              </w:rPr>
            </w:pPr>
            <w:r w:rsidRPr="00314EB0">
              <w:rPr>
                <w:rFonts w:ascii="Times New Roman" w:hAnsi="Times New Roman" w:cs="Times New Roman"/>
              </w:rPr>
              <w:t xml:space="preserve">Участник отбора вправе внести изменения в заявку или отозвать заявку в течение срока приема заявок, указанного в объявлении о проведении отбора, на основании заявления о внесении изменений в заявку или об отзыве заявки, составленного в произвольной письменной форме, направленного в адрес Главного распорядителя бюджетных средств. </w:t>
            </w:r>
          </w:p>
          <w:p w:rsidR="00314EB0" w:rsidRPr="00314EB0" w:rsidRDefault="00314EB0" w:rsidP="00314EB0">
            <w:pPr>
              <w:rPr>
                <w:rFonts w:ascii="Times New Roman" w:hAnsi="Times New Roman" w:cs="Times New Roman"/>
              </w:rPr>
            </w:pPr>
            <w:r w:rsidRPr="00314EB0">
              <w:rPr>
                <w:rFonts w:ascii="Times New Roman" w:hAnsi="Times New Roman" w:cs="Times New Roman"/>
              </w:rPr>
              <w:t>Отзыв заявки не лишает права участника отбора направить заявку Главному распорядителю бюджетных средств повторно в течение срока приема заявок, указанного в объявлении о проведении отбора.</w:t>
            </w:r>
          </w:p>
          <w:p w:rsidR="00314EB0" w:rsidRPr="00314EB0" w:rsidRDefault="00314EB0" w:rsidP="00314EB0">
            <w:pPr>
              <w:rPr>
                <w:rFonts w:ascii="Times New Roman" w:hAnsi="Times New Roman" w:cs="Times New Roman"/>
              </w:rPr>
            </w:pPr>
            <w:r w:rsidRPr="00314EB0">
              <w:rPr>
                <w:rFonts w:ascii="Times New Roman" w:hAnsi="Times New Roman" w:cs="Times New Roman"/>
              </w:rPr>
              <w:t>В случае отзыва заявки документы, представленные участником отбора Главному распорядителю бюджетных средств на бумажном носителе, в течение 5 рабочих дней со дня поступления заявления об отзыве заявки Главный распорядитель бюджетных средств возвращает участнику отбора способом, указанным в заявлении.</w:t>
            </w:r>
          </w:p>
          <w:p w:rsidR="00F93A59" w:rsidRPr="00D051F7" w:rsidRDefault="00314EB0" w:rsidP="00314EB0">
            <w:pPr>
              <w:rPr>
                <w:rFonts w:ascii="Times New Roman" w:hAnsi="Times New Roman" w:cs="Times New Roman"/>
              </w:rPr>
            </w:pPr>
            <w:r w:rsidRPr="00314EB0">
              <w:rPr>
                <w:rFonts w:ascii="Times New Roman" w:hAnsi="Times New Roman" w:cs="Times New Roman"/>
              </w:rPr>
              <w:t>Участник отбора вправе отозвать заявку после окончания срока приема заявок, указанного в объявлении о проведении отбора. В таком случае документы, представленные участником отбора Главному распорядителю бюджетных средств, участнику отбора не возвращаются.</w:t>
            </w:r>
          </w:p>
        </w:tc>
      </w:tr>
      <w:tr w:rsidR="00F93A59" w:rsidRPr="00D051F7" w:rsidTr="001D0670">
        <w:tc>
          <w:tcPr>
            <w:tcW w:w="0" w:type="auto"/>
          </w:tcPr>
          <w:p w:rsidR="00F93A59" w:rsidRPr="00D051F7" w:rsidRDefault="007678DD" w:rsidP="00571168">
            <w:pPr>
              <w:rPr>
                <w:rFonts w:ascii="Times New Roman" w:hAnsi="Times New Roman" w:cs="Times New Roman"/>
              </w:rPr>
            </w:pPr>
            <w:r w:rsidRPr="00D051F7">
              <w:rPr>
                <w:rFonts w:ascii="Times New Roman" w:eastAsia="Calibri" w:hAnsi="Times New Roman" w:cs="Times New Roman"/>
                <w:bCs/>
                <w:lang w:eastAsia="ru-RU"/>
              </w:rPr>
              <w:t>П</w:t>
            </w:r>
            <w:r w:rsidR="003C43D0" w:rsidRPr="00D051F7">
              <w:rPr>
                <w:rFonts w:ascii="Times New Roman" w:eastAsia="Calibri" w:hAnsi="Times New Roman" w:cs="Times New Roman"/>
                <w:bCs/>
                <w:lang w:eastAsia="ru-RU"/>
              </w:rPr>
              <w:t xml:space="preserve">равила рассмотрения и оценки заявок участников отбора, </w:t>
            </w:r>
            <w:r w:rsidR="00571168">
              <w:rPr>
                <w:rFonts w:ascii="Times New Roman" w:eastAsia="Calibri" w:hAnsi="Times New Roman" w:cs="Times New Roman"/>
                <w:bCs/>
                <w:lang w:eastAsia="ru-RU"/>
              </w:rPr>
              <w:t xml:space="preserve">порядок возврата заявок на доработку, </w:t>
            </w:r>
            <w:r w:rsidR="003C43D0" w:rsidRPr="00D051F7">
              <w:rPr>
                <w:rFonts w:ascii="Times New Roman" w:eastAsia="Calibri" w:hAnsi="Times New Roman" w:cs="Times New Roman"/>
                <w:bCs/>
                <w:lang w:eastAsia="ru-RU"/>
              </w:rPr>
              <w:t>порядок отклонения заявок</w:t>
            </w:r>
            <w:r w:rsidR="00571168">
              <w:rPr>
                <w:rFonts w:ascii="Times New Roman" w:eastAsia="Calibri" w:hAnsi="Times New Roman" w:cs="Times New Roman"/>
                <w:bCs/>
                <w:lang w:eastAsia="ru-RU"/>
              </w:rPr>
              <w:t>,</w:t>
            </w:r>
            <w:r w:rsidR="00571168">
              <w:t xml:space="preserve"> </w:t>
            </w:r>
            <w:r w:rsidR="00571168" w:rsidRPr="00571168">
              <w:rPr>
                <w:rFonts w:ascii="Times New Roman" w:eastAsia="Calibri" w:hAnsi="Times New Roman" w:cs="Times New Roman"/>
                <w:bCs/>
                <w:lang w:eastAsia="ru-RU"/>
              </w:rPr>
              <w:t>а также информации об основаниях их отклонения</w:t>
            </w:r>
            <w:r w:rsidR="003C43D0" w:rsidRPr="00D051F7">
              <w:rPr>
                <w:rFonts w:ascii="Times New Roman" w:eastAsia="Calibri" w:hAnsi="Times New Roman" w:cs="Times New Roman"/>
                <w:bCs/>
                <w:lang w:eastAsia="ru-RU"/>
              </w:rPr>
              <w:t xml:space="preserve"> </w:t>
            </w:r>
          </w:p>
        </w:tc>
        <w:tc>
          <w:tcPr>
            <w:tcW w:w="0" w:type="auto"/>
          </w:tcPr>
          <w:p w:rsidR="00A35E35" w:rsidRPr="00A35E35" w:rsidRDefault="00A35E35" w:rsidP="00A35E35">
            <w:pPr>
              <w:rPr>
                <w:rFonts w:ascii="Times New Roman" w:hAnsi="Times New Roman" w:cs="Times New Roman"/>
                <w:bCs/>
              </w:rPr>
            </w:pPr>
            <w:r w:rsidRPr="00A35E35">
              <w:rPr>
                <w:rFonts w:ascii="Times New Roman" w:hAnsi="Times New Roman" w:cs="Times New Roman"/>
                <w:bCs/>
              </w:rPr>
              <w:t>Главный распорядитель бюджетных сре</w:t>
            </w:r>
            <w:proofErr w:type="gramStart"/>
            <w:r w:rsidRPr="00A35E35">
              <w:rPr>
                <w:rFonts w:ascii="Times New Roman" w:hAnsi="Times New Roman" w:cs="Times New Roman"/>
                <w:bCs/>
              </w:rPr>
              <w:t>дств в т</w:t>
            </w:r>
            <w:proofErr w:type="gramEnd"/>
            <w:r w:rsidRPr="00A35E35">
              <w:rPr>
                <w:rFonts w:ascii="Times New Roman" w:hAnsi="Times New Roman" w:cs="Times New Roman"/>
                <w:bCs/>
              </w:rPr>
              <w:t>ечение 25 рабочих дней со дня окончания срока приема заявок, установленного в объявлении о проведении отбора, рассматривает поступившие заявки участников отбора на предмет их соответствия установленным в объявлении о проведении отбора требованиям, а также производит их оценку.</w:t>
            </w:r>
          </w:p>
          <w:p w:rsidR="00A35E35" w:rsidRPr="00A35E35" w:rsidRDefault="00A35E35" w:rsidP="00A35E35">
            <w:pPr>
              <w:rPr>
                <w:rFonts w:ascii="Times New Roman" w:hAnsi="Times New Roman" w:cs="Times New Roman"/>
                <w:bCs/>
              </w:rPr>
            </w:pPr>
            <w:r w:rsidRPr="00A35E35">
              <w:rPr>
                <w:rFonts w:ascii="Times New Roman" w:hAnsi="Times New Roman" w:cs="Times New Roman"/>
                <w:bCs/>
              </w:rPr>
              <w:t>Возврат заявок на доработку Главным распорядителем бюджетных средств не осуществляется.</w:t>
            </w:r>
          </w:p>
          <w:p w:rsidR="00A35E35" w:rsidRPr="00A35E35" w:rsidRDefault="00A35E35" w:rsidP="00A35E35">
            <w:pPr>
              <w:rPr>
                <w:rFonts w:ascii="Times New Roman" w:hAnsi="Times New Roman" w:cs="Times New Roman"/>
                <w:bCs/>
              </w:rPr>
            </w:pPr>
            <w:r w:rsidRPr="00A35E35">
              <w:rPr>
                <w:rFonts w:ascii="Times New Roman" w:hAnsi="Times New Roman" w:cs="Times New Roman"/>
                <w:bCs/>
              </w:rPr>
              <w:t>Главный распорядитель бюджетных средств определяет победителей отбора исходя из соответствия участника отбора категориям и критериям отбора и очередности поступления заявок на участие в отборе и размеры предоставляемых субсидий.</w:t>
            </w:r>
          </w:p>
          <w:p w:rsidR="00A35E35" w:rsidRPr="00A35E35" w:rsidRDefault="00A35E35" w:rsidP="00A35E35">
            <w:pPr>
              <w:rPr>
                <w:rFonts w:ascii="Times New Roman" w:hAnsi="Times New Roman" w:cs="Times New Roman"/>
                <w:bCs/>
              </w:rPr>
            </w:pPr>
            <w:r w:rsidRPr="00A35E35">
              <w:rPr>
                <w:rFonts w:ascii="Times New Roman" w:hAnsi="Times New Roman" w:cs="Times New Roman"/>
                <w:bCs/>
              </w:rPr>
              <w:t xml:space="preserve">При принятии решения о предоставлении субсидий, при условии полного соответствия участников отбора и представленных ими документов требованиям настоящего Порядка, субсидии предоставляются участникам отбора, заявки которых зарегистрированы ранее. </w:t>
            </w:r>
          </w:p>
          <w:p w:rsidR="00A35E35" w:rsidRPr="00A35E35" w:rsidRDefault="00A35E35" w:rsidP="00A35E35">
            <w:pPr>
              <w:rPr>
                <w:rFonts w:ascii="Times New Roman" w:hAnsi="Times New Roman" w:cs="Times New Roman"/>
                <w:bCs/>
              </w:rPr>
            </w:pPr>
            <w:r w:rsidRPr="00A35E35">
              <w:rPr>
                <w:rFonts w:ascii="Times New Roman" w:hAnsi="Times New Roman" w:cs="Times New Roman"/>
                <w:bCs/>
              </w:rPr>
              <w:t xml:space="preserve">Субсидии распределяются в пределах средств, предусмотренных на </w:t>
            </w:r>
            <w:r w:rsidRPr="00A35E35">
              <w:rPr>
                <w:rFonts w:ascii="Times New Roman" w:hAnsi="Times New Roman" w:cs="Times New Roman"/>
                <w:bCs/>
              </w:rPr>
              <w:lastRenderedPageBreak/>
              <w:t>реализацию данного мероприятия в текущем году. Заявка, расчетный размер субсидии по которой превышает нераспределенный остаток бюджетных средств, финансируется в сумме указанного остатка.</w:t>
            </w:r>
          </w:p>
          <w:p w:rsidR="00A35E35" w:rsidRPr="00A35E35" w:rsidRDefault="00A35E35" w:rsidP="00A35E35">
            <w:pPr>
              <w:rPr>
                <w:rFonts w:ascii="Times New Roman" w:hAnsi="Times New Roman" w:cs="Times New Roman"/>
                <w:bCs/>
              </w:rPr>
            </w:pPr>
            <w:r w:rsidRPr="00A35E35">
              <w:rPr>
                <w:rFonts w:ascii="Times New Roman" w:hAnsi="Times New Roman" w:cs="Times New Roman"/>
                <w:bCs/>
              </w:rPr>
              <w:t>Отмена проведения отбора в любой срок до издания приказа о результатах отбора не предусмотрена.</w:t>
            </w:r>
          </w:p>
          <w:p w:rsidR="00A35E35" w:rsidRPr="00A35E35" w:rsidRDefault="00A35E35" w:rsidP="00A35E35">
            <w:pPr>
              <w:rPr>
                <w:rFonts w:ascii="Times New Roman" w:hAnsi="Times New Roman" w:cs="Times New Roman"/>
                <w:bCs/>
              </w:rPr>
            </w:pPr>
            <w:r w:rsidRPr="00A35E35">
              <w:rPr>
                <w:rFonts w:ascii="Times New Roman" w:hAnsi="Times New Roman" w:cs="Times New Roman"/>
                <w:bCs/>
              </w:rPr>
              <w:t>Отбор признается несостоявшимся в случаях если:</w:t>
            </w:r>
          </w:p>
          <w:p w:rsidR="00A35E35" w:rsidRPr="00A35E35" w:rsidRDefault="00A35E35" w:rsidP="00A35E35">
            <w:pPr>
              <w:rPr>
                <w:rFonts w:ascii="Times New Roman" w:hAnsi="Times New Roman" w:cs="Times New Roman"/>
                <w:bCs/>
              </w:rPr>
            </w:pPr>
            <w:r w:rsidRPr="00A35E35">
              <w:rPr>
                <w:rFonts w:ascii="Times New Roman" w:hAnsi="Times New Roman" w:cs="Times New Roman"/>
                <w:bCs/>
              </w:rPr>
              <w:t>- по окончании срока приема заявок не подано ни одной заявки;</w:t>
            </w:r>
          </w:p>
          <w:p w:rsidR="00A35E35" w:rsidRPr="00A35E35" w:rsidRDefault="00A35E35" w:rsidP="00A35E35">
            <w:pPr>
              <w:rPr>
                <w:rFonts w:ascii="Times New Roman" w:hAnsi="Times New Roman" w:cs="Times New Roman"/>
                <w:bCs/>
              </w:rPr>
            </w:pPr>
            <w:r w:rsidRPr="00A35E35">
              <w:rPr>
                <w:rFonts w:ascii="Times New Roman" w:hAnsi="Times New Roman" w:cs="Times New Roman"/>
                <w:bCs/>
              </w:rPr>
              <w:t>- по результатам рассмотрения заявок отклонены все заявки по основаниям, предусмотренным пунктом 2.19 настоящего Порядка.</w:t>
            </w:r>
          </w:p>
          <w:p w:rsidR="00A35E35" w:rsidRPr="00A35E35" w:rsidRDefault="00A35E35" w:rsidP="00A35E35">
            <w:pPr>
              <w:rPr>
                <w:rFonts w:ascii="Times New Roman" w:hAnsi="Times New Roman" w:cs="Times New Roman"/>
                <w:bCs/>
              </w:rPr>
            </w:pPr>
            <w:proofErr w:type="gramStart"/>
            <w:r w:rsidRPr="00A35E35">
              <w:rPr>
                <w:rFonts w:ascii="Times New Roman" w:hAnsi="Times New Roman" w:cs="Times New Roman"/>
                <w:bCs/>
              </w:rPr>
              <w:t>Главный распорядитель бюджетных средств в течение 5 рабочих дней со дня рассмотрения заявки принимает решение о предоставлении субсидии или об отказе в предоставлении субсидии в форме приказа Главного распорядителя бюджетных средств и в письменной форме уведомляет участника отбора о принятом решении в течение 5 рабочих дней со дня принятия указанного решения, которым утверждает:</w:t>
            </w:r>
            <w:proofErr w:type="gramEnd"/>
          </w:p>
          <w:p w:rsidR="00A35E35" w:rsidRPr="00A35E35" w:rsidRDefault="00A35E35" w:rsidP="00A35E35">
            <w:pPr>
              <w:rPr>
                <w:rFonts w:ascii="Times New Roman" w:hAnsi="Times New Roman" w:cs="Times New Roman"/>
                <w:bCs/>
              </w:rPr>
            </w:pPr>
            <w:r w:rsidRPr="00A35E35">
              <w:rPr>
                <w:rFonts w:ascii="Times New Roman" w:hAnsi="Times New Roman" w:cs="Times New Roman"/>
                <w:bCs/>
              </w:rPr>
              <w:t>1) список победителей отбора;</w:t>
            </w:r>
          </w:p>
          <w:p w:rsidR="00A35E35" w:rsidRPr="00A35E35" w:rsidRDefault="00A35E35" w:rsidP="00A35E35">
            <w:pPr>
              <w:rPr>
                <w:rFonts w:ascii="Times New Roman" w:hAnsi="Times New Roman" w:cs="Times New Roman"/>
                <w:bCs/>
              </w:rPr>
            </w:pPr>
            <w:r w:rsidRPr="00A35E35">
              <w:rPr>
                <w:rFonts w:ascii="Times New Roman" w:hAnsi="Times New Roman" w:cs="Times New Roman"/>
                <w:bCs/>
              </w:rPr>
              <w:t>2) список участников отбора, не прошедших отбор.</w:t>
            </w:r>
          </w:p>
          <w:p w:rsidR="00A35E35" w:rsidRPr="00A35E35" w:rsidRDefault="00A35E35" w:rsidP="00A35E35">
            <w:pPr>
              <w:rPr>
                <w:rFonts w:ascii="Times New Roman" w:hAnsi="Times New Roman" w:cs="Times New Roman"/>
                <w:bCs/>
              </w:rPr>
            </w:pPr>
            <w:r w:rsidRPr="00A35E35">
              <w:rPr>
                <w:rFonts w:ascii="Times New Roman" w:hAnsi="Times New Roman" w:cs="Times New Roman"/>
                <w:bCs/>
              </w:rPr>
              <w:t xml:space="preserve"> Порядок взаимодействия с победителями отбора по результатам его проведения осуществляется в соответствии с разделом 3 настоящего Порядка.</w:t>
            </w:r>
          </w:p>
          <w:p w:rsidR="00A35E35" w:rsidRPr="00A35E35" w:rsidRDefault="00A35E35" w:rsidP="00A35E35">
            <w:pPr>
              <w:rPr>
                <w:rFonts w:ascii="Times New Roman" w:hAnsi="Times New Roman" w:cs="Times New Roman"/>
                <w:bCs/>
              </w:rPr>
            </w:pPr>
            <w:r w:rsidRPr="00A35E35">
              <w:rPr>
                <w:rFonts w:ascii="Times New Roman" w:hAnsi="Times New Roman" w:cs="Times New Roman"/>
                <w:bCs/>
              </w:rPr>
              <w:t>Основаниями для отклонения заявки на стадии отбора являются:</w:t>
            </w:r>
          </w:p>
          <w:p w:rsidR="00A35E35" w:rsidRPr="00A35E35" w:rsidRDefault="00A35E35" w:rsidP="00A35E35">
            <w:pPr>
              <w:rPr>
                <w:rFonts w:ascii="Times New Roman" w:hAnsi="Times New Roman" w:cs="Times New Roman"/>
                <w:bCs/>
              </w:rPr>
            </w:pPr>
            <w:r w:rsidRPr="00A35E35">
              <w:rPr>
                <w:rFonts w:ascii="Times New Roman" w:hAnsi="Times New Roman" w:cs="Times New Roman"/>
                <w:bCs/>
              </w:rPr>
              <w:t>1) несоответствие участника отбора требованиям к участнику отбора, установленным пунктом 2.6 настоящего Порядка;</w:t>
            </w:r>
          </w:p>
          <w:p w:rsidR="00A35E35" w:rsidRPr="00A35E35" w:rsidRDefault="00A35E35" w:rsidP="00A35E35">
            <w:pPr>
              <w:rPr>
                <w:rFonts w:ascii="Times New Roman" w:hAnsi="Times New Roman" w:cs="Times New Roman"/>
                <w:bCs/>
              </w:rPr>
            </w:pPr>
            <w:r w:rsidRPr="00A35E35">
              <w:rPr>
                <w:rFonts w:ascii="Times New Roman" w:hAnsi="Times New Roman" w:cs="Times New Roman"/>
                <w:bCs/>
              </w:rPr>
              <w:t>2) непредставление (представление не в полном объеме) документов, указанных в объявлении, предусмотренных пунктом 2.11 настоящего Порядка;</w:t>
            </w:r>
          </w:p>
          <w:p w:rsidR="00A35E35" w:rsidRPr="00A35E35" w:rsidRDefault="00A35E35" w:rsidP="00A35E35">
            <w:pPr>
              <w:rPr>
                <w:rFonts w:ascii="Times New Roman" w:hAnsi="Times New Roman" w:cs="Times New Roman"/>
                <w:bCs/>
              </w:rPr>
            </w:pPr>
            <w:r w:rsidRPr="00A35E35">
              <w:rPr>
                <w:rFonts w:ascii="Times New Roman" w:hAnsi="Times New Roman" w:cs="Times New Roman"/>
                <w:bCs/>
              </w:rPr>
              <w:t>3) несоответствие представленной участником отбора заявки и (или) документов требованиям к участникам отбора, установленным в объявлении, предусмотренным пунктом 2.11 настоящего Порядка;</w:t>
            </w:r>
          </w:p>
          <w:p w:rsidR="00A35E35" w:rsidRPr="00A35E35" w:rsidRDefault="00A35E35" w:rsidP="00A35E35">
            <w:pPr>
              <w:rPr>
                <w:rFonts w:ascii="Times New Roman" w:hAnsi="Times New Roman" w:cs="Times New Roman"/>
                <w:bCs/>
              </w:rPr>
            </w:pPr>
            <w:r w:rsidRPr="00A35E35">
              <w:rPr>
                <w:rFonts w:ascii="Times New Roman" w:hAnsi="Times New Roman" w:cs="Times New Roman"/>
                <w:bCs/>
              </w:rPr>
              <w:t xml:space="preserve">4) недостоверность информации, содержащейся в документах, представленных участником </w:t>
            </w:r>
            <w:proofErr w:type="gramStart"/>
            <w:r w:rsidRPr="00A35E35">
              <w:rPr>
                <w:rFonts w:ascii="Times New Roman" w:hAnsi="Times New Roman" w:cs="Times New Roman"/>
                <w:bCs/>
              </w:rPr>
              <w:t>отбора</w:t>
            </w:r>
            <w:proofErr w:type="gramEnd"/>
            <w:r w:rsidRPr="00A35E35">
              <w:rPr>
                <w:rFonts w:ascii="Times New Roman" w:hAnsi="Times New Roman" w:cs="Times New Roman"/>
                <w:bCs/>
              </w:rPr>
              <w:t xml:space="preserve"> в целях подтверждения соответствия установленным пунктом 2.6 настоящего Порядка требованиям к участнику отбора;</w:t>
            </w:r>
          </w:p>
          <w:p w:rsidR="00A35E35" w:rsidRPr="00A35E35" w:rsidRDefault="00A35E35" w:rsidP="00A35E35">
            <w:pPr>
              <w:rPr>
                <w:rFonts w:ascii="Times New Roman" w:hAnsi="Times New Roman" w:cs="Times New Roman"/>
                <w:bCs/>
              </w:rPr>
            </w:pPr>
            <w:r w:rsidRPr="00A35E35">
              <w:rPr>
                <w:rFonts w:ascii="Times New Roman" w:hAnsi="Times New Roman" w:cs="Times New Roman"/>
                <w:bCs/>
              </w:rPr>
              <w:t>5) подача участником отбора заявки после даты и (или) времени, определенных для подачи заявок;</w:t>
            </w:r>
          </w:p>
          <w:p w:rsidR="00A35E35" w:rsidRPr="00A35E35" w:rsidRDefault="00A35E35" w:rsidP="00A35E35">
            <w:pPr>
              <w:rPr>
                <w:rFonts w:ascii="Times New Roman" w:hAnsi="Times New Roman" w:cs="Times New Roman"/>
                <w:bCs/>
              </w:rPr>
            </w:pPr>
            <w:r w:rsidRPr="00A35E35">
              <w:rPr>
                <w:rFonts w:ascii="Times New Roman" w:hAnsi="Times New Roman" w:cs="Times New Roman"/>
                <w:bCs/>
              </w:rPr>
              <w:t>несоответствие участника отбора категории получателя субсидии, предусмотренной пунктом 2.9 настоящего Порядка;</w:t>
            </w:r>
          </w:p>
          <w:p w:rsidR="00A35E35" w:rsidRPr="00A35E35" w:rsidRDefault="00A35E35" w:rsidP="00A35E35">
            <w:pPr>
              <w:rPr>
                <w:rFonts w:ascii="Times New Roman" w:hAnsi="Times New Roman" w:cs="Times New Roman"/>
                <w:bCs/>
              </w:rPr>
            </w:pPr>
            <w:r w:rsidRPr="00A35E35">
              <w:rPr>
                <w:rFonts w:ascii="Times New Roman" w:hAnsi="Times New Roman" w:cs="Times New Roman"/>
                <w:bCs/>
              </w:rPr>
              <w:t>7) не выполнены условия оказания поддержки;</w:t>
            </w:r>
          </w:p>
          <w:p w:rsidR="00A35E35" w:rsidRPr="00A35E35" w:rsidRDefault="00A35E35" w:rsidP="00A35E35">
            <w:pPr>
              <w:rPr>
                <w:rFonts w:ascii="Times New Roman" w:hAnsi="Times New Roman" w:cs="Times New Roman"/>
                <w:bCs/>
              </w:rPr>
            </w:pPr>
            <w:r w:rsidRPr="00A35E35">
              <w:rPr>
                <w:rFonts w:ascii="Times New Roman" w:hAnsi="Times New Roman" w:cs="Times New Roman"/>
                <w:bCs/>
              </w:rPr>
              <w:t xml:space="preserve">8) в текущем финансовом году до даты подачи заявки для участия в отборе и получения субсидии в отношении участника отбора было принято </w:t>
            </w:r>
            <w:r w:rsidRPr="00A35E35">
              <w:rPr>
                <w:rFonts w:ascii="Times New Roman" w:hAnsi="Times New Roman" w:cs="Times New Roman"/>
                <w:bCs/>
              </w:rPr>
              <w:lastRenderedPageBreak/>
              <w:t>решение об оказании аналогичной финансовой поддержки и сроки ее оказания не истекли;</w:t>
            </w:r>
          </w:p>
          <w:p w:rsidR="00A35E35" w:rsidRPr="00A35E35" w:rsidRDefault="00A35E35" w:rsidP="00A35E35">
            <w:pPr>
              <w:rPr>
                <w:rFonts w:ascii="Times New Roman" w:hAnsi="Times New Roman" w:cs="Times New Roman"/>
                <w:bCs/>
              </w:rPr>
            </w:pPr>
            <w:proofErr w:type="gramStart"/>
            <w:r w:rsidRPr="00A35E35">
              <w:rPr>
                <w:rFonts w:ascii="Times New Roman" w:hAnsi="Times New Roman" w:cs="Times New Roman"/>
                <w:bCs/>
              </w:rPr>
              <w:t>9) с даты признания участника отбора совершившим нарушение порядка и условий оказания поддержки прошло менее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Главным распорядителем бюджетных средств,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w:t>
            </w:r>
            <w:proofErr w:type="gramEnd"/>
            <w:r w:rsidRPr="00A35E35">
              <w:rPr>
                <w:rFonts w:ascii="Times New Roman" w:hAnsi="Times New Roman" w:cs="Times New Roman"/>
                <w:bCs/>
              </w:rPr>
              <w:t xml:space="preserve"> и документов, с даты признания участника отбора </w:t>
            </w:r>
            <w:proofErr w:type="gramStart"/>
            <w:r w:rsidRPr="00A35E35">
              <w:rPr>
                <w:rFonts w:ascii="Times New Roman" w:hAnsi="Times New Roman" w:cs="Times New Roman"/>
                <w:bCs/>
              </w:rPr>
              <w:t>совершившим</w:t>
            </w:r>
            <w:proofErr w:type="gramEnd"/>
            <w:r w:rsidRPr="00A35E35">
              <w:rPr>
                <w:rFonts w:ascii="Times New Roman" w:hAnsi="Times New Roman" w:cs="Times New Roman"/>
                <w:bCs/>
              </w:rPr>
              <w:t xml:space="preserve"> такое нарушение прошло менее трех лет.</w:t>
            </w:r>
          </w:p>
          <w:p w:rsidR="00A35E35" w:rsidRPr="00A35E35" w:rsidRDefault="00A35E35" w:rsidP="00A35E35">
            <w:pPr>
              <w:rPr>
                <w:rFonts w:ascii="Times New Roman" w:hAnsi="Times New Roman" w:cs="Times New Roman"/>
                <w:bCs/>
              </w:rPr>
            </w:pPr>
            <w:proofErr w:type="gramStart"/>
            <w:r w:rsidRPr="00A35E35">
              <w:rPr>
                <w:rFonts w:ascii="Times New Roman" w:hAnsi="Times New Roman" w:cs="Times New Roman"/>
                <w:bCs/>
              </w:rPr>
              <w:t>В случае наличия оснований для отклонения заявки, установленных пунктом 2.19 настоящего Порядка, Главный распорядитель бюджетных средств в течение 3-х рабочих дней с даты издания приказа Главного распорядителя бюджетных средств о результатах отбора направляет участнику отбора по электронной почте уведомление об отклонении заявки с указанием положений настоящего Порядка, которым не соответствует заявка.</w:t>
            </w:r>
            <w:proofErr w:type="gramEnd"/>
          </w:p>
          <w:p w:rsidR="00F93A59" w:rsidRPr="00D051F7" w:rsidRDefault="00A35E35" w:rsidP="00A35E35">
            <w:pPr>
              <w:rPr>
                <w:rFonts w:ascii="Times New Roman" w:hAnsi="Times New Roman" w:cs="Times New Roman"/>
                <w:bCs/>
              </w:rPr>
            </w:pPr>
            <w:r w:rsidRPr="00A35E35">
              <w:rPr>
                <w:rFonts w:ascii="Times New Roman" w:hAnsi="Times New Roman" w:cs="Times New Roman"/>
                <w:bCs/>
              </w:rPr>
              <w:t>В случае отсутствия оснований для отклонения заявки, установленных пунктом 2.19 настоящего Порядка, Главный распорядитель бюджетных сре</w:t>
            </w:r>
            <w:proofErr w:type="gramStart"/>
            <w:r w:rsidRPr="00A35E35">
              <w:rPr>
                <w:rFonts w:ascii="Times New Roman" w:hAnsi="Times New Roman" w:cs="Times New Roman"/>
                <w:bCs/>
              </w:rPr>
              <w:t>дств в т</w:t>
            </w:r>
            <w:proofErr w:type="gramEnd"/>
            <w:r w:rsidRPr="00A35E35">
              <w:rPr>
                <w:rFonts w:ascii="Times New Roman" w:hAnsi="Times New Roman" w:cs="Times New Roman"/>
                <w:bCs/>
              </w:rPr>
              <w:t>ечение 3-х рабочих дней с даты издания приказа Главного распорядителя бюджетных средств о результатах отбора направляет участникам отбора по электронной почте проекты соглашений для заключения.</w:t>
            </w:r>
          </w:p>
        </w:tc>
      </w:tr>
      <w:tr w:rsidR="00571168" w:rsidRPr="00D051F7" w:rsidTr="001D0670">
        <w:tc>
          <w:tcPr>
            <w:tcW w:w="0" w:type="auto"/>
          </w:tcPr>
          <w:p w:rsidR="00571168" w:rsidRPr="00D051F7" w:rsidRDefault="00AF602F">
            <w:pPr>
              <w:rPr>
                <w:rFonts w:ascii="Times New Roman" w:eastAsia="Calibri" w:hAnsi="Times New Roman" w:cs="Times New Roman"/>
                <w:bCs/>
                <w:lang w:eastAsia="ru-RU"/>
              </w:rPr>
            </w:pPr>
            <w:r>
              <w:rPr>
                <w:rFonts w:ascii="Times New Roman" w:eastAsia="Calibri" w:hAnsi="Times New Roman" w:cs="Times New Roman"/>
                <w:bCs/>
                <w:lang w:eastAsia="ru-RU"/>
              </w:rPr>
              <w:lastRenderedPageBreak/>
              <w:t>Объем</w:t>
            </w:r>
            <w:r w:rsidR="00C42244" w:rsidRPr="00C42244">
              <w:rPr>
                <w:rFonts w:ascii="Times New Roman" w:eastAsia="Calibri" w:hAnsi="Times New Roman" w:cs="Times New Roman"/>
                <w:bCs/>
                <w:lang w:eastAsia="ru-RU"/>
              </w:rPr>
              <w:t xml:space="preserve"> распределяемой с</w:t>
            </w:r>
            <w:r>
              <w:rPr>
                <w:rFonts w:ascii="Times New Roman" w:eastAsia="Calibri" w:hAnsi="Times New Roman" w:cs="Times New Roman"/>
                <w:bCs/>
                <w:lang w:eastAsia="ru-RU"/>
              </w:rPr>
              <w:t>убсидии в рамках отбора, порядок</w:t>
            </w:r>
            <w:r w:rsidR="00C42244" w:rsidRPr="00C42244">
              <w:rPr>
                <w:rFonts w:ascii="Times New Roman" w:eastAsia="Calibri" w:hAnsi="Times New Roman" w:cs="Times New Roman"/>
                <w:bCs/>
                <w:lang w:eastAsia="ru-RU"/>
              </w:rPr>
              <w:t xml:space="preserve"> расчета размера субсидии, правил</w:t>
            </w:r>
            <w:r>
              <w:rPr>
                <w:rFonts w:ascii="Times New Roman" w:eastAsia="Calibri" w:hAnsi="Times New Roman" w:cs="Times New Roman"/>
                <w:bCs/>
                <w:lang w:eastAsia="ru-RU"/>
              </w:rPr>
              <w:t>а</w:t>
            </w:r>
            <w:r w:rsidR="00C42244" w:rsidRPr="00C42244">
              <w:rPr>
                <w:rFonts w:ascii="Times New Roman" w:eastAsia="Calibri" w:hAnsi="Times New Roman" w:cs="Times New Roman"/>
                <w:bCs/>
                <w:lang w:eastAsia="ru-RU"/>
              </w:rPr>
              <w:t xml:space="preserve"> распределения субсидии по результатам отбора</w:t>
            </w:r>
          </w:p>
        </w:tc>
        <w:tc>
          <w:tcPr>
            <w:tcW w:w="0" w:type="auto"/>
          </w:tcPr>
          <w:p w:rsidR="00E665E2" w:rsidRDefault="00E665E2" w:rsidP="006C63A0">
            <w:pPr>
              <w:rPr>
                <w:rFonts w:ascii="Times New Roman" w:hAnsi="Times New Roman" w:cs="Times New Roman"/>
              </w:rPr>
            </w:pPr>
            <w:r w:rsidRPr="00E665E2">
              <w:rPr>
                <w:rFonts w:ascii="Times New Roman" w:hAnsi="Times New Roman" w:cs="Times New Roman"/>
              </w:rPr>
              <w:t>Объем распределяемой субсидии в рамках отбора</w:t>
            </w:r>
            <w:r w:rsidR="00C34DEF">
              <w:rPr>
                <w:rFonts w:ascii="Times New Roman" w:hAnsi="Times New Roman" w:cs="Times New Roman"/>
              </w:rPr>
              <w:t xml:space="preserve"> </w:t>
            </w:r>
            <w:r w:rsidR="0013426F">
              <w:rPr>
                <w:rFonts w:ascii="Times New Roman" w:hAnsi="Times New Roman" w:cs="Times New Roman"/>
              </w:rPr>
              <w:t>–</w:t>
            </w:r>
            <w:r w:rsidR="00C34DEF">
              <w:rPr>
                <w:rFonts w:ascii="Times New Roman" w:hAnsi="Times New Roman" w:cs="Times New Roman"/>
              </w:rPr>
              <w:t xml:space="preserve"> </w:t>
            </w:r>
            <w:r w:rsidR="00B93801">
              <w:rPr>
                <w:rFonts w:ascii="Times New Roman" w:hAnsi="Times New Roman" w:cs="Times New Roman"/>
              </w:rPr>
              <w:t>10</w:t>
            </w:r>
            <w:bookmarkStart w:id="0" w:name="_GoBack"/>
            <w:bookmarkEnd w:id="0"/>
            <w:r w:rsidR="0013426F">
              <w:rPr>
                <w:rFonts w:ascii="Times New Roman" w:hAnsi="Times New Roman" w:cs="Times New Roman"/>
              </w:rPr>
              <w:t>28,90 тысяч рублей.</w:t>
            </w:r>
            <w:r w:rsidRPr="00E665E2">
              <w:rPr>
                <w:rFonts w:ascii="Times New Roman" w:hAnsi="Times New Roman" w:cs="Times New Roman"/>
              </w:rPr>
              <w:t xml:space="preserve"> </w:t>
            </w:r>
          </w:p>
          <w:p w:rsidR="006C63A0" w:rsidRPr="006C63A0" w:rsidRDefault="006C63A0" w:rsidP="006C63A0">
            <w:pPr>
              <w:rPr>
                <w:rFonts w:ascii="Times New Roman" w:hAnsi="Times New Roman" w:cs="Times New Roman"/>
              </w:rPr>
            </w:pPr>
            <w:r w:rsidRPr="006C63A0">
              <w:rPr>
                <w:rFonts w:ascii="Times New Roman" w:hAnsi="Times New Roman" w:cs="Times New Roman"/>
              </w:rPr>
              <w:t xml:space="preserve">Размер субсидии составляет до 50 процентов произведенных затрат, указанных в пункте 3.3 настоящего Порядка, но не более 500 тыс. рублей получателю субсидии, являющемуся субъектом малого или среднего предпринимательства, и не более 100 тыс. рублей получателю субсидии, являющемуся </w:t>
            </w:r>
            <w:proofErr w:type="spellStart"/>
            <w:r w:rsidRPr="006C63A0">
              <w:rPr>
                <w:rFonts w:ascii="Times New Roman" w:hAnsi="Times New Roman" w:cs="Times New Roman"/>
              </w:rPr>
              <w:t>самозанятым</w:t>
            </w:r>
            <w:proofErr w:type="spellEnd"/>
            <w:r w:rsidRPr="006C63A0">
              <w:rPr>
                <w:rFonts w:ascii="Times New Roman" w:hAnsi="Times New Roman" w:cs="Times New Roman"/>
              </w:rPr>
              <w:t xml:space="preserve"> гражданином.</w:t>
            </w:r>
          </w:p>
          <w:p w:rsidR="006C63A0" w:rsidRPr="006C63A0" w:rsidRDefault="006C63A0" w:rsidP="006C63A0">
            <w:pPr>
              <w:rPr>
                <w:rFonts w:ascii="Times New Roman" w:hAnsi="Times New Roman" w:cs="Times New Roman"/>
              </w:rPr>
            </w:pPr>
            <w:r w:rsidRPr="006C63A0">
              <w:rPr>
                <w:rFonts w:ascii="Times New Roman" w:hAnsi="Times New Roman" w:cs="Times New Roman"/>
              </w:rPr>
              <w:t>При этом субсидия предоставляется одному и тому же получателю субсидии не чаще одного раза в течение двух лет.</w:t>
            </w:r>
          </w:p>
          <w:p w:rsidR="00571168" w:rsidRPr="00D051F7" w:rsidRDefault="006C63A0" w:rsidP="006C63A0">
            <w:pPr>
              <w:rPr>
                <w:rFonts w:ascii="Times New Roman" w:hAnsi="Times New Roman" w:cs="Times New Roman"/>
              </w:rPr>
            </w:pPr>
            <w:r w:rsidRPr="006C63A0">
              <w:rPr>
                <w:rFonts w:ascii="Times New Roman" w:hAnsi="Times New Roman" w:cs="Times New Roman"/>
              </w:rPr>
              <w:t>Расчет (распределение) субсидии осуществляется Главным распорядителем бюджетных средств согласно пункту 3.6 настоящего Порядка.</w:t>
            </w:r>
          </w:p>
        </w:tc>
      </w:tr>
      <w:tr w:rsidR="003C4B3F" w:rsidRPr="00D051F7" w:rsidTr="001D0670">
        <w:tc>
          <w:tcPr>
            <w:tcW w:w="0" w:type="auto"/>
          </w:tcPr>
          <w:p w:rsidR="003C4B3F" w:rsidRPr="00D051F7" w:rsidRDefault="007678DD">
            <w:pPr>
              <w:rPr>
                <w:rFonts w:ascii="Times New Roman" w:hAnsi="Times New Roman" w:cs="Times New Roman"/>
              </w:rPr>
            </w:pPr>
            <w:r w:rsidRPr="00D051F7">
              <w:rPr>
                <w:rFonts w:ascii="Times New Roman" w:eastAsia="Calibri" w:hAnsi="Times New Roman" w:cs="Times New Roman"/>
                <w:bCs/>
                <w:lang w:eastAsia="ru-RU"/>
              </w:rPr>
              <w:t>П</w:t>
            </w:r>
            <w:r w:rsidR="003C43D0" w:rsidRPr="00D051F7">
              <w:rPr>
                <w:rFonts w:ascii="Times New Roman" w:eastAsia="Calibri" w:hAnsi="Times New Roman" w:cs="Times New Roman"/>
                <w:bCs/>
                <w:lang w:eastAsia="ru-RU"/>
              </w:rPr>
              <w:t>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tc>
        <w:tc>
          <w:tcPr>
            <w:tcW w:w="0" w:type="auto"/>
          </w:tcPr>
          <w:p w:rsidR="00330384" w:rsidRPr="00330384" w:rsidRDefault="00330384" w:rsidP="00330384">
            <w:pPr>
              <w:rPr>
                <w:rFonts w:ascii="Times New Roman" w:hAnsi="Times New Roman" w:cs="Times New Roman"/>
              </w:rPr>
            </w:pPr>
            <w:r w:rsidRPr="00330384">
              <w:rPr>
                <w:rFonts w:ascii="Times New Roman" w:hAnsi="Times New Roman" w:cs="Times New Roman"/>
              </w:rPr>
              <w:t>Участник отбора вправе обратиться к Главному распорядителю бюджетных средств за разъяснениями положений объявления посредством направления запроса на адрес электронной почты Главного распорядителя бюджетных средств.</w:t>
            </w:r>
          </w:p>
          <w:p w:rsidR="003C4B3F" w:rsidRPr="00D051F7" w:rsidRDefault="00330384" w:rsidP="00330384">
            <w:pPr>
              <w:rPr>
                <w:rFonts w:ascii="Times New Roman" w:hAnsi="Times New Roman" w:cs="Times New Roman"/>
              </w:rPr>
            </w:pPr>
            <w:r w:rsidRPr="00330384">
              <w:rPr>
                <w:rFonts w:ascii="Times New Roman" w:hAnsi="Times New Roman" w:cs="Times New Roman"/>
              </w:rPr>
              <w:t xml:space="preserve">Участник отбора получает у Главного распорядителя бюджетных средств разъяснения положений объявления, начиная </w:t>
            </w:r>
            <w:proofErr w:type="gramStart"/>
            <w:r w:rsidRPr="00330384">
              <w:rPr>
                <w:rFonts w:ascii="Times New Roman" w:hAnsi="Times New Roman" w:cs="Times New Roman"/>
              </w:rPr>
              <w:t>с даты размещения</w:t>
            </w:r>
            <w:proofErr w:type="gramEnd"/>
            <w:r w:rsidRPr="00330384">
              <w:rPr>
                <w:rFonts w:ascii="Times New Roman" w:hAnsi="Times New Roman" w:cs="Times New Roman"/>
              </w:rPr>
              <w:t xml:space="preserve"> на </w:t>
            </w:r>
            <w:r w:rsidRPr="00330384">
              <w:rPr>
                <w:rFonts w:ascii="Times New Roman" w:hAnsi="Times New Roman" w:cs="Times New Roman"/>
              </w:rPr>
              <w:lastRenderedPageBreak/>
              <w:t>официальном сайте Главного распорядителя бюджетных средств и не позднее, чем за 5 рабочих дней до окончания срока приема заявок, путем их направления Главным распорядителем бюджетных средств на электронную почту участника отбора.</w:t>
            </w:r>
          </w:p>
        </w:tc>
      </w:tr>
      <w:tr w:rsidR="003C4B3F" w:rsidRPr="00D051F7" w:rsidTr="001D0670">
        <w:tc>
          <w:tcPr>
            <w:tcW w:w="0" w:type="auto"/>
          </w:tcPr>
          <w:p w:rsidR="003C4B3F" w:rsidRPr="00D051F7" w:rsidRDefault="007678DD" w:rsidP="007678DD">
            <w:pPr>
              <w:autoSpaceDE w:val="0"/>
              <w:autoSpaceDN w:val="0"/>
              <w:adjustRightInd w:val="0"/>
              <w:jc w:val="both"/>
              <w:rPr>
                <w:rFonts w:ascii="Times New Roman" w:eastAsia="Calibri" w:hAnsi="Times New Roman" w:cs="Times New Roman"/>
                <w:bCs/>
                <w:lang w:eastAsia="ru-RU"/>
              </w:rPr>
            </w:pPr>
            <w:r w:rsidRPr="00D051F7">
              <w:rPr>
                <w:rFonts w:ascii="Times New Roman" w:eastAsia="Calibri" w:hAnsi="Times New Roman" w:cs="Times New Roman"/>
                <w:bCs/>
                <w:lang w:eastAsia="ru-RU"/>
              </w:rPr>
              <w:lastRenderedPageBreak/>
              <w:t>С</w:t>
            </w:r>
            <w:r w:rsidR="003C43D0" w:rsidRPr="00D051F7">
              <w:rPr>
                <w:rFonts w:ascii="Times New Roman" w:eastAsia="Calibri" w:hAnsi="Times New Roman" w:cs="Times New Roman"/>
                <w:bCs/>
                <w:lang w:eastAsia="ru-RU"/>
              </w:rPr>
              <w:t>рок, в течение которого победитель (победители) отбора должен подписать соглашение о предоставлени</w:t>
            </w:r>
            <w:r w:rsidR="00A17896">
              <w:rPr>
                <w:rFonts w:ascii="Times New Roman" w:eastAsia="Calibri" w:hAnsi="Times New Roman" w:cs="Times New Roman"/>
                <w:bCs/>
                <w:lang w:eastAsia="ru-RU"/>
              </w:rPr>
              <w:t>и субсидии (далее - соглашение)</w:t>
            </w:r>
          </w:p>
        </w:tc>
        <w:tc>
          <w:tcPr>
            <w:tcW w:w="0" w:type="auto"/>
          </w:tcPr>
          <w:p w:rsidR="006C63A0" w:rsidRPr="00D051F7" w:rsidRDefault="006C63A0" w:rsidP="00884170">
            <w:pPr>
              <w:rPr>
                <w:rFonts w:ascii="Times New Roman" w:hAnsi="Times New Roman" w:cs="Times New Roman"/>
              </w:rPr>
            </w:pPr>
            <w:r w:rsidRPr="006C63A0">
              <w:rPr>
                <w:rFonts w:ascii="Times New Roman" w:hAnsi="Times New Roman" w:cs="Times New Roman"/>
              </w:rPr>
              <w:t>По результатам определения победителей отбора Главным распорядителем бюджетных средств готовится проект соглашения, проводится процедура его согласования и в течение 3 рабочих дней направляется получателю субсидии для подписания.</w:t>
            </w:r>
          </w:p>
        </w:tc>
      </w:tr>
      <w:tr w:rsidR="003C4B3F" w:rsidRPr="00D051F7" w:rsidTr="001D0670">
        <w:tc>
          <w:tcPr>
            <w:tcW w:w="0" w:type="auto"/>
          </w:tcPr>
          <w:p w:rsidR="003C43D0" w:rsidRPr="00D051F7" w:rsidRDefault="007678DD" w:rsidP="007678DD">
            <w:pPr>
              <w:autoSpaceDE w:val="0"/>
              <w:autoSpaceDN w:val="0"/>
              <w:adjustRightInd w:val="0"/>
              <w:jc w:val="both"/>
              <w:rPr>
                <w:rFonts w:ascii="Times New Roman" w:eastAsia="Calibri" w:hAnsi="Times New Roman" w:cs="Times New Roman"/>
                <w:bCs/>
                <w:lang w:eastAsia="ru-RU"/>
              </w:rPr>
            </w:pPr>
            <w:r w:rsidRPr="00D051F7">
              <w:rPr>
                <w:rFonts w:ascii="Times New Roman" w:eastAsia="Calibri" w:hAnsi="Times New Roman" w:cs="Times New Roman"/>
                <w:bCs/>
                <w:lang w:eastAsia="ru-RU"/>
              </w:rPr>
              <w:t>У</w:t>
            </w:r>
            <w:r w:rsidR="003C43D0" w:rsidRPr="00D051F7">
              <w:rPr>
                <w:rFonts w:ascii="Times New Roman" w:eastAsia="Calibri" w:hAnsi="Times New Roman" w:cs="Times New Roman"/>
                <w:bCs/>
                <w:lang w:eastAsia="ru-RU"/>
              </w:rPr>
              <w:t>словия признания победителя (победителей) отбора уклонившимся от заключения соглашения;</w:t>
            </w:r>
          </w:p>
          <w:p w:rsidR="003C4B3F" w:rsidRPr="00D051F7" w:rsidRDefault="003C4B3F">
            <w:pPr>
              <w:rPr>
                <w:rFonts w:ascii="Times New Roman" w:hAnsi="Times New Roman" w:cs="Times New Roman"/>
              </w:rPr>
            </w:pPr>
          </w:p>
        </w:tc>
        <w:tc>
          <w:tcPr>
            <w:tcW w:w="0" w:type="auto"/>
          </w:tcPr>
          <w:p w:rsidR="003C4B3F" w:rsidRPr="00D051F7" w:rsidRDefault="006C63A0" w:rsidP="00C5720C">
            <w:pPr>
              <w:rPr>
                <w:rFonts w:ascii="Times New Roman" w:hAnsi="Times New Roman" w:cs="Times New Roman"/>
              </w:rPr>
            </w:pPr>
            <w:r w:rsidRPr="006C63A0">
              <w:rPr>
                <w:rFonts w:ascii="Times New Roman" w:hAnsi="Times New Roman" w:cs="Times New Roman"/>
              </w:rPr>
              <w:t>В случае если соглашение не подписано получателем и (или) не направлено Главному распорядителю бюджетных сре</w:t>
            </w:r>
            <w:proofErr w:type="gramStart"/>
            <w:r w:rsidRPr="006C63A0">
              <w:rPr>
                <w:rFonts w:ascii="Times New Roman" w:hAnsi="Times New Roman" w:cs="Times New Roman"/>
              </w:rPr>
              <w:t>дств в т</w:t>
            </w:r>
            <w:proofErr w:type="gramEnd"/>
            <w:r w:rsidRPr="006C63A0">
              <w:rPr>
                <w:rFonts w:ascii="Times New Roman" w:hAnsi="Times New Roman" w:cs="Times New Roman"/>
              </w:rPr>
              <w:t>ечение 3 рабочих дней, получатель субсидии считается уклонившимся от получения субсидии, соглашение с получателем субсидии не заключается, и субсидия указанному получателю субсидии не предоставляется.</w:t>
            </w:r>
          </w:p>
        </w:tc>
      </w:tr>
      <w:tr w:rsidR="003C4B3F" w:rsidRPr="00D7027D" w:rsidTr="001D0670">
        <w:tc>
          <w:tcPr>
            <w:tcW w:w="0" w:type="auto"/>
          </w:tcPr>
          <w:p w:rsidR="003C4B3F" w:rsidRPr="00D051F7" w:rsidRDefault="00C42244" w:rsidP="00C42244">
            <w:pPr>
              <w:autoSpaceDE w:val="0"/>
              <w:autoSpaceDN w:val="0"/>
              <w:adjustRightInd w:val="0"/>
              <w:jc w:val="both"/>
              <w:rPr>
                <w:rFonts w:ascii="Times New Roman" w:hAnsi="Times New Roman" w:cs="Times New Roman"/>
              </w:rPr>
            </w:pPr>
            <w:r>
              <w:rPr>
                <w:rFonts w:ascii="Times New Roman" w:eastAsia="Calibri" w:hAnsi="Times New Roman" w:cs="Times New Roman"/>
                <w:bCs/>
                <w:lang w:eastAsia="ru-RU"/>
              </w:rPr>
              <w:t>Сроки</w:t>
            </w:r>
            <w:r w:rsidR="003C43D0" w:rsidRPr="00D051F7">
              <w:rPr>
                <w:rFonts w:ascii="Times New Roman" w:eastAsia="Calibri" w:hAnsi="Times New Roman" w:cs="Times New Roman"/>
                <w:bCs/>
                <w:lang w:eastAsia="ru-RU"/>
              </w:rPr>
              <w:t xml:space="preserve"> размещения </w:t>
            </w:r>
            <w:r w:rsidRPr="00C42244">
              <w:rPr>
                <w:rFonts w:ascii="Times New Roman" w:eastAsia="Calibri" w:hAnsi="Times New Roman" w:cs="Times New Roman"/>
                <w:bCs/>
                <w:lang w:eastAsia="ru-RU"/>
              </w:rPr>
              <w:t xml:space="preserve">информации об итогах проведения отбора на официальном сайте </w:t>
            </w:r>
          </w:p>
        </w:tc>
        <w:tc>
          <w:tcPr>
            <w:tcW w:w="0" w:type="auto"/>
          </w:tcPr>
          <w:p w:rsidR="003C4B3F" w:rsidRPr="00D7027D" w:rsidRDefault="006C63A0">
            <w:pPr>
              <w:rPr>
                <w:rFonts w:ascii="Times New Roman" w:hAnsi="Times New Roman" w:cs="Times New Roman"/>
              </w:rPr>
            </w:pPr>
            <w:r w:rsidRPr="006C63A0">
              <w:rPr>
                <w:rFonts w:ascii="Times New Roman" w:hAnsi="Times New Roman" w:cs="Times New Roman"/>
              </w:rPr>
              <w:t xml:space="preserve">Информация о результатах отбора в течение не позднее 14 календарных дней </w:t>
            </w:r>
            <w:proofErr w:type="gramStart"/>
            <w:r w:rsidRPr="006C63A0">
              <w:rPr>
                <w:rFonts w:ascii="Times New Roman" w:hAnsi="Times New Roman" w:cs="Times New Roman"/>
              </w:rPr>
              <w:t>с даты оформления</w:t>
            </w:r>
            <w:proofErr w:type="gramEnd"/>
            <w:r w:rsidRPr="006C63A0">
              <w:rPr>
                <w:rFonts w:ascii="Times New Roman" w:hAnsi="Times New Roman" w:cs="Times New Roman"/>
              </w:rPr>
              <w:t xml:space="preserve"> приказа Главного распорядителя бюджетных средств об итогах отбора размещается (публикуется) Главным распорядителем бюджетных средств на официальном сайте</w:t>
            </w:r>
          </w:p>
        </w:tc>
      </w:tr>
    </w:tbl>
    <w:p w:rsidR="00F93A59" w:rsidRPr="00D7027D" w:rsidRDefault="00F93A59">
      <w:pPr>
        <w:rPr>
          <w:rFonts w:ascii="Times New Roman" w:hAnsi="Times New Roman" w:cs="Times New Roman"/>
        </w:rPr>
      </w:pPr>
    </w:p>
    <w:sectPr w:rsidR="00F93A59" w:rsidRPr="00D7027D" w:rsidSect="001D0670">
      <w:pgSz w:w="16838" w:h="11906" w:orient="landscape"/>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6E"/>
    <w:rsid w:val="00000A10"/>
    <w:rsid w:val="000142E9"/>
    <w:rsid w:val="00031964"/>
    <w:rsid w:val="0004560B"/>
    <w:rsid w:val="000620BE"/>
    <w:rsid w:val="0006483B"/>
    <w:rsid w:val="0006685F"/>
    <w:rsid w:val="0008226A"/>
    <w:rsid w:val="000A7FD2"/>
    <w:rsid w:val="000C5477"/>
    <w:rsid w:val="000D5669"/>
    <w:rsid w:val="001028A8"/>
    <w:rsid w:val="00133FD5"/>
    <w:rsid w:val="0013426F"/>
    <w:rsid w:val="00136C9D"/>
    <w:rsid w:val="00137687"/>
    <w:rsid w:val="00181B2F"/>
    <w:rsid w:val="001B5E99"/>
    <w:rsid w:val="001D0670"/>
    <w:rsid w:val="001D7175"/>
    <w:rsid w:val="001E3B0F"/>
    <w:rsid w:val="001F15A7"/>
    <w:rsid w:val="001F6F0D"/>
    <w:rsid w:val="002634B4"/>
    <w:rsid w:val="00265DE3"/>
    <w:rsid w:val="002A18BD"/>
    <w:rsid w:val="002A211F"/>
    <w:rsid w:val="002C47AB"/>
    <w:rsid w:val="002F3A34"/>
    <w:rsid w:val="00302013"/>
    <w:rsid w:val="00314EB0"/>
    <w:rsid w:val="003164CB"/>
    <w:rsid w:val="003167D4"/>
    <w:rsid w:val="00323960"/>
    <w:rsid w:val="00330384"/>
    <w:rsid w:val="00341C2A"/>
    <w:rsid w:val="00341CF6"/>
    <w:rsid w:val="003917BF"/>
    <w:rsid w:val="003B515A"/>
    <w:rsid w:val="003C43D0"/>
    <w:rsid w:val="003C4B3F"/>
    <w:rsid w:val="003C7473"/>
    <w:rsid w:val="003D45AC"/>
    <w:rsid w:val="003E3ADD"/>
    <w:rsid w:val="004026C1"/>
    <w:rsid w:val="00405473"/>
    <w:rsid w:val="00461461"/>
    <w:rsid w:val="00462F37"/>
    <w:rsid w:val="004647BE"/>
    <w:rsid w:val="0046786E"/>
    <w:rsid w:val="004921AC"/>
    <w:rsid w:val="004D5FB6"/>
    <w:rsid w:val="004D601E"/>
    <w:rsid w:val="00516A2C"/>
    <w:rsid w:val="00571168"/>
    <w:rsid w:val="0058650A"/>
    <w:rsid w:val="00590E96"/>
    <w:rsid w:val="005C7F74"/>
    <w:rsid w:val="00601C54"/>
    <w:rsid w:val="006043B5"/>
    <w:rsid w:val="0063301E"/>
    <w:rsid w:val="006916B5"/>
    <w:rsid w:val="006969D8"/>
    <w:rsid w:val="006B45B3"/>
    <w:rsid w:val="006C1E61"/>
    <w:rsid w:val="006C63A0"/>
    <w:rsid w:val="006C7A1C"/>
    <w:rsid w:val="006E33EB"/>
    <w:rsid w:val="006E50AC"/>
    <w:rsid w:val="00741372"/>
    <w:rsid w:val="007678DD"/>
    <w:rsid w:val="007B4216"/>
    <w:rsid w:val="007E0C31"/>
    <w:rsid w:val="007F23C5"/>
    <w:rsid w:val="008212FE"/>
    <w:rsid w:val="00845F95"/>
    <w:rsid w:val="00852276"/>
    <w:rsid w:val="00853D39"/>
    <w:rsid w:val="00861D58"/>
    <w:rsid w:val="00884170"/>
    <w:rsid w:val="008919AD"/>
    <w:rsid w:val="00893D83"/>
    <w:rsid w:val="008A4151"/>
    <w:rsid w:val="008E45D1"/>
    <w:rsid w:val="00910873"/>
    <w:rsid w:val="00932AC3"/>
    <w:rsid w:val="00942189"/>
    <w:rsid w:val="00947FA9"/>
    <w:rsid w:val="00986DF8"/>
    <w:rsid w:val="009C636B"/>
    <w:rsid w:val="009D4FDF"/>
    <w:rsid w:val="009E14F1"/>
    <w:rsid w:val="009F7E01"/>
    <w:rsid w:val="00A0006D"/>
    <w:rsid w:val="00A17896"/>
    <w:rsid w:val="00A320A7"/>
    <w:rsid w:val="00A35E35"/>
    <w:rsid w:val="00A4332D"/>
    <w:rsid w:val="00A57C08"/>
    <w:rsid w:val="00A66E22"/>
    <w:rsid w:val="00A87C6A"/>
    <w:rsid w:val="00A96FC9"/>
    <w:rsid w:val="00AA4957"/>
    <w:rsid w:val="00AA7FE3"/>
    <w:rsid w:val="00AC14FF"/>
    <w:rsid w:val="00AD7D3F"/>
    <w:rsid w:val="00AE14F1"/>
    <w:rsid w:val="00AF0570"/>
    <w:rsid w:val="00AF0C6A"/>
    <w:rsid w:val="00AF602F"/>
    <w:rsid w:val="00B04CEC"/>
    <w:rsid w:val="00B2178F"/>
    <w:rsid w:val="00B2280B"/>
    <w:rsid w:val="00B22965"/>
    <w:rsid w:val="00B23724"/>
    <w:rsid w:val="00B2496A"/>
    <w:rsid w:val="00B656DA"/>
    <w:rsid w:val="00B65844"/>
    <w:rsid w:val="00B90BAB"/>
    <w:rsid w:val="00B93801"/>
    <w:rsid w:val="00BA7550"/>
    <w:rsid w:val="00BB3073"/>
    <w:rsid w:val="00C16D9E"/>
    <w:rsid w:val="00C34DEF"/>
    <w:rsid w:val="00C37EE1"/>
    <w:rsid w:val="00C42233"/>
    <w:rsid w:val="00C42244"/>
    <w:rsid w:val="00C4278F"/>
    <w:rsid w:val="00C561D8"/>
    <w:rsid w:val="00C5720C"/>
    <w:rsid w:val="00C57F7C"/>
    <w:rsid w:val="00C70787"/>
    <w:rsid w:val="00C8450B"/>
    <w:rsid w:val="00CC054C"/>
    <w:rsid w:val="00CE4085"/>
    <w:rsid w:val="00CF22C8"/>
    <w:rsid w:val="00D051F7"/>
    <w:rsid w:val="00D05E3B"/>
    <w:rsid w:val="00D34FE5"/>
    <w:rsid w:val="00D46B29"/>
    <w:rsid w:val="00D619EC"/>
    <w:rsid w:val="00D64582"/>
    <w:rsid w:val="00D64F41"/>
    <w:rsid w:val="00D7027D"/>
    <w:rsid w:val="00DA36DE"/>
    <w:rsid w:val="00DA5A6B"/>
    <w:rsid w:val="00DE4540"/>
    <w:rsid w:val="00DE58B4"/>
    <w:rsid w:val="00DF0824"/>
    <w:rsid w:val="00E04308"/>
    <w:rsid w:val="00E44126"/>
    <w:rsid w:val="00E50CCF"/>
    <w:rsid w:val="00E665E2"/>
    <w:rsid w:val="00E76762"/>
    <w:rsid w:val="00E84C0F"/>
    <w:rsid w:val="00EC267C"/>
    <w:rsid w:val="00ED0701"/>
    <w:rsid w:val="00ED19E6"/>
    <w:rsid w:val="00ED64E9"/>
    <w:rsid w:val="00F26057"/>
    <w:rsid w:val="00F31B33"/>
    <w:rsid w:val="00F4633F"/>
    <w:rsid w:val="00F607BB"/>
    <w:rsid w:val="00F73659"/>
    <w:rsid w:val="00F7595D"/>
    <w:rsid w:val="00F868D6"/>
    <w:rsid w:val="00F86951"/>
    <w:rsid w:val="00F933B2"/>
    <w:rsid w:val="00F93A59"/>
    <w:rsid w:val="00F96484"/>
    <w:rsid w:val="00FE2000"/>
    <w:rsid w:val="00FE6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3A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86951"/>
    <w:rPr>
      <w:color w:val="0563C1" w:themeColor="hyperlink"/>
      <w:u w:val="single"/>
    </w:rPr>
  </w:style>
  <w:style w:type="character" w:styleId="a5">
    <w:name w:val="annotation reference"/>
    <w:basedOn w:val="a0"/>
    <w:uiPriority w:val="99"/>
    <w:semiHidden/>
    <w:unhideWhenUsed/>
    <w:rsid w:val="00853D39"/>
    <w:rPr>
      <w:sz w:val="16"/>
      <w:szCs w:val="16"/>
    </w:rPr>
  </w:style>
  <w:style w:type="paragraph" w:styleId="a6">
    <w:name w:val="annotation text"/>
    <w:basedOn w:val="a"/>
    <w:link w:val="a7"/>
    <w:uiPriority w:val="99"/>
    <w:semiHidden/>
    <w:unhideWhenUsed/>
    <w:rsid w:val="00853D39"/>
    <w:pPr>
      <w:spacing w:line="240" w:lineRule="auto"/>
    </w:pPr>
    <w:rPr>
      <w:sz w:val="20"/>
      <w:szCs w:val="20"/>
    </w:rPr>
  </w:style>
  <w:style w:type="character" w:customStyle="1" w:styleId="a7">
    <w:name w:val="Текст примечания Знак"/>
    <w:basedOn w:val="a0"/>
    <w:link w:val="a6"/>
    <w:uiPriority w:val="99"/>
    <w:semiHidden/>
    <w:rsid w:val="00853D39"/>
    <w:rPr>
      <w:sz w:val="20"/>
      <w:szCs w:val="20"/>
    </w:rPr>
  </w:style>
  <w:style w:type="paragraph" w:styleId="a8">
    <w:name w:val="annotation subject"/>
    <w:basedOn w:val="a6"/>
    <w:next w:val="a6"/>
    <w:link w:val="a9"/>
    <w:uiPriority w:val="99"/>
    <w:semiHidden/>
    <w:unhideWhenUsed/>
    <w:rsid w:val="00853D39"/>
    <w:rPr>
      <w:b/>
      <w:bCs/>
    </w:rPr>
  </w:style>
  <w:style w:type="character" w:customStyle="1" w:styleId="a9">
    <w:name w:val="Тема примечания Знак"/>
    <w:basedOn w:val="a7"/>
    <w:link w:val="a8"/>
    <w:uiPriority w:val="99"/>
    <w:semiHidden/>
    <w:rsid w:val="00853D39"/>
    <w:rPr>
      <w:b/>
      <w:bCs/>
      <w:sz w:val="20"/>
      <w:szCs w:val="20"/>
    </w:rPr>
  </w:style>
  <w:style w:type="paragraph" w:styleId="aa">
    <w:name w:val="Balloon Text"/>
    <w:basedOn w:val="a"/>
    <w:link w:val="ab"/>
    <w:uiPriority w:val="99"/>
    <w:semiHidden/>
    <w:unhideWhenUsed/>
    <w:rsid w:val="00853D3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53D3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3A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86951"/>
    <w:rPr>
      <w:color w:val="0563C1" w:themeColor="hyperlink"/>
      <w:u w:val="single"/>
    </w:rPr>
  </w:style>
  <w:style w:type="character" w:styleId="a5">
    <w:name w:val="annotation reference"/>
    <w:basedOn w:val="a0"/>
    <w:uiPriority w:val="99"/>
    <w:semiHidden/>
    <w:unhideWhenUsed/>
    <w:rsid w:val="00853D39"/>
    <w:rPr>
      <w:sz w:val="16"/>
      <w:szCs w:val="16"/>
    </w:rPr>
  </w:style>
  <w:style w:type="paragraph" w:styleId="a6">
    <w:name w:val="annotation text"/>
    <w:basedOn w:val="a"/>
    <w:link w:val="a7"/>
    <w:uiPriority w:val="99"/>
    <w:semiHidden/>
    <w:unhideWhenUsed/>
    <w:rsid w:val="00853D39"/>
    <w:pPr>
      <w:spacing w:line="240" w:lineRule="auto"/>
    </w:pPr>
    <w:rPr>
      <w:sz w:val="20"/>
      <w:szCs w:val="20"/>
    </w:rPr>
  </w:style>
  <w:style w:type="character" w:customStyle="1" w:styleId="a7">
    <w:name w:val="Текст примечания Знак"/>
    <w:basedOn w:val="a0"/>
    <w:link w:val="a6"/>
    <w:uiPriority w:val="99"/>
    <w:semiHidden/>
    <w:rsid w:val="00853D39"/>
    <w:rPr>
      <w:sz w:val="20"/>
      <w:szCs w:val="20"/>
    </w:rPr>
  </w:style>
  <w:style w:type="paragraph" w:styleId="a8">
    <w:name w:val="annotation subject"/>
    <w:basedOn w:val="a6"/>
    <w:next w:val="a6"/>
    <w:link w:val="a9"/>
    <w:uiPriority w:val="99"/>
    <w:semiHidden/>
    <w:unhideWhenUsed/>
    <w:rsid w:val="00853D39"/>
    <w:rPr>
      <w:b/>
      <w:bCs/>
    </w:rPr>
  </w:style>
  <w:style w:type="character" w:customStyle="1" w:styleId="a9">
    <w:name w:val="Тема примечания Знак"/>
    <w:basedOn w:val="a7"/>
    <w:link w:val="a8"/>
    <w:uiPriority w:val="99"/>
    <w:semiHidden/>
    <w:rsid w:val="00853D39"/>
    <w:rPr>
      <w:b/>
      <w:bCs/>
      <w:sz w:val="20"/>
      <w:szCs w:val="20"/>
    </w:rPr>
  </w:style>
  <w:style w:type="paragraph" w:styleId="aa">
    <w:name w:val="Balloon Text"/>
    <w:basedOn w:val="a"/>
    <w:link w:val="ab"/>
    <w:uiPriority w:val="99"/>
    <w:semiHidden/>
    <w:unhideWhenUsed/>
    <w:rsid w:val="00853D3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53D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kaz@taimyr24.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14</Pages>
  <Words>5118</Words>
  <Characters>29178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nikulkina</dc:creator>
  <cp:lastModifiedBy>Никулкина Наталья Николаевна</cp:lastModifiedBy>
  <cp:revision>41</cp:revision>
  <dcterms:created xsi:type="dcterms:W3CDTF">2024-04-05T03:56:00Z</dcterms:created>
  <dcterms:modified xsi:type="dcterms:W3CDTF">2024-06-05T05:27:00Z</dcterms:modified>
</cp:coreProperties>
</file>