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A3D0" w14:textId="77777777" w:rsidR="00247C30" w:rsidRPr="0092517B" w:rsidRDefault="00247C30" w:rsidP="00247C30">
      <w:pPr>
        <w:jc w:val="center"/>
        <w:rPr>
          <w:rFonts w:ascii="Arial" w:hAnsi="Arial" w:cs="Arial"/>
          <w:sz w:val="24"/>
          <w:szCs w:val="24"/>
        </w:rPr>
      </w:pPr>
      <w:bookmarkStart w:id="0" w:name="P28"/>
      <w:bookmarkEnd w:id="0"/>
      <w:r w:rsidRPr="0092517B">
        <w:rPr>
          <w:rFonts w:ascii="Arial" w:hAnsi="Arial" w:cs="Arial"/>
          <w:b/>
          <w:noProof/>
          <w:sz w:val="24"/>
          <w:szCs w:val="24"/>
          <w:lang w:eastAsia="ru-RU"/>
        </w:rPr>
        <w:drawing>
          <wp:anchor distT="0" distB="0" distL="114300" distR="114300" simplePos="0" relativeHeight="251658240" behindDoc="0" locked="0" layoutInCell="1" allowOverlap="1" wp14:anchorId="15290849" wp14:editId="622F94D6">
            <wp:simplePos x="0" y="0"/>
            <wp:positionH relativeFrom="column">
              <wp:posOffset>2610485</wp:posOffset>
            </wp:positionH>
            <wp:positionV relativeFrom="paragraph">
              <wp:posOffset>-219075</wp:posOffset>
            </wp:positionV>
            <wp:extent cx="707390" cy="804545"/>
            <wp:effectExtent l="0" t="0" r="0" b="0"/>
            <wp:wrapTopAndBottom/>
            <wp:docPr id="1" name="Рисунок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5" cstate="print">
                      <a:lum bright="6000" contrast="6000"/>
                      <a:extLst>
                        <a:ext uri="{28A0092B-C50C-407E-A947-70E740481C1C}">
                          <a14:useLocalDpi xmlns:a14="http://schemas.microsoft.com/office/drawing/2010/main" val="0"/>
                        </a:ext>
                      </a:extLst>
                    </a:blip>
                    <a:srcRect/>
                    <a:stretch>
                      <a:fillRect/>
                    </a:stretch>
                  </pic:blipFill>
                  <pic:spPr bwMode="auto">
                    <a:xfrm>
                      <a:off x="0" y="0"/>
                      <a:ext cx="70739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D4D2F" w14:textId="77777777" w:rsidR="00247C30" w:rsidRPr="0092517B" w:rsidRDefault="00247C30" w:rsidP="00247C30">
      <w:pPr>
        <w:rPr>
          <w:rFonts w:ascii="Arial" w:hAnsi="Arial" w:cs="Arial"/>
          <w:b/>
          <w:sz w:val="24"/>
          <w:szCs w:val="24"/>
        </w:rPr>
      </w:pPr>
    </w:p>
    <w:p w14:paraId="12C6F033" w14:textId="77777777" w:rsidR="00247C30" w:rsidRPr="0092517B" w:rsidRDefault="00247C30" w:rsidP="00247C30">
      <w:pPr>
        <w:ind w:left="-142"/>
        <w:jc w:val="center"/>
        <w:rPr>
          <w:rFonts w:ascii="Arial" w:hAnsi="Arial" w:cs="Arial"/>
          <w:b/>
          <w:sz w:val="24"/>
          <w:szCs w:val="24"/>
        </w:rPr>
      </w:pPr>
      <w:proofErr w:type="gramStart"/>
      <w:r w:rsidRPr="0092517B">
        <w:rPr>
          <w:rFonts w:ascii="Arial" w:hAnsi="Arial" w:cs="Arial"/>
          <w:b/>
          <w:sz w:val="24"/>
          <w:szCs w:val="24"/>
        </w:rPr>
        <w:t>ТАЙМЫРСКИЙ  ДОЛГАНО</w:t>
      </w:r>
      <w:proofErr w:type="gramEnd"/>
      <w:r w:rsidRPr="0092517B">
        <w:rPr>
          <w:rFonts w:ascii="Arial" w:hAnsi="Arial" w:cs="Arial"/>
          <w:b/>
          <w:sz w:val="24"/>
          <w:szCs w:val="24"/>
        </w:rPr>
        <w:t>-НЕНЕЦКИЙ МУНИЦИПАЛЬНЫЙ РАЙОН</w:t>
      </w:r>
    </w:p>
    <w:p w14:paraId="74F98C1F" w14:textId="77777777" w:rsidR="00247C30" w:rsidRPr="0092517B" w:rsidRDefault="00247C30" w:rsidP="00247C30">
      <w:pPr>
        <w:pStyle w:val="4"/>
        <w:rPr>
          <w:rFonts w:ascii="Arial" w:hAnsi="Arial" w:cs="Arial"/>
          <w:sz w:val="24"/>
          <w:szCs w:val="24"/>
        </w:rPr>
      </w:pPr>
    </w:p>
    <w:p w14:paraId="248178ED" w14:textId="77777777" w:rsidR="00247C30" w:rsidRPr="0092517B" w:rsidRDefault="00247C30" w:rsidP="00247C30">
      <w:pPr>
        <w:pStyle w:val="4"/>
        <w:rPr>
          <w:rFonts w:ascii="Arial" w:hAnsi="Arial" w:cs="Arial"/>
          <w:sz w:val="24"/>
          <w:szCs w:val="24"/>
        </w:rPr>
      </w:pPr>
      <w:r w:rsidRPr="0092517B">
        <w:rPr>
          <w:rFonts w:ascii="Arial" w:hAnsi="Arial" w:cs="Arial"/>
          <w:sz w:val="24"/>
          <w:szCs w:val="24"/>
        </w:rPr>
        <w:t>АДМИНИСТРАЦИЯ</w:t>
      </w:r>
    </w:p>
    <w:p w14:paraId="1608D2B9" w14:textId="77777777" w:rsidR="00247C30" w:rsidRPr="0092517B" w:rsidRDefault="00247C30" w:rsidP="00247C30">
      <w:pPr>
        <w:jc w:val="center"/>
        <w:rPr>
          <w:rFonts w:ascii="Arial" w:hAnsi="Arial" w:cs="Arial"/>
          <w:sz w:val="24"/>
          <w:szCs w:val="24"/>
        </w:rPr>
      </w:pPr>
    </w:p>
    <w:p w14:paraId="6B88C6A4" w14:textId="77777777" w:rsidR="00247C30" w:rsidRPr="0092517B" w:rsidRDefault="00247C30" w:rsidP="00247C30">
      <w:pPr>
        <w:pStyle w:val="1"/>
        <w:jc w:val="center"/>
        <w:rPr>
          <w:rFonts w:ascii="Arial" w:hAnsi="Arial" w:cs="Arial"/>
          <w:sz w:val="24"/>
          <w:szCs w:val="24"/>
        </w:rPr>
      </w:pPr>
      <w:r w:rsidRPr="0092517B">
        <w:rPr>
          <w:rFonts w:ascii="Arial" w:hAnsi="Arial" w:cs="Arial"/>
          <w:sz w:val="24"/>
          <w:szCs w:val="24"/>
        </w:rPr>
        <w:t>ПОСТАНОВЛЕНИЕ</w:t>
      </w:r>
    </w:p>
    <w:p w14:paraId="79396DB2" w14:textId="77777777" w:rsidR="00247C30" w:rsidRPr="0092517B" w:rsidRDefault="00247C30" w:rsidP="00247C30">
      <w:pPr>
        <w:rPr>
          <w:rFonts w:ascii="Arial" w:hAnsi="Arial" w:cs="Arial"/>
          <w:sz w:val="24"/>
          <w:szCs w:val="24"/>
        </w:rPr>
      </w:pPr>
    </w:p>
    <w:p w14:paraId="2B324A10" w14:textId="77777777" w:rsidR="00247C30" w:rsidRPr="0092517B" w:rsidRDefault="00247C30" w:rsidP="00247C30">
      <w:pPr>
        <w:pStyle w:val="3"/>
        <w:jc w:val="left"/>
        <w:rPr>
          <w:rFonts w:ascii="Arial" w:hAnsi="Arial" w:cs="Arial"/>
          <w:sz w:val="24"/>
          <w:szCs w:val="24"/>
        </w:rPr>
      </w:pPr>
      <w:r w:rsidRPr="0092517B">
        <w:rPr>
          <w:rFonts w:ascii="Arial" w:hAnsi="Arial" w:cs="Arial"/>
          <w:sz w:val="24"/>
          <w:szCs w:val="24"/>
        </w:rPr>
        <w:tab/>
      </w:r>
      <w:r w:rsidRPr="0092517B">
        <w:rPr>
          <w:rFonts w:ascii="Arial" w:hAnsi="Arial" w:cs="Arial"/>
          <w:sz w:val="24"/>
          <w:szCs w:val="24"/>
        </w:rPr>
        <w:tab/>
      </w:r>
      <w:r w:rsidRPr="0092517B">
        <w:rPr>
          <w:rFonts w:ascii="Arial" w:hAnsi="Arial" w:cs="Arial"/>
          <w:sz w:val="24"/>
          <w:szCs w:val="24"/>
        </w:rPr>
        <w:tab/>
      </w:r>
      <w:r w:rsidRPr="0092517B">
        <w:rPr>
          <w:rFonts w:ascii="Arial" w:hAnsi="Arial" w:cs="Arial"/>
          <w:sz w:val="24"/>
          <w:szCs w:val="24"/>
        </w:rPr>
        <w:tab/>
      </w:r>
      <w:r w:rsidRPr="0092517B">
        <w:rPr>
          <w:rFonts w:ascii="Arial" w:hAnsi="Arial" w:cs="Arial"/>
          <w:sz w:val="24"/>
          <w:szCs w:val="24"/>
        </w:rPr>
        <w:tab/>
        <w:t>14.11.                     18                   1319</w:t>
      </w:r>
    </w:p>
    <w:p w14:paraId="43502027" w14:textId="07CA3887" w:rsidR="00247C30" w:rsidRPr="0092517B" w:rsidRDefault="00247C30" w:rsidP="00247C30">
      <w:pPr>
        <w:pStyle w:val="3"/>
        <w:rPr>
          <w:rFonts w:ascii="Arial" w:hAnsi="Arial" w:cs="Arial"/>
          <w:b w:val="0"/>
          <w:sz w:val="24"/>
          <w:szCs w:val="24"/>
        </w:rPr>
      </w:pPr>
      <w:r w:rsidRPr="0092517B">
        <w:rPr>
          <w:rFonts w:ascii="Arial" w:hAnsi="Arial" w:cs="Arial"/>
          <w:b w:val="0"/>
          <w:sz w:val="24"/>
          <w:szCs w:val="24"/>
        </w:rPr>
        <w:t>от __________________20____ г.</w:t>
      </w:r>
      <w:r w:rsidR="0092517B" w:rsidRPr="0092517B">
        <w:rPr>
          <w:rFonts w:ascii="Arial" w:hAnsi="Arial" w:cs="Arial"/>
          <w:b w:val="0"/>
          <w:sz w:val="24"/>
          <w:szCs w:val="24"/>
        </w:rPr>
        <w:t>, №</w:t>
      </w:r>
      <w:r w:rsidRPr="0092517B">
        <w:rPr>
          <w:rFonts w:ascii="Arial" w:hAnsi="Arial" w:cs="Arial"/>
          <w:b w:val="0"/>
          <w:sz w:val="24"/>
          <w:szCs w:val="24"/>
        </w:rPr>
        <w:t xml:space="preserve"> _________</w:t>
      </w:r>
    </w:p>
    <w:p w14:paraId="73EE57EC" w14:textId="77777777" w:rsidR="00247C30" w:rsidRPr="0092517B" w:rsidRDefault="00247C30" w:rsidP="00247C30">
      <w:pPr>
        <w:widowControl w:val="0"/>
        <w:autoSpaceDE w:val="0"/>
        <w:autoSpaceDN w:val="0"/>
        <w:adjustRightInd w:val="0"/>
        <w:rPr>
          <w:rFonts w:ascii="Arial" w:hAnsi="Arial" w:cs="Arial"/>
          <w:b/>
          <w:bCs/>
          <w:sz w:val="24"/>
          <w:szCs w:val="24"/>
        </w:rPr>
      </w:pPr>
    </w:p>
    <w:p w14:paraId="19AFFE2F" w14:textId="77777777" w:rsidR="00247C30" w:rsidRPr="0092517B" w:rsidRDefault="00247C30" w:rsidP="00247C30">
      <w:pPr>
        <w:widowControl w:val="0"/>
        <w:autoSpaceDE w:val="0"/>
        <w:autoSpaceDN w:val="0"/>
        <w:adjustRightInd w:val="0"/>
        <w:spacing w:after="0" w:line="240" w:lineRule="auto"/>
        <w:jc w:val="both"/>
        <w:rPr>
          <w:rFonts w:ascii="Arial" w:hAnsi="Arial" w:cs="Arial"/>
          <w:b/>
          <w:bCs/>
          <w:sz w:val="24"/>
          <w:szCs w:val="24"/>
        </w:rPr>
      </w:pPr>
      <w:r w:rsidRPr="0092517B">
        <w:rPr>
          <w:rFonts w:ascii="Arial" w:hAnsi="Arial" w:cs="Arial"/>
          <w:b/>
          <w:bCs/>
          <w:sz w:val="24"/>
          <w:szCs w:val="24"/>
        </w:rPr>
        <w:t>Об утверждении муниципальной программы Таймырского Долгано-Ненецкого муниципального района «Развитие инфраструктуры Таймырского Долгано-Ненецкого муниципального района»</w:t>
      </w:r>
    </w:p>
    <w:p w14:paraId="0FB717E2" w14:textId="77777777" w:rsidR="00247C30" w:rsidRPr="0092517B" w:rsidRDefault="00247C30" w:rsidP="00247C30">
      <w:pPr>
        <w:widowControl w:val="0"/>
        <w:autoSpaceDE w:val="0"/>
        <w:autoSpaceDN w:val="0"/>
        <w:adjustRightInd w:val="0"/>
        <w:spacing w:after="0" w:line="240" w:lineRule="auto"/>
        <w:jc w:val="both"/>
        <w:rPr>
          <w:rFonts w:ascii="Arial" w:hAnsi="Arial" w:cs="Arial"/>
          <w:b/>
          <w:bCs/>
          <w:sz w:val="24"/>
          <w:szCs w:val="24"/>
        </w:rPr>
      </w:pPr>
    </w:p>
    <w:p w14:paraId="7E1C0586" w14:textId="77777777" w:rsidR="00247C30" w:rsidRPr="0092517B" w:rsidRDefault="00247C30" w:rsidP="00247C30">
      <w:pPr>
        <w:widowControl w:val="0"/>
        <w:autoSpaceDE w:val="0"/>
        <w:autoSpaceDN w:val="0"/>
        <w:adjustRightInd w:val="0"/>
        <w:spacing w:after="0" w:line="240" w:lineRule="auto"/>
        <w:jc w:val="both"/>
        <w:rPr>
          <w:rFonts w:ascii="Arial" w:hAnsi="Arial" w:cs="Arial"/>
          <w:b/>
          <w:bCs/>
          <w:sz w:val="24"/>
          <w:szCs w:val="24"/>
        </w:rPr>
      </w:pPr>
    </w:p>
    <w:p w14:paraId="140CF060" w14:textId="77777777" w:rsidR="00247C30" w:rsidRPr="0092517B" w:rsidRDefault="00247C30" w:rsidP="00247C30">
      <w:pPr>
        <w:widowControl w:val="0"/>
        <w:autoSpaceDE w:val="0"/>
        <w:autoSpaceDN w:val="0"/>
        <w:adjustRightInd w:val="0"/>
        <w:spacing w:after="0" w:line="240" w:lineRule="auto"/>
        <w:ind w:firstLine="567"/>
        <w:jc w:val="both"/>
        <w:rPr>
          <w:rFonts w:ascii="Arial" w:hAnsi="Arial" w:cs="Arial"/>
          <w:sz w:val="24"/>
          <w:szCs w:val="24"/>
        </w:rPr>
      </w:pPr>
      <w:r w:rsidRPr="0092517B">
        <w:rPr>
          <w:rFonts w:ascii="Arial" w:hAnsi="Arial" w:cs="Arial"/>
          <w:sz w:val="24"/>
          <w:szCs w:val="24"/>
        </w:rPr>
        <w:t xml:space="preserve">В соответствии со </w:t>
      </w:r>
      <w:hyperlink r:id="rId6" w:history="1">
        <w:r w:rsidRPr="0092517B">
          <w:rPr>
            <w:rFonts w:ascii="Arial" w:hAnsi="Arial" w:cs="Arial"/>
            <w:sz w:val="24"/>
            <w:szCs w:val="24"/>
          </w:rPr>
          <w:t>статьей 179</w:t>
        </w:r>
      </w:hyperlink>
      <w:r w:rsidRPr="0092517B">
        <w:rPr>
          <w:rFonts w:ascii="Arial" w:hAnsi="Arial" w:cs="Arial"/>
          <w:sz w:val="24"/>
          <w:szCs w:val="24"/>
        </w:rPr>
        <w:t xml:space="preserve"> Бюджетного кодекса Российской Федерации Администрация муниципального района </w:t>
      </w:r>
    </w:p>
    <w:p w14:paraId="4F6E4EBE" w14:textId="77777777" w:rsidR="00247C30" w:rsidRPr="0092517B" w:rsidRDefault="00247C30" w:rsidP="00247C30">
      <w:pPr>
        <w:widowControl w:val="0"/>
        <w:autoSpaceDE w:val="0"/>
        <w:autoSpaceDN w:val="0"/>
        <w:adjustRightInd w:val="0"/>
        <w:spacing w:after="0" w:line="240" w:lineRule="auto"/>
        <w:ind w:firstLine="567"/>
        <w:jc w:val="both"/>
        <w:rPr>
          <w:rFonts w:ascii="Arial" w:hAnsi="Arial" w:cs="Arial"/>
          <w:sz w:val="24"/>
          <w:szCs w:val="24"/>
        </w:rPr>
      </w:pPr>
    </w:p>
    <w:p w14:paraId="55CFADE2" w14:textId="77777777" w:rsidR="00247C30" w:rsidRPr="0092517B" w:rsidRDefault="00247C30" w:rsidP="00247C30">
      <w:pPr>
        <w:widowControl w:val="0"/>
        <w:autoSpaceDE w:val="0"/>
        <w:autoSpaceDN w:val="0"/>
        <w:adjustRightInd w:val="0"/>
        <w:spacing w:after="0" w:line="240" w:lineRule="auto"/>
        <w:ind w:firstLine="567"/>
        <w:jc w:val="right"/>
        <w:rPr>
          <w:rFonts w:ascii="Arial" w:hAnsi="Arial" w:cs="Arial"/>
          <w:b/>
          <w:sz w:val="24"/>
          <w:szCs w:val="24"/>
        </w:rPr>
      </w:pPr>
    </w:p>
    <w:p w14:paraId="1B4E8F4B" w14:textId="77777777" w:rsidR="00247C30" w:rsidRPr="0092517B" w:rsidRDefault="00247C30" w:rsidP="00247C30">
      <w:pPr>
        <w:widowControl w:val="0"/>
        <w:autoSpaceDE w:val="0"/>
        <w:autoSpaceDN w:val="0"/>
        <w:adjustRightInd w:val="0"/>
        <w:spacing w:after="0" w:line="240" w:lineRule="auto"/>
        <w:ind w:firstLine="567"/>
        <w:jc w:val="right"/>
        <w:rPr>
          <w:rFonts w:ascii="Arial" w:hAnsi="Arial" w:cs="Arial"/>
          <w:b/>
          <w:sz w:val="24"/>
          <w:szCs w:val="24"/>
        </w:rPr>
      </w:pPr>
      <w:r w:rsidRPr="0092517B">
        <w:rPr>
          <w:rFonts w:ascii="Arial" w:hAnsi="Arial" w:cs="Arial"/>
          <w:b/>
          <w:sz w:val="24"/>
          <w:szCs w:val="24"/>
        </w:rPr>
        <w:t>ПОСТАНОВЛЯЕТ:</w:t>
      </w:r>
    </w:p>
    <w:p w14:paraId="2FDC0212" w14:textId="77777777" w:rsidR="00247C30" w:rsidRPr="0092517B" w:rsidRDefault="00247C30" w:rsidP="00247C30">
      <w:pPr>
        <w:widowControl w:val="0"/>
        <w:autoSpaceDE w:val="0"/>
        <w:autoSpaceDN w:val="0"/>
        <w:adjustRightInd w:val="0"/>
        <w:spacing w:after="0" w:line="240" w:lineRule="auto"/>
        <w:ind w:firstLine="567"/>
        <w:jc w:val="both"/>
        <w:rPr>
          <w:rFonts w:ascii="Arial" w:hAnsi="Arial" w:cs="Arial"/>
          <w:sz w:val="24"/>
          <w:szCs w:val="24"/>
        </w:rPr>
      </w:pPr>
    </w:p>
    <w:p w14:paraId="26482D81" w14:textId="77777777" w:rsidR="00247C30" w:rsidRPr="0092517B" w:rsidRDefault="00247C30" w:rsidP="00247C30">
      <w:pPr>
        <w:widowControl w:val="0"/>
        <w:autoSpaceDE w:val="0"/>
        <w:autoSpaceDN w:val="0"/>
        <w:adjustRightInd w:val="0"/>
        <w:spacing w:after="0" w:line="240" w:lineRule="auto"/>
        <w:ind w:firstLine="567"/>
        <w:jc w:val="both"/>
        <w:rPr>
          <w:rFonts w:ascii="Arial" w:hAnsi="Arial" w:cs="Arial"/>
          <w:sz w:val="24"/>
          <w:szCs w:val="24"/>
        </w:rPr>
      </w:pPr>
      <w:r w:rsidRPr="0092517B">
        <w:rPr>
          <w:rFonts w:ascii="Arial" w:hAnsi="Arial" w:cs="Arial"/>
          <w:sz w:val="24"/>
          <w:szCs w:val="24"/>
        </w:rPr>
        <w:t xml:space="preserve">1. Утвердить муниципальную </w:t>
      </w:r>
      <w:hyperlink w:anchor="Par32" w:history="1">
        <w:r w:rsidRPr="0092517B">
          <w:rPr>
            <w:rFonts w:ascii="Arial" w:hAnsi="Arial" w:cs="Arial"/>
            <w:sz w:val="24"/>
            <w:szCs w:val="24"/>
          </w:rPr>
          <w:t>программу</w:t>
        </w:r>
      </w:hyperlink>
      <w:r w:rsidRPr="0092517B">
        <w:rPr>
          <w:rFonts w:ascii="Arial" w:hAnsi="Arial" w:cs="Arial"/>
          <w:sz w:val="24"/>
          <w:szCs w:val="24"/>
        </w:rPr>
        <w:t xml:space="preserve"> Таймырского Долгано-Ненецкого муниципального района «Развитие инфраструктуры Таймырского Долгано-Ненецкого муниципального района» согласно приложению.</w:t>
      </w:r>
    </w:p>
    <w:p w14:paraId="3A0673D9" w14:textId="77777777" w:rsidR="00247C30" w:rsidRPr="0092517B" w:rsidRDefault="00247C30" w:rsidP="00247C30">
      <w:pPr>
        <w:widowControl w:val="0"/>
        <w:autoSpaceDE w:val="0"/>
        <w:autoSpaceDN w:val="0"/>
        <w:adjustRightInd w:val="0"/>
        <w:spacing w:after="0" w:line="240" w:lineRule="auto"/>
        <w:ind w:firstLine="567"/>
        <w:jc w:val="both"/>
        <w:rPr>
          <w:rFonts w:ascii="Arial" w:hAnsi="Arial" w:cs="Arial"/>
          <w:b/>
          <w:sz w:val="24"/>
          <w:szCs w:val="24"/>
        </w:rPr>
      </w:pPr>
      <w:r w:rsidRPr="0092517B">
        <w:rPr>
          <w:rFonts w:ascii="Arial" w:hAnsi="Arial" w:cs="Arial"/>
          <w:sz w:val="24"/>
          <w:szCs w:val="24"/>
        </w:rPr>
        <w:t xml:space="preserve">2. Постановление вступает в силу </w:t>
      </w:r>
      <w:r w:rsidRPr="0092517B">
        <w:rPr>
          <w:rFonts w:ascii="Arial" w:hAnsi="Arial" w:cs="Arial"/>
          <w:b/>
          <w:sz w:val="24"/>
          <w:szCs w:val="24"/>
        </w:rPr>
        <w:t>в день, следующий за днем его официального опубликования в газете Таймырского Долгано-Ненецкого муниципального района «Таймыр»,</w:t>
      </w:r>
      <w:r w:rsidRPr="0092517B">
        <w:rPr>
          <w:rFonts w:ascii="Arial" w:hAnsi="Arial" w:cs="Arial"/>
          <w:sz w:val="24"/>
          <w:szCs w:val="24"/>
        </w:rPr>
        <w:t xml:space="preserve"> </w:t>
      </w:r>
      <w:r w:rsidRPr="0092517B">
        <w:rPr>
          <w:rFonts w:ascii="Arial" w:hAnsi="Arial" w:cs="Arial"/>
          <w:b/>
          <w:sz w:val="24"/>
          <w:szCs w:val="24"/>
        </w:rPr>
        <w:t>но не ранее 1 января 2019 года.</w:t>
      </w:r>
    </w:p>
    <w:p w14:paraId="24971856" w14:textId="77777777" w:rsidR="00247C30" w:rsidRPr="0092517B" w:rsidRDefault="00247C30" w:rsidP="00247C30">
      <w:pPr>
        <w:spacing w:after="0" w:line="240" w:lineRule="auto"/>
        <w:ind w:right="-284" w:firstLine="567"/>
        <w:jc w:val="both"/>
        <w:rPr>
          <w:rFonts w:ascii="Arial" w:hAnsi="Arial" w:cs="Arial"/>
          <w:sz w:val="24"/>
          <w:szCs w:val="24"/>
        </w:rPr>
      </w:pPr>
    </w:p>
    <w:p w14:paraId="538D602D" w14:textId="77777777" w:rsidR="00247C30" w:rsidRPr="0092517B" w:rsidRDefault="00247C30" w:rsidP="00247C30">
      <w:pPr>
        <w:spacing w:after="0" w:line="240" w:lineRule="auto"/>
        <w:ind w:right="-284"/>
        <w:jc w:val="both"/>
        <w:rPr>
          <w:rFonts w:ascii="Arial" w:hAnsi="Arial" w:cs="Arial"/>
          <w:sz w:val="24"/>
          <w:szCs w:val="24"/>
        </w:rPr>
      </w:pPr>
    </w:p>
    <w:p w14:paraId="71AF7C61" w14:textId="77777777" w:rsidR="00247C30" w:rsidRPr="0092517B" w:rsidRDefault="00247C30" w:rsidP="00247C30">
      <w:pPr>
        <w:spacing w:after="0" w:line="240" w:lineRule="auto"/>
        <w:ind w:right="-284"/>
        <w:jc w:val="both"/>
        <w:rPr>
          <w:rFonts w:ascii="Arial" w:hAnsi="Arial" w:cs="Arial"/>
          <w:sz w:val="24"/>
          <w:szCs w:val="24"/>
        </w:rPr>
      </w:pPr>
    </w:p>
    <w:p w14:paraId="744393DD" w14:textId="77777777" w:rsidR="00247C30" w:rsidRPr="0092517B" w:rsidRDefault="00247C30" w:rsidP="00247C30">
      <w:pPr>
        <w:spacing w:after="0" w:line="240" w:lineRule="auto"/>
        <w:ind w:right="-284"/>
        <w:jc w:val="both"/>
        <w:rPr>
          <w:rFonts w:ascii="Arial" w:hAnsi="Arial" w:cs="Arial"/>
          <w:sz w:val="24"/>
          <w:szCs w:val="24"/>
        </w:rPr>
      </w:pPr>
    </w:p>
    <w:p w14:paraId="5F8C8496" w14:textId="77777777" w:rsidR="00247C30" w:rsidRPr="0092517B" w:rsidRDefault="00247C30" w:rsidP="00247C30">
      <w:pPr>
        <w:spacing w:after="0" w:line="240" w:lineRule="auto"/>
        <w:ind w:right="-284"/>
        <w:jc w:val="both"/>
        <w:rPr>
          <w:rFonts w:ascii="Arial" w:hAnsi="Arial" w:cs="Arial"/>
          <w:sz w:val="24"/>
          <w:szCs w:val="24"/>
        </w:rPr>
      </w:pPr>
    </w:p>
    <w:p w14:paraId="2CC75FB6" w14:textId="77777777" w:rsidR="00247C30" w:rsidRPr="0092517B" w:rsidRDefault="00247C30" w:rsidP="00247C30">
      <w:pPr>
        <w:spacing w:after="0" w:line="240" w:lineRule="auto"/>
        <w:ind w:right="-284"/>
        <w:jc w:val="both"/>
        <w:rPr>
          <w:rFonts w:ascii="Arial" w:hAnsi="Arial" w:cs="Arial"/>
          <w:sz w:val="24"/>
          <w:szCs w:val="24"/>
        </w:rPr>
      </w:pPr>
    </w:p>
    <w:p w14:paraId="77AF8E33" w14:textId="77777777" w:rsidR="00247C30" w:rsidRPr="0092517B" w:rsidRDefault="00247C30" w:rsidP="00247C30">
      <w:pPr>
        <w:spacing w:after="0" w:line="240" w:lineRule="auto"/>
        <w:ind w:right="-284"/>
        <w:jc w:val="both"/>
        <w:rPr>
          <w:rFonts w:ascii="Arial" w:hAnsi="Arial" w:cs="Arial"/>
          <w:sz w:val="24"/>
          <w:szCs w:val="24"/>
        </w:rPr>
      </w:pPr>
    </w:p>
    <w:p w14:paraId="24EF2680" w14:textId="77777777" w:rsidR="00247C30" w:rsidRPr="0092517B" w:rsidRDefault="00247C30" w:rsidP="00247C30">
      <w:pPr>
        <w:spacing w:after="0" w:line="240" w:lineRule="auto"/>
        <w:jc w:val="both"/>
        <w:rPr>
          <w:rFonts w:ascii="Arial" w:hAnsi="Arial" w:cs="Arial"/>
          <w:b/>
          <w:sz w:val="24"/>
          <w:szCs w:val="24"/>
        </w:rPr>
      </w:pPr>
      <w:r w:rsidRPr="0092517B">
        <w:rPr>
          <w:rFonts w:ascii="Arial" w:hAnsi="Arial" w:cs="Arial"/>
          <w:b/>
          <w:sz w:val="24"/>
          <w:szCs w:val="24"/>
        </w:rPr>
        <w:t>Глава муниципального района                                                            С.А. Ткаченко</w:t>
      </w:r>
    </w:p>
    <w:p w14:paraId="05A4CC9A" w14:textId="77777777" w:rsidR="00247C30" w:rsidRPr="0092517B" w:rsidRDefault="00247C30">
      <w:pPr>
        <w:rPr>
          <w:rFonts w:ascii="Arial" w:eastAsia="Times New Roman" w:hAnsi="Arial" w:cs="Arial"/>
          <w:sz w:val="24"/>
          <w:szCs w:val="24"/>
          <w:lang w:eastAsia="ru-RU"/>
        </w:rPr>
      </w:pPr>
      <w:r w:rsidRPr="0092517B">
        <w:rPr>
          <w:rFonts w:ascii="Arial" w:hAnsi="Arial" w:cs="Arial"/>
          <w:sz w:val="24"/>
          <w:szCs w:val="24"/>
        </w:rPr>
        <w:br w:type="page"/>
      </w:r>
    </w:p>
    <w:p w14:paraId="1E49EA18" w14:textId="77777777" w:rsidR="00137078" w:rsidRPr="0092517B" w:rsidRDefault="00137078" w:rsidP="00F96AFF">
      <w:pPr>
        <w:pStyle w:val="ConsPlusNormal"/>
        <w:ind w:firstLine="4253"/>
        <w:outlineLvl w:val="0"/>
        <w:rPr>
          <w:rFonts w:ascii="Arial" w:hAnsi="Arial" w:cs="Arial"/>
          <w:sz w:val="24"/>
          <w:szCs w:val="24"/>
        </w:rPr>
      </w:pPr>
      <w:r w:rsidRPr="0092517B">
        <w:rPr>
          <w:rFonts w:ascii="Arial" w:hAnsi="Arial" w:cs="Arial"/>
          <w:sz w:val="24"/>
          <w:szCs w:val="24"/>
        </w:rPr>
        <w:lastRenderedPageBreak/>
        <w:t>Приложение</w:t>
      </w:r>
    </w:p>
    <w:p w14:paraId="14A64C66"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к Постановлению</w:t>
      </w:r>
    </w:p>
    <w:p w14:paraId="4ACDA8F0"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Администрации муниципального района</w:t>
      </w:r>
    </w:p>
    <w:p w14:paraId="4ED6EEC1"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 xml:space="preserve">от 14 ноября 2018 г. </w:t>
      </w:r>
      <w:r w:rsidR="00247C30" w:rsidRPr="0092517B">
        <w:rPr>
          <w:rFonts w:ascii="Arial" w:hAnsi="Arial" w:cs="Arial"/>
          <w:sz w:val="24"/>
          <w:szCs w:val="24"/>
        </w:rPr>
        <w:t>№</w:t>
      </w:r>
      <w:r w:rsidRPr="0092517B">
        <w:rPr>
          <w:rFonts w:ascii="Arial" w:hAnsi="Arial" w:cs="Arial"/>
          <w:sz w:val="24"/>
          <w:szCs w:val="24"/>
        </w:rPr>
        <w:t xml:space="preserve"> 1319</w:t>
      </w:r>
    </w:p>
    <w:p w14:paraId="26924DB6" w14:textId="64884332" w:rsidR="00137078" w:rsidRPr="0092517B" w:rsidRDefault="00137078" w:rsidP="00F96AFF">
      <w:pPr>
        <w:spacing w:after="1"/>
        <w:ind w:left="4253"/>
        <w:rPr>
          <w:rFonts w:ascii="Arial" w:hAnsi="Arial" w:cs="Arial"/>
          <w:sz w:val="24"/>
          <w:szCs w:val="24"/>
        </w:rPr>
      </w:pPr>
      <w:r w:rsidRPr="0092517B">
        <w:rPr>
          <w:rFonts w:ascii="Arial" w:hAnsi="Arial" w:cs="Arial"/>
          <w:sz w:val="24"/>
          <w:szCs w:val="24"/>
        </w:rPr>
        <w:t>(в ред. Постановлений Администрации Таймырского Долгано-Ненецкого</w:t>
      </w:r>
      <w:r w:rsidR="00F96AFF" w:rsidRPr="0092517B">
        <w:rPr>
          <w:rFonts w:ascii="Arial" w:hAnsi="Arial" w:cs="Arial"/>
          <w:sz w:val="24"/>
          <w:szCs w:val="24"/>
        </w:rPr>
        <w:t xml:space="preserve"> </w:t>
      </w:r>
      <w:r w:rsidRPr="0092517B">
        <w:rPr>
          <w:rFonts w:ascii="Arial" w:hAnsi="Arial" w:cs="Arial"/>
          <w:sz w:val="24"/>
          <w:szCs w:val="24"/>
        </w:rPr>
        <w:t xml:space="preserve">муниципального района Красноярского края от 28.06.2019 </w:t>
      </w:r>
      <w:r w:rsidR="000E64BD" w:rsidRPr="0092517B">
        <w:rPr>
          <w:rFonts w:ascii="Arial" w:hAnsi="Arial" w:cs="Arial"/>
          <w:sz w:val="24"/>
          <w:szCs w:val="24"/>
        </w:rPr>
        <w:t>№</w:t>
      </w:r>
      <w:r w:rsidRPr="0092517B">
        <w:rPr>
          <w:rFonts w:ascii="Arial" w:hAnsi="Arial" w:cs="Arial"/>
          <w:sz w:val="24"/>
          <w:szCs w:val="24"/>
        </w:rPr>
        <w:t xml:space="preserve"> 711,</w:t>
      </w:r>
      <w:r w:rsidR="00247C30" w:rsidRPr="0092517B">
        <w:rPr>
          <w:rFonts w:ascii="Arial" w:hAnsi="Arial" w:cs="Arial"/>
          <w:sz w:val="24"/>
          <w:szCs w:val="24"/>
        </w:rPr>
        <w:t xml:space="preserve"> </w:t>
      </w:r>
      <w:r w:rsidRPr="0092517B">
        <w:rPr>
          <w:rFonts w:ascii="Arial" w:hAnsi="Arial" w:cs="Arial"/>
          <w:sz w:val="24"/>
          <w:szCs w:val="24"/>
        </w:rPr>
        <w:t xml:space="preserve">от 27.12.2019 </w:t>
      </w:r>
      <w:r w:rsidR="000E64BD" w:rsidRPr="0092517B">
        <w:rPr>
          <w:rFonts w:ascii="Arial" w:hAnsi="Arial" w:cs="Arial"/>
          <w:sz w:val="24"/>
          <w:szCs w:val="24"/>
        </w:rPr>
        <w:t>№</w:t>
      </w:r>
      <w:r w:rsidRPr="0092517B">
        <w:rPr>
          <w:rFonts w:ascii="Arial" w:hAnsi="Arial" w:cs="Arial"/>
          <w:sz w:val="24"/>
          <w:szCs w:val="24"/>
        </w:rPr>
        <w:t xml:space="preserve"> 1425, от 30.06.2020 </w:t>
      </w:r>
      <w:r w:rsidR="000E64BD" w:rsidRPr="0092517B">
        <w:rPr>
          <w:rFonts w:ascii="Arial" w:hAnsi="Arial" w:cs="Arial"/>
          <w:sz w:val="24"/>
          <w:szCs w:val="24"/>
        </w:rPr>
        <w:t>№</w:t>
      </w:r>
      <w:r w:rsidRPr="0092517B">
        <w:rPr>
          <w:rFonts w:ascii="Arial" w:hAnsi="Arial" w:cs="Arial"/>
          <w:sz w:val="24"/>
          <w:szCs w:val="24"/>
        </w:rPr>
        <w:t xml:space="preserve"> 780, от 30.09.2020 </w:t>
      </w:r>
      <w:r w:rsidR="000E64BD" w:rsidRPr="0092517B">
        <w:rPr>
          <w:rFonts w:ascii="Arial" w:hAnsi="Arial" w:cs="Arial"/>
          <w:sz w:val="24"/>
          <w:szCs w:val="24"/>
        </w:rPr>
        <w:t>№</w:t>
      </w:r>
      <w:r w:rsidRPr="0092517B">
        <w:rPr>
          <w:rFonts w:ascii="Arial" w:hAnsi="Arial" w:cs="Arial"/>
          <w:sz w:val="24"/>
          <w:szCs w:val="24"/>
        </w:rPr>
        <w:t xml:space="preserve"> 1138</w:t>
      </w:r>
      <w:r w:rsidR="003D76A4" w:rsidRPr="0092517B">
        <w:rPr>
          <w:rFonts w:ascii="Arial" w:hAnsi="Arial" w:cs="Arial"/>
          <w:sz w:val="24"/>
          <w:szCs w:val="24"/>
        </w:rPr>
        <w:t xml:space="preserve">, от 30.12.2020 </w:t>
      </w:r>
      <w:r w:rsidR="000E64BD" w:rsidRPr="0092517B">
        <w:rPr>
          <w:rFonts w:ascii="Arial" w:hAnsi="Arial" w:cs="Arial"/>
          <w:sz w:val="24"/>
          <w:szCs w:val="24"/>
        </w:rPr>
        <w:t>№</w:t>
      </w:r>
      <w:r w:rsidR="00343D4A" w:rsidRPr="0092517B">
        <w:rPr>
          <w:rFonts w:ascii="Arial" w:hAnsi="Arial" w:cs="Arial"/>
          <w:sz w:val="24"/>
          <w:szCs w:val="24"/>
        </w:rPr>
        <w:t xml:space="preserve"> 1549</w:t>
      </w:r>
      <w:r w:rsidR="000E64BD" w:rsidRPr="0092517B">
        <w:rPr>
          <w:rFonts w:ascii="Arial" w:hAnsi="Arial" w:cs="Arial"/>
          <w:sz w:val="24"/>
          <w:szCs w:val="24"/>
        </w:rPr>
        <w:t>, от 16.03.2021 №283, от 30.06.2021 №</w:t>
      </w:r>
      <w:r w:rsidR="00ED2F01" w:rsidRPr="0092517B">
        <w:rPr>
          <w:rFonts w:ascii="Arial" w:hAnsi="Arial" w:cs="Arial"/>
          <w:sz w:val="24"/>
          <w:szCs w:val="24"/>
        </w:rPr>
        <w:t xml:space="preserve"> </w:t>
      </w:r>
      <w:r w:rsidR="000E64BD" w:rsidRPr="0092517B">
        <w:rPr>
          <w:rFonts w:ascii="Arial" w:hAnsi="Arial" w:cs="Arial"/>
          <w:sz w:val="24"/>
          <w:szCs w:val="24"/>
        </w:rPr>
        <w:t>895, от 30.09.2021 №</w:t>
      </w:r>
      <w:r w:rsidR="00ED2F01" w:rsidRPr="0092517B">
        <w:rPr>
          <w:rFonts w:ascii="Arial" w:hAnsi="Arial" w:cs="Arial"/>
          <w:sz w:val="24"/>
          <w:szCs w:val="24"/>
        </w:rPr>
        <w:t xml:space="preserve"> </w:t>
      </w:r>
      <w:r w:rsidR="000E64BD" w:rsidRPr="0092517B">
        <w:rPr>
          <w:rFonts w:ascii="Arial" w:hAnsi="Arial" w:cs="Arial"/>
          <w:sz w:val="24"/>
          <w:szCs w:val="24"/>
        </w:rPr>
        <w:t>1299, от 29.12.2021 №</w:t>
      </w:r>
      <w:r w:rsidR="00ED2F01" w:rsidRPr="0092517B">
        <w:rPr>
          <w:rFonts w:ascii="Arial" w:hAnsi="Arial" w:cs="Arial"/>
          <w:sz w:val="24"/>
          <w:szCs w:val="24"/>
        </w:rPr>
        <w:t xml:space="preserve"> </w:t>
      </w:r>
      <w:r w:rsidR="000E64BD" w:rsidRPr="0092517B">
        <w:rPr>
          <w:rFonts w:ascii="Arial" w:hAnsi="Arial" w:cs="Arial"/>
          <w:sz w:val="24"/>
          <w:szCs w:val="24"/>
        </w:rPr>
        <w:t>1889</w:t>
      </w:r>
      <w:r w:rsidR="00DD556A" w:rsidRPr="0092517B">
        <w:rPr>
          <w:rFonts w:ascii="Arial" w:hAnsi="Arial" w:cs="Arial"/>
          <w:sz w:val="24"/>
          <w:szCs w:val="24"/>
        </w:rPr>
        <w:t>, от 30.06.2022 №</w:t>
      </w:r>
      <w:r w:rsidR="00ED2F01" w:rsidRPr="0092517B">
        <w:rPr>
          <w:rFonts w:ascii="Arial" w:hAnsi="Arial" w:cs="Arial"/>
          <w:sz w:val="24"/>
          <w:szCs w:val="24"/>
        </w:rPr>
        <w:t xml:space="preserve"> </w:t>
      </w:r>
      <w:r w:rsidR="00DD556A" w:rsidRPr="0092517B">
        <w:rPr>
          <w:rFonts w:ascii="Arial" w:hAnsi="Arial" w:cs="Arial"/>
          <w:sz w:val="24"/>
          <w:szCs w:val="24"/>
        </w:rPr>
        <w:t>1083</w:t>
      </w:r>
      <w:r w:rsidR="0077639F" w:rsidRPr="0092517B">
        <w:rPr>
          <w:rFonts w:ascii="Arial" w:hAnsi="Arial" w:cs="Arial"/>
          <w:sz w:val="24"/>
          <w:szCs w:val="24"/>
        </w:rPr>
        <w:t>, от 23.09.2022 №</w:t>
      </w:r>
      <w:r w:rsidR="00ED2F01" w:rsidRPr="0092517B">
        <w:rPr>
          <w:rFonts w:ascii="Arial" w:hAnsi="Arial" w:cs="Arial"/>
          <w:sz w:val="24"/>
          <w:szCs w:val="24"/>
        </w:rPr>
        <w:t xml:space="preserve"> </w:t>
      </w:r>
      <w:r w:rsidR="0077639F" w:rsidRPr="0092517B">
        <w:rPr>
          <w:rFonts w:ascii="Arial" w:hAnsi="Arial" w:cs="Arial"/>
          <w:sz w:val="24"/>
          <w:szCs w:val="24"/>
        </w:rPr>
        <w:t>1504</w:t>
      </w:r>
      <w:r w:rsidR="005D6E46" w:rsidRPr="0092517B">
        <w:rPr>
          <w:rFonts w:ascii="Arial" w:hAnsi="Arial" w:cs="Arial"/>
          <w:sz w:val="24"/>
          <w:szCs w:val="24"/>
        </w:rPr>
        <w:t>, от 30.12.2022 №</w:t>
      </w:r>
      <w:r w:rsidR="00ED2F01" w:rsidRPr="0092517B">
        <w:rPr>
          <w:rFonts w:ascii="Arial" w:hAnsi="Arial" w:cs="Arial"/>
          <w:sz w:val="24"/>
          <w:szCs w:val="24"/>
        </w:rPr>
        <w:t xml:space="preserve"> </w:t>
      </w:r>
      <w:r w:rsidR="005D6E46" w:rsidRPr="0092517B">
        <w:rPr>
          <w:rFonts w:ascii="Arial" w:hAnsi="Arial" w:cs="Arial"/>
          <w:sz w:val="24"/>
          <w:szCs w:val="24"/>
        </w:rPr>
        <w:t>2025</w:t>
      </w:r>
      <w:r w:rsidR="00B72FD2" w:rsidRPr="0092517B">
        <w:rPr>
          <w:rFonts w:ascii="Arial" w:hAnsi="Arial" w:cs="Arial"/>
          <w:sz w:val="24"/>
          <w:szCs w:val="24"/>
        </w:rPr>
        <w:t>, от 27.07.2023 №</w:t>
      </w:r>
      <w:r w:rsidR="00ED2F01" w:rsidRPr="0092517B">
        <w:rPr>
          <w:rFonts w:ascii="Arial" w:hAnsi="Arial" w:cs="Arial"/>
          <w:sz w:val="24"/>
          <w:szCs w:val="24"/>
        </w:rPr>
        <w:t xml:space="preserve"> </w:t>
      </w:r>
      <w:r w:rsidR="00B72FD2" w:rsidRPr="0092517B">
        <w:rPr>
          <w:rFonts w:ascii="Arial" w:hAnsi="Arial" w:cs="Arial"/>
          <w:sz w:val="24"/>
          <w:szCs w:val="24"/>
        </w:rPr>
        <w:t>1036</w:t>
      </w:r>
      <w:r w:rsidR="00ED2F01" w:rsidRPr="0092517B">
        <w:rPr>
          <w:rFonts w:ascii="Arial" w:hAnsi="Arial" w:cs="Arial"/>
          <w:sz w:val="24"/>
          <w:szCs w:val="24"/>
        </w:rPr>
        <w:t>, от 20.10.2023 № 1512</w:t>
      </w:r>
      <w:r w:rsidR="007E1B6F">
        <w:rPr>
          <w:rFonts w:ascii="Arial" w:hAnsi="Arial" w:cs="Arial"/>
          <w:sz w:val="24"/>
          <w:szCs w:val="24"/>
        </w:rPr>
        <w:t xml:space="preserve">, </w:t>
      </w:r>
      <w:r w:rsidR="007E1B6F" w:rsidRPr="0092517B">
        <w:rPr>
          <w:rFonts w:ascii="Arial" w:hAnsi="Arial" w:cs="Arial"/>
          <w:sz w:val="24"/>
          <w:szCs w:val="24"/>
        </w:rPr>
        <w:t>от 2</w:t>
      </w:r>
      <w:r w:rsidR="007E1B6F">
        <w:rPr>
          <w:rFonts w:ascii="Arial" w:hAnsi="Arial" w:cs="Arial"/>
          <w:sz w:val="24"/>
          <w:szCs w:val="24"/>
        </w:rPr>
        <w:t>5</w:t>
      </w:r>
      <w:r w:rsidR="007E1B6F" w:rsidRPr="0092517B">
        <w:rPr>
          <w:rFonts w:ascii="Arial" w:hAnsi="Arial" w:cs="Arial"/>
          <w:sz w:val="24"/>
          <w:szCs w:val="24"/>
        </w:rPr>
        <w:t>.</w:t>
      </w:r>
      <w:r w:rsidR="007E1B6F">
        <w:rPr>
          <w:rFonts w:ascii="Arial" w:hAnsi="Arial" w:cs="Arial"/>
          <w:sz w:val="24"/>
          <w:szCs w:val="24"/>
        </w:rPr>
        <w:t>01</w:t>
      </w:r>
      <w:r w:rsidR="007E1B6F" w:rsidRPr="0092517B">
        <w:rPr>
          <w:rFonts w:ascii="Arial" w:hAnsi="Arial" w:cs="Arial"/>
          <w:sz w:val="24"/>
          <w:szCs w:val="24"/>
        </w:rPr>
        <w:t>.202</w:t>
      </w:r>
      <w:r w:rsidR="007E1B6F">
        <w:rPr>
          <w:rFonts w:ascii="Arial" w:hAnsi="Arial" w:cs="Arial"/>
          <w:sz w:val="24"/>
          <w:szCs w:val="24"/>
        </w:rPr>
        <w:t>4</w:t>
      </w:r>
      <w:r w:rsidR="007E1B6F" w:rsidRPr="0092517B">
        <w:rPr>
          <w:rFonts w:ascii="Arial" w:hAnsi="Arial" w:cs="Arial"/>
          <w:sz w:val="24"/>
          <w:szCs w:val="24"/>
        </w:rPr>
        <w:t xml:space="preserve"> № </w:t>
      </w:r>
      <w:r w:rsidR="007E1B6F">
        <w:rPr>
          <w:rFonts w:ascii="Arial" w:hAnsi="Arial" w:cs="Arial"/>
          <w:sz w:val="24"/>
          <w:szCs w:val="24"/>
        </w:rPr>
        <w:t>93</w:t>
      </w:r>
      <w:r w:rsidR="001F23D4">
        <w:rPr>
          <w:rFonts w:ascii="Arial" w:hAnsi="Arial" w:cs="Arial"/>
          <w:sz w:val="24"/>
          <w:szCs w:val="24"/>
        </w:rPr>
        <w:t>, от 12.07.2024 № 996</w:t>
      </w:r>
      <w:r w:rsidR="00D43FE4">
        <w:rPr>
          <w:rFonts w:ascii="Arial" w:hAnsi="Arial" w:cs="Arial"/>
          <w:sz w:val="24"/>
          <w:szCs w:val="24"/>
        </w:rPr>
        <w:t>, от 10.10.2024 № 1320</w:t>
      </w:r>
      <w:r w:rsidR="00517627">
        <w:rPr>
          <w:rFonts w:ascii="Arial" w:hAnsi="Arial" w:cs="Arial"/>
          <w:sz w:val="24"/>
          <w:szCs w:val="24"/>
        </w:rPr>
        <w:t>, от 23.01.2025 № 70</w:t>
      </w:r>
      <w:r w:rsidRPr="0092517B">
        <w:rPr>
          <w:rFonts w:ascii="Arial" w:hAnsi="Arial" w:cs="Arial"/>
          <w:sz w:val="24"/>
          <w:szCs w:val="24"/>
        </w:rPr>
        <w:t>)</w:t>
      </w:r>
    </w:p>
    <w:p w14:paraId="55BC12A9" w14:textId="77777777" w:rsidR="00137078" w:rsidRPr="0092517B" w:rsidRDefault="00137078" w:rsidP="00F96AFF">
      <w:pPr>
        <w:pStyle w:val="ConsPlusNormal"/>
        <w:ind w:left="4536"/>
        <w:jc w:val="both"/>
        <w:rPr>
          <w:rFonts w:ascii="Arial" w:hAnsi="Arial" w:cs="Arial"/>
          <w:sz w:val="24"/>
          <w:szCs w:val="24"/>
        </w:rPr>
      </w:pPr>
    </w:p>
    <w:p w14:paraId="2B24CB8A" w14:textId="77777777" w:rsidR="00137078" w:rsidRPr="0092517B" w:rsidRDefault="00137078">
      <w:pPr>
        <w:pStyle w:val="ConsPlusNormal"/>
        <w:jc w:val="both"/>
        <w:rPr>
          <w:rFonts w:ascii="Arial" w:hAnsi="Arial" w:cs="Arial"/>
          <w:sz w:val="24"/>
          <w:szCs w:val="24"/>
        </w:rPr>
      </w:pPr>
    </w:p>
    <w:p w14:paraId="6F3DCF5A" w14:textId="77777777" w:rsidR="00137078" w:rsidRPr="0092517B" w:rsidRDefault="00137078">
      <w:pPr>
        <w:pStyle w:val="ConsPlusNormal"/>
        <w:jc w:val="both"/>
        <w:rPr>
          <w:rFonts w:ascii="Arial" w:hAnsi="Arial" w:cs="Arial"/>
          <w:sz w:val="24"/>
          <w:szCs w:val="24"/>
        </w:rPr>
      </w:pPr>
    </w:p>
    <w:p w14:paraId="314896B9" w14:textId="77777777" w:rsidR="00137078" w:rsidRPr="0092517B" w:rsidRDefault="00137078">
      <w:pPr>
        <w:pStyle w:val="ConsPlusNormal"/>
        <w:jc w:val="both"/>
        <w:rPr>
          <w:rFonts w:ascii="Arial" w:hAnsi="Arial" w:cs="Arial"/>
          <w:sz w:val="24"/>
          <w:szCs w:val="24"/>
        </w:rPr>
      </w:pPr>
    </w:p>
    <w:p w14:paraId="48CB07C1" w14:textId="77777777" w:rsidR="00137078" w:rsidRPr="0092517B" w:rsidRDefault="00137078">
      <w:pPr>
        <w:pStyle w:val="ConsPlusNormal"/>
        <w:jc w:val="both"/>
        <w:rPr>
          <w:rFonts w:ascii="Arial" w:hAnsi="Arial" w:cs="Arial"/>
          <w:sz w:val="24"/>
          <w:szCs w:val="24"/>
        </w:rPr>
      </w:pPr>
    </w:p>
    <w:p w14:paraId="2FF55B12" w14:textId="77777777" w:rsidR="00137078" w:rsidRPr="0092517B" w:rsidRDefault="00137078">
      <w:pPr>
        <w:pStyle w:val="ConsPlusNormal"/>
        <w:jc w:val="both"/>
        <w:rPr>
          <w:rFonts w:ascii="Arial" w:hAnsi="Arial" w:cs="Arial"/>
          <w:sz w:val="24"/>
          <w:szCs w:val="24"/>
        </w:rPr>
      </w:pPr>
    </w:p>
    <w:p w14:paraId="72B380DA" w14:textId="77777777" w:rsidR="00137078" w:rsidRPr="0092517B" w:rsidRDefault="00137078">
      <w:pPr>
        <w:pStyle w:val="ConsPlusNormal"/>
        <w:jc w:val="both"/>
        <w:rPr>
          <w:rFonts w:ascii="Arial" w:hAnsi="Arial" w:cs="Arial"/>
          <w:sz w:val="24"/>
          <w:szCs w:val="24"/>
        </w:rPr>
      </w:pPr>
    </w:p>
    <w:p w14:paraId="6B6317B0" w14:textId="73E757C0" w:rsidR="00137078" w:rsidRDefault="00137078">
      <w:pPr>
        <w:pStyle w:val="ConsPlusNormal"/>
        <w:jc w:val="both"/>
        <w:rPr>
          <w:rFonts w:ascii="Arial" w:hAnsi="Arial" w:cs="Arial"/>
          <w:sz w:val="24"/>
          <w:szCs w:val="24"/>
        </w:rPr>
      </w:pPr>
    </w:p>
    <w:p w14:paraId="0D1E503F" w14:textId="77777777" w:rsidR="0092517B" w:rsidRPr="0092517B" w:rsidRDefault="0092517B">
      <w:pPr>
        <w:pStyle w:val="ConsPlusNormal"/>
        <w:jc w:val="both"/>
        <w:rPr>
          <w:rFonts w:ascii="Arial" w:hAnsi="Arial" w:cs="Arial"/>
          <w:sz w:val="24"/>
          <w:szCs w:val="24"/>
        </w:rPr>
      </w:pPr>
    </w:p>
    <w:p w14:paraId="5390BBBD" w14:textId="77777777" w:rsidR="00137078" w:rsidRPr="0092517B" w:rsidRDefault="00137078">
      <w:pPr>
        <w:pStyle w:val="ConsPlusNormal"/>
        <w:jc w:val="both"/>
        <w:rPr>
          <w:rFonts w:ascii="Arial" w:hAnsi="Arial" w:cs="Arial"/>
          <w:sz w:val="24"/>
          <w:szCs w:val="24"/>
        </w:rPr>
      </w:pPr>
    </w:p>
    <w:p w14:paraId="727F24CA" w14:textId="77777777" w:rsidR="00137078" w:rsidRPr="0092517B" w:rsidRDefault="00137078" w:rsidP="00137078">
      <w:pPr>
        <w:pStyle w:val="ConsPlusNormal"/>
        <w:jc w:val="center"/>
        <w:rPr>
          <w:rFonts w:ascii="Arial" w:hAnsi="Arial" w:cs="Arial"/>
          <w:b/>
          <w:sz w:val="24"/>
          <w:szCs w:val="24"/>
        </w:rPr>
      </w:pPr>
      <w:r w:rsidRPr="0092517B">
        <w:rPr>
          <w:rFonts w:ascii="Arial" w:hAnsi="Arial" w:cs="Arial"/>
          <w:b/>
          <w:sz w:val="24"/>
          <w:szCs w:val="24"/>
        </w:rPr>
        <w:t>Муниципальная программа</w:t>
      </w:r>
    </w:p>
    <w:p w14:paraId="12B33F23" w14:textId="77777777" w:rsidR="00137078" w:rsidRPr="0092517B" w:rsidRDefault="00137078" w:rsidP="00137078">
      <w:pPr>
        <w:pStyle w:val="ConsPlusNormal"/>
        <w:jc w:val="center"/>
        <w:rPr>
          <w:rFonts w:ascii="Arial" w:hAnsi="Arial" w:cs="Arial"/>
          <w:b/>
          <w:sz w:val="24"/>
          <w:szCs w:val="24"/>
        </w:rPr>
      </w:pPr>
      <w:r w:rsidRPr="0092517B">
        <w:rPr>
          <w:rFonts w:ascii="Arial" w:hAnsi="Arial" w:cs="Arial"/>
          <w:b/>
          <w:sz w:val="24"/>
          <w:szCs w:val="24"/>
        </w:rPr>
        <w:t>"Развитие инфраструктуры Таймырского Долгано-Ненецкого муниципального района"</w:t>
      </w:r>
    </w:p>
    <w:p w14:paraId="0189EEF8" w14:textId="77777777" w:rsidR="00137078" w:rsidRPr="0092517B" w:rsidRDefault="00137078">
      <w:pPr>
        <w:pStyle w:val="ConsPlusNormal"/>
        <w:jc w:val="both"/>
        <w:rPr>
          <w:rFonts w:ascii="Arial" w:hAnsi="Arial" w:cs="Arial"/>
          <w:b/>
          <w:sz w:val="24"/>
          <w:szCs w:val="24"/>
        </w:rPr>
      </w:pPr>
    </w:p>
    <w:p w14:paraId="23A15DFD" w14:textId="77777777" w:rsidR="00137078" w:rsidRPr="0092517B" w:rsidRDefault="00137078">
      <w:pPr>
        <w:pStyle w:val="ConsPlusNormal"/>
        <w:jc w:val="both"/>
        <w:rPr>
          <w:rFonts w:ascii="Arial" w:hAnsi="Arial" w:cs="Arial"/>
          <w:sz w:val="24"/>
          <w:szCs w:val="24"/>
        </w:rPr>
      </w:pPr>
    </w:p>
    <w:p w14:paraId="009F67BD" w14:textId="77777777" w:rsidR="00137078" w:rsidRPr="0092517B" w:rsidRDefault="00137078">
      <w:pPr>
        <w:pStyle w:val="ConsPlusNormal"/>
        <w:jc w:val="both"/>
        <w:rPr>
          <w:rFonts w:ascii="Arial" w:hAnsi="Arial" w:cs="Arial"/>
          <w:sz w:val="24"/>
          <w:szCs w:val="24"/>
        </w:rPr>
      </w:pPr>
    </w:p>
    <w:p w14:paraId="7E5B7ECF" w14:textId="77777777" w:rsidR="00137078" w:rsidRPr="0092517B" w:rsidRDefault="00137078">
      <w:pPr>
        <w:pStyle w:val="ConsPlusNormal"/>
        <w:jc w:val="both"/>
        <w:rPr>
          <w:rFonts w:ascii="Arial" w:hAnsi="Arial" w:cs="Arial"/>
          <w:sz w:val="24"/>
          <w:szCs w:val="24"/>
        </w:rPr>
      </w:pPr>
    </w:p>
    <w:p w14:paraId="171CB5CA" w14:textId="77777777" w:rsidR="00137078" w:rsidRPr="0092517B" w:rsidRDefault="00137078">
      <w:pPr>
        <w:pStyle w:val="ConsPlusNormal"/>
        <w:jc w:val="both"/>
        <w:rPr>
          <w:rFonts w:ascii="Arial" w:hAnsi="Arial" w:cs="Arial"/>
          <w:sz w:val="24"/>
          <w:szCs w:val="24"/>
        </w:rPr>
      </w:pPr>
    </w:p>
    <w:p w14:paraId="4376C0E7" w14:textId="77777777" w:rsidR="00137078" w:rsidRPr="0092517B" w:rsidRDefault="00137078">
      <w:pPr>
        <w:pStyle w:val="ConsPlusNormal"/>
        <w:jc w:val="both"/>
        <w:rPr>
          <w:rFonts w:ascii="Arial" w:hAnsi="Arial" w:cs="Arial"/>
          <w:sz w:val="24"/>
          <w:szCs w:val="24"/>
        </w:rPr>
      </w:pPr>
    </w:p>
    <w:p w14:paraId="3DD33270" w14:textId="77777777" w:rsidR="00137078" w:rsidRPr="0092517B" w:rsidRDefault="00137078">
      <w:pPr>
        <w:pStyle w:val="ConsPlusNormal"/>
        <w:jc w:val="both"/>
        <w:rPr>
          <w:rFonts w:ascii="Arial" w:hAnsi="Arial" w:cs="Arial"/>
          <w:sz w:val="24"/>
          <w:szCs w:val="24"/>
        </w:rPr>
      </w:pPr>
    </w:p>
    <w:p w14:paraId="6A42C854" w14:textId="77777777" w:rsidR="00137078" w:rsidRPr="0092517B" w:rsidRDefault="00137078">
      <w:pPr>
        <w:pStyle w:val="ConsPlusNormal"/>
        <w:jc w:val="both"/>
        <w:rPr>
          <w:rFonts w:ascii="Arial" w:hAnsi="Arial" w:cs="Arial"/>
          <w:sz w:val="24"/>
          <w:szCs w:val="24"/>
        </w:rPr>
      </w:pPr>
    </w:p>
    <w:p w14:paraId="1F0C2FF6" w14:textId="77777777" w:rsidR="00137078" w:rsidRPr="0092517B" w:rsidRDefault="00137078">
      <w:pPr>
        <w:pStyle w:val="ConsPlusNormal"/>
        <w:jc w:val="both"/>
        <w:rPr>
          <w:rFonts w:ascii="Arial" w:hAnsi="Arial" w:cs="Arial"/>
          <w:sz w:val="24"/>
          <w:szCs w:val="24"/>
        </w:rPr>
      </w:pPr>
    </w:p>
    <w:p w14:paraId="3198A3FE" w14:textId="77777777" w:rsidR="00137078" w:rsidRPr="0092517B" w:rsidRDefault="00137078">
      <w:pPr>
        <w:pStyle w:val="ConsPlusNormal"/>
        <w:jc w:val="both"/>
        <w:rPr>
          <w:rFonts w:ascii="Arial" w:hAnsi="Arial" w:cs="Arial"/>
          <w:sz w:val="24"/>
          <w:szCs w:val="24"/>
        </w:rPr>
      </w:pPr>
    </w:p>
    <w:p w14:paraId="47D826E2" w14:textId="77777777" w:rsidR="00137078" w:rsidRPr="0092517B" w:rsidRDefault="00137078">
      <w:pPr>
        <w:pStyle w:val="ConsPlusNormal"/>
        <w:jc w:val="both"/>
        <w:rPr>
          <w:rFonts w:ascii="Arial" w:hAnsi="Arial" w:cs="Arial"/>
          <w:sz w:val="24"/>
          <w:szCs w:val="24"/>
        </w:rPr>
      </w:pPr>
    </w:p>
    <w:p w14:paraId="4A587D40" w14:textId="77777777" w:rsidR="00137078" w:rsidRPr="0092517B" w:rsidRDefault="00137078">
      <w:pPr>
        <w:pStyle w:val="ConsPlusNormal"/>
        <w:jc w:val="both"/>
        <w:rPr>
          <w:rFonts w:ascii="Arial" w:hAnsi="Arial" w:cs="Arial"/>
          <w:sz w:val="24"/>
          <w:szCs w:val="24"/>
        </w:rPr>
      </w:pPr>
    </w:p>
    <w:p w14:paraId="3FC9CF3A" w14:textId="77777777" w:rsidR="00137078" w:rsidRPr="0092517B" w:rsidRDefault="00137078">
      <w:pPr>
        <w:pStyle w:val="ConsPlusNormal"/>
        <w:jc w:val="both"/>
        <w:rPr>
          <w:rFonts w:ascii="Arial" w:hAnsi="Arial" w:cs="Arial"/>
          <w:sz w:val="24"/>
          <w:szCs w:val="24"/>
        </w:rPr>
      </w:pPr>
    </w:p>
    <w:p w14:paraId="3C1FA8C8" w14:textId="77777777" w:rsidR="00137078" w:rsidRPr="0092517B" w:rsidRDefault="00137078">
      <w:pPr>
        <w:pStyle w:val="ConsPlusNormal"/>
        <w:jc w:val="both"/>
        <w:rPr>
          <w:rFonts w:ascii="Arial" w:hAnsi="Arial" w:cs="Arial"/>
          <w:sz w:val="24"/>
          <w:szCs w:val="24"/>
        </w:rPr>
      </w:pPr>
    </w:p>
    <w:p w14:paraId="259AC9CA" w14:textId="77777777" w:rsidR="00137078" w:rsidRPr="0092517B" w:rsidRDefault="00137078">
      <w:pPr>
        <w:pStyle w:val="ConsPlusNormal"/>
        <w:jc w:val="both"/>
        <w:rPr>
          <w:rFonts w:ascii="Arial" w:hAnsi="Arial" w:cs="Arial"/>
          <w:sz w:val="24"/>
          <w:szCs w:val="24"/>
        </w:rPr>
      </w:pPr>
    </w:p>
    <w:p w14:paraId="3E3C08A6" w14:textId="5EF93F27" w:rsidR="00B72FD2" w:rsidRDefault="00B72FD2">
      <w:pPr>
        <w:pStyle w:val="ConsPlusNormal"/>
        <w:jc w:val="both"/>
        <w:rPr>
          <w:rFonts w:ascii="Arial" w:hAnsi="Arial" w:cs="Arial"/>
          <w:sz w:val="24"/>
          <w:szCs w:val="24"/>
        </w:rPr>
      </w:pPr>
    </w:p>
    <w:p w14:paraId="1AF892D6" w14:textId="4D25E326" w:rsidR="0092517B" w:rsidRDefault="0092517B">
      <w:pPr>
        <w:pStyle w:val="ConsPlusNormal"/>
        <w:jc w:val="both"/>
        <w:rPr>
          <w:rFonts w:ascii="Arial" w:hAnsi="Arial" w:cs="Arial"/>
          <w:sz w:val="24"/>
          <w:szCs w:val="24"/>
        </w:rPr>
      </w:pPr>
    </w:p>
    <w:p w14:paraId="3819DADD" w14:textId="0AC14888" w:rsidR="00137078" w:rsidRDefault="00137078">
      <w:pPr>
        <w:pStyle w:val="ConsPlusNormal"/>
        <w:jc w:val="both"/>
        <w:rPr>
          <w:rFonts w:ascii="Arial" w:hAnsi="Arial" w:cs="Arial"/>
          <w:sz w:val="24"/>
          <w:szCs w:val="24"/>
        </w:rPr>
      </w:pPr>
    </w:p>
    <w:p w14:paraId="3408317E" w14:textId="77777777" w:rsidR="00D43FE4" w:rsidRPr="0092517B" w:rsidRDefault="00D43FE4">
      <w:pPr>
        <w:pStyle w:val="ConsPlusNormal"/>
        <w:jc w:val="both"/>
        <w:rPr>
          <w:rFonts w:ascii="Arial" w:hAnsi="Arial" w:cs="Arial"/>
          <w:sz w:val="24"/>
          <w:szCs w:val="24"/>
        </w:rPr>
      </w:pPr>
    </w:p>
    <w:p w14:paraId="52EE2E18" w14:textId="77777777" w:rsidR="00137078" w:rsidRPr="0092517B" w:rsidRDefault="00137078">
      <w:pPr>
        <w:pStyle w:val="ConsPlusNormal"/>
        <w:jc w:val="both"/>
        <w:rPr>
          <w:rFonts w:ascii="Arial" w:hAnsi="Arial" w:cs="Arial"/>
          <w:sz w:val="24"/>
          <w:szCs w:val="24"/>
        </w:rPr>
      </w:pPr>
    </w:p>
    <w:p w14:paraId="166B3872" w14:textId="77777777" w:rsidR="00137078" w:rsidRPr="0092517B" w:rsidRDefault="00137078">
      <w:pPr>
        <w:pStyle w:val="ConsPlusNormal"/>
        <w:jc w:val="both"/>
        <w:rPr>
          <w:rFonts w:ascii="Arial" w:hAnsi="Arial" w:cs="Arial"/>
          <w:sz w:val="24"/>
          <w:szCs w:val="24"/>
        </w:rPr>
      </w:pPr>
    </w:p>
    <w:p w14:paraId="2A612C35" w14:textId="77777777" w:rsidR="00137078" w:rsidRPr="0092517B" w:rsidRDefault="00137078">
      <w:pPr>
        <w:pStyle w:val="ConsPlusTitle"/>
        <w:jc w:val="center"/>
        <w:outlineLvl w:val="1"/>
        <w:rPr>
          <w:rFonts w:ascii="Arial" w:hAnsi="Arial" w:cs="Arial"/>
          <w:sz w:val="24"/>
          <w:szCs w:val="24"/>
        </w:rPr>
      </w:pPr>
      <w:r w:rsidRPr="0092517B">
        <w:rPr>
          <w:rFonts w:ascii="Arial" w:hAnsi="Arial" w:cs="Arial"/>
          <w:sz w:val="24"/>
          <w:szCs w:val="24"/>
        </w:rPr>
        <w:lastRenderedPageBreak/>
        <w:t>1. ПАСПОРТ</w:t>
      </w:r>
    </w:p>
    <w:p w14:paraId="6CE9A8F8"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МУНИЦИПАЛЬНОЙ ПРОГРАММЫ</w:t>
      </w:r>
    </w:p>
    <w:p w14:paraId="5B042961" w14:textId="77777777" w:rsidR="00137078" w:rsidRPr="0092517B" w:rsidRDefault="0013707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137078" w:rsidRPr="0092517B" w14:paraId="60B84EF4" w14:textId="77777777">
        <w:tc>
          <w:tcPr>
            <w:tcW w:w="2267" w:type="dxa"/>
          </w:tcPr>
          <w:p w14:paraId="49B44EAC"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Наименование муниципальной программы</w:t>
            </w:r>
          </w:p>
        </w:tc>
        <w:tc>
          <w:tcPr>
            <w:tcW w:w="6803" w:type="dxa"/>
          </w:tcPr>
          <w:p w14:paraId="253AED8F"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Развитие инфраструктуры Таймырского Долгано-</w:t>
            </w:r>
            <w:r w:rsidR="00F96AFF" w:rsidRPr="0092517B">
              <w:rPr>
                <w:rFonts w:ascii="Arial" w:hAnsi="Arial" w:cs="Arial"/>
                <w:sz w:val="24"/>
                <w:szCs w:val="24"/>
              </w:rPr>
              <w:t>Ненецкого муниципального района</w:t>
            </w:r>
            <w:r w:rsidRPr="0092517B">
              <w:rPr>
                <w:rFonts w:ascii="Arial" w:hAnsi="Arial" w:cs="Arial"/>
                <w:sz w:val="24"/>
                <w:szCs w:val="24"/>
              </w:rPr>
              <w:t xml:space="preserve"> (далее - муниципальная программа)</w:t>
            </w:r>
          </w:p>
        </w:tc>
      </w:tr>
      <w:tr w:rsidR="00137078" w:rsidRPr="0092517B" w14:paraId="72F05F49" w14:textId="77777777">
        <w:tc>
          <w:tcPr>
            <w:tcW w:w="2267" w:type="dxa"/>
          </w:tcPr>
          <w:p w14:paraId="19B9D5D6"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Основания для разработки муниципальной программы</w:t>
            </w:r>
          </w:p>
        </w:tc>
        <w:tc>
          <w:tcPr>
            <w:tcW w:w="6803" w:type="dxa"/>
          </w:tcPr>
          <w:p w14:paraId="094D3B80" w14:textId="77777777" w:rsidR="00137078" w:rsidRPr="0092517B" w:rsidRDefault="007E69AB" w:rsidP="005C33A0">
            <w:pPr>
              <w:pStyle w:val="ConsPlusNormal"/>
              <w:jc w:val="both"/>
              <w:rPr>
                <w:rFonts w:ascii="Arial" w:hAnsi="Arial" w:cs="Arial"/>
                <w:sz w:val="24"/>
                <w:szCs w:val="24"/>
              </w:rPr>
            </w:pPr>
            <w:hyperlink r:id="rId7" w:history="1">
              <w:r w:rsidR="00137078" w:rsidRPr="0092517B">
                <w:rPr>
                  <w:rFonts w:ascii="Arial" w:hAnsi="Arial" w:cs="Arial"/>
                  <w:sz w:val="24"/>
                  <w:szCs w:val="24"/>
                </w:rPr>
                <w:t>Статья 179</w:t>
              </w:r>
            </w:hyperlink>
            <w:r w:rsidR="00137078" w:rsidRPr="0092517B">
              <w:rPr>
                <w:rFonts w:ascii="Arial" w:hAnsi="Arial" w:cs="Arial"/>
                <w:sz w:val="24"/>
                <w:szCs w:val="24"/>
              </w:rPr>
              <w:t xml:space="preserve"> Бюджетного кодекса Российской Федерации; Распоряжение Администрации Таймырского Долгано-Ненецкого муниципального района от 01.08.2018 N 683-а </w:t>
            </w:r>
            <w:r w:rsidR="005C33A0" w:rsidRPr="0092517B">
              <w:rPr>
                <w:rFonts w:ascii="Arial" w:hAnsi="Arial" w:cs="Arial"/>
                <w:sz w:val="24"/>
                <w:szCs w:val="24"/>
              </w:rPr>
              <w:t>«</w:t>
            </w:r>
            <w:r w:rsidR="00137078" w:rsidRPr="0092517B">
              <w:rPr>
                <w:rFonts w:ascii="Arial" w:hAnsi="Arial" w:cs="Arial"/>
                <w:sz w:val="24"/>
                <w:szCs w:val="24"/>
              </w:rPr>
              <w:t>Об утверждении перечня муниципальных программ Таймырского Долгано-Ненецкого муниципального района, предла</w:t>
            </w:r>
            <w:r w:rsidR="005C33A0" w:rsidRPr="0092517B">
              <w:rPr>
                <w:rFonts w:ascii="Arial" w:hAnsi="Arial" w:cs="Arial"/>
                <w:sz w:val="24"/>
                <w:szCs w:val="24"/>
              </w:rPr>
              <w:t>гаемых к реализации с 2019 года»</w:t>
            </w:r>
          </w:p>
        </w:tc>
      </w:tr>
      <w:tr w:rsidR="00137078" w:rsidRPr="0092517B" w14:paraId="4022D715" w14:textId="77777777">
        <w:tc>
          <w:tcPr>
            <w:tcW w:w="2267" w:type="dxa"/>
          </w:tcPr>
          <w:p w14:paraId="0A845FCB"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Ответственный исполнитель муниципальной программы</w:t>
            </w:r>
          </w:p>
        </w:tc>
        <w:tc>
          <w:tcPr>
            <w:tcW w:w="6803" w:type="dxa"/>
          </w:tcPr>
          <w:p w14:paraId="135BB45C"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Управление развития инфраструктуры Таймырского Долгано-Ненецкого муниципального района (далее - Управление)</w:t>
            </w:r>
          </w:p>
        </w:tc>
      </w:tr>
      <w:tr w:rsidR="00137078" w:rsidRPr="0092517B" w14:paraId="4C144588" w14:textId="77777777">
        <w:tc>
          <w:tcPr>
            <w:tcW w:w="2267" w:type="dxa"/>
          </w:tcPr>
          <w:p w14:paraId="13A21A2C"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Соисполнители муниципальной программы</w:t>
            </w:r>
          </w:p>
        </w:tc>
        <w:tc>
          <w:tcPr>
            <w:tcW w:w="6803" w:type="dxa"/>
          </w:tcPr>
          <w:p w14:paraId="4CD2BFC8"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Управление муниципального заказа и потребительского рынка Администрации Таймырского Долгано-Ненецкого муниципального района (далее - муниципальный район)</w:t>
            </w:r>
          </w:p>
        </w:tc>
      </w:tr>
      <w:tr w:rsidR="00B72FD2" w:rsidRPr="0092517B" w14:paraId="171FCB4A" w14:textId="77777777">
        <w:tblPrEx>
          <w:tblBorders>
            <w:insideH w:val="nil"/>
          </w:tblBorders>
        </w:tblPrEx>
        <w:tc>
          <w:tcPr>
            <w:tcW w:w="2267" w:type="dxa"/>
            <w:tcBorders>
              <w:bottom w:val="nil"/>
            </w:tcBorders>
          </w:tcPr>
          <w:p w14:paraId="40BC3F22" w14:textId="77777777" w:rsidR="00B72FD2" w:rsidRPr="0092517B" w:rsidRDefault="00B72FD2" w:rsidP="00A01567">
            <w:pPr>
              <w:pStyle w:val="ConsPlusNormal"/>
              <w:rPr>
                <w:rFonts w:ascii="Arial" w:hAnsi="Arial" w:cs="Arial"/>
                <w:sz w:val="24"/>
                <w:szCs w:val="24"/>
              </w:rPr>
            </w:pPr>
            <w:r w:rsidRPr="0092517B">
              <w:rPr>
                <w:rFonts w:ascii="Arial" w:hAnsi="Arial" w:cs="Arial"/>
                <w:sz w:val="24"/>
                <w:szCs w:val="24"/>
              </w:rPr>
              <w:t>Перечень подпрограмм и (или) отдельных мероприятий муниципальной программы</w:t>
            </w:r>
          </w:p>
        </w:tc>
        <w:tc>
          <w:tcPr>
            <w:tcW w:w="6803" w:type="dxa"/>
            <w:tcBorders>
              <w:bottom w:val="nil"/>
            </w:tcBorders>
          </w:tcPr>
          <w:p w14:paraId="10CED532"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 xml:space="preserve">Отдельное мероприятие 1. </w:t>
            </w:r>
            <w:bookmarkStart w:id="1" w:name="_Hlk154411000"/>
            <w:r w:rsidRPr="0092517B">
              <w:rPr>
                <w:rFonts w:ascii="Arial" w:hAnsi="Arial" w:cs="Arial"/>
                <w:sz w:val="24"/>
                <w:szCs w:val="24"/>
              </w:rPr>
              <w:t>Организация строительства (реконструкции или модернизации) объектов социальной сферы.</w:t>
            </w:r>
          </w:p>
          <w:bookmarkEnd w:id="1"/>
          <w:p w14:paraId="69D58A7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2. Организация выполнения ремонтных работ текущего и капитального характера административных объектов муниципальной собственности (здания, строения, сооружения, инженерные коммуникации).</w:t>
            </w:r>
          </w:p>
          <w:p w14:paraId="402E1D59"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3. Организация мероприятий по обеспечению исходно-разрешительной документацией объектов капитального строительства, реконструкции, модернизации и объектов проведения ремонтных работ текущего и капитального характера.</w:t>
            </w:r>
          </w:p>
          <w:p w14:paraId="4428AD8F" w14:textId="2D048983"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4. Организация мероприятий по подготовке документов территориального планирования (внесение в них изменений</w:t>
            </w:r>
            <w:r w:rsidR="00AD5B0B" w:rsidRPr="0092517B">
              <w:rPr>
                <w:rFonts w:ascii="Arial" w:hAnsi="Arial" w:cs="Arial"/>
                <w:sz w:val="24"/>
                <w:szCs w:val="24"/>
              </w:rPr>
              <w:t>): генеральных</w:t>
            </w:r>
            <w:r w:rsidRPr="0092517B">
              <w:rPr>
                <w:rFonts w:ascii="Arial" w:hAnsi="Arial" w:cs="Arial"/>
                <w:sz w:val="24"/>
                <w:szCs w:val="24"/>
              </w:rPr>
              <w:t xml:space="preserve"> планов поселений и схемы территориального </w:t>
            </w:r>
            <w:r w:rsidR="00AD5B0B" w:rsidRPr="0092517B">
              <w:rPr>
                <w:rFonts w:ascii="Arial" w:hAnsi="Arial" w:cs="Arial"/>
                <w:sz w:val="24"/>
                <w:szCs w:val="24"/>
              </w:rPr>
              <w:t>планирования муниципального</w:t>
            </w:r>
            <w:r w:rsidRPr="0092517B">
              <w:rPr>
                <w:rFonts w:ascii="Arial" w:hAnsi="Arial" w:cs="Arial"/>
                <w:sz w:val="24"/>
                <w:szCs w:val="24"/>
              </w:rPr>
              <w:t xml:space="preserve"> района.</w:t>
            </w:r>
          </w:p>
          <w:p w14:paraId="679712B3"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5. Организация мероприятий по подготовке документов градостроительного зонирования (внесение в них изменений) поселений, входящих в состав муниципального района.</w:t>
            </w:r>
          </w:p>
          <w:p w14:paraId="29B54F5F"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6. Выполнение отдельных государственных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w:t>
            </w:r>
          </w:p>
          <w:p w14:paraId="2BB2AA0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 xml:space="preserve">Отдельное мероприятие 7. Организация мероприятий по обеспечению твердым топливом учреждений социальной </w:t>
            </w:r>
            <w:r w:rsidRPr="0092517B">
              <w:rPr>
                <w:rFonts w:ascii="Arial" w:hAnsi="Arial" w:cs="Arial"/>
                <w:sz w:val="24"/>
                <w:szCs w:val="24"/>
              </w:rPr>
              <w:lastRenderedPageBreak/>
              <w:t>сферы.</w:t>
            </w:r>
          </w:p>
          <w:p w14:paraId="0031C96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8. Организация мероприятий по обеспечению твердым топливом населения муниципального района.</w:t>
            </w:r>
          </w:p>
          <w:p w14:paraId="1109303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9. Организация мероприятий по сбору, накоплению, размещению и обезвреживанию твердых коммунальных отходов на территории муниципального района.</w:t>
            </w:r>
          </w:p>
          <w:p w14:paraId="288C859B"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10. Организация мероприятий по обеспечению капитального ремонта, реконструкции и строительства гидротехнических сооружений на территории муниципального района.</w:t>
            </w:r>
          </w:p>
          <w:p w14:paraId="31EE4D4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11. Предоставление иных межбюджетных трансфертов, имеющих целевое назначение в части софинансирования государственных программ Красноярского края.</w:t>
            </w:r>
          </w:p>
          <w:p w14:paraId="1E1865A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12. Организация строительства и реконструкции (модернизации) объектов питьевого водоснабжения.</w:t>
            </w:r>
          </w:p>
          <w:p w14:paraId="290099FA"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13. Обеспечение реализации муниципальной программы</w:t>
            </w:r>
          </w:p>
        </w:tc>
      </w:tr>
      <w:tr w:rsidR="00B72FD2" w:rsidRPr="0092517B" w14:paraId="62957886" w14:textId="77777777">
        <w:tc>
          <w:tcPr>
            <w:tcW w:w="2267" w:type="dxa"/>
          </w:tcPr>
          <w:p w14:paraId="39C68397"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lastRenderedPageBreak/>
              <w:t>Цели муниципальной программы</w:t>
            </w:r>
          </w:p>
        </w:tc>
        <w:tc>
          <w:tcPr>
            <w:tcW w:w="6803" w:type="dxa"/>
          </w:tcPr>
          <w:p w14:paraId="0FB30A0E"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Создание условий для комфортного проживания на территории муниципального района</w:t>
            </w:r>
          </w:p>
        </w:tc>
      </w:tr>
      <w:tr w:rsidR="00B72FD2" w:rsidRPr="0092517B" w14:paraId="58D7A8DA" w14:textId="77777777" w:rsidTr="00137078">
        <w:tc>
          <w:tcPr>
            <w:tcW w:w="2267" w:type="dxa"/>
            <w:tcBorders>
              <w:bottom w:val="single" w:sz="4" w:space="0" w:color="auto"/>
            </w:tcBorders>
          </w:tcPr>
          <w:p w14:paraId="1B3DAAC9"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t>Задачи муниципальной программы</w:t>
            </w:r>
          </w:p>
        </w:tc>
        <w:tc>
          <w:tcPr>
            <w:tcW w:w="6803" w:type="dxa"/>
            <w:tcBorders>
              <w:bottom w:val="single" w:sz="4" w:space="0" w:color="auto"/>
            </w:tcBorders>
          </w:tcPr>
          <w:p w14:paraId="27CDAF65"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1. Осуществление деятельности органов местного самоуправления по развитию территории муниципального района.</w:t>
            </w:r>
          </w:p>
          <w:p w14:paraId="18CE8F62"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2. Обеспечение стабильного функционирования объектов коммунальной и социальной инфраструктуры.</w:t>
            </w:r>
          </w:p>
          <w:p w14:paraId="475F6656"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3. Обеспечение безопасных условий проживания граждан на территории муниципального района.</w:t>
            </w:r>
          </w:p>
          <w:p w14:paraId="31E5D2E0"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4. Обеспечение эффективного управления финансовыми ресурсами в рамках установленных функций и полномочий</w:t>
            </w:r>
          </w:p>
        </w:tc>
      </w:tr>
      <w:tr w:rsidR="00B72FD2" w:rsidRPr="0092517B" w14:paraId="681C0C37" w14:textId="77777777" w:rsidTr="00137078">
        <w:tblPrEx>
          <w:tblBorders>
            <w:insideH w:val="nil"/>
          </w:tblBorders>
        </w:tblPrEx>
        <w:tc>
          <w:tcPr>
            <w:tcW w:w="2267" w:type="dxa"/>
            <w:tcBorders>
              <w:top w:val="single" w:sz="4" w:space="0" w:color="auto"/>
              <w:bottom w:val="single" w:sz="4" w:space="0" w:color="auto"/>
            </w:tcBorders>
          </w:tcPr>
          <w:p w14:paraId="647585FD"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t>Этапы и сроки реализации муниципальной программы</w:t>
            </w:r>
          </w:p>
        </w:tc>
        <w:tc>
          <w:tcPr>
            <w:tcW w:w="6803" w:type="dxa"/>
            <w:tcBorders>
              <w:top w:val="single" w:sz="4" w:space="0" w:color="auto"/>
              <w:bottom w:val="single" w:sz="4" w:space="0" w:color="auto"/>
            </w:tcBorders>
          </w:tcPr>
          <w:p w14:paraId="0BA2301A" w14:textId="7DF713E2" w:rsidR="00B72FD2" w:rsidRPr="0092517B" w:rsidRDefault="00B72FD2" w:rsidP="000E64BD">
            <w:pPr>
              <w:pStyle w:val="ConsPlusNormal"/>
              <w:jc w:val="both"/>
              <w:rPr>
                <w:rFonts w:ascii="Arial" w:hAnsi="Arial" w:cs="Arial"/>
                <w:sz w:val="24"/>
                <w:szCs w:val="24"/>
              </w:rPr>
            </w:pPr>
            <w:r w:rsidRPr="0092517B">
              <w:rPr>
                <w:rFonts w:ascii="Arial" w:hAnsi="Arial" w:cs="Arial"/>
                <w:sz w:val="24"/>
                <w:szCs w:val="24"/>
              </w:rPr>
              <w:t>2019 - 202</w:t>
            </w:r>
            <w:r w:rsidR="00517627">
              <w:rPr>
                <w:rFonts w:ascii="Arial" w:hAnsi="Arial" w:cs="Arial"/>
                <w:sz w:val="24"/>
                <w:szCs w:val="24"/>
              </w:rPr>
              <w:t>7</w:t>
            </w:r>
            <w:r w:rsidRPr="0092517B">
              <w:rPr>
                <w:rFonts w:ascii="Arial" w:hAnsi="Arial" w:cs="Arial"/>
                <w:sz w:val="24"/>
                <w:szCs w:val="24"/>
              </w:rPr>
              <w:t xml:space="preserve"> годы</w:t>
            </w:r>
          </w:p>
        </w:tc>
      </w:tr>
      <w:tr w:rsidR="00B72FD2" w:rsidRPr="0092517B" w14:paraId="4D09AF03" w14:textId="77777777" w:rsidTr="00A01567">
        <w:tblPrEx>
          <w:tblBorders>
            <w:insideH w:val="nil"/>
          </w:tblBorders>
        </w:tblPrEx>
        <w:tc>
          <w:tcPr>
            <w:tcW w:w="2267" w:type="dxa"/>
            <w:tcBorders>
              <w:top w:val="single" w:sz="4" w:space="0" w:color="auto"/>
              <w:bottom w:val="single" w:sz="4" w:space="0" w:color="auto"/>
            </w:tcBorders>
          </w:tcPr>
          <w:p w14:paraId="170D91B8" w14:textId="77777777" w:rsidR="00B72FD2" w:rsidRPr="0092517B" w:rsidRDefault="00B72FD2" w:rsidP="00A01567">
            <w:pPr>
              <w:pStyle w:val="ConsPlusNormal"/>
              <w:rPr>
                <w:rFonts w:ascii="Arial" w:hAnsi="Arial" w:cs="Arial"/>
                <w:sz w:val="24"/>
                <w:szCs w:val="24"/>
              </w:rPr>
            </w:pPr>
            <w:r w:rsidRPr="0092517B">
              <w:rPr>
                <w:rFonts w:ascii="Arial" w:hAnsi="Arial" w:cs="Arial"/>
                <w:sz w:val="24"/>
                <w:szCs w:val="24"/>
              </w:rPr>
              <w:t>Перечень целевых показателей</w:t>
            </w:r>
          </w:p>
        </w:tc>
        <w:tc>
          <w:tcPr>
            <w:tcW w:w="6803" w:type="dxa"/>
            <w:tcBorders>
              <w:top w:val="single" w:sz="4" w:space="0" w:color="auto"/>
              <w:bottom w:val="single" w:sz="4" w:space="0" w:color="auto"/>
            </w:tcBorders>
          </w:tcPr>
          <w:p w14:paraId="611E96D1"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xml:space="preserve">К 2022 году: </w:t>
            </w:r>
          </w:p>
          <w:p w14:paraId="6D8CB514"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уровень исполнения расходов, имеющих целевое назначение в части софинансирования государственных программ Красноярского края, составит 100%.</w:t>
            </w:r>
          </w:p>
          <w:p w14:paraId="4A0BA259"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xml:space="preserve">К 2023 году: </w:t>
            </w:r>
          </w:p>
          <w:p w14:paraId="3B600155"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вновь построенных и реконструированных (модернизированных) объектов питьевого водоснабжения по отношению к запланированным составит 100%.</w:t>
            </w:r>
          </w:p>
          <w:p w14:paraId="6D1FDAEA"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К 2024 году:</w:t>
            </w:r>
          </w:p>
          <w:p w14:paraId="7A1E3652"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xml:space="preserve">- доля муниципальных образований на территории муниципального района, по которым подготовлены к </w:t>
            </w:r>
            <w:r w:rsidRPr="00517627">
              <w:rPr>
                <w:rFonts w:ascii="Arial" w:hAnsi="Arial" w:cs="Arial"/>
                <w:sz w:val="24"/>
                <w:szCs w:val="24"/>
              </w:rPr>
              <w:lastRenderedPageBreak/>
              <w:t>согласованию и утверждению документы территориального планирования (внесение в них изменений), составит 100%;</w:t>
            </w:r>
          </w:p>
          <w:p w14:paraId="7416D69B"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 составит 100%.</w:t>
            </w:r>
          </w:p>
          <w:p w14:paraId="2B33EB07"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К 2026 году:</w:t>
            </w:r>
          </w:p>
          <w:p w14:paraId="01CC229F"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 составит 100%.</w:t>
            </w:r>
          </w:p>
          <w:p w14:paraId="0F58CE49"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К 2027 году:</w:t>
            </w:r>
          </w:p>
          <w:p w14:paraId="5CEE738D"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вновь построенных (реконструированных или модернизированных) объектов социальной сферы по отношению к запланированным составит 100%;</w:t>
            </w:r>
          </w:p>
          <w:p w14:paraId="42D3DF6F"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 составит 100%.</w:t>
            </w:r>
          </w:p>
          <w:p w14:paraId="552F7ECA"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К 2028 году:</w:t>
            </w:r>
          </w:p>
          <w:p w14:paraId="1A1FE094"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 составит 100%;</w:t>
            </w:r>
          </w:p>
          <w:p w14:paraId="53F75565"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предприятий жилищно-коммунального комплекса, которым выплачена компенсация части платы граждан за коммунальные услуги, составит 100%;</w:t>
            </w:r>
          </w:p>
          <w:p w14:paraId="5293F668"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уровень обеспеченности твердым топливом учреждений социальной сферы и населения муниципального района составит 100%;</w:t>
            </w:r>
          </w:p>
          <w:p w14:paraId="1160D125" w14:textId="77777777" w:rsidR="00517627" w:rsidRPr="00517627" w:rsidRDefault="00517627" w:rsidP="00517627">
            <w:pPr>
              <w:pStyle w:val="ConsPlusNormal"/>
              <w:jc w:val="both"/>
              <w:rPr>
                <w:rFonts w:ascii="Arial" w:hAnsi="Arial" w:cs="Arial"/>
                <w:sz w:val="24"/>
                <w:szCs w:val="24"/>
              </w:rPr>
            </w:pPr>
            <w:r w:rsidRPr="00517627">
              <w:rPr>
                <w:rFonts w:ascii="Arial" w:hAnsi="Arial" w:cs="Arial"/>
                <w:sz w:val="24"/>
                <w:szCs w:val="24"/>
              </w:rPr>
              <w:t>- доля достигнутых показателей результативности муниципальной программы составит 100%.</w:t>
            </w:r>
          </w:p>
          <w:p w14:paraId="6CECA1D7" w14:textId="4A44385B" w:rsidR="00B72FD2" w:rsidRPr="0092517B" w:rsidRDefault="00517627" w:rsidP="00517627">
            <w:pPr>
              <w:pStyle w:val="ConsPlusNormal"/>
              <w:jc w:val="both"/>
              <w:rPr>
                <w:rFonts w:ascii="Arial" w:hAnsi="Arial" w:cs="Arial"/>
                <w:sz w:val="24"/>
                <w:szCs w:val="24"/>
              </w:rPr>
            </w:pPr>
            <w:r w:rsidRPr="00517627">
              <w:rPr>
                <w:rFonts w:ascii="Arial" w:hAnsi="Arial" w:cs="Arial"/>
                <w:sz w:val="24"/>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w:t>
            </w:r>
          </w:p>
        </w:tc>
      </w:tr>
      <w:tr w:rsidR="00D43FE4" w:rsidRPr="0092517B" w14:paraId="3EBC1F56" w14:textId="77777777" w:rsidTr="00A01567">
        <w:tblPrEx>
          <w:tblBorders>
            <w:insideH w:val="nil"/>
          </w:tblBorders>
        </w:tblPrEx>
        <w:tc>
          <w:tcPr>
            <w:tcW w:w="2267" w:type="dxa"/>
            <w:tcBorders>
              <w:top w:val="single" w:sz="4" w:space="0" w:color="auto"/>
              <w:bottom w:val="single" w:sz="4" w:space="0" w:color="auto"/>
            </w:tcBorders>
          </w:tcPr>
          <w:p w14:paraId="078BF450" w14:textId="7925B12D" w:rsidR="00D43FE4" w:rsidRPr="00D43FE4" w:rsidRDefault="00D43FE4" w:rsidP="00D43FE4">
            <w:pPr>
              <w:pStyle w:val="ConsPlusNormal"/>
              <w:rPr>
                <w:rFonts w:ascii="Arial" w:hAnsi="Arial" w:cs="Arial"/>
                <w:sz w:val="24"/>
                <w:szCs w:val="24"/>
              </w:rPr>
            </w:pPr>
            <w:r w:rsidRPr="00D43FE4">
              <w:rPr>
                <w:rFonts w:ascii="Arial" w:hAnsi="Arial" w:cs="Arial"/>
                <w:sz w:val="24"/>
                <w:szCs w:val="24"/>
              </w:rPr>
              <w:lastRenderedPageBreak/>
              <w:t xml:space="preserve">Информация по ресурсному обеспечению муниципальной программы, в том числе в разбивке по источникам финансирования, по годам реализации </w:t>
            </w:r>
            <w:r w:rsidRPr="00D43FE4">
              <w:rPr>
                <w:rFonts w:ascii="Arial" w:hAnsi="Arial" w:cs="Arial"/>
                <w:sz w:val="24"/>
                <w:szCs w:val="24"/>
              </w:rPr>
              <w:lastRenderedPageBreak/>
              <w:t>муниципальной программы</w:t>
            </w:r>
          </w:p>
        </w:tc>
        <w:tc>
          <w:tcPr>
            <w:tcW w:w="6803" w:type="dxa"/>
            <w:tcBorders>
              <w:top w:val="single" w:sz="4" w:space="0" w:color="auto"/>
              <w:bottom w:val="single" w:sz="4" w:space="0" w:color="auto"/>
            </w:tcBorders>
            <w:vAlign w:val="center"/>
          </w:tcPr>
          <w:p w14:paraId="08DCA633"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lastRenderedPageBreak/>
              <w:t>Объем бюджетных ассигнований на реализацию муниципальной программы составляет всего 22 710 430,22 тыс. руб.,</w:t>
            </w:r>
          </w:p>
          <w:p w14:paraId="13E0B89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в том числе:</w:t>
            </w:r>
          </w:p>
          <w:p w14:paraId="2F1625F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2019 год – 2 460 027,98 тыс. руб.;</w:t>
            </w:r>
          </w:p>
          <w:p w14:paraId="7FBB358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2020 год – 2 229 671,79 тыс. руб.;</w:t>
            </w:r>
          </w:p>
          <w:p w14:paraId="4C01F3E8"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2021 год – 2 346 367,52 тыс. руб.;</w:t>
            </w:r>
          </w:p>
          <w:p w14:paraId="01F6E00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2022 год – 2 394 537,47 тыс. руб.;</w:t>
            </w:r>
          </w:p>
          <w:p w14:paraId="76FD30B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2023 год – 2 639 365,28 тыс. руб.;</w:t>
            </w:r>
          </w:p>
          <w:p w14:paraId="6A4334A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2024 год – 2 698 211,86 тыс. руб.; </w:t>
            </w:r>
          </w:p>
          <w:p w14:paraId="2F47B66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lastRenderedPageBreak/>
              <w:t>2025 год – 2 710 186,59 тыс. руб.;</w:t>
            </w:r>
          </w:p>
          <w:p w14:paraId="6D2E193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2 626 852,55 тыс. руб.;</w:t>
            </w:r>
          </w:p>
          <w:p w14:paraId="1C8A0D81"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2027 год – 2 605 209,18 тыс. руб.</w:t>
            </w:r>
          </w:p>
          <w:p w14:paraId="7734BC1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в том числе:</w:t>
            </w:r>
          </w:p>
          <w:p w14:paraId="3D20C15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средства федерального бюджета – 130 233,64 тыс. руб.:</w:t>
            </w:r>
          </w:p>
          <w:p w14:paraId="2CA5A0D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2019 год – 41 658,11 тыс. руб.;</w:t>
            </w:r>
          </w:p>
          <w:p w14:paraId="69180C1B"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2020 год – 36 793,40 тыс. руб.;</w:t>
            </w:r>
          </w:p>
          <w:p w14:paraId="5A9543E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2021 год – 49 810,93 тыс. руб.;</w:t>
            </w:r>
          </w:p>
          <w:p w14:paraId="2B5A8B19"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2022 год – 1 971,20 тыс. руб.;</w:t>
            </w:r>
          </w:p>
          <w:p w14:paraId="4B970EEE"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2023 год – 0,00 тыс. руб.;</w:t>
            </w:r>
          </w:p>
          <w:p w14:paraId="7D2499E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2024 год – 0,00 тыс. руб.;</w:t>
            </w:r>
          </w:p>
          <w:p w14:paraId="0031EE4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2025 год – 0,00 тыс. руб.;</w:t>
            </w:r>
          </w:p>
          <w:p w14:paraId="168F7AF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0,00 тыс. руб.;</w:t>
            </w:r>
          </w:p>
          <w:p w14:paraId="196CB5F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2027 год – 0,00 тыс. руб.</w:t>
            </w:r>
          </w:p>
          <w:p w14:paraId="7A8D85F9"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средства краевого бюджета – 19 017 412,53 тыс. руб.: </w:t>
            </w:r>
          </w:p>
          <w:p w14:paraId="22598B2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2019 год – 1 982 695,81 тыс. руб.;</w:t>
            </w:r>
          </w:p>
          <w:p w14:paraId="603C90E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2020 год – 1 834 847,49 тыс. руб.;</w:t>
            </w:r>
          </w:p>
          <w:p w14:paraId="0E9045DD"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2021 год – 1 893 881,93 тыс. руб.;</w:t>
            </w:r>
          </w:p>
          <w:p w14:paraId="4FD4F57E"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2022 год – 1 999 054,40 тыс. руб.;</w:t>
            </w:r>
          </w:p>
          <w:p w14:paraId="37DAC42E"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2023 год – 2 228 241,70 тыс. руб.;</w:t>
            </w:r>
          </w:p>
          <w:p w14:paraId="5EA4F7A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2024 год – 2 251 335,50 тыс. руб.;</w:t>
            </w:r>
          </w:p>
          <w:p w14:paraId="79BD5419"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2025 год – 2 270 001,30 тыс. руб.;</w:t>
            </w:r>
          </w:p>
          <w:p w14:paraId="6F50372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2 278 677,20 тыс. руб.;</w:t>
            </w:r>
          </w:p>
          <w:p w14:paraId="73606E3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2027 год – 2 278 677,20 тыс. руб.</w:t>
            </w:r>
          </w:p>
          <w:p w14:paraId="557123D9"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средства районного бюджета – 3 024 948,77 тыс. руб.:</w:t>
            </w:r>
          </w:p>
          <w:p w14:paraId="70791D03"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2019 год – 333 237,14 тыс. руб.;</w:t>
            </w:r>
          </w:p>
          <w:p w14:paraId="715AEC7B"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2020 год – 300 261,94 тыс. руб.;</w:t>
            </w:r>
          </w:p>
          <w:p w14:paraId="482F163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2021 год – 339 025,95 тыс. руб.;</w:t>
            </w:r>
          </w:p>
          <w:p w14:paraId="5173BBE8"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2022 год – 328 877,65 тыс. руб.;</w:t>
            </w:r>
          </w:p>
          <w:p w14:paraId="5FFC862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2023 год – 335 683,61 тыс. руб.;</w:t>
            </w:r>
          </w:p>
          <w:p w14:paraId="75B35BF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2024 год – 364 010,90 тыс. руб.;</w:t>
            </w:r>
          </w:p>
          <w:p w14:paraId="7CDBC561"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2025 год – 349 144,25 тыс. руб.;</w:t>
            </w:r>
          </w:p>
          <w:p w14:paraId="1630125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348 175,35 тыс. руб.;</w:t>
            </w:r>
          </w:p>
          <w:p w14:paraId="4D3CC0C4"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2027 год – 326 531,98 тыс. руб.</w:t>
            </w:r>
          </w:p>
          <w:p w14:paraId="2EBBF04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средства бюджетов поселений – 493 834,38 тыс. руб.:</w:t>
            </w:r>
          </w:p>
          <w:p w14:paraId="7AFD9BC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2019 год – 58 436,02 тыс. руб.;</w:t>
            </w:r>
          </w:p>
          <w:p w14:paraId="6E4ED04D"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2020 год – 57 768,96 тыс. руб.;</w:t>
            </w:r>
          </w:p>
          <w:p w14:paraId="609A0917"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2021 год – 63 648,71 тыс. руб.;</w:t>
            </w:r>
          </w:p>
          <w:p w14:paraId="105B9F95"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2022 год – 64 634,22 тыс. руб.;</w:t>
            </w:r>
          </w:p>
          <w:p w14:paraId="2605E402"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2023 год – 75 439,97 тыс. руб.;</w:t>
            </w:r>
          </w:p>
          <w:p w14:paraId="4B08E223"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2024 год – 82 865,46 тыс. руб.; </w:t>
            </w:r>
          </w:p>
          <w:p w14:paraId="2ED84882"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2025 год – 91 041,04 тыс. руб.;</w:t>
            </w:r>
          </w:p>
          <w:p w14:paraId="3A627D5E"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0,00 тыс. руб.;</w:t>
            </w:r>
          </w:p>
          <w:p w14:paraId="6F704654"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2027 год – 0,00 тыс. руб.</w:t>
            </w:r>
          </w:p>
          <w:p w14:paraId="4146F3C9"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внебюджетные источники – 44 000,90 тыс. руб.:</w:t>
            </w:r>
          </w:p>
          <w:p w14:paraId="5A0335D1"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2019 год – 44 000,90 тыс. руб.;</w:t>
            </w:r>
          </w:p>
          <w:p w14:paraId="48347DE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2020 год – 0,00 тыс. руб.;</w:t>
            </w:r>
          </w:p>
          <w:p w14:paraId="20CFAF43"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2021 год – 0,00 тыс. руб.;</w:t>
            </w:r>
          </w:p>
          <w:p w14:paraId="5A835FBA"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2022 год – 0,00 тыс. руб.;</w:t>
            </w:r>
          </w:p>
          <w:p w14:paraId="7CFC39DC"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2023 год – 0,00 тыс. руб.;</w:t>
            </w:r>
          </w:p>
          <w:p w14:paraId="73449E3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 xml:space="preserve"> 2024 год – 0,00 тыс. руб.;</w:t>
            </w:r>
          </w:p>
          <w:p w14:paraId="2A767009" w14:textId="584C8548" w:rsidR="00517627" w:rsidRPr="00517627" w:rsidRDefault="00517627" w:rsidP="00517627">
            <w:pPr>
              <w:pStyle w:val="ConsPlusCell"/>
              <w:shd w:val="clear" w:color="auto" w:fill="FFFFFF"/>
              <w:ind w:left="86" w:right="79"/>
              <w:jc w:val="both"/>
              <w:rPr>
                <w:sz w:val="24"/>
                <w:szCs w:val="24"/>
              </w:rPr>
            </w:pPr>
            <w:r w:rsidRPr="00517627">
              <w:rPr>
                <w:sz w:val="24"/>
                <w:szCs w:val="24"/>
              </w:rPr>
              <w:lastRenderedPageBreak/>
              <w:t>2025 год – 0,00 тыс. руб.;</w:t>
            </w:r>
          </w:p>
          <w:p w14:paraId="1CB4CAD6" w14:textId="77777777" w:rsidR="00517627" w:rsidRPr="00517627" w:rsidRDefault="00517627" w:rsidP="00517627">
            <w:pPr>
              <w:pStyle w:val="ConsPlusCell"/>
              <w:shd w:val="clear" w:color="auto" w:fill="FFFFFF"/>
              <w:ind w:left="86" w:right="79"/>
              <w:jc w:val="both"/>
              <w:rPr>
                <w:sz w:val="24"/>
                <w:szCs w:val="24"/>
              </w:rPr>
            </w:pPr>
            <w:r w:rsidRPr="00517627">
              <w:rPr>
                <w:sz w:val="24"/>
                <w:szCs w:val="24"/>
              </w:rPr>
              <w:t>2026 год – 0,00 тыс. руб.;</w:t>
            </w:r>
          </w:p>
          <w:p w14:paraId="3A3FDADD" w14:textId="5ED624BE" w:rsidR="00D43FE4" w:rsidRPr="00D43FE4" w:rsidRDefault="00517627" w:rsidP="00517627">
            <w:pPr>
              <w:pStyle w:val="ConsPlusCell"/>
              <w:shd w:val="clear" w:color="auto" w:fill="FFFFFF"/>
              <w:ind w:left="86" w:right="79"/>
              <w:jc w:val="both"/>
              <w:rPr>
                <w:sz w:val="24"/>
                <w:szCs w:val="24"/>
              </w:rPr>
            </w:pPr>
            <w:r w:rsidRPr="00517627">
              <w:rPr>
                <w:sz w:val="24"/>
                <w:szCs w:val="24"/>
              </w:rPr>
              <w:t>2027 год – 0,00 тыс. руб.</w:t>
            </w:r>
          </w:p>
        </w:tc>
      </w:tr>
    </w:tbl>
    <w:p w14:paraId="520AF1EB" w14:textId="77777777" w:rsidR="00137078" w:rsidRPr="0092517B" w:rsidRDefault="00137078">
      <w:pPr>
        <w:pStyle w:val="ConsPlusNormal"/>
        <w:jc w:val="both"/>
        <w:rPr>
          <w:rFonts w:ascii="Arial" w:hAnsi="Arial" w:cs="Arial"/>
          <w:sz w:val="24"/>
          <w:szCs w:val="24"/>
        </w:rPr>
      </w:pPr>
    </w:p>
    <w:p w14:paraId="08EFAFBF" w14:textId="77777777" w:rsidR="00137078" w:rsidRPr="0092517B" w:rsidRDefault="00137078" w:rsidP="000E64BD">
      <w:pPr>
        <w:pStyle w:val="ConsPlusTitle"/>
        <w:jc w:val="center"/>
        <w:outlineLvl w:val="1"/>
        <w:rPr>
          <w:rFonts w:ascii="Arial" w:hAnsi="Arial" w:cs="Arial"/>
          <w:sz w:val="24"/>
          <w:szCs w:val="24"/>
        </w:rPr>
      </w:pPr>
      <w:r w:rsidRPr="0092517B">
        <w:rPr>
          <w:rFonts w:ascii="Arial" w:hAnsi="Arial" w:cs="Arial"/>
          <w:sz w:val="24"/>
          <w:szCs w:val="24"/>
        </w:rPr>
        <w:t>2. ХАРАКТЕРИСТИКА ТЕКУЩЕГО СОСТОЯНИЯ, ОСНОВНЫЕ ПРОБЛЕМЫ</w:t>
      </w:r>
      <w:r w:rsidR="000E64BD" w:rsidRPr="0092517B">
        <w:rPr>
          <w:rFonts w:ascii="Arial" w:hAnsi="Arial" w:cs="Arial"/>
          <w:sz w:val="24"/>
          <w:szCs w:val="24"/>
        </w:rPr>
        <w:t xml:space="preserve"> </w:t>
      </w:r>
      <w:r w:rsidRPr="0092517B">
        <w:rPr>
          <w:rFonts w:ascii="Arial" w:hAnsi="Arial" w:cs="Arial"/>
          <w:sz w:val="24"/>
          <w:szCs w:val="24"/>
        </w:rPr>
        <w:t>СООТВЕТСТВУЮЩЕЙ СФЕРЫ И АНАЛИЗ СОЦИАЛЬНЫХ,</w:t>
      </w:r>
    </w:p>
    <w:p w14:paraId="6E35F106"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ФИНАНСОВО-ЭКОНОМИЧЕСКИХ И ПРОЧИХ РИСКОВ</w:t>
      </w:r>
    </w:p>
    <w:p w14:paraId="266C6DB0"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РЕАЛИЗАЦИИ ПРОГРАММЫ</w:t>
      </w:r>
    </w:p>
    <w:p w14:paraId="28B8D22E" w14:textId="77777777" w:rsidR="00137078" w:rsidRPr="0092517B" w:rsidRDefault="00137078">
      <w:pPr>
        <w:pStyle w:val="ConsPlusNormal"/>
        <w:jc w:val="both"/>
        <w:rPr>
          <w:rFonts w:ascii="Arial" w:hAnsi="Arial" w:cs="Arial"/>
          <w:sz w:val="24"/>
          <w:szCs w:val="24"/>
        </w:rPr>
      </w:pPr>
    </w:p>
    <w:p w14:paraId="5563EF00"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Жилищно-коммунальное хозяйство со всеми его проблемами остается основой жизнеобеспечения всех населенных пунктов муниципального района. Это сложный многофункциональный технический комплекс, который включает все необходимые для жизнедеятельности населения виды услуг.</w:t>
      </w:r>
    </w:p>
    <w:p w14:paraId="75D4A6F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Существующее состояние объектов коммунальной инфраструктуры муниципального района характеризуется высокой степенью изношенности энергетического оборудования, распределительных тепловых и электрических сетей, полным или частичным отсутствием приборного обеспечения параметров работы объектов коммунальной энергетики, недостаточным уровнем оснащенности потребителей измерительными приборами.</w:t>
      </w:r>
    </w:p>
    <w:p w14:paraId="7A174FDD"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Основными показателями, характеризующими отрасль жилищно-коммунального хозяйства муниципального района, являются:</w:t>
      </w:r>
    </w:p>
    <w:p w14:paraId="6B5FB935"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высокий уровень износа основных производственных фондов, в том числе энергетического оборудования - до 60-70%, обусловленный принятием в муниципальную собственность объектов коммунального назначения в ветхом и аварийном состоянии;</w:t>
      </w:r>
    </w:p>
    <w:p w14:paraId="5251240F"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как следствие, незначительная инвестиционная привлекательность объектов.</w:t>
      </w:r>
    </w:p>
    <w:p w14:paraId="0DE12C64" w14:textId="1484CF05"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По состоянию на 01.01.202</w:t>
      </w:r>
      <w:r w:rsidR="0035794B">
        <w:rPr>
          <w:rFonts w:ascii="Arial" w:hAnsi="Arial" w:cs="Arial"/>
          <w:bCs/>
          <w:sz w:val="24"/>
          <w:szCs w:val="24"/>
        </w:rPr>
        <w:t>5</w:t>
      </w:r>
      <w:r w:rsidRPr="0092517B">
        <w:rPr>
          <w:rFonts w:ascii="Arial" w:hAnsi="Arial" w:cs="Arial"/>
          <w:bCs/>
          <w:sz w:val="24"/>
          <w:szCs w:val="24"/>
        </w:rPr>
        <w:t xml:space="preserve"> средний удельный вес благоустроенного жилищного фонда в муниципальном районе составляет 83,</w:t>
      </w:r>
      <w:r w:rsidR="0035794B">
        <w:rPr>
          <w:rFonts w:ascii="Arial" w:hAnsi="Arial" w:cs="Arial"/>
          <w:bCs/>
          <w:sz w:val="24"/>
          <w:szCs w:val="24"/>
        </w:rPr>
        <w:t xml:space="preserve">37 </w:t>
      </w:r>
      <w:r w:rsidRPr="0092517B">
        <w:rPr>
          <w:rFonts w:ascii="Arial" w:hAnsi="Arial" w:cs="Arial"/>
          <w:bCs/>
          <w:sz w:val="24"/>
          <w:szCs w:val="24"/>
        </w:rPr>
        <w:t>%. Самый высокий уровень благоустройства жилого фонда сложился в административных центрах городских и сельских поселений муниципального района, самый низкий - в сельских населенных пунктах муниципального района.</w:t>
      </w:r>
    </w:p>
    <w:p w14:paraId="1270C31C" w14:textId="0A59C393"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В 20 сельских населенных пунктах муниципального района жилищный фонд, а также расположенные в этих поселениях учреждения социальной сферы не имеют централизованного отопления, а для печного отопления используется привозной уголь. Ежегодно на территорию муниципального района поставляется более 2</w:t>
      </w:r>
      <w:r w:rsidR="0035794B">
        <w:rPr>
          <w:rFonts w:ascii="Arial" w:hAnsi="Arial" w:cs="Arial"/>
          <w:bCs/>
          <w:sz w:val="24"/>
          <w:szCs w:val="24"/>
        </w:rPr>
        <w:t>0</w:t>
      </w:r>
      <w:r w:rsidRPr="0092517B">
        <w:rPr>
          <w:rFonts w:ascii="Arial" w:hAnsi="Arial" w:cs="Arial"/>
          <w:bCs/>
          <w:sz w:val="24"/>
          <w:szCs w:val="24"/>
        </w:rPr>
        <w:t xml:space="preserve"> тыс. тонн твердого топлива для обеспечения бесперебойной работы учреждений социальной сферы, неподключенных к централизованному отоплению, и населения.</w:t>
      </w:r>
    </w:p>
    <w:p w14:paraId="0AF9C74A"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Населенные пункты муниципального района, в которые поставляются топливно-энергетические ресурсы, относятся к труднодоступным территориям, поставка осуществляется в период летней навигации в ограниченные сроки, а в некоторые населенные пункты - по быстро мелеющим рекам в течение 10 - 15 дней после ледохода. Обеспечение населенных пунктов не в полном объеме топливно-энергетическими ресурсами может привести к возникновению чрезвычайных ситуаций.</w:t>
      </w:r>
    </w:p>
    <w:p w14:paraId="2B5F2B9D"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xml:space="preserve">Граждане из числа коренных малочисленных народов Севера, ведущие традиционный (кочевой) образ жизни и осуществляющие традиционную </w:t>
      </w:r>
      <w:r w:rsidRPr="0092517B">
        <w:rPr>
          <w:rFonts w:ascii="Arial" w:hAnsi="Arial" w:cs="Arial"/>
          <w:bCs/>
          <w:sz w:val="24"/>
          <w:szCs w:val="24"/>
        </w:rPr>
        <w:lastRenderedPageBreak/>
        <w:t>хозяйственную деятельность (оленеводство), проживающие на территории сельского поселения Хатанга муниципального района, также нуждаются в обеспечении твердым топливом для отопления кочевого жилья.</w:t>
      </w:r>
    </w:p>
    <w:p w14:paraId="7D18F5A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В сфере обращения с отходами на территории муниципального района сложилась неблагополучная ситуация. Для населенных пунктов с. Караул, п. Носок, с. Хатанга приобретены установки по обезвреживанию твердых коммунальных отходов, в остальных же населенных пунктах муниципального района объекты по сбору, накоплению, размещению и обезвреживанию твердых коммунальных отходов отсутствуют.</w:t>
      </w:r>
    </w:p>
    <w:p w14:paraId="419617A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Основными проблемами в сфере окружающей среды и экологической безопасности для всей территории муниципального района являются:</w:t>
      </w:r>
    </w:p>
    <w:p w14:paraId="361592C5"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большое количество производимых отходов, в том числе твердых коммунальных, при недостаточном количестве санкционированных объектов для их размещения, и отсутствие производства по переработке и использованию отходов в качестве вторичного сырья и энергоносителей;</w:t>
      </w:r>
    </w:p>
    <w:p w14:paraId="74AC5F2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загрязнение земель под несанкционированными свалками и выбытие их из оборота в связи с отсутствием эффективной системы реабилитации и рекультивации земель.</w:t>
      </w:r>
    </w:p>
    <w:p w14:paraId="13CABE2C" w14:textId="395530F2" w:rsidR="00B72FD2" w:rsidRPr="007E1B6F"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Во всех сельских населенных пунктах муниципального района удаление твердых коммунальных отходов производится самовывозом и бесконтрольно, что в ряде случаев приводит к складированию отходов в несанкционированных местах. На территории каждого населенного пункта имеется свалка твердых коммунальных отходов. Состояние и эксплуатация свалок не соответствует санитарно-гигиеническим требованиям. С 2022 года министерством экологии и рационального природопользования Красноярского края ведется работа по инвентаризации объектов размещения отходов. В государственный реестр объектов накопленного вреда окружающей среде внесены несанкционированные свалки, расположенные в г. Дудинка, с. Хатанга.</w:t>
      </w:r>
    </w:p>
    <w:p w14:paraId="63EE6C95" w14:textId="77777777" w:rsidR="00B72FD2" w:rsidRPr="007E1B6F"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Объем образующихся отходов производства и потребления на территории муниципального района ежегодно составляет около 850 тыс. тонн, основную массу из которых составляет металлолом - 550 тыс. тонн. Металлолом хранится на территориях действующих и недействующих предприятий. Также на территории муниципального района отсутствует переработка ртутьсодержащих ламп - отхода I класса опасности. Проблема утилизации отходов учреждений здравоохранения существует почти в каждом населенном пункте муниципального района. Очень остро стоит проблема с утилизацией биологических отходов.</w:t>
      </w:r>
    </w:p>
    <w:p w14:paraId="4BC22983"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На территории муниципального района расположено 40 гидротехнических сооружения (далее - ГТС): водозаборы - 1, водозащитная дамба - 1, плотины - 2, ледозащитные дамбы - 2, плавучая водонасосная станция - 1 и причальные сооружения - 33, обеспечивающие стабильную работу инфраструктуры населенных пунктов муниципального района.</w:t>
      </w:r>
    </w:p>
    <w:p w14:paraId="7B8F1078" w14:textId="76968A32" w:rsidR="007E1B6F" w:rsidRDefault="0035794B" w:rsidP="00B72FD2">
      <w:pPr>
        <w:pStyle w:val="ConsPlusNormal"/>
        <w:ind w:firstLine="709"/>
        <w:jc w:val="both"/>
        <w:rPr>
          <w:rFonts w:ascii="Arial" w:hAnsi="Arial" w:cs="Arial"/>
          <w:bCs/>
          <w:sz w:val="24"/>
          <w:szCs w:val="24"/>
        </w:rPr>
      </w:pPr>
      <w:r w:rsidRPr="0035794B">
        <w:rPr>
          <w:rFonts w:ascii="Arial" w:hAnsi="Arial" w:cs="Arial"/>
          <w:bCs/>
          <w:sz w:val="24"/>
          <w:szCs w:val="24"/>
        </w:rPr>
        <w:t>В собственности эксплуатирующих организаций находятся 3 ГТС, в муниципальной собственности - 5 ГТС, в собственности Российской Федерации – 31 ГТС и у 1 ГТС собственник не определен. При этом многие ГТС, в связи с длительным периодом эксплуатации в суровых климатических условиях, нуждаются в проведении ремонтных работ, реконструкции либо модернизации. Так, по результатам проведенных осмотров не имеют нормального уровня обеспечения безопасной работоспособности 24 ГТС</w:t>
      </w:r>
      <w:r w:rsidR="007E1B6F" w:rsidRPr="007E1B6F">
        <w:rPr>
          <w:rFonts w:ascii="Arial" w:hAnsi="Arial" w:cs="Arial"/>
          <w:bCs/>
          <w:sz w:val="24"/>
          <w:szCs w:val="24"/>
        </w:rPr>
        <w:t>.</w:t>
      </w:r>
    </w:p>
    <w:p w14:paraId="4FA46C4E" w14:textId="5E2CE661" w:rsidR="00B72FD2" w:rsidRPr="0092517B"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Для обеспечения безопасности населения, проживающего в с. Хатанга, Администрацией сельского поселения Хатанга в рамках подпрограммы «Использование и охрана водных ресурсов</w:t>
      </w:r>
      <w:r w:rsidRPr="0092517B">
        <w:rPr>
          <w:rFonts w:ascii="Arial" w:hAnsi="Arial" w:cs="Arial"/>
          <w:bCs/>
          <w:sz w:val="24"/>
          <w:szCs w:val="24"/>
        </w:rPr>
        <w:t xml:space="preserve">» государственной программы Красноярского края «Охрана окружающей среды, воспроизводство природных </w:t>
      </w:r>
      <w:r w:rsidRPr="0092517B">
        <w:rPr>
          <w:rFonts w:ascii="Arial" w:hAnsi="Arial" w:cs="Arial"/>
          <w:bCs/>
          <w:sz w:val="24"/>
          <w:szCs w:val="24"/>
        </w:rPr>
        <w:lastRenderedPageBreak/>
        <w:t>ресурсов», утвержденной постановлением Правительства Красноярского края от 30.09.2013 № 512-п, выполнены работы по капитальному ремонту                                   ГТС «Ледозащитная дамба» на реке Хатанга. Кроме того, в рамках указанной программы на 2022-2024 годы запланированы мероприятия по капитальному ремонту гидротехнического сооружения в пгт. Диксон - Плотины, расположенной на ручье Портовый. Субсидия из краевого бюджета будет предоставляться напрямую бюджету городского поселения.</w:t>
      </w:r>
    </w:p>
    <w:p w14:paraId="71DBD59C"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 территории муниципального района централизованным холодным водоснабжением обеспечены населенные пункты: г. Дудинка, с. Хатанга, пгт. Диксон, п. Тухард. В рамках федерального проекта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выполнено мероприятие по строительству объекта питьевого водоснабжения «Станция 2-го подъема с комплексом очистки и обеззараживания холодной воды» в с. Хатанга.</w:t>
      </w:r>
    </w:p>
    <w:p w14:paraId="199EA362" w14:textId="1ABA2DA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 территории муниципального района в течение длительного периода не производился ремонт асфальтобетонного покрытия дворовых территорий в связи с отсутствием средств. По состоянию на 01.01.202</w:t>
      </w:r>
      <w:r w:rsidR="008E5DDC">
        <w:rPr>
          <w:rFonts w:ascii="Arial" w:hAnsi="Arial" w:cs="Arial"/>
          <w:bCs/>
          <w:sz w:val="24"/>
          <w:szCs w:val="24"/>
        </w:rPr>
        <w:t>5</w:t>
      </w:r>
      <w:r w:rsidRPr="0092517B">
        <w:rPr>
          <w:rFonts w:ascii="Arial" w:hAnsi="Arial" w:cs="Arial"/>
          <w:bCs/>
          <w:sz w:val="24"/>
          <w:szCs w:val="24"/>
        </w:rPr>
        <w:t xml:space="preserve"> качество покрытия дворовых территорий - неудовлетворительное. По причине разрушения покрытия происходит обводнение талыми и дождевыми водами подполий жилых домов, разрушаются конструкции домов, происходит растепление грунта, создается сложность в обслуживании инженерных сетей домов, передвижения людей, затрудняется въезд автотранспорта. Требуемая площадь ремонта асфальтобетонного покрытия (текущего и ямочного) составляет около </w:t>
      </w:r>
      <w:r w:rsidR="007E1B6F">
        <w:rPr>
          <w:rFonts w:ascii="Arial" w:hAnsi="Arial" w:cs="Arial"/>
          <w:bCs/>
          <w:sz w:val="24"/>
          <w:szCs w:val="24"/>
        </w:rPr>
        <w:t>4</w:t>
      </w:r>
      <w:r w:rsidR="008E5DDC">
        <w:rPr>
          <w:rFonts w:ascii="Arial" w:hAnsi="Arial" w:cs="Arial"/>
          <w:bCs/>
          <w:sz w:val="24"/>
          <w:szCs w:val="24"/>
        </w:rPr>
        <w:t>5</w:t>
      </w:r>
      <w:r w:rsidRPr="0092517B">
        <w:rPr>
          <w:rFonts w:ascii="Arial" w:hAnsi="Arial" w:cs="Arial"/>
          <w:bCs/>
          <w:sz w:val="24"/>
          <w:szCs w:val="24"/>
        </w:rPr>
        <w:t xml:space="preserve"> тыс. кв. м. 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озеленения, освещения территории двора, размещения малых архитектурных форм, организации детских спортивно-игровых площадок, упорядочения парковок индивидуального транспорта, организации зоны для выгула домашних животных, обустройства мест сбора и временного хранения мусора.</w:t>
      </w:r>
    </w:p>
    <w:p w14:paraId="75EE94A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Кроме того, из-за ограниченности средств системно не благоустраиваются территории функционального назначения (нуждаются в ремонте и реконструкции пешеходные зоны, зоны отдыха, тротуары, объекты уличного освещения и т.д.).</w:t>
      </w:r>
    </w:p>
    <w:p w14:paraId="1038E956" w14:textId="77777777" w:rsidR="008E5DDC" w:rsidRDefault="008E5DDC" w:rsidP="00B72FD2">
      <w:pPr>
        <w:pStyle w:val="ConsPlusNormal"/>
        <w:ind w:firstLine="709"/>
        <w:jc w:val="both"/>
        <w:rPr>
          <w:rFonts w:ascii="Arial" w:hAnsi="Arial" w:cs="Arial"/>
          <w:bCs/>
          <w:sz w:val="24"/>
          <w:szCs w:val="24"/>
        </w:rPr>
      </w:pPr>
      <w:r w:rsidRPr="008E5DDC">
        <w:rPr>
          <w:rFonts w:ascii="Arial" w:hAnsi="Arial" w:cs="Arial"/>
          <w:bCs/>
          <w:sz w:val="24"/>
          <w:szCs w:val="24"/>
        </w:rPr>
        <w:t>При этом, начиная с 2018 года, на территории муниципального района реализовывались мероприятия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 Так, по состоянию на 01.01.2025 в г. Дудинке благоустроены четырнадцать дворовых территорий и создано четыре общественных пространства</w:t>
      </w:r>
      <w:r>
        <w:rPr>
          <w:rFonts w:ascii="Arial" w:hAnsi="Arial" w:cs="Arial"/>
          <w:bCs/>
          <w:sz w:val="24"/>
          <w:szCs w:val="24"/>
        </w:rPr>
        <w:t>.</w:t>
      </w:r>
    </w:p>
    <w:p w14:paraId="6B0A8299" w14:textId="7D2504DF"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Однако, создание современной городской среды, включающее в себя проведение работ по благоустройству дворовых территорий и наиболее посещаемых муниципальных территорий общего пользования, направленных на обеспечение безопасных условий проживания граждан, требует комплексного, системного подхода.</w:t>
      </w:r>
    </w:p>
    <w:p w14:paraId="0D410F2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lastRenderedPageBreak/>
        <w:t>Градостроительство является базовой отраслью, обеспечивающей устойчивое социально-экономическое развитие территорий, осуществляемое в виде территориального планирования, градостроительного зонирования, разработки документации по планировке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13EE6664"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Территориальное планирование обеспечивает планомерное развитие территорий, направленное на:</w:t>
      </w:r>
    </w:p>
    <w:p w14:paraId="3BDAD867"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определение в документах территориального планирования обоснованного развития территории с учетом интересов граждан и их объединений;</w:t>
      </w:r>
    </w:p>
    <w:p w14:paraId="55ACCB99"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последующее установление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для дальнейшего отображения в документах градостроительного зонирования, внесения сведений в Единый государственный реестр недвижимости.</w:t>
      </w:r>
    </w:p>
    <w:p w14:paraId="610B80CD" w14:textId="26FAD88C"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Согласно требованиям Градостроительного кодекса Российской Федерации, Земельного кодекса Российской Федерации, иных нормативных правовых актов федерального уровня, требуется в срок до 01.01.202</w:t>
      </w:r>
      <w:r w:rsidR="007E1B6F">
        <w:rPr>
          <w:rFonts w:ascii="Arial" w:hAnsi="Arial" w:cs="Arial"/>
          <w:bCs/>
          <w:sz w:val="24"/>
          <w:szCs w:val="24"/>
        </w:rPr>
        <w:t>7</w:t>
      </w:r>
      <w:r w:rsidRPr="0092517B">
        <w:rPr>
          <w:rFonts w:ascii="Arial" w:hAnsi="Arial" w:cs="Arial"/>
          <w:bCs/>
          <w:sz w:val="24"/>
          <w:szCs w:val="24"/>
        </w:rPr>
        <w:t xml:space="preserve"> провести работу по подготовке сведений о границах населенных пунктов, о границах территориальных зон, с графическим описанием местоположения границ территориальных зон, перечнем координат и внести данные в Единый государственный реестр недвижимости.</w:t>
      </w:r>
    </w:p>
    <w:p w14:paraId="1159189C"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Документами территориального планирования и градостроительного зонирования обеспечены четыре поселения, входящие в состав муниципального района: городские поселения Дудинка и Диксон, сельские поселения Хатанга и Караул, а также утверждена схема территориального планирования муниципального района.</w:t>
      </w:r>
    </w:p>
    <w:p w14:paraId="35188262"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Вместе с тем, учитывая требования Градостроительного кодекса Российской Федерации о необходимости проводить периодическую актуализацию документов территориального планирования и градостроительного зонирования, в 2023 году подготовлены к согласованию проекты по внесению изменений в генеральные планы и правила землепользования и застройки трех муниципальных образований, входящих в состав муниципального района: городское поселение Дудинка, сельские поселения Хатанга и Караул.</w:t>
      </w:r>
    </w:p>
    <w:p w14:paraId="2013BC81" w14:textId="6A96C535"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Важным показателем качества жизни населения являются наличие и разнообразие объектов обслуживания, их пространственная, социальная и экономическая доступность.</w:t>
      </w:r>
    </w:p>
    <w:p w14:paraId="30336832"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Основная часть административных зданий муниципального района относится к 60-70 годам постройки прошлого века. Сложные условия эксплуатации объектов муниципальной собственности, отсутствие на протяжении длительного периода финансовых средств на поддержание или восстановление их потребительских свойств, не могли не отразиться на конструктивном состоянии и эксплуатационной надежности объектов. Данный фактор оказывает существенное влияние на полноту и качество оказываемых муниципальных услуг, не позволяет повышать доступность и качество услуг для населения, существенно расширить их спектр.</w:t>
      </w:r>
    </w:p>
    <w:p w14:paraId="3F311D02"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 территории муниципального района ежегодно проводятся мероприятия, направленные на создание комфортных и безопасных условий функционирования учреждений социальной сферы.</w:t>
      </w:r>
    </w:p>
    <w:p w14:paraId="5A329D35" w14:textId="559A28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За период 2019-202</w:t>
      </w:r>
      <w:r w:rsidR="008E5DDC">
        <w:rPr>
          <w:rFonts w:ascii="Arial" w:hAnsi="Arial" w:cs="Arial"/>
          <w:bCs/>
          <w:sz w:val="24"/>
          <w:szCs w:val="24"/>
        </w:rPr>
        <w:t>4</w:t>
      </w:r>
      <w:r w:rsidRPr="0092517B">
        <w:rPr>
          <w:rFonts w:ascii="Arial" w:hAnsi="Arial" w:cs="Arial"/>
          <w:bCs/>
          <w:sz w:val="24"/>
          <w:szCs w:val="24"/>
        </w:rPr>
        <w:t xml:space="preserve"> гг. в рамках мероприятий по строительству </w:t>
      </w:r>
      <w:r w:rsidRPr="0092517B">
        <w:rPr>
          <w:rFonts w:ascii="Arial" w:hAnsi="Arial" w:cs="Arial"/>
          <w:bCs/>
          <w:sz w:val="24"/>
          <w:szCs w:val="24"/>
        </w:rPr>
        <w:lastRenderedPageBreak/>
        <w:t>(реконструкции или модернизации) объектов социальной сферы, по проведению ремонтных работ текущего и капитального характера административных объектов муниципальной собственности (здания, строения, сооружения, инженерные коммуникации), выполнены работы: по строительству новых объектов образования, работы капитального и текущего характера в части замены кровель, ремонта сетей тепло-, водоснабжения, систем электроснабжения, ремонта внутренних помещений административных зданий; по разработке и утверждению исходно-разрешительной документации на новое строительство и ремонтные работы капитального и текущего характера для административных зданий и учреждений социальной сферы муниципального района.</w:t>
      </w:r>
    </w:p>
    <w:p w14:paraId="62C5DF08"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Особое внимание уделяется строительству объектов социального назначения в сельских населенных пунктах муниципального района.</w:t>
      </w:r>
    </w:p>
    <w:p w14:paraId="5C0A1B82" w14:textId="77777777" w:rsidR="00137078" w:rsidRPr="0092517B" w:rsidRDefault="00B72FD2" w:rsidP="00B72FD2">
      <w:pPr>
        <w:pStyle w:val="ConsPlusNormal"/>
        <w:ind w:firstLine="709"/>
        <w:jc w:val="both"/>
        <w:rPr>
          <w:rFonts w:ascii="Arial" w:hAnsi="Arial" w:cs="Arial"/>
          <w:sz w:val="24"/>
          <w:szCs w:val="24"/>
        </w:rPr>
      </w:pPr>
      <w:r w:rsidRPr="0092517B">
        <w:rPr>
          <w:rFonts w:ascii="Arial" w:hAnsi="Arial" w:cs="Arial"/>
          <w:bCs/>
          <w:sz w:val="24"/>
          <w:szCs w:val="24"/>
        </w:rPr>
        <w:t>Рисками невыполнения целевых показателей и показателей результативности Программы по перечисленным направлениям могут быть: недостаточность и несвоевременность получения объемов финансирования и возникновение обстоятельств чрезвычайного характера. Минимизация данных рисков будет обеспечиваться путем усиления контроля ответственного исполнителя за ходом реализации Программы.</w:t>
      </w:r>
    </w:p>
    <w:p w14:paraId="0ACE2FC2" w14:textId="77777777" w:rsidR="000E64BD" w:rsidRPr="0092517B" w:rsidRDefault="000E64BD" w:rsidP="000E64BD">
      <w:pPr>
        <w:pStyle w:val="ConsPlusNormal"/>
        <w:jc w:val="both"/>
        <w:rPr>
          <w:rFonts w:ascii="Arial" w:hAnsi="Arial" w:cs="Arial"/>
          <w:sz w:val="24"/>
          <w:szCs w:val="24"/>
        </w:rPr>
      </w:pPr>
    </w:p>
    <w:p w14:paraId="230ADDAD" w14:textId="77777777" w:rsidR="00137078" w:rsidRPr="0092517B" w:rsidRDefault="00137078">
      <w:pPr>
        <w:pStyle w:val="ConsPlusTitle"/>
        <w:jc w:val="center"/>
        <w:outlineLvl w:val="1"/>
        <w:rPr>
          <w:rFonts w:ascii="Arial" w:hAnsi="Arial" w:cs="Arial"/>
          <w:sz w:val="24"/>
          <w:szCs w:val="24"/>
        </w:rPr>
      </w:pPr>
      <w:r w:rsidRPr="0092517B">
        <w:rPr>
          <w:rFonts w:ascii="Arial" w:hAnsi="Arial" w:cs="Arial"/>
          <w:sz w:val="24"/>
          <w:szCs w:val="24"/>
        </w:rPr>
        <w:t>3. ПРИОРИТЕТНЫЕ НАПРАВЛЕНИЯ СООТВЕТСТВУЮЩЕЙ СФЕРЫ, ОСНОВНЫЕ</w:t>
      </w:r>
    </w:p>
    <w:p w14:paraId="72E6F22A"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ЦЕЛИ И ЗАДАЧИ ПРОГРАММЫ</w:t>
      </w:r>
    </w:p>
    <w:p w14:paraId="20E51791" w14:textId="77777777" w:rsidR="00137078" w:rsidRPr="0092517B" w:rsidRDefault="00137078" w:rsidP="005D6E46">
      <w:pPr>
        <w:pStyle w:val="ConsPlusNormal"/>
        <w:jc w:val="both"/>
        <w:rPr>
          <w:rFonts w:ascii="Arial" w:hAnsi="Arial" w:cs="Arial"/>
          <w:sz w:val="24"/>
          <w:szCs w:val="24"/>
        </w:rPr>
      </w:pPr>
    </w:p>
    <w:p w14:paraId="0FC5D525" w14:textId="77777777" w:rsidR="00137078" w:rsidRPr="0092517B" w:rsidRDefault="00137078" w:rsidP="005D6E46">
      <w:pPr>
        <w:pStyle w:val="ConsPlusNormal"/>
        <w:ind w:firstLine="539"/>
        <w:contextualSpacing/>
        <w:jc w:val="both"/>
        <w:rPr>
          <w:rFonts w:ascii="Arial" w:hAnsi="Arial" w:cs="Arial"/>
          <w:sz w:val="24"/>
          <w:szCs w:val="24"/>
        </w:rPr>
      </w:pPr>
      <w:r w:rsidRPr="0092517B">
        <w:rPr>
          <w:rFonts w:ascii="Arial" w:hAnsi="Arial" w:cs="Arial"/>
          <w:sz w:val="24"/>
          <w:szCs w:val="24"/>
        </w:rPr>
        <w:t>Приоритетными направлениями в сфере жилищно-коммунального хозяйства на территории муниципального района являются: обеспечение надлежащих условий для жизнедеятельности населения муниципального района, развитие сферы жилищно-коммунального хозяйства, улучшение условий жизни населения путем повышения качества, надежности и доступности жилищно-коммунальных услуг, своевременное и полное обеспечение твердым топливом.</w:t>
      </w:r>
    </w:p>
    <w:p w14:paraId="338E9A26"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В области территориального планирования приоритетными направлениями являются:</w:t>
      </w:r>
    </w:p>
    <w:p w14:paraId="00BC7601"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повышение уровня предоставления муниципальных услуг;</w:t>
      </w:r>
    </w:p>
    <w:p w14:paraId="5907C1CE"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осуществление строительства на основе документов территориального планирования, Правил землепользования и застройки, документации по планировке территорий;</w:t>
      </w:r>
    </w:p>
    <w:p w14:paraId="19A2D39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обеспечение муниципальных образований необходимой градостроительной, инженерно-изыскательной и проектной документацией;</w:t>
      </w:r>
    </w:p>
    <w:p w14:paraId="169BAE9C"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приведение действующих документов территориального планирования и градостроительного зонирования в соответствии с требованиями действующего законодательства в сфере градостроительной деятельности;</w:t>
      </w:r>
    </w:p>
    <w:p w14:paraId="6D8641FA"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осуществление градостроительной деятельности с соблюдением требований технических регламентов, охраны окружающей среды и экологической безопасности.</w:t>
      </w:r>
    </w:p>
    <w:p w14:paraId="529E1392"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Целью Программы является создание условий для комфортного проживания на территории муниципального района.</w:t>
      </w:r>
    </w:p>
    <w:p w14:paraId="1561BCB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Достижение цели Программы осуществляется путем решения следующих задач:</w:t>
      </w:r>
    </w:p>
    <w:p w14:paraId="6191181C"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1. Осуществления деятельности органов местного самоуправления по развитию территории муниципального района.</w:t>
      </w:r>
    </w:p>
    <w:p w14:paraId="1656D86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2. Обеспечения стабильного функционирования объектов коммунальной и социальной инфраструктуры.</w:t>
      </w:r>
    </w:p>
    <w:p w14:paraId="1CB85596"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xml:space="preserve">3. Обеспечения безопасных условий проживания граждан на территории </w:t>
      </w:r>
      <w:r w:rsidRPr="0092517B">
        <w:rPr>
          <w:rFonts w:ascii="Arial" w:hAnsi="Arial" w:cs="Arial"/>
          <w:sz w:val="24"/>
          <w:szCs w:val="24"/>
        </w:rPr>
        <w:lastRenderedPageBreak/>
        <w:t>муниципального района.</w:t>
      </w:r>
    </w:p>
    <w:p w14:paraId="66B82C7D"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4. Обеспечения эффективного управления финансовыми ресурсами в рамках установленных функций и полномочий.</w:t>
      </w:r>
    </w:p>
    <w:p w14:paraId="428F9ED0" w14:textId="77777777" w:rsidR="00137078" w:rsidRPr="0092517B" w:rsidRDefault="007E69AB" w:rsidP="005D6E46">
      <w:pPr>
        <w:pStyle w:val="ConsPlusNormal"/>
        <w:spacing w:before="220"/>
        <w:ind w:firstLine="539"/>
        <w:contextualSpacing/>
        <w:jc w:val="both"/>
        <w:rPr>
          <w:rFonts w:ascii="Arial" w:hAnsi="Arial" w:cs="Arial"/>
          <w:sz w:val="24"/>
          <w:szCs w:val="24"/>
        </w:rPr>
      </w:pPr>
      <w:hyperlink w:anchor="P305" w:history="1">
        <w:r w:rsidR="00137078" w:rsidRPr="0092517B">
          <w:rPr>
            <w:rFonts w:ascii="Arial" w:hAnsi="Arial" w:cs="Arial"/>
            <w:sz w:val="24"/>
            <w:szCs w:val="24"/>
          </w:rPr>
          <w:t>Перечень</w:t>
        </w:r>
      </w:hyperlink>
      <w:r w:rsidR="00137078" w:rsidRPr="0092517B">
        <w:rPr>
          <w:rFonts w:ascii="Arial" w:hAnsi="Arial" w:cs="Arial"/>
          <w:sz w:val="24"/>
          <w:szCs w:val="24"/>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w:t>
      </w:r>
    </w:p>
    <w:p w14:paraId="1ACC5E84" w14:textId="77777777" w:rsidR="000E64BD" w:rsidRPr="0092517B" w:rsidRDefault="000E64BD" w:rsidP="000E64BD">
      <w:pPr>
        <w:pStyle w:val="ConsPlusNormal"/>
        <w:jc w:val="both"/>
        <w:rPr>
          <w:rFonts w:ascii="Arial" w:hAnsi="Arial" w:cs="Arial"/>
          <w:sz w:val="24"/>
          <w:szCs w:val="24"/>
        </w:rPr>
      </w:pPr>
    </w:p>
    <w:p w14:paraId="2D52B656" w14:textId="77777777" w:rsidR="00137078" w:rsidRPr="0092517B" w:rsidRDefault="0063348E">
      <w:pPr>
        <w:pStyle w:val="ConsPlusTitle"/>
        <w:jc w:val="center"/>
        <w:outlineLvl w:val="1"/>
        <w:rPr>
          <w:rFonts w:ascii="Arial" w:hAnsi="Arial" w:cs="Arial"/>
          <w:sz w:val="24"/>
          <w:szCs w:val="24"/>
        </w:rPr>
      </w:pPr>
      <w:r w:rsidRPr="0092517B">
        <w:rPr>
          <w:rFonts w:ascii="Arial" w:hAnsi="Arial" w:cs="Arial"/>
          <w:sz w:val="24"/>
          <w:szCs w:val="24"/>
        </w:rPr>
        <w:t>5</w:t>
      </w:r>
      <w:r w:rsidR="00137078" w:rsidRPr="0092517B">
        <w:rPr>
          <w:rFonts w:ascii="Arial" w:hAnsi="Arial" w:cs="Arial"/>
          <w:sz w:val="24"/>
          <w:szCs w:val="24"/>
        </w:rPr>
        <w:t>. МЕХАНИЗМ РЕАЛИЗАЦИИ ОТДЕЛЬНЫХ МЕРОПРИЯТИЙ</w:t>
      </w:r>
    </w:p>
    <w:p w14:paraId="5929C68D" w14:textId="77777777" w:rsidR="00137078" w:rsidRPr="0092517B" w:rsidRDefault="00137078" w:rsidP="005D6E46">
      <w:pPr>
        <w:pStyle w:val="ConsPlusTitle"/>
        <w:jc w:val="center"/>
        <w:rPr>
          <w:rFonts w:ascii="Arial" w:hAnsi="Arial" w:cs="Arial"/>
          <w:sz w:val="24"/>
          <w:szCs w:val="24"/>
        </w:rPr>
      </w:pPr>
      <w:r w:rsidRPr="0092517B">
        <w:rPr>
          <w:rFonts w:ascii="Arial" w:hAnsi="Arial" w:cs="Arial"/>
          <w:sz w:val="24"/>
          <w:szCs w:val="24"/>
        </w:rPr>
        <w:t>МУНИЦИПАЛЬНОЙ ПРОГРАММЫ</w:t>
      </w:r>
    </w:p>
    <w:p w14:paraId="32B2E9BD" w14:textId="77777777" w:rsidR="00137CF2" w:rsidRPr="0092517B" w:rsidRDefault="00137CF2" w:rsidP="007E1B6F">
      <w:pPr>
        <w:pStyle w:val="ConsPlusTitle"/>
        <w:ind w:firstLine="709"/>
        <w:jc w:val="center"/>
        <w:rPr>
          <w:rFonts w:ascii="Arial" w:hAnsi="Arial" w:cs="Arial"/>
          <w:sz w:val="24"/>
          <w:szCs w:val="24"/>
        </w:rPr>
      </w:pPr>
    </w:p>
    <w:p w14:paraId="730EDFC3"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1 реализуется Управлением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Порядка осуществления бюджетных инвестиций в объекты муниципальной собственности муниципального района и принятия решения об их подготовке и реализации, утвержденного нормативным правовым актом Администрации муниципального района. Финансирование осуществляется с учетом внебюджетных источников.</w:t>
      </w:r>
    </w:p>
    <w:p w14:paraId="1CAB2305"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Перечень запланированных объектов:</w:t>
      </w:r>
    </w:p>
    <w:p w14:paraId="6C6B2EEF"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2026 год:</w:t>
      </w:r>
    </w:p>
    <w:p w14:paraId="66F488E6"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выполнение работ по реконструкции фасада здания ТМК ОУ «Дудинская средняя школа № 3», расположенного по адресу: г. Дудинка, ул. Ленина, д. 38.</w:t>
      </w:r>
    </w:p>
    <w:p w14:paraId="4E34C5FB"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2 реализуется Управлением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99C13A3"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Перечень запланированных объектов:</w:t>
      </w:r>
    </w:p>
    <w:p w14:paraId="53AA2BCE"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2025 год:</w:t>
      </w:r>
    </w:p>
    <w:p w14:paraId="425F64A3"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выполнение работ по текущему ремонту фасада административного здания (встроенно-пристроенное нежилое помещение) Управления развития инфраструктуры Таймырского Долгано-Ненецкого муниципального района, расположенного по адресу: г. Дудинка, ул. Дудинская, д. 7А.</w:t>
      </w:r>
    </w:p>
    <w:p w14:paraId="60A4A325"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3 реализуется Управлением на основании заключенных контрактов на обеспечение исходно-разрешительной документацией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713ABCB"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Перечень запланированных объектов:</w:t>
      </w:r>
    </w:p>
    <w:p w14:paraId="38B24D0F"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2025 год:</w:t>
      </w:r>
    </w:p>
    <w:p w14:paraId="2B4308C6"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ПСД на реконструкцию и благоустройство территории ТМК ОУ «Дудинская средняя общеобразовательная школа № 7», расположенной по адресу: г. Дудинка, ул. Строителей, д. 12;</w:t>
      </w:r>
    </w:p>
    <w:p w14:paraId="45B462FB"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выполнение работ по инженерным изысканиям, подготовке проектной документации, разработке рабочей документации, с применением технологий информационного моделирования, на реконструкцию объекта капитального строительства ТМК ОУ «Караульская средняя школа-интернат имени И.Н. Надера» (здание дошкольных групп), расположенного по адресу: с. Караул, ул. Аэропортовская, д. 5, кор. А.</w:t>
      </w:r>
    </w:p>
    <w:p w14:paraId="344602DD"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2026 год:</w:t>
      </w:r>
    </w:p>
    <w:p w14:paraId="7CE89D4A"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ПСД на реконструкцию крыши здания ТМК ОУ «Хатангская средняя школа № 1», расположенного по адресу: с. Хатанга, ул. Таймырская, 28.</w:t>
      </w:r>
    </w:p>
    <w:p w14:paraId="02E72B41"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xml:space="preserve">Отдельное мероприятие 4 и Отдельное мероприятие 5 реализуются в </w:t>
      </w:r>
      <w:r w:rsidRPr="008E5DDC">
        <w:rPr>
          <w:rFonts w:ascii="Arial" w:hAnsi="Arial" w:cs="Arial"/>
          <w:sz w:val="24"/>
          <w:szCs w:val="24"/>
        </w:rPr>
        <w:lastRenderedPageBreak/>
        <w:t>соответствии с нормами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9730A64"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xml:space="preserve">1. Разработка схемы территориального планирования муниципального района (внесение в нее изменений), осуществляется как за счет средств субсидии, предоставляемой из краевого бюджета в рамках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так и за счет средств муниципального района, исполнитель (заказчик) – Управление. </w:t>
      </w:r>
    </w:p>
    <w:p w14:paraId="4D629DDC"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2.</w:t>
      </w:r>
      <w:r w:rsidRPr="008E5DDC">
        <w:rPr>
          <w:rFonts w:ascii="Arial" w:hAnsi="Arial" w:cs="Arial"/>
          <w:sz w:val="24"/>
          <w:szCs w:val="24"/>
        </w:rPr>
        <w:tab/>
        <w:t>Разработка генеральных планов и правил землепользования и застройки (внесение в них изменений) городского поселения Дудинка осуществляется за счет средств бюджета поселения, исполнителями (заказчиками) являются органы местного самоуправления городского поселения Дудинка.</w:t>
      </w:r>
    </w:p>
    <w:p w14:paraId="5B4ED152"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3.</w:t>
      </w:r>
      <w:r w:rsidRPr="008E5DDC">
        <w:rPr>
          <w:rFonts w:ascii="Arial" w:hAnsi="Arial" w:cs="Arial"/>
          <w:sz w:val="24"/>
          <w:szCs w:val="24"/>
        </w:rPr>
        <w:tab/>
        <w:t>Разработка генеральных планов и правил землепользования и застройки (внесение в них изменений) сельских поселений Караул и Хатанга, в случае реализации за счет средств:</w:t>
      </w:r>
    </w:p>
    <w:p w14:paraId="79C10CCE"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бюджетов сельских поселений Караул и Хатанга исполнителями (заказчиками) являются органы местного самоуправления соответствующих поселений (в рамках соглашений о передаче осуществления части полномочий органов местного самоуправления муниципального района органам местного самоуправления сельских поселений);</w:t>
      </w:r>
    </w:p>
    <w:p w14:paraId="7E1528C1"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субсидии, предоставляемой из краевого бюджета в рамках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исполнителем (заказчиком) является Управление.</w:t>
      </w:r>
    </w:p>
    <w:p w14:paraId="0CC95FF0"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6 реализуется Управлением в рамках исполнения государственных полномочий согласно Постановлениям Правительства Красноярского края от 09.04.2015 № 165-п «О реализации отдельных мер по обеспечению ограничения платы граждан за коммунальные услуги»,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 счет средств краевого бюджета, предоставляемых в виде субвенций на исполнение государственных полномочий, а также в соответствии с постановлениями Администрации муниципального района от 29.04.2015 № 527                             «Об утверждении Порядка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 от 12.03.2013 № 119 «Об утверждении Порядка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w:t>
      </w:r>
    </w:p>
    <w:p w14:paraId="24723C5A"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lastRenderedPageBreak/>
        <w:t>Отдельное мероприятие 7 реализуется в рамках исполнения Постановления Администрации муниципального района от 02.06.2009 №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территорий муниципального района от чрезвычайных ситуаций природного и техногенного характера».</w:t>
      </w:r>
    </w:p>
    <w:p w14:paraId="4D820B15"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Реализацию осуществляет Управление муниципального заказа и потребительского рынка Администрации муниципального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EFFBEC"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Оплата за поставленные топливно-энергетические ресурсы осуществляется за счет средств районного бюджета и бюджетов поселений муниципального района на основании заключенных соглашений о передаче полномочий органов местного самоуправления городских и сельских поселений органам местного самоуправления муниципального района.</w:t>
      </w:r>
    </w:p>
    <w:p w14:paraId="61A057A9"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8 реализуется в рамках исполнения Постановления Администрации муниципального района от 02.06.2009 №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территорий муниципального района от чрезвычайных ситуаций природного и техногенного характера».</w:t>
      </w:r>
    </w:p>
    <w:p w14:paraId="5F4FE0CF"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Реализацию осуществляет Управление муниципального заказа и потребительского рынка Администрации муниципального района в рамках Постановления Правительства Красноярского края от 03.02.2009 № 50-п «Об утверждении Порядка и условий безвозмездного предоставления твердого топлива (угля), включая его доставку, гражданам, проживающим в домах с печным отоплением в Таймырском Долгано-Ненецком муниципальном районе, Порядка и условий предоставления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Финансирование осуществляется за счет средств краевого бюджета в Порядке, утвержденном Постановлением Правительства Красноярского края от 18.08.2016 № 401-п «Об утверждении Порядка предоставления субвенции бюджету Таймырского Долгано-Ненецкого муниципального района Красноярского края на обеспечение твердым топливом (углем), включая его доставку, граждан, проживающих на территории муниципального района в домах с печным отоплением, а также лиц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p>
    <w:p w14:paraId="16704D0D"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 xml:space="preserve">Отдельное мероприятие 9 реализуется Управлением в рамках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за счет субсидий, предоставляемых из краевого бюджета и средств долевого участия </w:t>
      </w:r>
      <w:r w:rsidRPr="008E5DDC">
        <w:rPr>
          <w:rFonts w:ascii="Arial" w:hAnsi="Arial" w:cs="Arial"/>
          <w:sz w:val="24"/>
          <w:szCs w:val="24"/>
        </w:rPr>
        <w:lastRenderedPageBreak/>
        <w:t>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48BC1E"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10 реализуется Управлением на основании заключенного Соглашения о передаче отдельного полномочия органов местного самоуправления сельского поселения Хатанга органам местного самоуправления муниципального района по пользованию имуществом - гидротехническим сооружением - ледозащитной дамбой, находящимся в муниципальной собственности муниципального образования сельское поселение Хатанга (в части организации капитального ремонта ледозащитной дамбы на реке Хатанга у села Хатанга муниципального района), утвержденного Решением Таймырского районного Совета депутатов от 09.04.2018 № 15-0219, в рамках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за счет субсидий, предоставляемых из краевого бюджета и средств долевого участия 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A65C748"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11 реализуется Управлением в рамках соглашений о предоставлении субсидий бюджетам муниципальных образований на софинансирование муниципальных программ городских и сельских поселений муниципального района для реализации мероприятий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и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14:paraId="4D9ADCB6" w14:textId="77777777" w:rsidR="008E5DDC" w:rsidRPr="008E5DDC"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12 реализуется Управлением на основании заключенного Соглашения о передаче осуществления части полномочий органов местного самоуправления сельского поселения Хатанга органам местного самоуправления муниципального района по организации в границах поселения электро-, тепло-, газо- и водоснабжения населения, водоотведения, снабжения населения топливом, утвержденного Решением Таймырского районного Совета депутатов от 19.11.2019 № 06-055, 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за счет субсидий, предоставляемых из краевого бюджета и средств долевого участия 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C4FC0F" w14:textId="480CBFD9" w:rsidR="007E1B6F" w:rsidRDefault="008E5DDC" w:rsidP="00A82A47">
      <w:pPr>
        <w:pStyle w:val="ConsPlusNormal"/>
        <w:ind w:firstLine="709"/>
        <w:jc w:val="both"/>
        <w:rPr>
          <w:rFonts w:ascii="Arial" w:hAnsi="Arial" w:cs="Arial"/>
          <w:sz w:val="24"/>
          <w:szCs w:val="24"/>
        </w:rPr>
      </w:pPr>
      <w:r w:rsidRPr="008E5DDC">
        <w:rPr>
          <w:rFonts w:ascii="Arial" w:hAnsi="Arial" w:cs="Arial"/>
          <w:sz w:val="24"/>
          <w:szCs w:val="24"/>
        </w:rPr>
        <w:t>Отдельное мероприятие 13 реализуется Управлением согласно Положению об Управлении, утвержденному Решением Таймырского Долгано-Ненецкого районного Совета депутатов от 18.04.2011 № 09-0180.</w:t>
      </w:r>
    </w:p>
    <w:p w14:paraId="2C28B5E9" w14:textId="77777777" w:rsidR="008E5DDC" w:rsidRPr="0092517B" w:rsidRDefault="008E5DDC" w:rsidP="008E5DDC">
      <w:pPr>
        <w:pStyle w:val="ConsPlusNormal"/>
        <w:jc w:val="both"/>
        <w:rPr>
          <w:rFonts w:ascii="Arial" w:hAnsi="Arial" w:cs="Arial"/>
          <w:sz w:val="24"/>
          <w:szCs w:val="24"/>
        </w:rPr>
      </w:pPr>
    </w:p>
    <w:p w14:paraId="20B48304" w14:textId="77777777" w:rsidR="00137078" w:rsidRPr="0092517B" w:rsidRDefault="00794F17">
      <w:pPr>
        <w:pStyle w:val="ConsPlusTitle"/>
        <w:jc w:val="center"/>
        <w:outlineLvl w:val="1"/>
        <w:rPr>
          <w:rFonts w:ascii="Arial" w:hAnsi="Arial" w:cs="Arial"/>
          <w:sz w:val="24"/>
          <w:szCs w:val="24"/>
        </w:rPr>
      </w:pPr>
      <w:r w:rsidRPr="0092517B">
        <w:rPr>
          <w:rFonts w:ascii="Arial" w:hAnsi="Arial" w:cs="Arial"/>
          <w:sz w:val="24"/>
          <w:szCs w:val="24"/>
        </w:rPr>
        <w:t>5</w:t>
      </w:r>
      <w:r w:rsidR="00137078" w:rsidRPr="0092517B">
        <w:rPr>
          <w:rFonts w:ascii="Arial" w:hAnsi="Arial" w:cs="Arial"/>
          <w:sz w:val="24"/>
          <w:szCs w:val="24"/>
        </w:rPr>
        <w:t>. РАСПРЕДЕЛЕНИЕ ПЛАНИРУЕМЫХ РАСХОДОВ ПО ОТДЕЛЬНЫМ</w:t>
      </w:r>
    </w:p>
    <w:p w14:paraId="4812FDDB"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МЕРОПРИЯТИЯМ МУНИЦИПАЛЬНОЙ ПРОГРАММЫ</w:t>
      </w:r>
    </w:p>
    <w:p w14:paraId="1BA18663" w14:textId="77777777" w:rsidR="00137078" w:rsidRPr="0092517B" w:rsidRDefault="00137078">
      <w:pPr>
        <w:pStyle w:val="ConsPlusNormal"/>
        <w:jc w:val="both"/>
        <w:rPr>
          <w:rFonts w:ascii="Arial" w:hAnsi="Arial" w:cs="Arial"/>
          <w:sz w:val="24"/>
          <w:szCs w:val="24"/>
        </w:rPr>
      </w:pPr>
    </w:p>
    <w:p w14:paraId="1EAD56EA" w14:textId="77777777" w:rsidR="00137078" w:rsidRPr="0092517B" w:rsidRDefault="007E69AB">
      <w:pPr>
        <w:pStyle w:val="ConsPlusNormal"/>
        <w:ind w:firstLine="540"/>
        <w:jc w:val="both"/>
        <w:rPr>
          <w:rFonts w:ascii="Arial" w:hAnsi="Arial" w:cs="Arial"/>
          <w:sz w:val="24"/>
          <w:szCs w:val="24"/>
        </w:rPr>
      </w:pPr>
      <w:hyperlink w:anchor="P819" w:history="1">
        <w:r w:rsidR="00137078" w:rsidRPr="0092517B">
          <w:rPr>
            <w:rFonts w:ascii="Arial" w:hAnsi="Arial" w:cs="Arial"/>
            <w:sz w:val="24"/>
            <w:szCs w:val="24"/>
          </w:rPr>
          <w:t>Информация</w:t>
        </w:r>
      </w:hyperlink>
      <w:r w:rsidR="00137078" w:rsidRPr="0092517B">
        <w:rPr>
          <w:rFonts w:ascii="Arial" w:hAnsi="Arial" w:cs="Arial"/>
          <w:sz w:val="24"/>
          <w:szCs w:val="24"/>
        </w:rPr>
        <w:t xml:space="preserve"> о распределении планируемых расходов по отдельным мероприятиям муниципальной программы, подпрограммам отражена в приложении 1 к муниципальной программе.</w:t>
      </w:r>
    </w:p>
    <w:p w14:paraId="7AEC0567" w14:textId="77777777" w:rsidR="00137078" w:rsidRPr="0092517B" w:rsidRDefault="00137078">
      <w:pPr>
        <w:pStyle w:val="ConsPlusNormal"/>
        <w:jc w:val="both"/>
        <w:rPr>
          <w:rFonts w:ascii="Arial" w:hAnsi="Arial" w:cs="Arial"/>
          <w:sz w:val="24"/>
          <w:szCs w:val="24"/>
        </w:rPr>
      </w:pPr>
    </w:p>
    <w:p w14:paraId="4B983BAD" w14:textId="77777777" w:rsidR="00137078" w:rsidRPr="0092517B" w:rsidRDefault="00794F17">
      <w:pPr>
        <w:pStyle w:val="ConsPlusTitle"/>
        <w:jc w:val="center"/>
        <w:outlineLvl w:val="1"/>
        <w:rPr>
          <w:rFonts w:ascii="Arial" w:hAnsi="Arial" w:cs="Arial"/>
          <w:sz w:val="24"/>
          <w:szCs w:val="24"/>
        </w:rPr>
      </w:pPr>
      <w:r w:rsidRPr="0092517B">
        <w:rPr>
          <w:rFonts w:ascii="Arial" w:hAnsi="Arial" w:cs="Arial"/>
          <w:sz w:val="24"/>
          <w:szCs w:val="24"/>
        </w:rPr>
        <w:t>6</w:t>
      </w:r>
      <w:r w:rsidR="00137078" w:rsidRPr="0092517B">
        <w:rPr>
          <w:rFonts w:ascii="Arial" w:hAnsi="Arial" w:cs="Arial"/>
          <w:sz w:val="24"/>
          <w:szCs w:val="24"/>
        </w:rPr>
        <w:t>. РЕСУРСНОЕ ОБЕСПЕЧЕНИЕ И ПРОГНОЗНАЯ ОЦЕНКА РАСХОДОВ</w:t>
      </w:r>
    </w:p>
    <w:p w14:paraId="2A362E0C"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НА РЕАЛИЗАЦИЮ ЦЕЛЕЙ МУНИЦИПАЛЬНОЙ ПРОГРАММЫ</w:t>
      </w:r>
    </w:p>
    <w:p w14:paraId="7B913FCC"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ПО ИСТОЧНИКАМ ФИНАНСИРОВАНИЯ</w:t>
      </w:r>
    </w:p>
    <w:p w14:paraId="0E497338" w14:textId="77777777" w:rsidR="00137078" w:rsidRPr="0092517B" w:rsidRDefault="00137078">
      <w:pPr>
        <w:pStyle w:val="ConsPlusNormal"/>
        <w:jc w:val="both"/>
        <w:rPr>
          <w:rFonts w:ascii="Arial" w:hAnsi="Arial" w:cs="Arial"/>
          <w:sz w:val="24"/>
          <w:szCs w:val="24"/>
        </w:rPr>
      </w:pPr>
    </w:p>
    <w:p w14:paraId="32D5D36E" w14:textId="77777777" w:rsidR="00137078" w:rsidRPr="0092517B" w:rsidRDefault="00137078" w:rsidP="000E64BD">
      <w:pPr>
        <w:pStyle w:val="ConsPlusNormal"/>
        <w:ind w:firstLine="540"/>
        <w:jc w:val="both"/>
        <w:rPr>
          <w:rFonts w:ascii="Arial" w:hAnsi="Arial" w:cs="Arial"/>
          <w:sz w:val="24"/>
          <w:szCs w:val="24"/>
        </w:rPr>
      </w:pPr>
      <w:r w:rsidRPr="0092517B">
        <w:rPr>
          <w:rFonts w:ascii="Arial" w:hAnsi="Arial" w:cs="Arial"/>
          <w:sz w:val="24"/>
          <w:szCs w:val="24"/>
        </w:rPr>
        <w:t xml:space="preserve">Ресурсное </w:t>
      </w:r>
      <w:hyperlink w:anchor="P1770" w:history="1">
        <w:r w:rsidRPr="0092517B">
          <w:rPr>
            <w:rFonts w:ascii="Arial" w:hAnsi="Arial" w:cs="Arial"/>
            <w:sz w:val="24"/>
            <w:szCs w:val="24"/>
          </w:rPr>
          <w:t>обеспечение</w:t>
        </w:r>
      </w:hyperlink>
      <w:r w:rsidRPr="0092517B">
        <w:rPr>
          <w:rFonts w:ascii="Arial" w:hAnsi="Arial" w:cs="Arial"/>
          <w:sz w:val="24"/>
          <w:szCs w:val="24"/>
        </w:rPr>
        <w:t xml:space="preserve"> и прогнозная оценка расходов на реализацию целей муниципальной программы по источникам финансирования отражена в приложении 2 к муниципальной программе.</w:t>
      </w:r>
    </w:p>
    <w:p w14:paraId="501D039E" w14:textId="77777777" w:rsidR="00137078" w:rsidRPr="0092517B" w:rsidRDefault="00137078" w:rsidP="00137078">
      <w:pPr>
        <w:rPr>
          <w:rFonts w:ascii="Arial" w:hAnsi="Arial" w:cs="Arial"/>
          <w:sz w:val="24"/>
          <w:szCs w:val="24"/>
        </w:rPr>
        <w:sectPr w:rsidR="00137078" w:rsidRPr="0092517B" w:rsidSect="004E1F93">
          <w:pgSz w:w="11906" w:h="16838"/>
          <w:pgMar w:top="1134" w:right="850" w:bottom="1134" w:left="1701" w:header="708" w:footer="708" w:gutter="0"/>
          <w:cols w:space="708"/>
          <w:docGrid w:linePitch="360"/>
        </w:sectPr>
      </w:pPr>
    </w:p>
    <w:p w14:paraId="0420AA61"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w:t>
      </w:r>
    </w:p>
    <w:p w14:paraId="743506E1"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паспорту</w:t>
      </w:r>
    </w:p>
    <w:p w14:paraId="3155D60F"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муниципальной программы</w:t>
      </w:r>
    </w:p>
    <w:p w14:paraId="4501BBB7"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w:t>
      </w:r>
      <w:r w:rsidR="00137078" w:rsidRPr="0092517B">
        <w:rPr>
          <w:rFonts w:ascii="Arial" w:hAnsi="Arial" w:cs="Arial"/>
          <w:sz w:val="24"/>
          <w:szCs w:val="24"/>
        </w:rPr>
        <w:t>Развитие инфраструктуры</w:t>
      </w:r>
    </w:p>
    <w:p w14:paraId="6E8B3325"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6D360035"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4BB2F581" w14:textId="77777777" w:rsidR="00137078" w:rsidRPr="0092517B" w:rsidRDefault="00137078" w:rsidP="008E5DDC">
      <w:pPr>
        <w:pStyle w:val="ConsPlusNormal"/>
        <w:jc w:val="center"/>
        <w:rPr>
          <w:rFonts w:ascii="Arial" w:hAnsi="Arial" w:cs="Arial"/>
          <w:sz w:val="24"/>
          <w:szCs w:val="24"/>
        </w:rPr>
      </w:pPr>
    </w:p>
    <w:p w14:paraId="506CAFE9" w14:textId="77777777" w:rsidR="008E5DDC" w:rsidRPr="008E5DDC" w:rsidRDefault="008E5DDC" w:rsidP="008E5DDC">
      <w:pPr>
        <w:jc w:val="center"/>
        <w:rPr>
          <w:rFonts w:ascii="Arial" w:eastAsia="Times New Roman" w:hAnsi="Arial" w:cs="Arial"/>
          <w:b/>
          <w:lang w:eastAsia="ru-RU"/>
        </w:rPr>
      </w:pPr>
      <w:bookmarkStart w:id="2" w:name="P305"/>
      <w:bookmarkEnd w:id="2"/>
      <w:r w:rsidRPr="008E5DDC">
        <w:rPr>
          <w:rFonts w:ascii="Arial" w:eastAsia="Times New Roman" w:hAnsi="Arial" w:cs="Arial"/>
          <w:b/>
          <w:lang w:eastAsia="ru-RU"/>
        </w:rPr>
        <w:t>ПЕРЕЧЕНЬ</w:t>
      </w:r>
    </w:p>
    <w:p w14:paraId="74A561D2" w14:textId="77777777" w:rsidR="008E5DDC" w:rsidRPr="008E5DDC" w:rsidRDefault="008E5DDC" w:rsidP="008E5DDC">
      <w:pPr>
        <w:jc w:val="center"/>
        <w:rPr>
          <w:rFonts w:ascii="Arial" w:eastAsia="Times New Roman" w:hAnsi="Arial" w:cs="Arial"/>
          <w:b/>
          <w:lang w:eastAsia="ru-RU"/>
        </w:rPr>
      </w:pPr>
      <w:r w:rsidRPr="008E5DDC">
        <w:rPr>
          <w:rFonts w:ascii="Arial" w:eastAsia="Times New Roman" w:hAnsi="Arial" w:cs="Arial"/>
          <w:b/>
          <w:lang w:eastAsia="ru-RU"/>
        </w:rPr>
        <w:t>ЦЕЛЕВЫХ ПОКАЗАТЕЛЕЙ И ПОКАЗАТЕЛЕЙ РЕЗУЛЬТАТИВНОСТИ</w:t>
      </w:r>
    </w:p>
    <w:p w14:paraId="07A6AFE0" w14:textId="77777777" w:rsidR="008E5DDC" w:rsidRPr="008E5DDC" w:rsidRDefault="008E5DDC" w:rsidP="008E5DDC">
      <w:pPr>
        <w:jc w:val="center"/>
        <w:rPr>
          <w:rFonts w:ascii="Arial" w:eastAsia="Times New Roman" w:hAnsi="Arial" w:cs="Arial"/>
          <w:b/>
          <w:lang w:eastAsia="ru-RU"/>
        </w:rPr>
      </w:pPr>
      <w:r w:rsidRPr="008E5DDC">
        <w:rPr>
          <w:rFonts w:ascii="Arial" w:eastAsia="Times New Roman" w:hAnsi="Arial" w:cs="Arial"/>
          <w:b/>
          <w:lang w:eastAsia="ru-RU"/>
        </w:rPr>
        <w:t>МУНИЦИПАЛЬНОЙ ПРОГРАММЫ «РАЗВИТИЕ ИНФРАСТРУКТУРЫ</w:t>
      </w:r>
    </w:p>
    <w:p w14:paraId="20B5DE26" w14:textId="77777777" w:rsidR="008E5DDC" w:rsidRPr="008E5DDC" w:rsidRDefault="008E5DDC" w:rsidP="008E5DDC">
      <w:pPr>
        <w:jc w:val="center"/>
        <w:rPr>
          <w:rFonts w:ascii="Arial" w:eastAsia="Times New Roman" w:hAnsi="Arial" w:cs="Arial"/>
          <w:b/>
          <w:lang w:eastAsia="ru-RU"/>
        </w:rPr>
      </w:pPr>
      <w:r w:rsidRPr="008E5DDC">
        <w:rPr>
          <w:rFonts w:ascii="Arial" w:eastAsia="Times New Roman" w:hAnsi="Arial" w:cs="Arial"/>
          <w:b/>
          <w:lang w:eastAsia="ru-RU"/>
        </w:rPr>
        <w:t>ТАЙМЫРСКОГО ДОЛГАНО-НЕНЕЦКОГО МУНИЦИПАЛЬНОГО РАЙОНА»</w:t>
      </w:r>
    </w:p>
    <w:p w14:paraId="7C180D00" w14:textId="77777777" w:rsidR="008E5DDC" w:rsidRPr="008E5DDC" w:rsidRDefault="008E5DDC" w:rsidP="008E5DDC">
      <w:pPr>
        <w:jc w:val="center"/>
        <w:rPr>
          <w:rFonts w:ascii="Arial" w:eastAsia="Times New Roman" w:hAnsi="Arial" w:cs="Arial"/>
          <w:b/>
          <w:lang w:eastAsia="ru-RU"/>
        </w:rPr>
      </w:pPr>
      <w:r w:rsidRPr="008E5DDC">
        <w:rPr>
          <w:rFonts w:ascii="Arial" w:eastAsia="Times New Roman" w:hAnsi="Arial" w:cs="Arial"/>
          <w:b/>
          <w:lang w:eastAsia="ru-RU"/>
        </w:rPr>
        <w:t>С РАСШИФРОВКОЙ ПЛАНОВЫХ ЗНАЧЕНИЙ ПО ГОДАМ РЕАЛИЗАЦИИ</w:t>
      </w:r>
    </w:p>
    <w:p w14:paraId="41B7B7DB" w14:textId="77777777" w:rsidR="008E5DDC" w:rsidRPr="008E5DDC" w:rsidRDefault="008E5DDC" w:rsidP="008E5DDC">
      <w:pPr>
        <w:rPr>
          <w:rFonts w:ascii="Arial" w:eastAsia="Times New Roman" w:hAnsi="Arial" w:cs="Arial"/>
          <w:b/>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52"/>
        <w:gridCol w:w="558"/>
        <w:gridCol w:w="1387"/>
        <w:gridCol w:w="834"/>
        <w:gridCol w:w="835"/>
        <w:gridCol w:w="834"/>
        <w:gridCol w:w="835"/>
        <w:gridCol w:w="834"/>
        <w:gridCol w:w="835"/>
        <w:gridCol w:w="771"/>
        <w:gridCol w:w="992"/>
        <w:gridCol w:w="851"/>
        <w:gridCol w:w="992"/>
        <w:gridCol w:w="851"/>
        <w:gridCol w:w="850"/>
        <w:gridCol w:w="992"/>
      </w:tblGrid>
      <w:tr w:rsidR="008E5DDC" w:rsidRPr="008E5DDC" w14:paraId="4BB6AD58" w14:textId="77777777" w:rsidTr="00C87AA6">
        <w:trPr>
          <w:trHeight w:val="300"/>
        </w:trPr>
        <w:tc>
          <w:tcPr>
            <w:tcW w:w="557" w:type="dxa"/>
            <w:vMerge w:val="restart"/>
            <w:shd w:val="clear" w:color="auto" w:fill="auto"/>
            <w:vAlign w:val="center"/>
            <w:hideMark/>
          </w:tcPr>
          <w:p w14:paraId="401513F7"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 п/п</w:t>
            </w:r>
          </w:p>
        </w:tc>
        <w:tc>
          <w:tcPr>
            <w:tcW w:w="2352" w:type="dxa"/>
            <w:vMerge w:val="restart"/>
            <w:shd w:val="clear" w:color="auto" w:fill="auto"/>
            <w:vAlign w:val="center"/>
            <w:hideMark/>
          </w:tcPr>
          <w:p w14:paraId="03ABC88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Цели, задачи, показатели</w:t>
            </w:r>
          </w:p>
        </w:tc>
        <w:tc>
          <w:tcPr>
            <w:tcW w:w="558" w:type="dxa"/>
            <w:vMerge w:val="restart"/>
            <w:shd w:val="clear" w:color="auto" w:fill="auto"/>
            <w:vAlign w:val="center"/>
            <w:hideMark/>
          </w:tcPr>
          <w:p w14:paraId="70393FD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 измерения</w:t>
            </w:r>
          </w:p>
        </w:tc>
        <w:tc>
          <w:tcPr>
            <w:tcW w:w="1387" w:type="dxa"/>
            <w:vMerge w:val="restart"/>
            <w:shd w:val="clear" w:color="auto" w:fill="auto"/>
            <w:vAlign w:val="center"/>
            <w:hideMark/>
          </w:tcPr>
          <w:p w14:paraId="5F5399B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Источник информации</w:t>
            </w:r>
          </w:p>
        </w:tc>
        <w:tc>
          <w:tcPr>
            <w:tcW w:w="834" w:type="dxa"/>
            <w:vMerge w:val="restart"/>
          </w:tcPr>
          <w:p w14:paraId="253CBD5A" w14:textId="77777777" w:rsidR="008E5DDC" w:rsidRPr="008E5DDC" w:rsidRDefault="008E5DDC" w:rsidP="008E5DDC">
            <w:pPr>
              <w:rPr>
                <w:rFonts w:ascii="Arial" w:eastAsia="Times New Roman" w:hAnsi="Arial" w:cs="Arial"/>
                <w:bCs/>
                <w:lang w:eastAsia="ru-RU"/>
              </w:rPr>
            </w:pPr>
          </w:p>
          <w:p w14:paraId="2638DE31" w14:textId="77777777" w:rsidR="008E5DDC" w:rsidRPr="008E5DDC" w:rsidRDefault="008E5DDC" w:rsidP="008E5DDC">
            <w:pPr>
              <w:rPr>
                <w:rFonts w:ascii="Arial" w:eastAsia="Times New Roman" w:hAnsi="Arial" w:cs="Arial"/>
                <w:bCs/>
                <w:lang w:eastAsia="ru-RU"/>
              </w:rPr>
            </w:pPr>
          </w:p>
          <w:p w14:paraId="6EB0D5F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2018</w:t>
            </w:r>
          </w:p>
          <w:p w14:paraId="110E4319" w14:textId="77777777" w:rsidR="008E5DDC" w:rsidRPr="008E5DDC" w:rsidRDefault="008E5DDC" w:rsidP="008E5DDC">
            <w:pPr>
              <w:rPr>
                <w:rFonts w:ascii="Arial" w:eastAsia="Times New Roman" w:hAnsi="Arial" w:cs="Arial"/>
                <w:bCs/>
                <w:lang w:eastAsia="ru-RU"/>
              </w:rPr>
            </w:pPr>
          </w:p>
        </w:tc>
        <w:tc>
          <w:tcPr>
            <w:tcW w:w="10472" w:type="dxa"/>
            <w:gridSpan w:val="12"/>
            <w:shd w:val="clear" w:color="auto" w:fill="auto"/>
            <w:vAlign w:val="center"/>
            <w:hideMark/>
          </w:tcPr>
          <w:p w14:paraId="6B30D70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Годы реализации программы</w:t>
            </w:r>
          </w:p>
        </w:tc>
      </w:tr>
      <w:tr w:rsidR="008E5DDC" w:rsidRPr="008E5DDC" w14:paraId="740242BF" w14:textId="77777777" w:rsidTr="00C87AA6">
        <w:trPr>
          <w:trHeight w:val="330"/>
        </w:trPr>
        <w:tc>
          <w:tcPr>
            <w:tcW w:w="557" w:type="dxa"/>
            <w:vMerge/>
            <w:vAlign w:val="center"/>
            <w:hideMark/>
          </w:tcPr>
          <w:p w14:paraId="3A24D59F" w14:textId="77777777" w:rsidR="008E5DDC" w:rsidRPr="008E5DDC" w:rsidRDefault="008E5DDC" w:rsidP="008E5DDC">
            <w:pPr>
              <w:rPr>
                <w:rFonts w:ascii="Arial" w:eastAsia="Times New Roman" w:hAnsi="Arial" w:cs="Arial"/>
                <w:b/>
                <w:lang w:eastAsia="ru-RU"/>
              </w:rPr>
            </w:pPr>
          </w:p>
        </w:tc>
        <w:tc>
          <w:tcPr>
            <w:tcW w:w="2352" w:type="dxa"/>
            <w:vMerge/>
            <w:vAlign w:val="center"/>
            <w:hideMark/>
          </w:tcPr>
          <w:p w14:paraId="322407A2" w14:textId="77777777" w:rsidR="008E5DDC" w:rsidRPr="008E5DDC" w:rsidRDefault="008E5DDC" w:rsidP="008E5DDC">
            <w:pPr>
              <w:rPr>
                <w:rFonts w:ascii="Arial" w:eastAsia="Times New Roman" w:hAnsi="Arial" w:cs="Arial"/>
                <w:bCs/>
                <w:lang w:eastAsia="ru-RU"/>
              </w:rPr>
            </w:pPr>
          </w:p>
        </w:tc>
        <w:tc>
          <w:tcPr>
            <w:tcW w:w="558" w:type="dxa"/>
            <w:vMerge/>
            <w:vAlign w:val="center"/>
            <w:hideMark/>
          </w:tcPr>
          <w:p w14:paraId="2B45A7A5" w14:textId="77777777" w:rsidR="008E5DDC" w:rsidRPr="008E5DDC" w:rsidRDefault="008E5DDC" w:rsidP="008E5DDC">
            <w:pPr>
              <w:rPr>
                <w:rFonts w:ascii="Arial" w:eastAsia="Times New Roman" w:hAnsi="Arial" w:cs="Arial"/>
                <w:bCs/>
                <w:lang w:eastAsia="ru-RU"/>
              </w:rPr>
            </w:pPr>
          </w:p>
        </w:tc>
        <w:tc>
          <w:tcPr>
            <w:tcW w:w="1387" w:type="dxa"/>
            <w:vMerge/>
            <w:vAlign w:val="center"/>
            <w:hideMark/>
          </w:tcPr>
          <w:p w14:paraId="2A3D3DF5" w14:textId="77777777" w:rsidR="008E5DDC" w:rsidRPr="008E5DDC" w:rsidRDefault="008E5DDC" w:rsidP="008E5DDC">
            <w:pPr>
              <w:rPr>
                <w:rFonts w:ascii="Arial" w:eastAsia="Times New Roman" w:hAnsi="Arial" w:cs="Arial"/>
                <w:bCs/>
                <w:lang w:eastAsia="ru-RU"/>
              </w:rPr>
            </w:pPr>
          </w:p>
        </w:tc>
        <w:tc>
          <w:tcPr>
            <w:tcW w:w="834" w:type="dxa"/>
            <w:vMerge/>
          </w:tcPr>
          <w:p w14:paraId="0A7EB1C1" w14:textId="77777777" w:rsidR="008E5DDC" w:rsidRPr="008E5DDC" w:rsidRDefault="008E5DDC" w:rsidP="008E5DDC">
            <w:pPr>
              <w:rPr>
                <w:rFonts w:ascii="Arial" w:eastAsia="Times New Roman" w:hAnsi="Arial" w:cs="Arial"/>
                <w:bCs/>
                <w:lang w:eastAsia="ru-RU"/>
              </w:rPr>
            </w:pPr>
          </w:p>
        </w:tc>
        <w:tc>
          <w:tcPr>
            <w:tcW w:w="835" w:type="dxa"/>
            <w:vMerge w:val="restart"/>
            <w:shd w:val="clear" w:color="auto" w:fill="auto"/>
            <w:vAlign w:val="center"/>
            <w:hideMark/>
          </w:tcPr>
          <w:p w14:paraId="3975F31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2019</w:t>
            </w:r>
          </w:p>
        </w:tc>
        <w:tc>
          <w:tcPr>
            <w:tcW w:w="834" w:type="dxa"/>
            <w:vMerge w:val="restart"/>
            <w:shd w:val="clear" w:color="auto" w:fill="auto"/>
            <w:vAlign w:val="center"/>
            <w:hideMark/>
          </w:tcPr>
          <w:p w14:paraId="7CFC43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2020</w:t>
            </w:r>
          </w:p>
        </w:tc>
        <w:tc>
          <w:tcPr>
            <w:tcW w:w="835" w:type="dxa"/>
            <w:vMerge w:val="restart"/>
            <w:shd w:val="clear" w:color="auto" w:fill="auto"/>
            <w:vAlign w:val="center"/>
            <w:hideMark/>
          </w:tcPr>
          <w:p w14:paraId="74ADC6E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2021</w:t>
            </w:r>
          </w:p>
        </w:tc>
        <w:tc>
          <w:tcPr>
            <w:tcW w:w="834" w:type="dxa"/>
            <w:vMerge w:val="restart"/>
            <w:shd w:val="clear" w:color="auto" w:fill="auto"/>
            <w:vAlign w:val="center"/>
            <w:hideMark/>
          </w:tcPr>
          <w:p w14:paraId="49B5143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2022</w:t>
            </w:r>
          </w:p>
        </w:tc>
        <w:tc>
          <w:tcPr>
            <w:tcW w:w="835" w:type="dxa"/>
            <w:vMerge w:val="restart"/>
            <w:shd w:val="clear" w:color="auto" w:fill="auto"/>
            <w:vAlign w:val="center"/>
            <w:hideMark/>
          </w:tcPr>
          <w:p w14:paraId="42D4682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2023</w:t>
            </w:r>
          </w:p>
        </w:tc>
        <w:tc>
          <w:tcPr>
            <w:tcW w:w="771" w:type="dxa"/>
            <w:vMerge w:val="restart"/>
            <w:shd w:val="clear" w:color="auto" w:fill="auto"/>
            <w:vAlign w:val="center"/>
            <w:hideMark/>
          </w:tcPr>
          <w:p w14:paraId="69AC7D8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2024</w:t>
            </w:r>
          </w:p>
        </w:tc>
        <w:tc>
          <w:tcPr>
            <w:tcW w:w="1843" w:type="dxa"/>
            <w:gridSpan w:val="2"/>
            <w:shd w:val="clear" w:color="auto" w:fill="auto"/>
            <w:vAlign w:val="center"/>
            <w:hideMark/>
          </w:tcPr>
          <w:p w14:paraId="19588A5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2025</w:t>
            </w:r>
          </w:p>
        </w:tc>
        <w:tc>
          <w:tcPr>
            <w:tcW w:w="1843" w:type="dxa"/>
            <w:gridSpan w:val="2"/>
          </w:tcPr>
          <w:p w14:paraId="74BF434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2026</w:t>
            </w:r>
          </w:p>
        </w:tc>
        <w:tc>
          <w:tcPr>
            <w:tcW w:w="1842" w:type="dxa"/>
            <w:gridSpan w:val="2"/>
          </w:tcPr>
          <w:p w14:paraId="6885E72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2027</w:t>
            </w:r>
          </w:p>
        </w:tc>
      </w:tr>
      <w:tr w:rsidR="008E5DDC" w:rsidRPr="008E5DDC" w14:paraId="12539D3D" w14:textId="77777777" w:rsidTr="00C87AA6">
        <w:trPr>
          <w:trHeight w:val="690"/>
        </w:trPr>
        <w:tc>
          <w:tcPr>
            <w:tcW w:w="557" w:type="dxa"/>
            <w:vMerge/>
            <w:vAlign w:val="center"/>
            <w:hideMark/>
          </w:tcPr>
          <w:p w14:paraId="15C78955" w14:textId="77777777" w:rsidR="008E5DDC" w:rsidRPr="008E5DDC" w:rsidRDefault="008E5DDC" w:rsidP="008E5DDC">
            <w:pPr>
              <w:rPr>
                <w:rFonts w:ascii="Arial" w:eastAsia="Times New Roman" w:hAnsi="Arial" w:cs="Arial"/>
                <w:b/>
                <w:lang w:eastAsia="ru-RU"/>
              </w:rPr>
            </w:pPr>
          </w:p>
        </w:tc>
        <w:tc>
          <w:tcPr>
            <w:tcW w:w="2352" w:type="dxa"/>
            <w:vMerge/>
            <w:vAlign w:val="center"/>
            <w:hideMark/>
          </w:tcPr>
          <w:p w14:paraId="22EC43BE" w14:textId="77777777" w:rsidR="008E5DDC" w:rsidRPr="008E5DDC" w:rsidRDefault="008E5DDC" w:rsidP="008E5DDC">
            <w:pPr>
              <w:rPr>
                <w:rFonts w:ascii="Arial" w:eastAsia="Times New Roman" w:hAnsi="Arial" w:cs="Arial"/>
                <w:bCs/>
                <w:lang w:eastAsia="ru-RU"/>
              </w:rPr>
            </w:pPr>
          </w:p>
        </w:tc>
        <w:tc>
          <w:tcPr>
            <w:tcW w:w="558" w:type="dxa"/>
            <w:vMerge/>
            <w:vAlign w:val="center"/>
            <w:hideMark/>
          </w:tcPr>
          <w:p w14:paraId="5CEF9CE6" w14:textId="77777777" w:rsidR="008E5DDC" w:rsidRPr="008E5DDC" w:rsidRDefault="008E5DDC" w:rsidP="008E5DDC">
            <w:pPr>
              <w:rPr>
                <w:rFonts w:ascii="Arial" w:eastAsia="Times New Roman" w:hAnsi="Arial" w:cs="Arial"/>
                <w:bCs/>
                <w:lang w:eastAsia="ru-RU"/>
              </w:rPr>
            </w:pPr>
          </w:p>
        </w:tc>
        <w:tc>
          <w:tcPr>
            <w:tcW w:w="1387" w:type="dxa"/>
            <w:vMerge/>
            <w:vAlign w:val="center"/>
            <w:hideMark/>
          </w:tcPr>
          <w:p w14:paraId="6F630B54" w14:textId="77777777" w:rsidR="008E5DDC" w:rsidRPr="008E5DDC" w:rsidRDefault="008E5DDC" w:rsidP="008E5DDC">
            <w:pPr>
              <w:rPr>
                <w:rFonts w:ascii="Arial" w:eastAsia="Times New Roman" w:hAnsi="Arial" w:cs="Arial"/>
                <w:bCs/>
                <w:lang w:eastAsia="ru-RU"/>
              </w:rPr>
            </w:pPr>
          </w:p>
        </w:tc>
        <w:tc>
          <w:tcPr>
            <w:tcW w:w="834" w:type="dxa"/>
            <w:vMerge/>
          </w:tcPr>
          <w:p w14:paraId="45B6854F" w14:textId="77777777" w:rsidR="008E5DDC" w:rsidRPr="008E5DDC" w:rsidRDefault="008E5DDC" w:rsidP="008E5DDC">
            <w:pPr>
              <w:rPr>
                <w:rFonts w:ascii="Arial" w:eastAsia="Times New Roman" w:hAnsi="Arial" w:cs="Arial"/>
                <w:bCs/>
                <w:lang w:eastAsia="ru-RU"/>
              </w:rPr>
            </w:pPr>
          </w:p>
        </w:tc>
        <w:tc>
          <w:tcPr>
            <w:tcW w:w="835" w:type="dxa"/>
            <w:vMerge/>
            <w:shd w:val="clear" w:color="auto" w:fill="auto"/>
            <w:vAlign w:val="center"/>
            <w:hideMark/>
          </w:tcPr>
          <w:p w14:paraId="062501D8" w14:textId="77777777" w:rsidR="008E5DDC" w:rsidRPr="008E5DDC" w:rsidRDefault="008E5DDC" w:rsidP="008E5DDC">
            <w:pPr>
              <w:rPr>
                <w:rFonts w:ascii="Arial" w:eastAsia="Times New Roman" w:hAnsi="Arial" w:cs="Arial"/>
                <w:bCs/>
                <w:lang w:eastAsia="ru-RU"/>
              </w:rPr>
            </w:pPr>
          </w:p>
        </w:tc>
        <w:tc>
          <w:tcPr>
            <w:tcW w:w="834" w:type="dxa"/>
            <w:vMerge/>
            <w:vAlign w:val="center"/>
            <w:hideMark/>
          </w:tcPr>
          <w:p w14:paraId="54C45C49" w14:textId="77777777" w:rsidR="008E5DDC" w:rsidRPr="008E5DDC" w:rsidRDefault="008E5DDC" w:rsidP="008E5DDC">
            <w:pPr>
              <w:rPr>
                <w:rFonts w:ascii="Arial" w:eastAsia="Times New Roman" w:hAnsi="Arial" w:cs="Arial"/>
                <w:bCs/>
                <w:lang w:eastAsia="ru-RU"/>
              </w:rPr>
            </w:pPr>
          </w:p>
        </w:tc>
        <w:tc>
          <w:tcPr>
            <w:tcW w:w="835" w:type="dxa"/>
            <w:vMerge/>
            <w:vAlign w:val="center"/>
            <w:hideMark/>
          </w:tcPr>
          <w:p w14:paraId="0C154BCB" w14:textId="77777777" w:rsidR="008E5DDC" w:rsidRPr="008E5DDC" w:rsidRDefault="008E5DDC" w:rsidP="008E5DDC">
            <w:pPr>
              <w:rPr>
                <w:rFonts w:ascii="Arial" w:eastAsia="Times New Roman" w:hAnsi="Arial" w:cs="Arial"/>
                <w:bCs/>
                <w:lang w:eastAsia="ru-RU"/>
              </w:rPr>
            </w:pPr>
          </w:p>
        </w:tc>
        <w:tc>
          <w:tcPr>
            <w:tcW w:w="834" w:type="dxa"/>
            <w:vMerge/>
            <w:shd w:val="clear" w:color="auto" w:fill="auto"/>
            <w:vAlign w:val="center"/>
          </w:tcPr>
          <w:p w14:paraId="2809541C" w14:textId="77777777" w:rsidR="008E5DDC" w:rsidRPr="008E5DDC" w:rsidRDefault="008E5DDC" w:rsidP="008E5DDC">
            <w:pPr>
              <w:rPr>
                <w:rFonts w:ascii="Arial" w:eastAsia="Times New Roman" w:hAnsi="Arial" w:cs="Arial"/>
                <w:bCs/>
                <w:lang w:eastAsia="ru-RU"/>
              </w:rPr>
            </w:pPr>
          </w:p>
        </w:tc>
        <w:tc>
          <w:tcPr>
            <w:tcW w:w="835" w:type="dxa"/>
            <w:vMerge/>
            <w:shd w:val="clear" w:color="auto" w:fill="auto"/>
            <w:vAlign w:val="center"/>
            <w:hideMark/>
          </w:tcPr>
          <w:p w14:paraId="08EC73D7" w14:textId="77777777" w:rsidR="008E5DDC" w:rsidRPr="008E5DDC" w:rsidRDefault="008E5DDC" w:rsidP="008E5DDC">
            <w:pPr>
              <w:rPr>
                <w:rFonts w:ascii="Arial" w:eastAsia="Times New Roman" w:hAnsi="Arial" w:cs="Arial"/>
                <w:bCs/>
                <w:lang w:eastAsia="ru-RU"/>
              </w:rPr>
            </w:pPr>
          </w:p>
        </w:tc>
        <w:tc>
          <w:tcPr>
            <w:tcW w:w="771" w:type="dxa"/>
            <w:vMerge/>
            <w:shd w:val="clear" w:color="auto" w:fill="auto"/>
            <w:vAlign w:val="center"/>
            <w:hideMark/>
          </w:tcPr>
          <w:p w14:paraId="7224C563" w14:textId="77777777" w:rsidR="008E5DDC" w:rsidRPr="008E5DDC" w:rsidRDefault="008E5DDC" w:rsidP="008E5DDC">
            <w:pPr>
              <w:rPr>
                <w:rFonts w:ascii="Arial" w:eastAsia="Times New Roman" w:hAnsi="Arial" w:cs="Arial"/>
                <w:bCs/>
                <w:lang w:eastAsia="ru-RU"/>
              </w:rPr>
            </w:pPr>
          </w:p>
        </w:tc>
        <w:tc>
          <w:tcPr>
            <w:tcW w:w="992" w:type="dxa"/>
            <w:shd w:val="clear" w:color="auto" w:fill="auto"/>
            <w:vAlign w:val="center"/>
            <w:hideMark/>
          </w:tcPr>
          <w:p w14:paraId="07B54F5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Вес показателя</w:t>
            </w:r>
          </w:p>
        </w:tc>
        <w:tc>
          <w:tcPr>
            <w:tcW w:w="851" w:type="dxa"/>
            <w:shd w:val="clear" w:color="auto" w:fill="auto"/>
            <w:vAlign w:val="center"/>
            <w:hideMark/>
          </w:tcPr>
          <w:p w14:paraId="51B1977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Значение показателя </w:t>
            </w:r>
          </w:p>
        </w:tc>
        <w:tc>
          <w:tcPr>
            <w:tcW w:w="992" w:type="dxa"/>
            <w:vAlign w:val="center"/>
          </w:tcPr>
          <w:p w14:paraId="250DA34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Вес показателя</w:t>
            </w:r>
          </w:p>
        </w:tc>
        <w:tc>
          <w:tcPr>
            <w:tcW w:w="851" w:type="dxa"/>
            <w:vAlign w:val="center"/>
          </w:tcPr>
          <w:p w14:paraId="173DA0D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Значение показателя </w:t>
            </w:r>
          </w:p>
        </w:tc>
        <w:tc>
          <w:tcPr>
            <w:tcW w:w="850" w:type="dxa"/>
            <w:vAlign w:val="center"/>
          </w:tcPr>
          <w:p w14:paraId="32509EA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Вес показателя</w:t>
            </w:r>
          </w:p>
        </w:tc>
        <w:tc>
          <w:tcPr>
            <w:tcW w:w="992" w:type="dxa"/>
            <w:vAlign w:val="center"/>
          </w:tcPr>
          <w:p w14:paraId="59E3C6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Значение показателя </w:t>
            </w:r>
          </w:p>
        </w:tc>
      </w:tr>
      <w:tr w:rsidR="008E5DDC" w:rsidRPr="008E5DDC" w14:paraId="70CA27AE" w14:textId="77777777" w:rsidTr="00C87AA6">
        <w:trPr>
          <w:trHeight w:val="232"/>
        </w:trPr>
        <w:tc>
          <w:tcPr>
            <w:tcW w:w="16160" w:type="dxa"/>
            <w:gridSpan w:val="17"/>
            <w:shd w:val="clear" w:color="auto" w:fill="auto"/>
            <w:vAlign w:val="center"/>
            <w:hideMark/>
          </w:tcPr>
          <w:p w14:paraId="2CC3DB8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Цель: создание условий для комфортного проживания на территории муниципального района</w:t>
            </w:r>
          </w:p>
        </w:tc>
      </w:tr>
      <w:tr w:rsidR="008E5DDC" w:rsidRPr="008E5DDC" w14:paraId="578C310B" w14:textId="77777777" w:rsidTr="00C87AA6">
        <w:trPr>
          <w:trHeight w:val="1050"/>
        </w:trPr>
        <w:tc>
          <w:tcPr>
            <w:tcW w:w="557" w:type="dxa"/>
            <w:shd w:val="clear" w:color="auto" w:fill="auto"/>
            <w:vAlign w:val="center"/>
            <w:hideMark/>
          </w:tcPr>
          <w:p w14:paraId="1661234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w:t>
            </w:r>
          </w:p>
        </w:tc>
        <w:tc>
          <w:tcPr>
            <w:tcW w:w="2352" w:type="dxa"/>
            <w:shd w:val="clear" w:color="000000" w:fill="FFFFFF"/>
            <w:hideMark/>
          </w:tcPr>
          <w:p w14:paraId="2793A91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Целевой показатель 1.   </w:t>
            </w:r>
            <w:r w:rsidRPr="008E5DDC">
              <w:rPr>
                <w:rFonts w:ascii="Arial" w:eastAsia="Times New Roman" w:hAnsi="Arial" w:cs="Arial"/>
                <w:bCs/>
                <w:lang w:eastAsia="ru-RU"/>
              </w:rPr>
              <w:br/>
              <w:t xml:space="preserve">Доля вновь построенных </w:t>
            </w:r>
            <w:r w:rsidRPr="008E5DDC">
              <w:rPr>
                <w:rFonts w:ascii="Arial" w:eastAsia="Times New Roman" w:hAnsi="Arial" w:cs="Arial"/>
                <w:bCs/>
                <w:lang w:eastAsia="ru-RU"/>
              </w:rPr>
              <w:lastRenderedPageBreak/>
              <w:t xml:space="preserve">(реконструированных или модернизированных) объектов социальной сферы по отношению к запланированным                                                                                                                                                                                                                                                                                                                                                                                                                                                                                                               </w:t>
            </w:r>
          </w:p>
        </w:tc>
        <w:tc>
          <w:tcPr>
            <w:tcW w:w="558" w:type="dxa"/>
            <w:shd w:val="clear" w:color="auto" w:fill="auto"/>
            <w:vAlign w:val="center"/>
            <w:hideMark/>
          </w:tcPr>
          <w:p w14:paraId="66C9F38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w:t>
            </w:r>
          </w:p>
        </w:tc>
        <w:tc>
          <w:tcPr>
            <w:tcW w:w="1387" w:type="dxa"/>
            <w:shd w:val="clear" w:color="auto" w:fill="auto"/>
            <w:hideMark/>
          </w:tcPr>
          <w:p w14:paraId="6C91442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Расчетное значение показателя в </w:t>
            </w:r>
            <w:r w:rsidRPr="008E5DDC">
              <w:rPr>
                <w:rFonts w:ascii="Arial" w:eastAsia="Times New Roman" w:hAnsi="Arial" w:cs="Arial"/>
                <w:bCs/>
                <w:lang w:eastAsia="ru-RU"/>
              </w:rPr>
              <w:lastRenderedPageBreak/>
              <w:t>соответствии с приложением 3 к программе</w:t>
            </w:r>
          </w:p>
        </w:tc>
        <w:tc>
          <w:tcPr>
            <w:tcW w:w="834" w:type="dxa"/>
            <w:vAlign w:val="center"/>
          </w:tcPr>
          <w:p w14:paraId="1BF0ADD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33,33</w:t>
            </w:r>
          </w:p>
        </w:tc>
        <w:tc>
          <w:tcPr>
            <w:tcW w:w="835" w:type="dxa"/>
            <w:shd w:val="clear" w:color="auto" w:fill="auto"/>
            <w:vAlign w:val="center"/>
            <w:hideMark/>
          </w:tcPr>
          <w:p w14:paraId="7B4AD08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33,33</w:t>
            </w:r>
          </w:p>
        </w:tc>
        <w:tc>
          <w:tcPr>
            <w:tcW w:w="834" w:type="dxa"/>
            <w:shd w:val="clear" w:color="auto" w:fill="auto"/>
            <w:vAlign w:val="center"/>
            <w:hideMark/>
          </w:tcPr>
          <w:p w14:paraId="002E8B5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14A4100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75078F5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3E131105" w14:textId="77777777" w:rsidR="008E5DDC" w:rsidRPr="008E5DDC" w:rsidRDefault="008E5DDC" w:rsidP="008E5DDC">
            <w:pPr>
              <w:rPr>
                <w:rFonts w:ascii="Arial" w:eastAsia="Times New Roman" w:hAnsi="Arial" w:cs="Arial"/>
                <w:bCs/>
                <w:lang w:eastAsia="ru-RU"/>
              </w:rPr>
            </w:pPr>
          </w:p>
        </w:tc>
        <w:tc>
          <w:tcPr>
            <w:tcW w:w="771" w:type="dxa"/>
            <w:shd w:val="clear" w:color="auto" w:fill="auto"/>
            <w:vAlign w:val="center"/>
            <w:hideMark/>
          </w:tcPr>
          <w:p w14:paraId="7C80C800" w14:textId="77777777" w:rsidR="008E5DDC" w:rsidRPr="008E5DDC" w:rsidRDefault="008E5DDC" w:rsidP="008E5DDC">
            <w:pPr>
              <w:rPr>
                <w:rFonts w:ascii="Arial" w:eastAsia="Times New Roman" w:hAnsi="Arial" w:cs="Arial"/>
                <w:bCs/>
                <w:lang w:eastAsia="ru-RU"/>
              </w:rPr>
            </w:pPr>
          </w:p>
        </w:tc>
        <w:tc>
          <w:tcPr>
            <w:tcW w:w="992" w:type="dxa"/>
            <w:shd w:val="clear" w:color="auto" w:fill="auto"/>
            <w:vAlign w:val="center"/>
          </w:tcPr>
          <w:p w14:paraId="7385AA5F"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tcPr>
          <w:p w14:paraId="69E600CF" w14:textId="77777777" w:rsidR="008E5DDC" w:rsidRPr="008E5DDC" w:rsidRDefault="008E5DDC" w:rsidP="008E5DDC">
            <w:pPr>
              <w:rPr>
                <w:rFonts w:ascii="Arial" w:eastAsia="Times New Roman" w:hAnsi="Arial" w:cs="Arial"/>
                <w:bCs/>
                <w:lang w:eastAsia="ru-RU"/>
              </w:rPr>
            </w:pPr>
          </w:p>
        </w:tc>
        <w:tc>
          <w:tcPr>
            <w:tcW w:w="992" w:type="dxa"/>
            <w:vAlign w:val="center"/>
          </w:tcPr>
          <w:p w14:paraId="37BA00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75B61A5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tcPr>
          <w:p w14:paraId="661E5CBE" w14:textId="77777777" w:rsidR="008E5DDC" w:rsidRPr="008E5DDC" w:rsidRDefault="008E5DDC" w:rsidP="008E5DDC">
            <w:pPr>
              <w:rPr>
                <w:rFonts w:ascii="Arial" w:eastAsia="Times New Roman" w:hAnsi="Arial" w:cs="Arial"/>
                <w:bCs/>
                <w:lang w:eastAsia="ru-RU"/>
              </w:rPr>
            </w:pPr>
          </w:p>
        </w:tc>
        <w:tc>
          <w:tcPr>
            <w:tcW w:w="992" w:type="dxa"/>
          </w:tcPr>
          <w:p w14:paraId="35D8C1B6" w14:textId="77777777" w:rsidR="008E5DDC" w:rsidRPr="008E5DDC" w:rsidRDefault="008E5DDC" w:rsidP="008E5DDC">
            <w:pPr>
              <w:rPr>
                <w:rFonts w:ascii="Arial" w:eastAsia="Times New Roman" w:hAnsi="Arial" w:cs="Arial"/>
                <w:bCs/>
                <w:lang w:eastAsia="ru-RU"/>
              </w:rPr>
            </w:pPr>
          </w:p>
        </w:tc>
      </w:tr>
      <w:tr w:rsidR="008E5DDC" w:rsidRPr="008E5DDC" w14:paraId="702CC39A" w14:textId="77777777" w:rsidTr="00C87AA6">
        <w:trPr>
          <w:trHeight w:val="1545"/>
        </w:trPr>
        <w:tc>
          <w:tcPr>
            <w:tcW w:w="557" w:type="dxa"/>
            <w:shd w:val="clear" w:color="auto" w:fill="auto"/>
            <w:vAlign w:val="center"/>
            <w:hideMark/>
          </w:tcPr>
          <w:p w14:paraId="3842493D"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2.</w:t>
            </w:r>
          </w:p>
        </w:tc>
        <w:tc>
          <w:tcPr>
            <w:tcW w:w="2352" w:type="dxa"/>
            <w:shd w:val="clear" w:color="000000" w:fill="FFFFFF"/>
            <w:hideMark/>
          </w:tcPr>
          <w:p w14:paraId="6200859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2.                                                                                                                                                                                                                                                                                                                                                                                                                                                                                                              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w:t>
            </w:r>
          </w:p>
        </w:tc>
        <w:tc>
          <w:tcPr>
            <w:tcW w:w="558" w:type="dxa"/>
            <w:shd w:val="clear" w:color="auto" w:fill="auto"/>
            <w:vAlign w:val="center"/>
            <w:hideMark/>
          </w:tcPr>
          <w:p w14:paraId="4913042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7992E20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12F6C1B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1F71B3B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6807419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796C828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52D8E0E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200,00</w:t>
            </w:r>
          </w:p>
        </w:tc>
        <w:tc>
          <w:tcPr>
            <w:tcW w:w="835" w:type="dxa"/>
            <w:shd w:val="clear" w:color="auto" w:fill="auto"/>
            <w:vAlign w:val="center"/>
            <w:hideMark/>
          </w:tcPr>
          <w:p w14:paraId="653969B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000000" w:fill="FFFFFF"/>
            <w:vAlign w:val="center"/>
            <w:hideMark/>
          </w:tcPr>
          <w:p w14:paraId="6699833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0,00</w:t>
            </w:r>
          </w:p>
        </w:tc>
        <w:tc>
          <w:tcPr>
            <w:tcW w:w="992" w:type="dxa"/>
            <w:shd w:val="clear" w:color="000000" w:fill="FFFFFF"/>
            <w:vAlign w:val="center"/>
          </w:tcPr>
          <w:p w14:paraId="2A4BF1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tcPr>
          <w:p w14:paraId="3E714D6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tcPr>
          <w:p w14:paraId="1BB254E3" w14:textId="77777777" w:rsidR="008E5DDC" w:rsidRPr="008E5DDC" w:rsidRDefault="008E5DDC" w:rsidP="008E5DDC">
            <w:pPr>
              <w:rPr>
                <w:rFonts w:ascii="Arial" w:eastAsia="Times New Roman" w:hAnsi="Arial" w:cs="Arial"/>
                <w:bCs/>
                <w:lang w:eastAsia="ru-RU"/>
              </w:rPr>
            </w:pPr>
          </w:p>
        </w:tc>
        <w:tc>
          <w:tcPr>
            <w:tcW w:w="851" w:type="dxa"/>
          </w:tcPr>
          <w:p w14:paraId="236F495B" w14:textId="77777777" w:rsidR="008E5DDC" w:rsidRPr="008E5DDC" w:rsidRDefault="008E5DDC" w:rsidP="008E5DDC">
            <w:pPr>
              <w:rPr>
                <w:rFonts w:ascii="Arial" w:eastAsia="Times New Roman" w:hAnsi="Arial" w:cs="Arial"/>
                <w:bCs/>
                <w:lang w:eastAsia="ru-RU"/>
              </w:rPr>
            </w:pPr>
          </w:p>
        </w:tc>
        <w:tc>
          <w:tcPr>
            <w:tcW w:w="850" w:type="dxa"/>
          </w:tcPr>
          <w:p w14:paraId="7F5DE712" w14:textId="77777777" w:rsidR="008E5DDC" w:rsidRPr="008E5DDC" w:rsidRDefault="008E5DDC" w:rsidP="008E5DDC">
            <w:pPr>
              <w:rPr>
                <w:rFonts w:ascii="Arial" w:eastAsia="Times New Roman" w:hAnsi="Arial" w:cs="Arial"/>
                <w:bCs/>
                <w:lang w:eastAsia="ru-RU"/>
              </w:rPr>
            </w:pPr>
          </w:p>
        </w:tc>
        <w:tc>
          <w:tcPr>
            <w:tcW w:w="992" w:type="dxa"/>
          </w:tcPr>
          <w:p w14:paraId="50769486" w14:textId="77777777" w:rsidR="008E5DDC" w:rsidRPr="008E5DDC" w:rsidRDefault="008E5DDC" w:rsidP="008E5DDC">
            <w:pPr>
              <w:rPr>
                <w:rFonts w:ascii="Arial" w:eastAsia="Times New Roman" w:hAnsi="Arial" w:cs="Arial"/>
                <w:bCs/>
                <w:lang w:eastAsia="ru-RU"/>
              </w:rPr>
            </w:pPr>
          </w:p>
        </w:tc>
      </w:tr>
      <w:tr w:rsidR="008E5DDC" w:rsidRPr="008E5DDC" w14:paraId="2E949002" w14:textId="77777777" w:rsidTr="00C87AA6">
        <w:trPr>
          <w:trHeight w:val="1395"/>
        </w:trPr>
        <w:tc>
          <w:tcPr>
            <w:tcW w:w="557" w:type="dxa"/>
            <w:shd w:val="clear" w:color="auto" w:fill="auto"/>
            <w:vAlign w:val="center"/>
            <w:hideMark/>
          </w:tcPr>
          <w:p w14:paraId="0058CC82"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w:t>
            </w:r>
          </w:p>
        </w:tc>
        <w:tc>
          <w:tcPr>
            <w:tcW w:w="2352" w:type="dxa"/>
            <w:shd w:val="clear" w:color="000000" w:fill="FFFFFF"/>
            <w:hideMark/>
          </w:tcPr>
          <w:p w14:paraId="69AA378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Целевой показатель 3.                                                                                                                                                                                                                                                                                                                                                                                                                                                                                                              Доля объектов капитального строительства, </w:t>
            </w:r>
            <w:r w:rsidRPr="008E5DDC">
              <w:rPr>
                <w:rFonts w:ascii="Arial" w:eastAsia="Times New Roman" w:hAnsi="Arial" w:cs="Arial"/>
                <w:bCs/>
                <w:lang w:eastAsia="ru-RU"/>
              </w:rPr>
              <w:lastRenderedPageBreak/>
              <w:t>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558" w:type="dxa"/>
            <w:shd w:val="clear" w:color="auto" w:fill="auto"/>
            <w:vAlign w:val="center"/>
            <w:hideMark/>
          </w:tcPr>
          <w:p w14:paraId="4220CE2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w:t>
            </w:r>
          </w:p>
        </w:tc>
        <w:tc>
          <w:tcPr>
            <w:tcW w:w="1387" w:type="dxa"/>
            <w:shd w:val="clear" w:color="auto" w:fill="auto"/>
            <w:hideMark/>
          </w:tcPr>
          <w:p w14:paraId="7F92429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w:t>
            </w:r>
            <w:r w:rsidRPr="008E5DDC">
              <w:rPr>
                <w:rFonts w:ascii="Arial" w:eastAsia="Times New Roman" w:hAnsi="Arial" w:cs="Arial"/>
                <w:bCs/>
                <w:lang w:eastAsia="ru-RU"/>
              </w:rPr>
              <w:lastRenderedPageBreak/>
              <w:t>ии с приложением 3 к программе</w:t>
            </w:r>
          </w:p>
        </w:tc>
        <w:tc>
          <w:tcPr>
            <w:tcW w:w="834" w:type="dxa"/>
            <w:vAlign w:val="center"/>
          </w:tcPr>
          <w:p w14:paraId="2911046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100,00</w:t>
            </w:r>
          </w:p>
        </w:tc>
        <w:tc>
          <w:tcPr>
            <w:tcW w:w="835" w:type="dxa"/>
            <w:shd w:val="clear" w:color="auto" w:fill="auto"/>
            <w:vAlign w:val="center"/>
            <w:hideMark/>
          </w:tcPr>
          <w:p w14:paraId="0CE1C43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4C308C8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7D8BF32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7CFB1BE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4869F10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20,00</w:t>
            </w:r>
          </w:p>
        </w:tc>
        <w:tc>
          <w:tcPr>
            <w:tcW w:w="771" w:type="dxa"/>
            <w:shd w:val="clear" w:color="000000" w:fill="FFFFFF"/>
            <w:vAlign w:val="center"/>
          </w:tcPr>
          <w:p w14:paraId="2350E62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33,33</w:t>
            </w:r>
          </w:p>
        </w:tc>
        <w:tc>
          <w:tcPr>
            <w:tcW w:w="992" w:type="dxa"/>
            <w:shd w:val="clear" w:color="000000" w:fill="FFFFFF"/>
            <w:vAlign w:val="center"/>
            <w:hideMark/>
          </w:tcPr>
          <w:p w14:paraId="719B022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hideMark/>
          </w:tcPr>
          <w:p w14:paraId="62AE2F5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4F5A033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4B3AA8E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tcPr>
          <w:p w14:paraId="246D8D4B" w14:textId="77777777" w:rsidR="008E5DDC" w:rsidRPr="008E5DDC" w:rsidRDefault="008E5DDC" w:rsidP="008E5DDC">
            <w:pPr>
              <w:rPr>
                <w:rFonts w:ascii="Arial" w:eastAsia="Times New Roman" w:hAnsi="Arial" w:cs="Arial"/>
                <w:bCs/>
                <w:lang w:eastAsia="ru-RU"/>
              </w:rPr>
            </w:pPr>
          </w:p>
        </w:tc>
        <w:tc>
          <w:tcPr>
            <w:tcW w:w="992" w:type="dxa"/>
          </w:tcPr>
          <w:p w14:paraId="19D229A6" w14:textId="77777777" w:rsidR="008E5DDC" w:rsidRPr="008E5DDC" w:rsidRDefault="008E5DDC" w:rsidP="008E5DDC">
            <w:pPr>
              <w:rPr>
                <w:rFonts w:ascii="Arial" w:eastAsia="Times New Roman" w:hAnsi="Arial" w:cs="Arial"/>
                <w:bCs/>
                <w:lang w:eastAsia="ru-RU"/>
              </w:rPr>
            </w:pPr>
          </w:p>
        </w:tc>
      </w:tr>
      <w:tr w:rsidR="008E5DDC" w:rsidRPr="008E5DDC" w14:paraId="12F7160D" w14:textId="77777777" w:rsidTr="00C87AA6">
        <w:trPr>
          <w:trHeight w:val="1290"/>
        </w:trPr>
        <w:tc>
          <w:tcPr>
            <w:tcW w:w="557" w:type="dxa"/>
            <w:shd w:val="clear" w:color="000000" w:fill="FFFFFF"/>
            <w:vAlign w:val="center"/>
            <w:hideMark/>
          </w:tcPr>
          <w:p w14:paraId="14657A3D"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4.</w:t>
            </w:r>
          </w:p>
        </w:tc>
        <w:tc>
          <w:tcPr>
            <w:tcW w:w="2352" w:type="dxa"/>
            <w:shd w:val="clear" w:color="000000" w:fill="FFFFFF"/>
            <w:hideMark/>
          </w:tcPr>
          <w:p w14:paraId="140F440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4.                                                                                                                                                                                                                                                                                                                                                                                                                                                                                                              Доля муниципальных образований на территории муниципального района, по которым подготовлены к согласованию и утверждению документы территориального планирования (внесение в них изменений)</w:t>
            </w:r>
          </w:p>
        </w:tc>
        <w:tc>
          <w:tcPr>
            <w:tcW w:w="558" w:type="dxa"/>
            <w:shd w:val="clear" w:color="000000" w:fill="FFFFFF"/>
            <w:vAlign w:val="center"/>
            <w:hideMark/>
          </w:tcPr>
          <w:p w14:paraId="28B0F65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000000" w:fill="FFFFFF"/>
            <w:hideMark/>
          </w:tcPr>
          <w:p w14:paraId="27E82E5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shd w:val="clear" w:color="000000" w:fill="FFFFFF"/>
            <w:vAlign w:val="center"/>
          </w:tcPr>
          <w:p w14:paraId="1147AB2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000000" w:fill="FFFFFF"/>
            <w:vAlign w:val="center"/>
            <w:hideMark/>
          </w:tcPr>
          <w:p w14:paraId="057E03A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000000" w:fill="FFFFFF"/>
            <w:vAlign w:val="center"/>
            <w:hideMark/>
          </w:tcPr>
          <w:p w14:paraId="4E5F33F9"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3559BF8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4F15A9B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0D1C74C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100,00 </w:t>
            </w:r>
          </w:p>
        </w:tc>
        <w:tc>
          <w:tcPr>
            <w:tcW w:w="771" w:type="dxa"/>
            <w:shd w:val="clear" w:color="000000" w:fill="FFFFFF"/>
            <w:vAlign w:val="center"/>
          </w:tcPr>
          <w:p w14:paraId="17B8989D"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hideMark/>
          </w:tcPr>
          <w:p w14:paraId="1FC379DB"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2926909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4785B604"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FA48407"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1569F2D0"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1C94C931" w14:textId="77777777" w:rsidR="008E5DDC" w:rsidRPr="008E5DDC" w:rsidRDefault="008E5DDC" w:rsidP="008E5DDC">
            <w:pPr>
              <w:rPr>
                <w:rFonts w:ascii="Arial" w:eastAsia="Times New Roman" w:hAnsi="Arial" w:cs="Arial"/>
                <w:bCs/>
                <w:lang w:eastAsia="ru-RU"/>
              </w:rPr>
            </w:pPr>
          </w:p>
        </w:tc>
      </w:tr>
      <w:tr w:rsidR="008E5DDC" w:rsidRPr="008E5DDC" w14:paraId="410CA210" w14:textId="77777777" w:rsidTr="00C87AA6">
        <w:trPr>
          <w:trHeight w:val="1305"/>
        </w:trPr>
        <w:tc>
          <w:tcPr>
            <w:tcW w:w="557" w:type="dxa"/>
            <w:shd w:val="clear" w:color="000000" w:fill="FFFFFF"/>
            <w:vAlign w:val="center"/>
            <w:hideMark/>
          </w:tcPr>
          <w:p w14:paraId="2C159B82"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lastRenderedPageBreak/>
              <w:t>5.</w:t>
            </w:r>
          </w:p>
        </w:tc>
        <w:tc>
          <w:tcPr>
            <w:tcW w:w="2352" w:type="dxa"/>
            <w:shd w:val="clear" w:color="000000" w:fill="FFFFFF"/>
            <w:hideMark/>
          </w:tcPr>
          <w:p w14:paraId="53FB993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5.                                                                                                      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w:t>
            </w:r>
          </w:p>
        </w:tc>
        <w:tc>
          <w:tcPr>
            <w:tcW w:w="558" w:type="dxa"/>
            <w:shd w:val="clear" w:color="000000" w:fill="FFFFFF"/>
            <w:vAlign w:val="center"/>
            <w:hideMark/>
          </w:tcPr>
          <w:p w14:paraId="7631249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000000" w:fill="FFFFFF"/>
            <w:hideMark/>
          </w:tcPr>
          <w:p w14:paraId="5655F11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shd w:val="clear" w:color="000000" w:fill="FFFFFF"/>
            <w:vAlign w:val="center"/>
          </w:tcPr>
          <w:p w14:paraId="3A0E4A8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000000" w:fill="FFFFFF"/>
            <w:vAlign w:val="center"/>
            <w:hideMark/>
          </w:tcPr>
          <w:p w14:paraId="514E1B1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000000" w:fill="FFFFFF"/>
            <w:vAlign w:val="center"/>
            <w:hideMark/>
          </w:tcPr>
          <w:p w14:paraId="3C716F4F"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66C8078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22D4EFF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5E06226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100,00 </w:t>
            </w:r>
          </w:p>
        </w:tc>
        <w:tc>
          <w:tcPr>
            <w:tcW w:w="771" w:type="dxa"/>
            <w:shd w:val="clear" w:color="000000" w:fill="FFFFFF"/>
            <w:vAlign w:val="center"/>
          </w:tcPr>
          <w:p w14:paraId="2C63B80B"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hideMark/>
          </w:tcPr>
          <w:p w14:paraId="08984EEC"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56186DC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023948EA"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AAEDAA6"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51070180"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14D16B43" w14:textId="77777777" w:rsidR="008E5DDC" w:rsidRPr="008E5DDC" w:rsidRDefault="008E5DDC" w:rsidP="008E5DDC">
            <w:pPr>
              <w:rPr>
                <w:rFonts w:ascii="Arial" w:eastAsia="Times New Roman" w:hAnsi="Arial" w:cs="Arial"/>
                <w:bCs/>
                <w:lang w:eastAsia="ru-RU"/>
              </w:rPr>
            </w:pPr>
          </w:p>
        </w:tc>
      </w:tr>
      <w:tr w:rsidR="008E5DDC" w:rsidRPr="008E5DDC" w14:paraId="462DFD9A" w14:textId="77777777" w:rsidTr="00C87AA6">
        <w:trPr>
          <w:trHeight w:val="1350"/>
        </w:trPr>
        <w:tc>
          <w:tcPr>
            <w:tcW w:w="557" w:type="dxa"/>
            <w:shd w:val="clear" w:color="auto" w:fill="auto"/>
            <w:vAlign w:val="center"/>
            <w:hideMark/>
          </w:tcPr>
          <w:p w14:paraId="1CB2068C"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6.</w:t>
            </w:r>
          </w:p>
        </w:tc>
        <w:tc>
          <w:tcPr>
            <w:tcW w:w="2352" w:type="dxa"/>
            <w:shd w:val="clear" w:color="000000" w:fill="FFFFFF"/>
            <w:hideMark/>
          </w:tcPr>
          <w:p w14:paraId="74B1EE5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6.                                                                                                                                                                                                                                                                                                                                                                                                                                                                                                                  Доля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558" w:type="dxa"/>
            <w:shd w:val="clear" w:color="auto" w:fill="auto"/>
            <w:vAlign w:val="center"/>
            <w:hideMark/>
          </w:tcPr>
          <w:p w14:paraId="691081E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3953504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4C3CA9A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4E46874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02BF729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059B407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30046DD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34F5ED4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auto" w:fill="auto"/>
            <w:vAlign w:val="center"/>
            <w:hideMark/>
          </w:tcPr>
          <w:p w14:paraId="599D22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shd w:val="clear" w:color="auto" w:fill="auto"/>
            <w:vAlign w:val="center"/>
            <w:hideMark/>
          </w:tcPr>
          <w:p w14:paraId="7C52145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hideMark/>
          </w:tcPr>
          <w:p w14:paraId="73E3F45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0B22D08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51A6BA2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04409F0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992" w:type="dxa"/>
            <w:vAlign w:val="center"/>
          </w:tcPr>
          <w:p w14:paraId="3E22554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443A6FC5" w14:textId="77777777" w:rsidTr="00C87AA6">
        <w:trPr>
          <w:trHeight w:val="1125"/>
        </w:trPr>
        <w:tc>
          <w:tcPr>
            <w:tcW w:w="557" w:type="dxa"/>
            <w:shd w:val="clear" w:color="auto" w:fill="auto"/>
            <w:vAlign w:val="center"/>
            <w:hideMark/>
          </w:tcPr>
          <w:p w14:paraId="6D66C5FF"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lastRenderedPageBreak/>
              <w:t>7.</w:t>
            </w:r>
          </w:p>
        </w:tc>
        <w:tc>
          <w:tcPr>
            <w:tcW w:w="2352" w:type="dxa"/>
            <w:shd w:val="clear" w:color="000000" w:fill="FFFFFF"/>
            <w:hideMark/>
          </w:tcPr>
          <w:p w14:paraId="1AC6CBA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7.                                                                                                                                                                                                                                                                                                                                                                                                                                                                                                                Доля предприятий жилищно-коммунального комплекса, которым выплачена компенсация части платы граждан за коммунальные услуги</w:t>
            </w:r>
          </w:p>
        </w:tc>
        <w:tc>
          <w:tcPr>
            <w:tcW w:w="558" w:type="dxa"/>
            <w:shd w:val="clear" w:color="auto" w:fill="auto"/>
            <w:vAlign w:val="center"/>
            <w:hideMark/>
          </w:tcPr>
          <w:p w14:paraId="577FEE5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61E707D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7724E8E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5E087E7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06E7DE0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083D09F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28B2DE6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710BFC2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auto" w:fill="auto"/>
            <w:vAlign w:val="center"/>
            <w:hideMark/>
          </w:tcPr>
          <w:p w14:paraId="73D618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shd w:val="clear" w:color="auto" w:fill="auto"/>
            <w:vAlign w:val="center"/>
            <w:hideMark/>
          </w:tcPr>
          <w:p w14:paraId="7776AB5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hideMark/>
          </w:tcPr>
          <w:p w14:paraId="1E98BF9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64F9DAB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6049864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7FB181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992" w:type="dxa"/>
            <w:vAlign w:val="center"/>
          </w:tcPr>
          <w:p w14:paraId="57C1E35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24801385" w14:textId="77777777" w:rsidTr="00C87AA6">
        <w:trPr>
          <w:trHeight w:val="780"/>
        </w:trPr>
        <w:tc>
          <w:tcPr>
            <w:tcW w:w="557" w:type="dxa"/>
            <w:shd w:val="clear" w:color="auto" w:fill="auto"/>
            <w:vAlign w:val="center"/>
            <w:hideMark/>
          </w:tcPr>
          <w:p w14:paraId="10DEAE23"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8.</w:t>
            </w:r>
          </w:p>
        </w:tc>
        <w:tc>
          <w:tcPr>
            <w:tcW w:w="2352" w:type="dxa"/>
            <w:shd w:val="clear" w:color="000000" w:fill="FFFFFF"/>
            <w:hideMark/>
          </w:tcPr>
          <w:p w14:paraId="49CB38D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8.                                                                                                                                                                                                                                                                                                                                                                                                                                                                                                          Уровень обеспеченности твердым топливом учреждений социальной сферы и населения муниципального района</w:t>
            </w:r>
          </w:p>
        </w:tc>
        <w:tc>
          <w:tcPr>
            <w:tcW w:w="558" w:type="dxa"/>
            <w:shd w:val="clear" w:color="auto" w:fill="auto"/>
            <w:vAlign w:val="center"/>
            <w:hideMark/>
          </w:tcPr>
          <w:p w14:paraId="144FD4C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55A21C1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471BD99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1276999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6AF02B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1AC5675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22198D6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49538A3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auto" w:fill="auto"/>
            <w:vAlign w:val="center"/>
            <w:hideMark/>
          </w:tcPr>
          <w:p w14:paraId="24EAC80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shd w:val="clear" w:color="auto" w:fill="auto"/>
            <w:vAlign w:val="center"/>
            <w:hideMark/>
          </w:tcPr>
          <w:p w14:paraId="5E08C98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hideMark/>
          </w:tcPr>
          <w:p w14:paraId="1227113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7FCD0D8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788DC37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7191C0E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992" w:type="dxa"/>
            <w:vAlign w:val="center"/>
          </w:tcPr>
          <w:p w14:paraId="7FA2D2D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6131E9FD" w14:textId="77777777" w:rsidTr="00C87AA6">
        <w:trPr>
          <w:trHeight w:val="990"/>
        </w:trPr>
        <w:tc>
          <w:tcPr>
            <w:tcW w:w="557" w:type="dxa"/>
            <w:shd w:val="clear" w:color="auto" w:fill="auto"/>
            <w:vAlign w:val="center"/>
            <w:hideMark/>
          </w:tcPr>
          <w:p w14:paraId="6079A7D0"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9.</w:t>
            </w:r>
          </w:p>
        </w:tc>
        <w:tc>
          <w:tcPr>
            <w:tcW w:w="2352" w:type="dxa"/>
            <w:shd w:val="clear" w:color="000000" w:fill="FFFFFF"/>
            <w:hideMark/>
          </w:tcPr>
          <w:p w14:paraId="3627AFE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Целевой показатель 9.                                                                                                                                                                                                                                                                                                                                                                                                                                                                                                          Уровень исполнения расходов, имеющих целевое назначение в части софинансирования государственных программ </w:t>
            </w:r>
            <w:r w:rsidRPr="008E5DDC">
              <w:rPr>
                <w:rFonts w:ascii="Arial" w:eastAsia="Times New Roman" w:hAnsi="Arial" w:cs="Arial"/>
                <w:bCs/>
                <w:lang w:eastAsia="ru-RU"/>
              </w:rPr>
              <w:lastRenderedPageBreak/>
              <w:t>Красноярского края</w:t>
            </w:r>
          </w:p>
        </w:tc>
        <w:tc>
          <w:tcPr>
            <w:tcW w:w="558" w:type="dxa"/>
            <w:shd w:val="clear" w:color="auto" w:fill="auto"/>
            <w:vAlign w:val="center"/>
            <w:hideMark/>
          </w:tcPr>
          <w:p w14:paraId="2B9311F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w:t>
            </w:r>
          </w:p>
        </w:tc>
        <w:tc>
          <w:tcPr>
            <w:tcW w:w="1387" w:type="dxa"/>
            <w:shd w:val="clear" w:color="auto" w:fill="auto"/>
            <w:hideMark/>
          </w:tcPr>
          <w:p w14:paraId="4426338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Расчетное значение показателя в соответствии с приложением 3 к </w:t>
            </w:r>
            <w:r w:rsidRPr="008E5DDC">
              <w:rPr>
                <w:rFonts w:ascii="Arial" w:eastAsia="Times New Roman" w:hAnsi="Arial" w:cs="Arial"/>
                <w:bCs/>
                <w:lang w:eastAsia="ru-RU"/>
              </w:rPr>
              <w:lastRenderedPageBreak/>
              <w:t>программе</w:t>
            </w:r>
          </w:p>
        </w:tc>
        <w:tc>
          <w:tcPr>
            <w:tcW w:w="834" w:type="dxa"/>
            <w:vAlign w:val="center"/>
          </w:tcPr>
          <w:p w14:paraId="0892F43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100,00</w:t>
            </w:r>
          </w:p>
        </w:tc>
        <w:tc>
          <w:tcPr>
            <w:tcW w:w="835" w:type="dxa"/>
            <w:shd w:val="clear" w:color="auto" w:fill="auto"/>
            <w:vAlign w:val="center"/>
            <w:hideMark/>
          </w:tcPr>
          <w:p w14:paraId="08AEE0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37DC140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10F8B13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2FB3B465"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1C1C549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vAlign w:val="center"/>
            <w:hideMark/>
          </w:tcPr>
          <w:p w14:paraId="05E707A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vAlign w:val="center"/>
            <w:hideMark/>
          </w:tcPr>
          <w:p w14:paraId="0B1CFB0B"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hideMark/>
          </w:tcPr>
          <w:p w14:paraId="71D78E0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7570120E" w14:textId="77777777" w:rsidR="008E5DDC" w:rsidRPr="008E5DDC" w:rsidRDefault="008E5DDC" w:rsidP="008E5DDC">
            <w:pPr>
              <w:rPr>
                <w:rFonts w:ascii="Arial" w:eastAsia="Times New Roman" w:hAnsi="Arial" w:cs="Arial"/>
                <w:bCs/>
                <w:lang w:eastAsia="ru-RU"/>
              </w:rPr>
            </w:pPr>
          </w:p>
        </w:tc>
        <w:tc>
          <w:tcPr>
            <w:tcW w:w="851" w:type="dxa"/>
          </w:tcPr>
          <w:p w14:paraId="6771A4C9" w14:textId="77777777" w:rsidR="008E5DDC" w:rsidRPr="008E5DDC" w:rsidRDefault="008E5DDC" w:rsidP="008E5DDC">
            <w:pPr>
              <w:rPr>
                <w:rFonts w:ascii="Arial" w:eastAsia="Times New Roman" w:hAnsi="Arial" w:cs="Arial"/>
                <w:bCs/>
                <w:lang w:eastAsia="ru-RU"/>
              </w:rPr>
            </w:pPr>
          </w:p>
        </w:tc>
        <w:tc>
          <w:tcPr>
            <w:tcW w:w="850" w:type="dxa"/>
          </w:tcPr>
          <w:p w14:paraId="0DCB9D0C" w14:textId="77777777" w:rsidR="008E5DDC" w:rsidRPr="008E5DDC" w:rsidRDefault="008E5DDC" w:rsidP="008E5DDC">
            <w:pPr>
              <w:rPr>
                <w:rFonts w:ascii="Arial" w:eastAsia="Times New Roman" w:hAnsi="Arial" w:cs="Arial"/>
                <w:bCs/>
                <w:lang w:eastAsia="ru-RU"/>
              </w:rPr>
            </w:pPr>
          </w:p>
        </w:tc>
        <w:tc>
          <w:tcPr>
            <w:tcW w:w="992" w:type="dxa"/>
          </w:tcPr>
          <w:p w14:paraId="575489A9" w14:textId="77777777" w:rsidR="008E5DDC" w:rsidRPr="008E5DDC" w:rsidRDefault="008E5DDC" w:rsidP="008E5DDC">
            <w:pPr>
              <w:rPr>
                <w:rFonts w:ascii="Arial" w:eastAsia="Times New Roman" w:hAnsi="Arial" w:cs="Arial"/>
                <w:bCs/>
                <w:lang w:eastAsia="ru-RU"/>
              </w:rPr>
            </w:pPr>
          </w:p>
        </w:tc>
      </w:tr>
      <w:tr w:rsidR="008E5DDC" w:rsidRPr="008E5DDC" w14:paraId="0A318C98" w14:textId="77777777" w:rsidTr="00C87AA6">
        <w:trPr>
          <w:trHeight w:val="1095"/>
        </w:trPr>
        <w:tc>
          <w:tcPr>
            <w:tcW w:w="557" w:type="dxa"/>
            <w:shd w:val="clear" w:color="auto" w:fill="auto"/>
            <w:vAlign w:val="center"/>
            <w:hideMark/>
          </w:tcPr>
          <w:p w14:paraId="52EA87B2"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10.</w:t>
            </w:r>
          </w:p>
        </w:tc>
        <w:tc>
          <w:tcPr>
            <w:tcW w:w="2352" w:type="dxa"/>
            <w:shd w:val="clear" w:color="000000" w:fill="FFFFFF"/>
            <w:hideMark/>
          </w:tcPr>
          <w:p w14:paraId="0A648A0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10.</w:t>
            </w:r>
            <w:r w:rsidRPr="008E5DDC">
              <w:rPr>
                <w:rFonts w:ascii="Arial" w:eastAsia="Times New Roman" w:hAnsi="Arial" w:cs="Arial"/>
                <w:bCs/>
                <w:lang w:eastAsia="ru-RU"/>
              </w:rPr>
              <w:br w:type="page"/>
              <w:t>Доля вновь построенных и реконструированных (модернизированных) объектов питьевого водоснабжения по отношению к запланированным</w:t>
            </w:r>
          </w:p>
        </w:tc>
        <w:tc>
          <w:tcPr>
            <w:tcW w:w="558" w:type="dxa"/>
            <w:shd w:val="clear" w:color="auto" w:fill="auto"/>
            <w:vAlign w:val="center"/>
            <w:hideMark/>
          </w:tcPr>
          <w:p w14:paraId="4E0F607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3EF4AB1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4B5486D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04C5DF1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360D42C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35C7FE6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54775FA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029E5AC6" w14:textId="77777777" w:rsidR="008E5DDC" w:rsidRPr="008E5DDC" w:rsidRDefault="008E5DDC" w:rsidP="008E5DDC">
            <w:pPr>
              <w:rPr>
                <w:rFonts w:ascii="Arial" w:eastAsia="Times New Roman" w:hAnsi="Arial" w:cs="Arial"/>
                <w:bCs/>
                <w:lang w:eastAsia="ru-RU"/>
              </w:rPr>
            </w:pPr>
          </w:p>
        </w:tc>
        <w:tc>
          <w:tcPr>
            <w:tcW w:w="771" w:type="dxa"/>
            <w:shd w:val="clear" w:color="auto" w:fill="auto"/>
            <w:vAlign w:val="center"/>
            <w:hideMark/>
          </w:tcPr>
          <w:p w14:paraId="100D192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vAlign w:val="center"/>
            <w:hideMark/>
          </w:tcPr>
          <w:p w14:paraId="6189A722"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hideMark/>
          </w:tcPr>
          <w:p w14:paraId="78DDB14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6BE68FD0" w14:textId="77777777" w:rsidR="008E5DDC" w:rsidRPr="008E5DDC" w:rsidRDefault="008E5DDC" w:rsidP="008E5DDC">
            <w:pPr>
              <w:rPr>
                <w:rFonts w:ascii="Arial" w:eastAsia="Times New Roman" w:hAnsi="Arial" w:cs="Arial"/>
                <w:bCs/>
                <w:lang w:eastAsia="ru-RU"/>
              </w:rPr>
            </w:pPr>
          </w:p>
        </w:tc>
        <w:tc>
          <w:tcPr>
            <w:tcW w:w="851" w:type="dxa"/>
          </w:tcPr>
          <w:p w14:paraId="07280033" w14:textId="77777777" w:rsidR="008E5DDC" w:rsidRPr="008E5DDC" w:rsidRDefault="008E5DDC" w:rsidP="008E5DDC">
            <w:pPr>
              <w:rPr>
                <w:rFonts w:ascii="Arial" w:eastAsia="Times New Roman" w:hAnsi="Arial" w:cs="Arial"/>
                <w:bCs/>
                <w:lang w:eastAsia="ru-RU"/>
              </w:rPr>
            </w:pPr>
          </w:p>
        </w:tc>
        <w:tc>
          <w:tcPr>
            <w:tcW w:w="850" w:type="dxa"/>
          </w:tcPr>
          <w:p w14:paraId="249C4BB8" w14:textId="77777777" w:rsidR="008E5DDC" w:rsidRPr="008E5DDC" w:rsidRDefault="008E5DDC" w:rsidP="008E5DDC">
            <w:pPr>
              <w:rPr>
                <w:rFonts w:ascii="Arial" w:eastAsia="Times New Roman" w:hAnsi="Arial" w:cs="Arial"/>
                <w:bCs/>
                <w:lang w:eastAsia="ru-RU"/>
              </w:rPr>
            </w:pPr>
          </w:p>
        </w:tc>
        <w:tc>
          <w:tcPr>
            <w:tcW w:w="992" w:type="dxa"/>
          </w:tcPr>
          <w:p w14:paraId="1B11853F" w14:textId="77777777" w:rsidR="008E5DDC" w:rsidRPr="008E5DDC" w:rsidRDefault="008E5DDC" w:rsidP="008E5DDC">
            <w:pPr>
              <w:rPr>
                <w:rFonts w:ascii="Arial" w:eastAsia="Times New Roman" w:hAnsi="Arial" w:cs="Arial"/>
                <w:bCs/>
                <w:lang w:eastAsia="ru-RU"/>
              </w:rPr>
            </w:pPr>
          </w:p>
        </w:tc>
      </w:tr>
      <w:tr w:rsidR="008E5DDC" w:rsidRPr="008E5DDC" w14:paraId="08FDE6EE" w14:textId="77777777" w:rsidTr="00C87AA6">
        <w:trPr>
          <w:trHeight w:val="825"/>
        </w:trPr>
        <w:tc>
          <w:tcPr>
            <w:tcW w:w="557" w:type="dxa"/>
            <w:shd w:val="clear" w:color="auto" w:fill="auto"/>
            <w:vAlign w:val="center"/>
            <w:hideMark/>
          </w:tcPr>
          <w:p w14:paraId="29EB5A5E"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11.</w:t>
            </w:r>
          </w:p>
        </w:tc>
        <w:tc>
          <w:tcPr>
            <w:tcW w:w="2352" w:type="dxa"/>
            <w:shd w:val="clear" w:color="auto" w:fill="auto"/>
            <w:hideMark/>
          </w:tcPr>
          <w:p w14:paraId="44F6960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Целевой показатель 11.                                                                                                                                                                                                                                                                                                                                                                                                                                                                                           Доля достигнутых показателей результативности муниципальной программы</w:t>
            </w:r>
          </w:p>
        </w:tc>
        <w:tc>
          <w:tcPr>
            <w:tcW w:w="558" w:type="dxa"/>
            <w:shd w:val="clear" w:color="auto" w:fill="auto"/>
            <w:vAlign w:val="center"/>
            <w:hideMark/>
          </w:tcPr>
          <w:p w14:paraId="42E54D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71D2570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2D60ED1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100,00 </w:t>
            </w:r>
          </w:p>
        </w:tc>
        <w:tc>
          <w:tcPr>
            <w:tcW w:w="835" w:type="dxa"/>
            <w:shd w:val="clear" w:color="000000" w:fill="FFFFFF"/>
            <w:vAlign w:val="center"/>
            <w:hideMark/>
          </w:tcPr>
          <w:p w14:paraId="7A74BE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100,00 </w:t>
            </w:r>
          </w:p>
        </w:tc>
        <w:tc>
          <w:tcPr>
            <w:tcW w:w="834" w:type="dxa"/>
            <w:shd w:val="clear" w:color="000000" w:fill="FFFFFF"/>
            <w:vAlign w:val="center"/>
            <w:hideMark/>
          </w:tcPr>
          <w:p w14:paraId="6BB1E73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22FF516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88,89</w:t>
            </w:r>
          </w:p>
        </w:tc>
        <w:tc>
          <w:tcPr>
            <w:tcW w:w="834" w:type="dxa"/>
            <w:shd w:val="clear" w:color="auto" w:fill="auto"/>
            <w:vAlign w:val="center"/>
            <w:hideMark/>
          </w:tcPr>
          <w:p w14:paraId="37E2364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7C49308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87,50</w:t>
            </w:r>
          </w:p>
        </w:tc>
        <w:tc>
          <w:tcPr>
            <w:tcW w:w="771" w:type="dxa"/>
            <w:shd w:val="clear" w:color="auto" w:fill="auto"/>
            <w:vAlign w:val="center"/>
            <w:hideMark/>
          </w:tcPr>
          <w:p w14:paraId="1ED7E37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57,14</w:t>
            </w:r>
          </w:p>
        </w:tc>
        <w:tc>
          <w:tcPr>
            <w:tcW w:w="992" w:type="dxa"/>
            <w:shd w:val="clear" w:color="auto" w:fill="auto"/>
            <w:vAlign w:val="center"/>
            <w:hideMark/>
          </w:tcPr>
          <w:p w14:paraId="5B3D40A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shd w:val="clear" w:color="auto" w:fill="auto"/>
            <w:vAlign w:val="center"/>
            <w:hideMark/>
          </w:tcPr>
          <w:p w14:paraId="57E59E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1EF32DC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851" w:type="dxa"/>
            <w:vAlign w:val="center"/>
          </w:tcPr>
          <w:p w14:paraId="7230BD1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52D29D8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х</w:t>
            </w:r>
          </w:p>
        </w:tc>
        <w:tc>
          <w:tcPr>
            <w:tcW w:w="992" w:type="dxa"/>
            <w:vAlign w:val="center"/>
          </w:tcPr>
          <w:p w14:paraId="74F2283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46A99CFF" w14:textId="77777777" w:rsidTr="00C87AA6">
        <w:trPr>
          <w:trHeight w:val="345"/>
        </w:trPr>
        <w:tc>
          <w:tcPr>
            <w:tcW w:w="16160" w:type="dxa"/>
            <w:gridSpan w:val="17"/>
            <w:shd w:val="clear" w:color="auto" w:fill="auto"/>
            <w:noWrap/>
            <w:vAlign w:val="bottom"/>
            <w:hideMark/>
          </w:tcPr>
          <w:p w14:paraId="0F90F23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Задача № 1.  Осуществление деятельности органов местного самоуправления по развитию территории муниципального района</w:t>
            </w:r>
          </w:p>
        </w:tc>
      </w:tr>
      <w:tr w:rsidR="008E5DDC" w:rsidRPr="008E5DDC" w14:paraId="7AB7A92D" w14:textId="77777777" w:rsidTr="00C87AA6">
        <w:trPr>
          <w:trHeight w:val="750"/>
        </w:trPr>
        <w:tc>
          <w:tcPr>
            <w:tcW w:w="557" w:type="dxa"/>
            <w:shd w:val="clear" w:color="auto" w:fill="auto"/>
            <w:vAlign w:val="center"/>
            <w:hideMark/>
          </w:tcPr>
          <w:p w14:paraId="73F8BB20"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1.1</w:t>
            </w:r>
          </w:p>
        </w:tc>
        <w:tc>
          <w:tcPr>
            <w:tcW w:w="2352" w:type="dxa"/>
            <w:shd w:val="clear" w:color="auto" w:fill="auto"/>
            <w:vAlign w:val="center"/>
            <w:hideMark/>
          </w:tcPr>
          <w:p w14:paraId="282FA85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1 «Организация строительства (реконструкции или </w:t>
            </w:r>
            <w:r w:rsidRPr="008E5DDC">
              <w:rPr>
                <w:rFonts w:ascii="Arial" w:eastAsia="Times New Roman" w:hAnsi="Arial" w:cs="Arial"/>
                <w:bCs/>
                <w:lang w:eastAsia="ru-RU"/>
              </w:rPr>
              <w:lastRenderedPageBreak/>
              <w:t>модернизации) объектов социальной сферы»</w:t>
            </w:r>
          </w:p>
        </w:tc>
        <w:tc>
          <w:tcPr>
            <w:tcW w:w="558" w:type="dxa"/>
            <w:shd w:val="clear" w:color="auto" w:fill="auto"/>
            <w:vAlign w:val="center"/>
            <w:hideMark/>
          </w:tcPr>
          <w:p w14:paraId="475928A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auto" w:fill="auto"/>
            <w:noWrap/>
            <w:hideMark/>
          </w:tcPr>
          <w:p w14:paraId="4278965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272C1FA9"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62C755A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142D0D6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1F6720C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526214C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17C46BB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656424C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DE347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vAlign w:val="center"/>
            <w:hideMark/>
          </w:tcPr>
          <w:p w14:paraId="23321AA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54344FE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vAlign w:val="center"/>
            <w:hideMark/>
          </w:tcPr>
          <w:p w14:paraId="75EB353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vAlign w:val="center"/>
            <w:hideMark/>
          </w:tcPr>
          <w:p w14:paraId="5B64DA4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47163C8B" w14:textId="77777777" w:rsidR="008E5DDC" w:rsidRPr="008E5DDC" w:rsidRDefault="008E5DDC" w:rsidP="008E5DDC">
            <w:pPr>
              <w:rPr>
                <w:rFonts w:ascii="Arial" w:eastAsia="Times New Roman" w:hAnsi="Arial" w:cs="Arial"/>
                <w:bCs/>
                <w:lang w:eastAsia="ru-RU"/>
              </w:rPr>
            </w:pPr>
          </w:p>
        </w:tc>
        <w:tc>
          <w:tcPr>
            <w:tcW w:w="851" w:type="dxa"/>
          </w:tcPr>
          <w:p w14:paraId="3B1D722B" w14:textId="77777777" w:rsidR="008E5DDC" w:rsidRPr="008E5DDC" w:rsidRDefault="008E5DDC" w:rsidP="008E5DDC">
            <w:pPr>
              <w:rPr>
                <w:rFonts w:ascii="Arial" w:eastAsia="Times New Roman" w:hAnsi="Arial" w:cs="Arial"/>
                <w:bCs/>
                <w:lang w:eastAsia="ru-RU"/>
              </w:rPr>
            </w:pPr>
          </w:p>
        </w:tc>
        <w:tc>
          <w:tcPr>
            <w:tcW w:w="850" w:type="dxa"/>
          </w:tcPr>
          <w:p w14:paraId="73B1B502" w14:textId="77777777" w:rsidR="008E5DDC" w:rsidRPr="008E5DDC" w:rsidRDefault="008E5DDC" w:rsidP="008E5DDC">
            <w:pPr>
              <w:rPr>
                <w:rFonts w:ascii="Arial" w:eastAsia="Times New Roman" w:hAnsi="Arial" w:cs="Arial"/>
                <w:bCs/>
                <w:lang w:eastAsia="ru-RU"/>
              </w:rPr>
            </w:pPr>
          </w:p>
        </w:tc>
        <w:tc>
          <w:tcPr>
            <w:tcW w:w="992" w:type="dxa"/>
          </w:tcPr>
          <w:p w14:paraId="037A0252" w14:textId="77777777" w:rsidR="008E5DDC" w:rsidRPr="008E5DDC" w:rsidRDefault="008E5DDC" w:rsidP="008E5DDC">
            <w:pPr>
              <w:rPr>
                <w:rFonts w:ascii="Arial" w:eastAsia="Times New Roman" w:hAnsi="Arial" w:cs="Arial"/>
                <w:bCs/>
                <w:lang w:eastAsia="ru-RU"/>
              </w:rPr>
            </w:pPr>
          </w:p>
        </w:tc>
      </w:tr>
      <w:tr w:rsidR="008E5DDC" w:rsidRPr="008E5DDC" w14:paraId="3BA57229" w14:textId="77777777" w:rsidTr="00C87AA6">
        <w:trPr>
          <w:trHeight w:val="1560"/>
        </w:trPr>
        <w:tc>
          <w:tcPr>
            <w:tcW w:w="557" w:type="dxa"/>
            <w:shd w:val="clear" w:color="auto" w:fill="auto"/>
            <w:vAlign w:val="center"/>
            <w:hideMark/>
          </w:tcPr>
          <w:p w14:paraId="72E215AF"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1.1.1.</w:t>
            </w:r>
          </w:p>
        </w:tc>
        <w:tc>
          <w:tcPr>
            <w:tcW w:w="2352" w:type="dxa"/>
            <w:shd w:val="clear" w:color="000000" w:fill="FFFFFF"/>
            <w:vAlign w:val="center"/>
            <w:hideMark/>
          </w:tcPr>
          <w:p w14:paraId="6666E1F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вновь построенных (реконструированных или модернизированных) объектов социальной сферы</w:t>
            </w:r>
          </w:p>
        </w:tc>
        <w:tc>
          <w:tcPr>
            <w:tcW w:w="558" w:type="dxa"/>
            <w:shd w:val="clear" w:color="000000" w:fill="FFFFFF"/>
            <w:vAlign w:val="center"/>
            <w:hideMark/>
          </w:tcPr>
          <w:p w14:paraId="13F7C9A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23FED3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приемки законченного строительства по форме КС-11, Акт о приеме-сдаче отремонтированных, реконструированных, модернизированных объектов основных средств по форме ОС-3</w:t>
            </w:r>
          </w:p>
        </w:tc>
        <w:tc>
          <w:tcPr>
            <w:tcW w:w="834" w:type="dxa"/>
            <w:shd w:val="clear" w:color="000000" w:fill="FFFFFF"/>
            <w:vAlign w:val="center"/>
          </w:tcPr>
          <w:p w14:paraId="020476D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000000" w:fill="FFFFFF"/>
            <w:vAlign w:val="center"/>
            <w:hideMark/>
          </w:tcPr>
          <w:p w14:paraId="00500FC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4" w:type="dxa"/>
            <w:shd w:val="clear" w:color="000000" w:fill="FFFFFF"/>
            <w:vAlign w:val="center"/>
            <w:hideMark/>
          </w:tcPr>
          <w:p w14:paraId="1A7A91A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000000" w:fill="FFFFFF"/>
            <w:vAlign w:val="center"/>
            <w:hideMark/>
          </w:tcPr>
          <w:p w14:paraId="6B317E6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4" w:type="dxa"/>
            <w:shd w:val="clear" w:color="000000" w:fill="FFFFFF"/>
            <w:vAlign w:val="center"/>
            <w:hideMark/>
          </w:tcPr>
          <w:p w14:paraId="64CB632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000000" w:fill="FFFFFF"/>
            <w:vAlign w:val="center"/>
            <w:hideMark/>
          </w:tcPr>
          <w:p w14:paraId="69A897E0" w14:textId="77777777" w:rsidR="008E5DDC" w:rsidRPr="008E5DDC" w:rsidRDefault="008E5DDC" w:rsidP="008E5DDC">
            <w:pPr>
              <w:rPr>
                <w:rFonts w:ascii="Arial" w:eastAsia="Times New Roman" w:hAnsi="Arial" w:cs="Arial"/>
                <w:bCs/>
                <w:lang w:eastAsia="ru-RU"/>
              </w:rPr>
            </w:pPr>
          </w:p>
        </w:tc>
        <w:tc>
          <w:tcPr>
            <w:tcW w:w="771" w:type="dxa"/>
            <w:shd w:val="clear" w:color="000000" w:fill="FFFFFF"/>
            <w:vAlign w:val="center"/>
            <w:hideMark/>
          </w:tcPr>
          <w:p w14:paraId="03D7671D"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tcPr>
          <w:p w14:paraId="799B64E0"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tcPr>
          <w:p w14:paraId="5979DF0F"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tcPr>
          <w:p w14:paraId="336F1BB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w:t>
            </w:r>
          </w:p>
        </w:tc>
        <w:tc>
          <w:tcPr>
            <w:tcW w:w="851" w:type="dxa"/>
            <w:shd w:val="clear" w:color="000000" w:fill="FFFFFF"/>
            <w:vAlign w:val="center"/>
          </w:tcPr>
          <w:p w14:paraId="4886159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50" w:type="dxa"/>
            <w:shd w:val="clear" w:color="000000" w:fill="FFFFFF"/>
          </w:tcPr>
          <w:p w14:paraId="5AF715D9"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540E176C" w14:textId="77777777" w:rsidR="008E5DDC" w:rsidRPr="008E5DDC" w:rsidRDefault="008E5DDC" w:rsidP="008E5DDC">
            <w:pPr>
              <w:rPr>
                <w:rFonts w:ascii="Arial" w:eastAsia="Times New Roman" w:hAnsi="Arial" w:cs="Arial"/>
                <w:bCs/>
                <w:lang w:eastAsia="ru-RU"/>
              </w:rPr>
            </w:pPr>
          </w:p>
        </w:tc>
      </w:tr>
      <w:tr w:rsidR="008E5DDC" w:rsidRPr="008E5DDC" w14:paraId="75FEABFF" w14:textId="77777777" w:rsidTr="00C87AA6">
        <w:trPr>
          <w:trHeight w:val="1125"/>
        </w:trPr>
        <w:tc>
          <w:tcPr>
            <w:tcW w:w="557" w:type="dxa"/>
            <w:shd w:val="clear" w:color="auto" w:fill="auto"/>
            <w:vAlign w:val="center"/>
            <w:hideMark/>
          </w:tcPr>
          <w:p w14:paraId="55196643"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1.2.</w:t>
            </w:r>
          </w:p>
        </w:tc>
        <w:tc>
          <w:tcPr>
            <w:tcW w:w="2352" w:type="dxa"/>
            <w:shd w:val="clear" w:color="000000" w:fill="FFFFFF"/>
            <w:vAlign w:val="center"/>
            <w:hideMark/>
          </w:tcPr>
          <w:p w14:paraId="4A74EA3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2 «Организация выполнения ремонтных работ текущего и </w:t>
            </w:r>
            <w:r w:rsidRPr="008E5DDC">
              <w:rPr>
                <w:rFonts w:ascii="Arial" w:eastAsia="Times New Roman" w:hAnsi="Arial" w:cs="Arial"/>
                <w:bCs/>
                <w:lang w:eastAsia="ru-RU"/>
              </w:rPr>
              <w:lastRenderedPageBreak/>
              <w:t>капитального характера административных объектов муниципальной собственности (здания, строения, сооружения, инженерные коммуникации)»</w:t>
            </w:r>
          </w:p>
        </w:tc>
        <w:tc>
          <w:tcPr>
            <w:tcW w:w="558" w:type="dxa"/>
            <w:shd w:val="clear" w:color="000000" w:fill="FFFFFF"/>
            <w:vAlign w:val="center"/>
            <w:hideMark/>
          </w:tcPr>
          <w:p w14:paraId="024AEE1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000000" w:fill="FFFFFF"/>
            <w:hideMark/>
          </w:tcPr>
          <w:p w14:paraId="0F9CD09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tcPr>
          <w:p w14:paraId="0DFAB103"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6565722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7FD8B5C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37C37AC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614AD1B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0E5CC2C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17AA4AC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7B047EE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000000" w:fill="FFFFFF"/>
            <w:vAlign w:val="center"/>
            <w:hideMark/>
          </w:tcPr>
          <w:p w14:paraId="768440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AAB425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vAlign w:val="center"/>
            <w:hideMark/>
          </w:tcPr>
          <w:p w14:paraId="271D0DB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000000" w:fill="FFFFFF"/>
            <w:vAlign w:val="center"/>
            <w:hideMark/>
          </w:tcPr>
          <w:p w14:paraId="20A35CC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362BF6F8"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4FAE6168"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6FDBC066"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5C70FF4A" w14:textId="77777777" w:rsidR="008E5DDC" w:rsidRPr="008E5DDC" w:rsidRDefault="008E5DDC" w:rsidP="008E5DDC">
            <w:pPr>
              <w:rPr>
                <w:rFonts w:ascii="Arial" w:eastAsia="Times New Roman" w:hAnsi="Arial" w:cs="Arial"/>
                <w:bCs/>
                <w:lang w:eastAsia="ru-RU"/>
              </w:rPr>
            </w:pPr>
          </w:p>
        </w:tc>
      </w:tr>
      <w:tr w:rsidR="008E5DDC" w:rsidRPr="008E5DDC" w14:paraId="13215857" w14:textId="77777777" w:rsidTr="00C87AA6">
        <w:trPr>
          <w:trHeight w:val="1020"/>
        </w:trPr>
        <w:tc>
          <w:tcPr>
            <w:tcW w:w="557" w:type="dxa"/>
            <w:shd w:val="clear" w:color="auto" w:fill="auto"/>
            <w:vAlign w:val="center"/>
            <w:hideMark/>
          </w:tcPr>
          <w:p w14:paraId="461947FA"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1.2.1.</w:t>
            </w:r>
          </w:p>
        </w:tc>
        <w:tc>
          <w:tcPr>
            <w:tcW w:w="2352" w:type="dxa"/>
            <w:shd w:val="clear" w:color="000000" w:fill="FFFFFF"/>
            <w:vAlign w:val="center"/>
            <w:hideMark/>
          </w:tcPr>
          <w:p w14:paraId="52EB22D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административных объектов (здания, строения, сооружения, инженерные коммуникации) в которых проведены ремонтные работы текущего и капитального характера</w:t>
            </w:r>
          </w:p>
        </w:tc>
        <w:tc>
          <w:tcPr>
            <w:tcW w:w="558" w:type="dxa"/>
            <w:shd w:val="clear" w:color="000000" w:fill="FFFFFF"/>
            <w:vAlign w:val="center"/>
            <w:hideMark/>
          </w:tcPr>
          <w:p w14:paraId="21A4E7A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4E57BF1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рабочей приемочной комиссии о приемке объекта после капитального (текущего) ремонта</w:t>
            </w:r>
          </w:p>
        </w:tc>
        <w:tc>
          <w:tcPr>
            <w:tcW w:w="834" w:type="dxa"/>
            <w:shd w:val="clear" w:color="000000" w:fill="FFFFFF"/>
            <w:vAlign w:val="center"/>
          </w:tcPr>
          <w:p w14:paraId="1749E15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w:t>
            </w:r>
          </w:p>
        </w:tc>
        <w:tc>
          <w:tcPr>
            <w:tcW w:w="835" w:type="dxa"/>
            <w:shd w:val="clear" w:color="000000" w:fill="FFFFFF"/>
            <w:vAlign w:val="center"/>
            <w:hideMark/>
          </w:tcPr>
          <w:p w14:paraId="0857A61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w:t>
            </w:r>
          </w:p>
        </w:tc>
        <w:tc>
          <w:tcPr>
            <w:tcW w:w="834" w:type="dxa"/>
            <w:shd w:val="clear" w:color="000000" w:fill="FFFFFF"/>
            <w:vAlign w:val="center"/>
            <w:hideMark/>
          </w:tcPr>
          <w:p w14:paraId="258BC37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w:t>
            </w:r>
          </w:p>
        </w:tc>
        <w:tc>
          <w:tcPr>
            <w:tcW w:w="835" w:type="dxa"/>
            <w:shd w:val="clear" w:color="000000" w:fill="FFFFFF"/>
            <w:vAlign w:val="center"/>
            <w:hideMark/>
          </w:tcPr>
          <w:p w14:paraId="7DD71A9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4" w:type="dxa"/>
            <w:shd w:val="clear" w:color="000000" w:fill="FFFFFF"/>
            <w:vAlign w:val="center"/>
            <w:hideMark/>
          </w:tcPr>
          <w:p w14:paraId="402371E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835" w:type="dxa"/>
            <w:shd w:val="clear" w:color="000000" w:fill="FFFFFF"/>
            <w:vAlign w:val="center"/>
            <w:hideMark/>
          </w:tcPr>
          <w:p w14:paraId="2AD4EE4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771" w:type="dxa"/>
            <w:shd w:val="clear" w:color="000000" w:fill="FFFFFF"/>
            <w:vAlign w:val="center"/>
            <w:hideMark/>
          </w:tcPr>
          <w:p w14:paraId="45C6DBD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w:t>
            </w:r>
          </w:p>
        </w:tc>
        <w:tc>
          <w:tcPr>
            <w:tcW w:w="992" w:type="dxa"/>
            <w:shd w:val="clear" w:color="000000" w:fill="FFFFFF"/>
            <w:vAlign w:val="center"/>
          </w:tcPr>
          <w:p w14:paraId="78EC6EB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w:t>
            </w:r>
          </w:p>
        </w:tc>
        <w:tc>
          <w:tcPr>
            <w:tcW w:w="851" w:type="dxa"/>
            <w:shd w:val="clear" w:color="000000" w:fill="FFFFFF"/>
            <w:vAlign w:val="center"/>
          </w:tcPr>
          <w:p w14:paraId="21614C3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992" w:type="dxa"/>
            <w:shd w:val="clear" w:color="000000" w:fill="FFFFFF"/>
          </w:tcPr>
          <w:p w14:paraId="2CB67224"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E458878"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7C91690A"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717791CD" w14:textId="77777777" w:rsidR="008E5DDC" w:rsidRPr="008E5DDC" w:rsidRDefault="008E5DDC" w:rsidP="008E5DDC">
            <w:pPr>
              <w:rPr>
                <w:rFonts w:ascii="Arial" w:eastAsia="Times New Roman" w:hAnsi="Arial" w:cs="Arial"/>
                <w:bCs/>
                <w:lang w:eastAsia="ru-RU"/>
              </w:rPr>
            </w:pPr>
          </w:p>
        </w:tc>
      </w:tr>
      <w:tr w:rsidR="008E5DDC" w:rsidRPr="008E5DDC" w14:paraId="6446FDC5" w14:textId="77777777" w:rsidTr="00C87AA6">
        <w:trPr>
          <w:trHeight w:val="1320"/>
        </w:trPr>
        <w:tc>
          <w:tcPr>
            <w:tcW w:w="557" w:type="dxa"/>
            <w:shd w:val="clear" w:color="auto" w:fill="auto"/>
            <w:vAlign w:val="center"/>
            <w:hideMark/>
          </w:tcPr>
          <w:p w14:paraId="0146C69E"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1.3.</w:t>
            </w:r>
          </w:p>
        </w:tc>
        <w:tc>
          <w:tcPr>
            <w:tcW w:w="2352" w:type="dxa"/>
            <w:shd w:val="clear" w:color="000000" w:fill="FFFFFF"/>
            <w:vAlign w:val="center"/>
            <w:hideMark/>
          </w:tcPr>
          <w:p w14:paraId="133E5A0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3 «Организация мероприятий по обеспечению исходно-разрешительной документацией </w:t>
            </w:r>
            <w:r w:rsidRPr="008E5DDC">
              <w:rPr>
                <w:rFonts w:ascii="Arial" w:eastAsia="Times New Roman" w:hAnsi="Arial" w:cs="Arial"/>
                <w:bCs/>
                <w:lang w:eastAsia="ru-RU"/>
              </w:rPr>
              <w:lastRenderedPageBreak/>
              <w:t xml:space="preserve">объектов капитального строительства, реконструкции, модернизации и </w:t>
            </w:r>
          </w:p>
          <w:p w14:paraId="5A1105C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объектов проведения ремонтных работ текущего и капитального характера»</w:t>
            </w:r>
          </w:p>
        </w:tc>
        <w:tc>
          <w:tcPr>
            <w:tcW w:w="558" w:type="dxa"/>
            <w:shd w:val="clear" w:color="000000" w:fill="FFFFFF"/>
            <w:vAlign w:val="center"/>
            <w:hideMark/>
          </w:tcPr>
          <w:p w14:paraId="5A1787F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000000" w:fill="FFFFFF"/>
            <w:hideMark/>
          </w:tcPr>
          <w:p w14:paraId="53C7B04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tcPr>
          <w:p w14:paraId="2EC33BD6"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12DB4D9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023D8E2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0E841DC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7D77356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6149C18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65917E8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19AEF26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000000" w:fill="FFFFFF"/>
            <w:vAlign w:val="center"/>
            <w:hideMark/>
          </w:tcPr>
          <w:p w14:paraId="6795531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66A0BF9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vAlign w:val="center"/>
            <w:hideMark/>
          </w:tcPr>
          <w:p w14:paraId="3FE2ECD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000000" w:fill="FFFFFF"/>
            <w:vAlign w:val="center"/>
            <w:hideMark/>
          </w:tcPr>
          <w:p w14:paraId="7FA46D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61FE958B"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7EBBE91B"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09EABB6E"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0D251FF0" w14:textId="77777777" w:rsidR="008E5DDC" w:rsidRPr="008E5DDC" w:rsidRDefault="008E5DDC" w:rsidP="008E5DDC">
            <w:pPr>
              <w:rPr>
                <w:rFonts w:ascii="Arial" w:eastAsia="Times New Roman" w:hAnsi="Arial" w:cs="Arial"/>
                <w:bCs/>
                <w:lang w:eastAsia="ru-RU"/>
              </w:rPr>
            </w:pPr>
          </w:p>
        </w:tc>
      </w:tr>
      <w:tr w:rsidR="008E5DDC" w:rsidRPr="008E5DDC" w14:paraId="36BAEE64" w14:textId="77777777" w:rsidTr="00C87AA6">
        <w:trPr>
          <w:trHeight w:val="1305"/>
        </w:trPr>
        <w:tc>
          <w:tcPr>
            <w:tcW w:w="557" w:type="dxa"/>
            <w:shd w:val="clear" w:color="auto" w:fill="auto"/>
            <w:vAlign w:val="center"/>
            <w:hideMark/>
          </w:tcPr>
          <w:p w14:paraId="128268A1"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1.3.1.</w:t>
            </w:r>
          </w:p>
        </w:tc>
        <w:tc>
          <w:tcPr>
            <w:tcW w:w="2352" w:type="dxa"/>
            <w:shd w:val="clear" w:color="000000" w:fill="FFFFFF"/>
            <w:vAlign w:val="center"/>
            <w:hideMark/>
          </w:tcPr>
          <w:p w14:paraId="2FF497D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558" w:type="dxa"/>
            <w:shd w:val="clear" w:color="000000" w:fill="FFFFFF"/>
            <w:vAlign w:val="center"/>
            <w:hideMark/>
          </w:tcPr>
          <w:p w14:paraId="55720B8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13309CD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Наличие исходно-разрешительной документации для обеспечения своевременного проведения строительных работ и ремонтных работ текущего и капитального </w:t>
            </w:r>
            <w:r w:rsidRPr="008E5DDC">
              <w:rPr>
                <w:rFonts w:ascii="Arial" w:eastAsia="Times New Roman" w:hAnsi="Arial" w:cs="Arial"/>
                <w:bCs/>
                <w:lang w:eastAsia="ru-RU"/>
              </w:rPr>
              <w:lastRenderedPageBreak/>
              <w:t>характера</w:t>
            </w:r>
          </w:p>
        </w:tc>
        <w:tc>
          <w:tcPr>
            <w:tcW w:w="834" w:type="dxa"/>
            <w:shd w:val="clear" w:color="000000" w:fill="FFFFFF"/>
            <w:vAlign w:val="center"/>
          </w:tcPr>
          <w:p w14:paraId="4AFD04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4</w:t>
            </w:r>
          </w:p>
        </w:tc>
        <w:tc>
          <w:tcPr>
            <w:tcW w:w="835" w:type="dxa"/>
            <w:shd w:val="clear" w:color="000000" w:fill="FFFFFF"/>
            <w:vAlign w:val="center"/>
            <w:hideMark/>
          </w:tcPr>
          <w:p w14:paraId="6799BF0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4" w:type="dxa"/>
            <w:shd w:val="clear" w:color="000000" w:fill="FFFFFF"/>
            <w:vAlign w:val="center"/>
            <w:hideMark/>
          </w:tcPr>
          <w:p w14:paraId="10435CD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835" w:type="dxa"/>
            <w:shd w:val="clear" w:color="000000" w:fill="FFFFFF"/>
            <w:vAlign w:val="center"/>
            <w:hideMark/>
          </w:tcPr>
          <w:p w14:paraId="034CAAE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4" w:type="dxa"/>
            <w:shd w:val="clear" w:color="000000" w:fill="FFFFFF"/>
            <w:vAlign w:val="center"/>
            <w:hideMark/>
          </w:tcPr>
          <w:p w14:paraId="2F440AE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w:t>
            </w:r>
          </w:p>
        </w:tc>
        <w:tc>
          <w:tcPr>
            <w:tcW w:w="835" w:type="dxa"/>
            <w:shd w:val="clear" w:color="000000" w:fill="FFFFFF"/>
            <w:vAlign w:val="center"/>
            <w:hideMark/>
          </w:tcPr>
          <w:p w14:paraId="6062E3E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771" w:type="dxa"/>
            <w:shd w:val="clear" w:color="auto" w:fill="auto"/>
            <w:vAlign w:val="center"/>
          </w:tcPr>
          <w:p w14:paraId="4CCD4D2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992" w:type="dxa"/>
            <w:shd w:val="clear" w:color="000000" w:fill="FFFFFF"/>
            <w:vAlign w:val="center"/>
            <w:hideMark/>
          </w:tcPr>
          <w:p w14:paraId="7B15111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w:t>
            </w:r>
          </w:p>
        </w:tc>
        <w:tc>
          <w:tcPr>
            <w:tcW w:w="851" w:type="dxa"/>
            <w:shd w:val="clear" w:color="000000" w:fill="FFFFFF"/>
            <w:vAlign w:val="center"/>
            <w:hideMark/>
          </w:tcPr>
          <w:p w14:paraId="723E070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2 </w:t>
            </w:r>
          </w:p>
        </w:tc>
        <w:tc>
          <w:tcPr>
            <w:tcW w:w="992" w:type="dxa"/>
            <w:shd w:val="clear" w:color="000000" w:fill="FFFFFF"/>
            <w:vAlign w:val="center"/>
          </w:tcPr>
          <w:p w14:paraId="50A0B00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w:t>
            </w:r>
          </w:p>
        </w:tc>
        <w:tc>
          <w:tcPr>
            <w:tcW w:w="851" w:type="dxa"/>
            <w:shd w:val="clear" w:color="000000" w:fill="FFFFFF"/>
            <w:vAlign w:val="center"/>
          </w:tcPr>
          <w:p w14:paraId="3F8DA23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50" w:type="dxa"/>
            <w:shd w:val="clear" w:color="000000" w:fill="FFFFFF"/>
          </w:tcPr>
          <w:p w14:paraId="37959949"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012655EC" w14:textId="77777777" w:rsidR="008E5DDC" w:rsidRPr="008E5DDC" w:rsidRDefault="008E5DDC" w:rsidP="008E5DDC">
            <w:pPr>
              <w:rPr>
                <w:rFonts w:ascii="Arial" w:eastAsia="Times New Roman" w:hAnsi="Arial" w:cs="Arial"/>
                <w:bCs/>
                <w:lang w:eastAsia="ru-RU"/>
              </w:rPr>
            </w:pPr>
          </w:p>
        </w:tc>
      </w:tr>
      <w:tr w:rsidR="008E5DDC" w:rsidRPr="008E5DDC" w14:paraId="2F0A179F" w14:textId="77777777" w:rsidTr="00C87AA6">
        <w:trPr>
          <w:trHeight w:val="1350"/>
        </w:trPr>
        <w:tc>
          <w:tcPr>
            <w:tcW w:w="557" w:type="dxa"/>
            <w:shd w:val="clear" w:color="000000" w:fill="FFFFFF"/>
            <w:vAlign w:val="center"/>
            <w:hideMark/>
          </w:tcPr>
          <w:p w14:paraId="3C5839E3"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1.4.</w:t>
            </w:r>
          </w:p>
        </w:tc>
        <w:tc>
          <w:tcPr>
            <w:tcW w:w="2352" w:type="dxa"/>
            <w:shd w:val="clear" w:color="000000" w:fill="FFFFFF"/>
            <w:vAlign w:val="center"/>
            <w:hideMark/>
          </w:tcPr>
          <w:p w14:paraId="1FB18A5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4 «Организация мероприятий по подготовке документов территориального планирования (внесение в них изменений): генеральных планов поселений и схемы территориального планирования муниципального района»</w:t>
            </w:r>
          </w:p>
        </w:tc>
        <w:tc>
          <w:tcPr>
            <w:tcW w:w="558" w:type="dxa"/>
            <w:shd w:val="clear" w:color="000000" w:fill="FFFFFF"/>
            <w:vAlign w:val="center"/>
            <w:hideMark/>
          </w:tcPr>
          <w:p w14:paraId="7913F88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000000" w:fill="FFFFFF"/>
            <w:noWrap/>
            <w:hideMark/>
          </w:tcPr>
          <w:p w14:paraId="0E32283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tcPr>
          <w:p w14:paraId="353E73DE"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37EFDEF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0849A95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0CF2088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3C3E1D6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35FAC3A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703078D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0E99B40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000000" w:fill="FFFFFF"/>
            <w:vAlign w:val="center"/>
            <w:hideMark/>
          </w:tcPr>
          <w:p w14:paraId="399BCF8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974375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vAlign w:val="center"/>
            <w:hideMark/>
          </w:tcPr>
          <w:p w14:paraId="6A7CF12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000000" w:fill="FFFFFF"/>
            <w:vAlign w:val="center"/>
            <w:hideMark/>
          </w:tcPr>
          <w:p w14:paraId="563B72F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41B6C18E"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1B2C2B2C"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0880EE83"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554ABB8E" w14:textId="77777777" w:rsidR="008E5DDC" w:rsidRPr="008E5DDC" w:rsidRDefault="008E5DDC" w:rsidP="008E5DDC">
            <w:pPr>
              <w:rPr>
                <w:rFonts w:ascii="Arial" w:eastAsia="Times New Roman" w:hAnsi="Arial" w:cs="Arial"/>
                <w:bCs/>
                <w:lang w:eastAsia="ru-RU"/>
              </w:rPr>
            </w:pPr>
          </w:p>
        </w:tc>
      </w:tr>
      <w:tr w:rsidR="008E5DDC" w:rsidRPr="008E5DDC" w14:paraId="57519CF3" w14:textId="77777777" w:rsidTr="00C87AA6">
        <w:trPr>
          <w:trHeight w:val="780"/>
        </w:trPr>
        <w:tc>
          <w:tcPr>
            <w:tcW w:w="557" w:type="dxa"/>
            <w:shd w:val="clear" w:color="000000" w:fill="FFFFFF"/>
            <w:vAlign w:val="center"/>
            <w:hideMark/>
          </w:tcPr>
          <w:p w14:paraId="3138EAD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1.4.1.</w:t>
            </w:r>
          </w:p>
        </w:tc>
        <w:tc>
          <w:tcPr>
            <w:tcW w:w="2352" w:type="dxa"/>
            <w:shd w:val="clear" w:color="000000" w:fill="FFFFFF"/>
            <w:vAlign w:val="center"/>
            <w:hideMark/>
          </w:tcPr>
          <w:p w14:paraId="6F96A0F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документов территориального планирования (внесение в них изменений), подготовленных к согласованию и утверждению</w:t>
            </w:r>
          </w:p>
        </w:tc>
        <w:tc>
          <w:tcPr>
            <w:tcW w:w="558" w:type="dxa"/>
            <w:shd w:val="clear" w:color="000000" w:fill="FFFFFF"/>
            <w:vAlign w:val="center"/>
            <w:hideMark/>
          </w:tcPr>
          <w:p w14:paraId="00A9C93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0C98561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оказанных услуг</w:t>
            </w:r>
          </w:p>
        </w:tc>
        <w:tc>
          <w:tcPr>
            <w:tcW w:w="834" w:type="dxa"/>
            <w:shd w:val="clear" w:color="000000" w:fill="FFFFFF"/>
            <w:vAlign w:val="center"/>
          </w:tcPr>
          <w:p w14:paraId="4B2C4C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000000" w:fill="FFFFFF"/>
            <w:vAlign w:val="center"/>
            <w:hideMark/>
          </w:tcPr>
          <w:p w14:paraId="7D904D3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834" w:type="dxa"/>
            <w:shd w:val="clear" w:color="000000" w:fill="FFFFFF"/>
            <w:vAlign w:val="center"/>
            <w:hideMark/>
          </w:tcPr>
          <w:p w14:paraId="23EF3E27"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2C302BB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4F0A0B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4F6C2A6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3</w:t>
            </w:r>
          </w:p>
        </w:tc>
        <w:tc>
          <w:tcPr>
            <w:tcW w:w="771" w:type="dxa"/>
            <w:shd w:val="clear" w:color="000000" w:fill="FFFFFF"/>
            <w:vAlign w:val="center"/>
          </w:tcPr>
          <w:p w14:paraId="03A28264"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hideMark/>
          </w:tcPr>
          <w:p w14:paraId="0C70DDD2"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60FA6A3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01C9071D"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18229C2F"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02CE76D8"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45B1F6B0" w14:textId="77777777" w:rsidR="008E5DDC" w:rsidRPr="008E5DDC" w:rsidRDefault="008E5DDC" w:rsidP="008E5DDC">
            <w:pPr>
              <w:rPr>
                <w:rFonts w:ascii="Arial" w:eastAsia="Times New Roman" w:hAnsi="Arial" w:cs="Arial"/>
                <w:bCs/>
                <w:lang w:eastAsia="ru-RU"/>
              </w:rPr>
            </w:pPr>
          </w:p>
        </w:tc>
      </w:tr>
      <w:tr w:rsidR="008E5DDC" w:rsidRPr="008E5DDC" w14:paraId="4CBAE5EF" w14:textId="77777777" w:rsidTr="00C87AA6">
        <w:trPr>
          <w:trHeight w:val="1110"/>
        </w:trPr>
        <w:tc>
          <w:tcPr>
            <w:tcW w:w="557" w:type="dxa"/>
            <w:shd w:val="clear" w:color="000000" w:fill="FFFFFF"/>
            <w:vAlign w:val="center"/>
            <w:hideMark/>
          </w:tcPr>
          <w:p w14:paraId="70FEED0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lastRenderedPageBreak/>
              <w:t>1.5.</w:t>
            </w:r>
          </w:p>
        </w:tc>
        <w:tc>
          <w:tcPr>
            <w:tcW w:w="2352" w:type="dxa"/>
            <w:shd w:val="clear" w:color="000000" w:fill="FFFFFF"/>
            <w:vAlign w:val="center"/>
            <w:hideMark/>
          </w:tcPr>
          <w:p w14:paraId="7ED8A5D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5 «Организация мероприятий по подготовке документов градостроительного зонирования (внесение в них изменений) поселений, входящих в состав муниципального района»</w:t>
            </w:r>
          </w:p>
        </w:tc>
        <w:tc>
          <w:tcPr>
            <w:tcW w:w="558" w:type="dxa"/>
            <w:shd w:val="clear" w:color="000000" w:fill="FFFFFF"/>
            <w:vAlign w:val="center"/>
            <w:hideMark/>
          </w:tcPr>
          <w:p w14:paraId="586044F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000000" w:fill="FFFFFF"/>
            <w:noWrap/>
            <w:hideMark/>
          </w:tcPr>
          <w:p w14:paraId="004363D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tcPr>
          <w:p w14:paraId="345934D3"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5D4C4BB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53014AC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739F717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46D0B7A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502237D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4BC5197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636E7BF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000000" w:fill="FFFFFF"/>
            <w:vAlign w:val="center"/>
            <w:hideMark/>
          </w:tcPr>
          <w:p w14:paraId="209774A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6D61DE3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vAlign w:val="center"/>
            <w:hideMark/>
          </w:tcPr>
          <w:p w14:paraId="5E95BCE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000000" w:fill="FFFFFF"/>
            <w:vAlign w:val="center"/>
            <w:hideMark/>
          </w:tcPr>
          <w:p w14:paraId="317C4E9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08DF056B"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EDF8D32"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1138A144"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448F68F9" w14:textId="77777777" w:rsidR="008E5DDC" w:rsidRPr="008E5DDC" w:rsidRDefault="008E5DDC" w:rsidP="008E5DDC">
            <w:pPr>
              <w:rPr>
                <w:rFonts w:ascii="Arial" w:eastAsia="Times New Roman" w:hAnsi="Arial" w:cs="Arial"/>
                <w:bCs/>
                <w:lang w:eastAsia="ru-RU"/>
              </w:rPr>
            </w:pPr>
          </w:p>
        </w:tc>
      </w:tr>
      <w:tr w:rsidR="008E5DDC" w:rsidRPr="008E5DDC" w14:paraId="6F15EA5F" w14:textId="77777777" w:rsidTr="00C87AA6">
        <w:trPr>
          <w:trHeight w:val="795"/>
        </w:trPr>
        <w:tc>
          <w:tcPr>
            <w:tcW w:w="557" w:type="dxa"/>
            <w:shd w:val="clear" w:color="000000" w:fill="FFFFFF"/>
            <w:vAlign w:val="center"/>
            <w:hideMark/>
          </w:tcPr>
          <w:p w14:paraId="3913D49F"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1.5.1.</w:t>
            </w:r>
          </w:p>
        </w:tc>
        <w:tc>
          <w:tcPr>
            <w:tcW w:w="2352" w:type="dxa"/>
            <w:shd w:val="clear" w:color="000000" w:fill="FFFFFF"/>
            <w:vAlign w:val="center"/>
            <w:hideMark/>
          </w:tcPr>
          <w:p w14:paraId="48D0A69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документов градостроительного зонирования (внесение в них изменений), подготовленных к согласованию и утверждению</w:t>
            </w:r>
          </w:p>
        </w:tc>
        <w:tc>
          <w:tcPr>
            <w:tcW w:w="558" w:type="dxa"/>
            <w:shd w:val="clear" w:color="000000" w:fill="FFFFFF"/>
            <w:vAlign w:val="center"/>
            <w:hideMark/>
          </w:tcPr>
          <w:p w14:paraId="0793A5A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4645E2D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оказанных услуг</w:t>
            </w:r>
          </w:p>
        </w:tc>
        <w:tc>
          <w:tcPr>
            <w:tcW w:w="834" w:type="dxa"/>
            <w:shd w:val="clear" w:color="000000" w:fill="FFFFFF"/>
            <w:vAlign w:val="center"/>
          </w:tcPr>
          <w:p w14:paraId="021CF5C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000000" w:fill="FFFFFF"/>
            <w:vAlign w:val="center"/>
            <w:hideMark/>
          </w:tcPr>
          <w:p w14:paraId="2C0E982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834" w:type="dxa"/>
            <w:shd w:val="clear" w:color="000000" w:fill="FFFFFF"/>
            <w:vAlign w:val="center"/>
            <w:hideMark/>
          </w:tcPr>
          <w:p w14:paraId="46F10D55"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2899409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1A4F71A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74C76E6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3</w:t>
            </w:r>
          </w:p>
        </w:tc>
        <w:tc>
          <w:tcPr>
            <w:tcW w:w="771" w:type="dxa"/>
            <w:shd w:val="clear" w:color="000000" w:fill="FFFFFF"/>
            <w:vAlign w:val="center"/>
          </w:tcPr>
          <w:p w14:paraId="21E4413D"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hideMark/>
          </w:tcPr>
          <w:p w14:paraId="4CA77B87"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503AD6F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7C5685CB"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1E57AD71"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24A582B9"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7C94AF4C" w14:textId="77777777" w:rsidR="008E5DDC" w:rsidRPr="008E5DDC" w:rsidRDefault="008E5DDC" w:rsidP="008E5DDC">
            <w:pPr>
              <w:rPr>
                <w:rFonts w:ascii="Arial" w:eastAsia="Times New Roman" w:hAnsi="Arial" w:cs="Arial"/>
                <w:bCs/>
                <w:lang w:eastAsia="ru-RU"/>
              </w:rPr>
            </w:pPr>
          </w:p>
        </w:tc>
      </w:tr>
      <w:tr w:rsidR="008E5DDC" w:rsidRPr="008E5DDC" w14:paraId="78D51C47" w14:textId="77777777" w:rsidTr="00C87AA6">
        <w:trPr>
          <w:trHeight w:val="479"/>
        </w:trPr>
        <w:tc>
          <w:tcPr>
            <w:tcW w:w="16160" w:type="dxa"/>
            <w:gridSpan w:val="17"/>
            <w:shd w:val="clear" w:color="auto" w:fill="auto"/>
            <w:vAlign w:val="center"/>
            <w:hideMark/>
          </w:tcPr>
          <w:p w14:paraId="36CD30C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Задача № 2. Обеспечение стабильного функционирования объектов коммунальной и социальной инфраструктуры </w:t>
            </w:r>
          </w:p>
        </w:tc>
      </w:tr>
      <w:tr w:rsidR="008E5DDC" w:rsidRPr="008E5DDC" w14:paraId="5D3BD612" w14:textId="77777777" w:rsidTr="00C87AA6">
        <w:trPr>
          <w:trHeight w:val="1125"/>
        </w:trPr>
        <w:tc>
          <w:tcPr>
            <w:tcW w:w="557" w:type="dxa"/>
            <w:shd w:val="clear" w:color="auto" w:fill="auto"/>
            <w:vAlign w:val="center"/>
            <w:hideMark/>
          </w:tcPr>
          <w:p w14:paraId="22AAD5C4"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2.1.</w:t>
            </w:r>
          </w:p>
        </w:tc>
        <w:tc>
          <w:tcPr>
            <w:tcW w:w="2352" w:type="dxa"/>
            <w:shd w:val="clear" w:color="000000" w:fill="FFFFFF"/>
            <w:hideMark/>
          </w:tcPr>
          <w:p w14:paraId="0ED7915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6 «Выполнение отдельных государственных </w:t>
            </w:r>
            <w:r w:rsidRPr="008E5DDC">
              <w:rPr>
                <w:rFonts w:ascii="Arial" w:eastAsia="Times New Roman" w:hAnsi="Arial" w:cs="Arial"/>
                <w:bCs/>
                <w:lang w:eastAsia="ru-RU"/>
              </w:rPr>
              <w:lastRenderedPageBreak/>
              <w:t xml:space="preserve">полномочий по реализации временных мер поддержки населения для </w:t>
            </w:r>
          </w:p>
          <w:p w14:paraId="7EEFF8A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обеспечения доступности платы граждан за коммунальные услуги и услуги электроснабжения»</w:t>
            </w:r>
          </w:p>
        </w:tc>
        <w:tc>
          <w:tcPr>
            <w:tcW w:w="558" w:type="dxa"/>
            <w:shd w:val="clear" w:color="000000" w:fill="FFFFFF"/>
            <w:noWrap/>
            <w:hideMark/>
          </w:tcPr>
          <w:p w14:paraId="5723A33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000000" w:fill="FFFFFF"/>
            <w:noWrap/>
            <w:hideMark/>
          </w:tcPr>
          <w:p w14:paraId="0D387E5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tcPr>
          <w:p w14:paraId="4B54C7BF"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0E7FBD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55A641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662FB1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4EBD0FB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6102D0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hideMark/>
          </w:tcPr>
          <w:p w14:paraId="759D428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D0F44F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000000" w:fill="FFFFFF"/>
            <w:vAlign w:val="center"/>
            <w:hideMark/>
          </w:tcPr>
          <w:p w14:paraId="3DD46EB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19A795C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vAlign w:val="center"/>
            <w:hideMark/>
          </w:tcPr>
          <w:p w14:paraId="4D28E6F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000000" w:fill="FFFFFF"/>
            <w:vAlign w:val="center"/>
            <w:hideMark/>
          </w:tcPr>
          <w:p w14:paraId="3530F05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31800674"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17845E5E"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4C2507E7"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43ACF4E5" w14:textId="77777777" w:rsidR="008E5DDC" w:rsidRPr="008E5DDC" w:rsidRDefault="008E5DDC" w:rsidP="008E5DDC">
            <w:pPr>
              <w:rPr>
                <w:rFonts w:ascii="Arial" w:eastAsia="Times New Roman" w:hAnsi="Arial" w:cs="Arial"/>
                <w:bCs/>
                <w:lang w:eastAsia="ru-RU"/>
              </w:rPr>
            </w:pPr>
          </w:p>
        </w:tc>
      </w:tr>
      <w:tr w:rsidR="008E5DDC" w:rsidRPr="008E5DDC" w14:paraId="05DA996B" w14:textId="77777777" w:rsidTr="00C87AA6">
        <w:trPr>
          <w:trHeight w:val="1410"/>
        </w:trPr>
        <w:tc>
          <w:tcPr>
            <w:tcW w:w="557" w:type="dxa"/>
            <w:shd w:val="clear" w:color="auto" w:fill="auto"/>
            <w:vAlign w:val="center"/>
            <w:hideMark/>
          </w:tcPr>
          <w:p w14:paraId="5B906B6C"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2.1.1.</w:t>
            </w:r>
          </w:p>
        </w:tc>
        <w:tc>
          <w:tcPr>
            <w:tcW w:w="2352" w:type="dxa"/>
            <w:shd w:val="clear" w:color="000000" w:fill="FFFFFF"/>
            <w:hideMark/>
          </w:tcPr>
          <w:p w14:paraId="4E75E3E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558" w:type="dxa"/>
            <w:shd w:val="clear" w:color="000000" w:fill="FFFFFF"/>
            <w:noWrap/>
            <w:hideMark/>
          </w:tcPr>
          <w:p w14:paraId="1BB3F9D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6283A0E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Соглашений о предоставлении субсидии на компенсацию выпадающих доходов энергоснабжающих организаций, заключенных между Управлени</w:t>
            </w:r>
            <w:r w:rsidRPr="008E5DDC">
              <w:rPr>
                <w:rFonts w:ascii="Arial" w:eastAsia="Times New Roman" w:hAnsi="Arial" w:cs="Arial"/>
                <w:bCs/>
                <w:lang w:eastAsia="ru-RU"/>
              </w:rPr>
              <w:lastRenderedPageBreak/>
              <w:t xml:space="preserve">ем и энергоснабжающими организациями </w:t>
            </w:r>
          </w:p>
        </w:tc>
        <w:tc>
          <w:tcPr>
            <w:tcW w:w="834" w:type="dxa"/>
            <w:shd w:val="clear" w:color="000000" w:fill="FFFFFF"/>
            <w:vAlign w:val="center"/>
          </w:tcPr>
          <w:p w14:paraId="6EC1109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6</w:t>
            </w:r>
          </w:p>
        </w:tc>
        <w:tc>
          <w:tcPr>
            <w:tcW w:w="835" w:type="dxa"/>
            <w:shd w:val="clear" w:color="000000" w:fill="FFFFFF"/>
            <w:vAlign w:val="center"/>
            <w:hideMark/>
          </w:tcPr>
          <w:p w14:paraId="7FA74E8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4" w:type="dxa"/>
            <w:shd w:val="clear" w:color="000000" w:fill="FFFFFF"/>
            <w:vAlign w:val="center"/>
            <w:hideMark/>
          </w:tcPr>
          <w:p w14:paraId="507D1FE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5" w:type="dxa"/>
            <w:shd w:val="clear" w:color="000000" w:fill="FFFFFF"/>
            <w:vAlign w:val="center"/>
            <w:hideMark/>
          </w:tcPr>
          <w:p w14:paraId="6B3DF96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834" w:type="dxa"/>
            <w:shd w:val="clear" w:color="000000" w:fill="FFFFFF"/>
            <w:vAlign w:val="center"/>
            <w:hideMark/>
          </w:tcPr>
          <w:p w14:paraId="43958A0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835" w:type="dxa"/>
            <w:shd w:val="clear" w:color="000000" w:fill="FFFFFF"/>
            <w:vAlign w:val="center"/>
            <w:hideMark/>
          </w:tcPr>
          <w:p w14:paraId="5ADD35F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771" w:type="dxa"/>
            <w:shd w:val="clear" w:color="000000" w:fill="FFFFFF"/>
            <w:vAlign w:val="center"/>
            <w:hideMark/>
          </w:tcPr>
          <w:p w14:paraId="736B1AA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992" w:type="dxa"/>
            <w:shd w:val="clear" w:color="000000" w:fill="FFFFFF"/>
            <w:vAlign w:val="center"/>
            <w:hideMark/>
          </w:tcPr>
          <w:p w14:paraId="6EE9F95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000000" w:fill="FFFFFF"/>
            <w:vAlign w:val="center"/>
            <w:hideMark/>
          </w:tcPr>
          <w:p w14:paraId="210F70E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992" w:type="dxa"/>
            <w:shd w:val="clear" w:color="000000" w:fill="FFFFFF"/>
            <w:vAlign w:val="center"/>
          </w:tcPr>
          <w:p w14:paraId="6869F50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000000" w:fill="FFFFFF"/>
            <w:vAlign w:val="center"/>
          </w:tcPr>
          <w:p w14:paraId="43E8E09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850" w:type="dxa"/>
            <w:shd w:val="clear" w:color="000000" w:fill="FFFFFF"/>
            <w:vAlign w:val="center"/>
          </w:tcPr>
          <w:p w14:paraId="57FD91D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992" w:type="dxa"/>
            <w:shd w:val="clear" w:color="000000" w:fill="FFFFFF"/>
            <w:vAlign w:val="center"/>
          </w:tcPr>
          <w:p w14:paraId="35CFF44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r>
      <w:tr w:rsidR="008E5DDC" w:rsidRPr="008E5DDC" w14:paraId="2DB3E6E8" w14:textId="77777777" w:rsidTr="00C87AA6">
        <w:trPr>
          <w:trHeight w:val="1350"/>
        </w:trPr>
        <w:tc>
          <w:tcPr>
            <w:tcW w:w="557" w:type="dxa"/>
            <w:shd w:val="clear" w:color="auto" w:fill="auto"/>
            <w:vAlign w:val="center"/>
            <w:hideMark/>
          </w:tcPr>
          <w:p w14:paraId="2E3C40A4"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2.1.2.</w:t>
            </w:r>
          </w:p>
        </w:tc>
        <w:tc>
          <w:tcPr>
            <w:tcW w:w="2352" w:type="dxa"/>
            <w:shd w:val="clear" w:color="000000" w:fill="FFFFFF"/>
            <w:hideMark/>
          </w:tcPr>
          <w:p w14:paraId="588891D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предприятий жилищно-коммунального комплекса, которым выплачена компенсация части платы граждан за коммунальные услуги</w:t>
            </w:r>
          </w:p>
        </w:tc>
        <w:tc>
          <w:tcPr>
            <w:tcW w:w="558" w:type="dxa"/>
            <w:shd w:val="clear" w:color="000000" w:fill="FFFFFF"/>
            <w:noWrap/>
            <w:hideMark/>
          </w:tcPr>
          <w:p w14:paraId="0A4FE32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000000" w:fill="FFFFFF"/>
            <w:hideMark/>
          </w:tcPr>
          <w:p w14:paraId="35C97D1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Соглашений о предоставлении субсидии на компенсацию части платы граждан за коммунальные услуги, заключенных между Управлением и исполнителями коммунальных услуг</w:t>
            </w:r>
          </w:p>
        </w:tc>
        <w:tc>
          <w:tcPr>
            <w:tcW w:w="834" w:type="dxa"/>
            <w:shd w:val="clear" w:color="000000" w:fill="FFFFFF"/>
            <w:vAlign w:val="center"/>
          </w:tcPr>
          <w:p w14:paraId="0DD1EC1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5" w:type="dxa"/>
            <w:shd w:val="clear" w:color="000000" w:fill="FFFFFF"/>
            <w:vAlign w:val="center"/>
            <w:hideMark/>
          </w:tcPr>
          <w:p w14:paraId="495A584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4" w:type="dxa"/>
            <w:shd w:val="clear" w:color="000000" w:fill="FFFFFF"/>
            <w:vAlign w:val="center"/>
            <w:hideMark/>
          </w:tcPr>
          <w:p w14:paraId="29F8E7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5" w:type="dxa"/>
            <w:shd w:val="clear" w:color="000000" w:fill="FFFFFF"/>
            <w:vAlign w:val="center"/>
            <w:hideMark/>
          </w:tcPr>
          <w:p w14:paraId="4CD5AED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34" w:type="dxa"/>
            <w:shd w:val="clear" w:color="000000" w:fill="FFFFFF"/>
            <w:vAlign w:val="center"/>
            <w:hideMark/>
          </w:tcPr>
          <w:p w14:paraId="3CA1D87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835" w:type="dxa"/>
            <w:shd w:val="clear" w:color="000000" w:fill="FFFFFF"/>
            <w:vAlign w:val="center"/>
            <w:hideMark/>
          </w:tcPr>
          <w:p w14:paraId="27FAC71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771" w:type="dxa"/>
            <w:shd w:val="clear" w:color="000000" w:fill="FFFFFF"/>
            <w:vAlign w:val="center"/>
            <w:hideMark/>
          </w:tcPr>
          <w:p w14:paraId="5AB59AF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5</w:t>
            </w:r>
          </w:p>
        </w:tc>
        <w:tc>
          <w:tcPr>
            <w:tcW w:w="992" w:type="dxa"/>
            <w:shd w:val="clear" w:color="000000" w:fill="FFFFFF"/>
            <w:vAlign w:val="center"/>
            <w:hideMark/>
          </w:tcPr>
          <w:p w14:paraId="04070A7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000000" w:fill="FFFFFF"/>
            <w:vAlign w:val="center"/>
            <w:hideMark/>
          </w:tcPr>
          <w:p w14:paraId="1D29401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4</w:t>
            </w:r>
          </w:p>
        </w:tc>
        <w:tc>
          <w:tcPr>
            <w:tcW w:w="992" w:type="dxa"/>
            <w:shd w:val="clear" w:color="000000" w:fill="FFFFFF"/>
            <w:vAlign w:val="center"/>
          </w:tcPr>
          <w:p w14:paraId="528B6E9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000000" w:fill="FFFFFF"/>
            <w:vAlign w:val="center"/>
          </w:tcPr>
          <w:p w14:paraId="4A1D98D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4</w:t>
            </w:r>
          </w:p>
        </w:tc>
        <w:tc>
          <w:tcPr>
            <w:tcW w:w="850" w:type="dxa"/>
            <w:shd w:val="clear" w:color="000000" w:fill="FFFFFF"/>
            <w:vAlign w:val="center"/>
          </w:tcPr>
          <w:p w14:paraId="6C7CC2E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992" w:type="dxa"/>
            <w:shd w:val="clear" w:color="000000" w:fill="FFFFFF"/>
            <w:vAlign w:val="center"/>
          </w:tcPr>
          <w:p w14:paraId="094EC3A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4</w:t>
            </w:r>
          </w:p>
        </w:tc>
      </w:tr>
      <w:tr w:rsidR="008E5DDC" w:rsidRPr="008E5DDC" w14:paraId="6873E34F" w14:textId="77777777" w:rsidTr="00C87AA6">
        <w:trPr>
          <w:trHeight w:val="810"/>
        </w:trPr>
        <w:tc>
          <w:tcPr>
            <w:tcW w:w="557" w:type="dxa"/>
            <w:shd w:val="clear" w:color="auto" w:fill="auto"/>
            <w:vAlign w:val="center"/>
            <w:hideMark/>
          </w:tcPr>
          <w:p w14:paraId="69AE2FF0"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lastRenderedPageBreak/>
              <w:t>2.2.</w:t>
            </w:r>
          </w:p>
        </w:tc>
        <w:tc>
          <w:tcPr>
            <w:tcW w:w="2352" w:type="dxa"/>
            <w:shd w:val="clear" w:color="auto" w:fill="auto"/>
            <w:hideMark/>
          </w:tcPr>
          <w:p w14:paraId="5A720C5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7 «Организация мероприятий по обеспечению твердым топливом учреждений социальной сферы»</w:t>
            </w:r>
          </w:p>
        </w:tc>
        <w:tc>
          <w:tcPr>
            <w:tcW w:w="558" w:type="dxa"/>
            <w:shd w:val="clear" w:color="auto" w:fill="auto"/>
            <w:noWrap/>
            <w:hideMark/>
          </w:tcPr>
          <w:p w14:paraId="64502CA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auto" w:fill="auto"/>
            <w:noWrap/>
            <w:hideMark/>
          </w:tcPr>
          <w:p w14:paraId="72CD4A8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48B1B4D3"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6472E61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26F18EE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1C03A3D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52B0140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7FCB2C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446411A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E07045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vAlign w:val="center"/>
            <w:hideMark/>
          </w:tcPr>
          <w:p w14:paraId="7E3D9BE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1C92A5C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vAlign w:val="center"/>
            <w:hideMark/>
          </w:tcPr>
          <w:p w14:paraId="40EF0B2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vAlign w:val="center"/>
            <w:hideMark/>
          </w:tcPr>
          <w:p w14:paraId="2D8AB52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3D553E10" w14:textId="77777777" w:rsidR="008E5DDC" w:rsidRPr="008E5DDC" w:rsidRDefault="008E5DDC" w:rsidP="008E5DDC">
            <w:pPr>
              <w:rPr>
                <w:rFonts w:ascii="Arial" w:eastAsia="Times New Roman" w:hAnsi="Arial" w:cs="Arial"/>
                <w:bCs/>
                <w:lang w:eastAsia="ru-RU"/>
              </w:rPr>
            </w:pPr>
          </w:p>
        </w:tc>
        <w:tc>
          <w:tcPr>
            <w:tcW w:w="851" w:type="dxa"/>
          </w:tcPr>
          <w:p w14:paraId="0A3AC6EE" w14:textId="77777777" w:rsidR="008E5DDC" w:rsidRPr="008E5DDC" w:rsidRDefault="008E5DDC" w:rsidP="008E5DDC">
            <w:pPr>
              <w:rPr>
                <w:rFonts w:ascii="Arial" w:eastAsia="Times New Roman" w:hAnsi="Arial" w:cs="Arial"/>
                <w:bCs/>
                <w:lang w:eastAsia="ru-RU"/>
              </w:rPr>
            </w:pPr>
          </w:p>
        </w:tc>
        <w:tc>
          <w:tcPr>
            <w:tcW w:w="850" w:type="dxa"/>
          </w:tcPr>
          <w:p w14:paraId="0BEE4725" w14:textId="77777777" w:rsidR="008E5DDC" w:rsidRPr="008E5DDC" w:rsidRDefault="008E5DDC" w:rsidP="008E5DDC">
            <w:pPr>
              <w:rPr>
                <w:rFonts w:ascii="Arial" w:eastAsia="Times New Roman" w:hAnsi="Arial" w:cs="Arial"/>
                <w:bCs/>
                <w:lang w:eastAsia="ru-RU"/>
              </w:rPr>
            </w:pPr>
          </w:p>
        </w:tc>
        <w:tc>
          <w:tcPr>
            <w:tcW w:w="992" w:type="dxa"/>
          </w:tcPr>
          <w:p w14:paraId="4F2C1023" w14:textId="77777777" w:rsidR="008E5DDC" w:rsidRPr="008E5DDC" w:rsidRDefault="008E5DDC" w:rsidP="008E5DDC">
            <w:pPr>
              <w:rPr>
                <w:rFonts w:ascii="Arial" w:eastAsia="Times New Roman" w:hAnsi="Arial" w:cs="Arial"/>
                <w:bCs/>
                <w:lang w:eastAsia="ru-RU"/>
              </w:rPr>
            </w:pPr>
          </w:p>
        </w:tc>
      </w:tr>
      <w:tr w:rsidR="008E5DDC" w:rsidRPr="008E5DDC" w14:paraId="24F479B7" w14:textId="77777777" w:rsidTr="00C87AA6">
        <w:trPr>
          <w:trHeight w:val="840"/>
        </w:trPr>
        <w:tc>
          <w:tcPr>
            <w:tcW w:w="557" w:type="dxa"/>
            <w:shd w:val="clear" w:color="auto" w:fill="auto"/>
            <w:vAlign w:val="center"/>
            <w:hideMark/>
          </w:tcPr>
          <w:p w14:paraId="40E42A50"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2.2.1.</w:t>
            </w:r>
          </w:p>
        </w:tc>
        <w:tc>
          <w:tcPr>
            <w:tcW w:w="2352" w:type="dxa"/>
            <w:shd w:val="clear" w:color="auto" w:fill="auto"/>
            <w:hideMark/>
          </w:tcPr>
          <w:p w14:paraId="0C38060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Обеспеченность твердым топливом учреждений социальной сферы</w:t>
            </w:r>
          </w:p>
        </w:tc>
        <w:tc>
          <w:tcPr>
            <w:tcW w:w="558" w:type="dxa"/>
            <w:shd w:val="clear" w:color="auto" w:fill="auto"/>
            <w:hideMark/>
          </w:tcPr>
          <w:p w14:paraId="5C4BC82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624B68C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02003D0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5E31934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2EECCA7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4D1F16E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3CBDC10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56A31D1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auto" w:fill="auto"/>
            <w:vAlign w:val="center"/>
          </w:tcPr>
          <w:p w14:paraId="4A9F8BE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shd w:val="clear" w:color="auto" w:fill="auto"/>
            <w:vAlign w:val="center"/>
            <w:hideMark/>
          </w:tcPr>
          <w:p w14:paraId="65C76F5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auto" w:fill="auto"/>
            <w:vAlign w:val="center"/>
            <w:hideMark/>
          </w:tcPr>
          <w:p w14:paraId="2F06521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20870F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vAlign w:val="center"/>
          </w:tcPr>
          <w:p w14:paraId="7861B3A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573571C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992" w:type="dxa"/>
            <w:vAlign w:val="center"/>
          </w:tcPr>
          <w:p w14:paraId="385B631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37B1F524" w14:textId="77777777" w:rsidTr="00C87AA6">
        <w:trPr>
          <w:trHeight w:val="240"/>
        </w:trPr>
        <w:tc>
          <w:tcPr>
            <w:tcW w:w="16160" w:type="dxa"/>
            <w:gridSpan w:val="17"/>
            <w:shd w:val="clear" w:color="auto" w:fill="auto"/>
            <w:vAlign w:val="center"/>
            <w:hideMark/>
          </w:tcPr>
          <w:p w14:paraId="51EE22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Задача № 3. Обеспечение безопасных условий проживания граждан на территории муниципального района</w:t>
            </w:r>
          </w:p>
        </w:tc>
      </w:tr>
      <w:tr w:rsidR="008E5DDC" w:rsidRPr="008E5DDC" w14:paraId="304B2788" w14:textId="77777777" w:rsidTr="00C87AA6">
        <w:trPr>
          <w:trHeight w:val="675"/>
        </w:trPr>
        <w:tc>
          <w:tcPr>
            <w:tcW w:w="557" w:type="dxa"/>
            <w:shd w:val="clear" w:color="auto" w:fill="auto"/>
            <w:vAlign w:val="center"/>
            <w:hideMark/>
          </w:tcPr>
          <w:p w14:paraId="41162A57"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3.1.</w:t>
            </w:r>
          </w:p>
        </w:tc>
        <w:tc>
          <w:tcPr>
            <w:tcW w:w="2352" w:type="dxa"/>
            <w:shd w:val="clear" w:color="auto" w:fill="auto"/>
            <w:hideMark/>
          </w:tcPr>
          <w:p w14:paraId="0A63114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8 «Организация мероприятий по обеспечению твердым топливом населения муниципального района»</w:t>
            </w:r>
          </w:p>
        </w:tc>
        <w:tc>
          <w:tcPr>
            <w:tcW w:w="558" w:type="dxa"/>
            <w:shd w:val="clear" w:color="auto" w:fill="auto"/>
            <w:hideMark/>
          </w:tcPr>
          <w:p w14:paraId="159B1AE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auto" w:fill="auto"/>
            <w:hideMark/>
          </w:tcPr>
          <w:p w14:paraId="7A62D8C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3D23C048"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1F94709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1CAFE99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23A0D0B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6B7409A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5DA2E0D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4C99B46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3FABF5F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vAlign w:val="center"/>
            <w:hideMark/>
          </w:tcPr>
          <w:p w14:paraId="4307F74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3A6EE0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vAlign w:val="center"/>
            <w:hideMark/>
          </w:tcPr>
          <w:p w14:paraId="5606976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vAlign w:val="center"/>
            <w:hideMark/>
          </w:tcPr>
          <w:p w14:paraId="55EC075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5AE361A9" w14:textId="77777777" w:rsidR="008E5DDC" w:rsidRPr="008E5DDC" w:rsidRDefault="008E5DDC" w:rsidP="008E5DDC">
            <w:pPr>
              <w:rPr>
                <w:rFonts w:ascii="Arial" w:eastAsia="Times New Roman" w:hAnsi="Arial" w:cs="Arial"/>
                <w:bCs/>
                <w:lang w:eastAsia="ru-RU"/>
              </w:rPr>
            </w:pPr>
          </w:p>
        </w:tc>
        <w:tc>
          <w:tcPr>
            <w:tcW w:w="851" w:type="dxa"/>
          </w:tcPr>
          <w:p w14:paraId="6026794B" w14:textId="77777777" w:rsidR="008E5DDC" w:rsidRPr="008E5DDC" w:rsidRDefault="008E5DDC" w:rsidP="008E5DDC">
            <w:pPr>
              <w:rPr>
                <w:rFonts w:ascii="Arial" w:eastAsia="Times New Roman" w:hAnsi="Arial" w:cs="Arial"/>
                <w:bCs/>
                <w:lang w:eastAsia="ru-RU"/>
              </w:rPr>
            </w:pPr>
          </w:p>
        </w:tc>
        <w:tc>
          <w:tcPr>
            <w:tcW w:w="850" w:type="dxa"/>
          </w:tcPr>
          <w:p w14:paraId="3F081779" w14:textId="77777777" w:rsidR="008E5DDC" w:rsidRPr="008E5DDC" w:rsidRDefault="008E5DDC" w:rsidP="008E5DDC">
            <w:pPr>
              <w:rPr>
                <w:rFonts w:ascii="Arial" w:eastAsia="Times New Roman" w:hAnsi="Arial" w:cs="Arial"/>
                <w:bCs/>
                <w:lang w:eastAsia="ru-RU"/>
              </w:rPr>
            </w:pPr>
          </w:p>
        </w:tc>
        <w:tc>
          <w:tcPr>
            <w:tcW w:w="992" w:type="dxa"/>
          </w:tcPr>
          <w:p w14:paraId="34796602" w14:textId="77777777" w:rsidR="008E5DDC" w:rsidRPr="008E5DDC" w:rsidRDefault="008E5DDC" w:rsidP="008E5DDC">
            <w:pPr>
              <w:rPr>
                <w:rFonts w:ascii="Arial" w:eastAsia="Times New Roman" w:hAnsi="Arial" w:cs="Arial"/>
                <w:bCs/>
                <w:lang w:eastAsia="ru-RU"/>
              </w:rPr>
            </w:pPr>
          </w:p>
        </w:tc>
      </w:tr>
      <w:tr w:rsidR="008E5DDC" w:rsidRPr="008E5DDC" w14:paraId="0F93045F" w14:textId="77777777" w:rsidTr="00C87AA6">
        <w:trPr>
          <w:trHeight w:val="870"/>
        </w:trPr>
        <w:tc>
          <w:tcPr>
            <w:tcW w:w="557" w:type="dxa"/>
            <w:shd w:val="clear" w:color="auto" w:fill="auto"/>
            <w:vAlign w:val="center"/>
            <w:hideMark/>
          </w:tcPr>
          <w:p w14:paraId="4E3846DA"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lastRenderedPageBreak/>
              <w:t>3.1.1.</w:t>
            </w:r>
          </w:p>
        </w:tc>
        <w:tc>
          <w:tcPr>
            <w:tcW w:w="2352" w:type="dxa"/>
            <w:shd w:val="clear" w:color="auto" w:fill="auto"/>
            <w:hideMark/>
          </w:tcPr>
          <w:p w14:paraId="6002E6B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Обеспеченность твердым топливом населения муниципального района </w:t>
            </w:r>
          </w:p>
        </w:tc>
        <w:tc>
          <w:tcPr>
            <w:tcW w:w="558" w:type="dxa"/>
            <w:shd w:val="clear" w:color="auto" w:fill="auto"/>
            <w:hideMark/>
          </w:tcPr>
          <w:p w14:paraId="6A5B072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w:t>
            </w:r>
          </w:p>
        </w:tc>
        <w:tc>
          <w:tcPr>
            <w:tcW w:w="1387" w:type="dxa"/>
            <w:shd w:val="clear" w:color="auto" w:fill="auto"/>
            <w:hideMark/>
          </w:tcPr>
          <w:p w14:paraId="412E2DD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vAlign w:val="center"/>
          </w:tcPr>
          <w:p w14:paraId="23A2A18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311B5F8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022CB3A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07F5FAC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4" w:type="dxa"/>
            <w:shd w:val="clear" w:color="auto" w:fill="auto"/>
            <w:vAlign w:val="center"/>
            <w:hideMark/>
          </w:tcPr>
          <w:p w14:paraId="02A31CC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35" w:type="dxa"/>
            <w:shd w:val="clear" w:color="auto" w:fill="auto"/>
            <w:vAlign w:val="center"/>
            <w:hideMark/>
          </w:tcPr>
          <w:p w14:paraId="4693153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771" w:type="dxa"/>
            <w:shd w:val="clear" w:color="auto" w:fill="auto"/>
            <w:vAlign w:val="center"/>
            <w:hideMark/>
          </w:tcPr>
          <w:p w14:paraId="13A2766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shd w:val="clear" w:color="auto" w:fill="auto"/>
            <w:vAlign w:val="center"/>
            <w:hideMark/>
          </w:tcPr>
          <w:p w14:paraId="5AA5C5B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shd w:val="clear" w:color="auto" w:fill="auto"/>
            <w:vAlign w:val="center"/>
            <w:hideMark/>
          </w:tcPr>
          <w:p w14:paraId="249F6F2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992" w:type="dxa"/>
            <w:vAlign w:val="center"/>
          </w:tcPr>
          <w:p w14:paraId="1376F07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0,15</w:t>
            </w:r>
          </w:p>
        </w:tc>
        <w:tc>
          <w:tcPr>
            <w:tcW w:w="851" w:type="dxa"/>
            <w:vAlign w:val="center"/>
          </w:tcPr>
          <w:p w14:paraId="54F32CB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c>
          <w:tcPr>
            <w:tcW w:w="850" w:type="dxa"/>
            <w:vAlign w:val="center"/>
          </w:tcPr>
          <w:p w14:paraId="10083B0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992" w:type="dxa"/>
            <w:vAlign w:val="center"/>
          </w:tcPr>
          <w:p w14:paraId="26CC883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100,00</w:t>
            </w:r>
          </w:p>
        </w:tc>
      </w:tr>
      <w:tr w:rsidR="008E5DDC" w:rsidRPr="008E5DDC" w14:paraId="01781C24" w14:textId="77777777" w:rsidTr="00C87AA6">
        <w:trPr>
          <w:trHeight w:val="1200"/>
        </w:trPr>
        <w:tc>
          <w:tcPr>
            <w:tcW w:w="557" w:type="dxa"/>
            <w:shd w:val="clear" w:color="auto" w:fill="auto"/>
            <w:vAlign w:val="center"/>
            <w:hideMark/>
          </w:tcPr>
          <w:p w14:paraId="161B6830"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3.2.</w:t>
            </w:r>
          </w:p>
        </w:tc>
        <w:tc>
          <w:tcPr>
            <w:tcW w:w="2352" w:type="dxa"/>
            <w:shd w:val="clear" w:color="auto" w:fill="auto"/>
            <w:hideMark/>
          </w:tcPr>
          <w:p w14:paraId="3478AB5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9 «Организация мероприятий по сбору, накоплению, размещению и обезвреживанию твердых коммунальных отходов на территории муниципального района»</w:t>
            </w:r>
          </w:p>
        </w:tc>
        <w:tc>
          <w:tcPr>
            <w:tcW w:w="558" w:type="dxa"/>
            <w:shd w:val="clear" w:color="auto" w:fill="auto"/>
            <w:hideMark/>
          </w:tcPr>
          <w:p w14:paraId="1452016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auto" w:fill="auto"/>
            <w:hideMark/>
          </w:tcPr>
          <w:p w14:paraId="290C62E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5B3AD7E9" w14:textId="77777777" w:rsidR="008E5DDC" w:rsidRPr="008E5DDC" w:rsidRDefault="008E5DDC" w:rsidP="008E5DDC">
            <w:pPr>
              <w:rPr>
                <w:rFonts w:ascii="Arial" w:eastAsia="Times New Roman" w:hAnsi="Arial" w:cs="Arial"/>
                <w:bCs/>
                <w:lang w:eastAsia="ru-RU"/>
              </w:rPr>
            </w:pPr>
          </w:p>
        </w:tc>
        <w:tc>
          <w:tcPr>
            <w:tcW w:w="835" w:type="dxa"/>
            <w:shd w:val="clear" w:color="auto" w:fill="auto"/>
            <w:noWrap/>
            <w:vAlign w:val="bottom"/>
            <w:hideMark/>
          </w:tcPr>
          <w:p w14:paraId="7B79F4F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10B864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0CF847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2BEC431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1D683B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3D883D2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E9EDF0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noWrap/>
            <w:vAlign w:val="bottom"/>
            <w:hideMark/>
          </w:tcPr>
          <w:p w14:paraId="1FDFE66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6B97518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noWrap/>
            <w:vAlign w:val="bottom"/>
            <w:hideMark/>
          </w:tcPr>
          <w:p w14:paraId="271FFD9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noWrap/>
            <w:vAlign w:val="bottom"/>
            <w:hideMark/>
          </w:tcPr>
          <w:p w14:paraId="1150576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52360A8B" w14:textId="77777777" w:rsidR="008E5DDC" w:rsidRPr="008E5DDC" w:rsidRDefault="008E5DDC" w:rsidP="008E5DDC">
            <w:pPr>
              <w:rPr>
                <w:rFonts w:ascii="Arial" w:eastAsia="Times New Roman" w:hAnsi="Arial" w:cs="Arial"/>
                <w:bCs/>
                <w:lang w:eastAsia="ru-RU"/>
              </w:rPr>
            </w:pPr>
          </w:p>
        </w:tc>
        <w:tc>
          <w:tcPr>
            <w:tcW w:w="851" w:type="dxa"/>
          </w:tcPr>
          <w:p w14:paraId="7E3F678F" w14:textId="77777777" w:rsidR="008E5DDC" w:rsidRPr="008E5DDC" w:rsidRDefault="008E5DDC" w:rsidP="008E5DDC">
            <w:pPr>
              <w:rPr>
                <w:rFonts w:ascii="Arial" w:eastAsia="Times New Roman" w:hAnsi="Arial" w:cs="Arial"/>
                <w:bCs/>
                <w:lang w:eastAsia="ru-RU"/>
              </w:rPr>
            </w:pPr>
          </w:p>
        </w:tc>
        <w:tc>
          <w:tcPr>
            <w:tcW w:w="850" w:type="dxa"/>
          </w:tcPr>
          <w:p w14:paraId="6174DCD2" w14:textId="77777777" w:rsidR="008E5DDC" w:rsidRPr="008E5DDC" w:rsidRDefault="008E5DDC" w:rsidP="008E5DDC">
            <w:pPr>
              <w:rPr>
                <w:rFonts w:ascii="Arial" w:eastAsia="Times New Roman" w:hAnsi="Arial" w:cs="Arial"/>
                <w:bCs/>
                <w:lang w:eastAsia="ru-RU"/>
              </w:rPr>
            </w:pPr>
          </w:p>
        </w:tc>
        <w:tc>
          <w:tcPr>
            <w:tcW w:w="992" w:type="dxa"/>
          </w:tcPr>
          <w:p w14:paraId="5B485880" w14:textId="77777777" w:rsidR="008E5DDC" w:rsidRPr="008E5DDC" w:rsidRDefault="008E5DDC" w:rsidP="008E5DDC">
            <w:pPr>
              <w:rPr>
                <w:rFonts w:ascii="Arial" w:eastAsia="Times New Roman" w:hAnsi="Arial" w:cs="Arial"/>
                <w:bCs/>
                <w:lang w:eastAsia="ru-RU"/>
              </w:rPr>
            </w:pPr>
          </w:p>
        </w:tc>
      </w:tr>
      <w:tr w:rsidR="008E5DDC" w:rsidRPr="008E5DDC" w14:paraId="76072975" w14:textId="77777777" w:rsidTr="00C87AA6">
        <w:trPr>
          <w:trHeight w:val="1125"/>
        </w:trPr>
        <w:tc>
          <w:tcPr>
            <w:tcW w:w="557" w:type="dxa"/>
            <w:shd w:val="clear" w:color="auto" w:fill="auto"/>
            <w:vAlign w:val="center"/>
            <w:hideMark/>
          </w:tcPr>
          <w:p w14:paraId="77DC4B4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3.2.1.</w:t>
            </w:r>
          </w:p>
        </w:tc>
        <w:tc>
          <w:tcPr>
            <w:tcW w:w="2352" w:type="dxa"/>
            <w:shd w:val="clear" w:color="auto" w:fill="auto"/>
            <w:hideMark/>
          </w:tcPr>
          <w:p w14:paraId="5941819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Количество населенных пунктов муниципального района, обеспеченных санкционированными местами сбора, накопления, </w:t>
            </w:r>
            <w:r w:rsidRPr="008E5DDC">
              <w:rPr>
                <w:rFonts w:ascii="Arial" w:eastAsia="Times New Roman" w:hAnsi="Arial" w:cs="Arial"/>
                <w:bCs/>
                <w:lang w:eastAsia="ru-RU"/>
              </w:rPr>
              <w:lastRenderedPageBreak/>
              <w:t>размещения и обезвреживания твердых коммунальных отходов</w:t>
            </w:r>
          </w:p>
        </w:tc>
        <w:tc>
          <w:tcPr>
            <w:tcW w:w="558" w:type="dxa"/>
            <w:shd w:val="clear" w:color="auto" w:fill="auto"/>
            <w:hideMark/>
          </w:tcPr>
          <w:p w14:paraId="41167C1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ед.</w:t>
            </w:r>
          </w:p>
        </w:tc>
        <w:tc>
          <w:tcPr>
            <w:tcW w:w="1387" w:type="dxa"/>
            <w:shd w:val="clear" w:color="auto" w:fill="auto"/>
            <w:hideMark/>
          </w:tcPr>
          <w:p w14:paraId="16A260B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ввода в эксплуатацию мест сбора, накопления, размещени</w:t>
            </w:r>
            <w:r w:rsidRPr="008E5DDC">
              <w:rPr>
                <w:rFonts w:ascii="Arial" w:eastAsia="Times New Roman" w:hAnsi="Arial" w:cs="Arial"/>
                <w:bCs/>
                <w:lang w:eastAsia="ru-RU"/>
              </w:rPr>
              <w:lastRenderedPageBreak/>
              <w:t>я и обезвреживания твердых коммунальных отходов</w:t>
            </w:r>
          </w:p>
        </w:tc>
        <w:tc>
          <w:tcPr>
            <w:tcW w:w="834" w:type="dxa"/>
            <w:vAlign w:val="center"/>
          </w:tcPr>
          <w:p w14:paraId="6E64D2F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2</w:t>
            </w:r>
          </w:p>
        </w:tc>
        <w:tc>
          <w:tcPr>
            <w:tcW w:w="835" w:type="dxa"/>
            <w:shd w:val="clear" w:color="auto" w:fill="auto"/>
            <w:vAlign w:val="center"/>
            <w:hideMark/>
          </w:tcPr>
          <w:p w14:paraId="2CFF794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3</w:t>
            </w:r>
          </w:p>
        </w:tc>
        <w:tc>
          <w:tcPr>
            <w:tcW w:w="834" w:type="dxa"/>
            <w:shd w:val="clear" w:color="auto" w:fill="auto"/>
            <w:vAlign w:val="center"/>
            <w:hideMark/>
          </w:tcPr>
          <w:p w14:paraId="5FDC36FD"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1E36697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hideMark/>
          </w:tcPr>
          <w:p w14:paraId="2878E71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000000" w:fill="FFFFFF"/>
            <w:vAlign w:val="center"/>
          </w:tcPr>
          <w:p w14:paraId="4146A75D" w14:textId="77777777" w:rsidR="008E5DDC" w:rsidRPr="008E5DDC" w:rsidRDefault="008E5DDC" w:rsidP="008E5DDC">
            <w:pPr>
              <w:rPr>
                <w:rFonts w:ascii="Arial" w:eastAsia="Times New Roman" w:hAnsi="Arial" w:cs="Arial"/>
                <w:bCs/>
                <w:lang w:eastAsia="ru-RU"/>
              </w:rPr>
            </w:pPr>
          </w:p>
        </w:tc>
        <w:tc>
          <w:tcPr>
            <w:tcW w:w="771" w:type="dxa"/>
            <w:shd w:val="clear" w:color="000000" w:fill="FFFFFF"/>
            <w:vAlign w:val="center"/>
          </w:tcPr>
          <w:p w14:paraId="4E8F693C"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tcPr>
          <w:p w14:paraId="6EC50374"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17225F1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1CA7E3FB"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FE1E51B"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481F1D3E"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6CB1A4AB" w14:textId="77777777" w:rsidR="008E5DDC" w:rsidRPr="008E5DDC" w:rsidRDefault="008E5DDC" w:rsidP="008E5DDC">
            <w:pPr>
              <w:rPr>
                <w:rFonts w:ascii="Arial" w:eastAsia="Times New Roman" w:hAnsi="Arial" w:cs="Arial"/>
                <w:bCs/>
                <w:lang w:eastAsia="ru-RU"/>
              </w:rPr>
            </w:pPr>
          </w:p>
        </w:tc>
      </w:tr>
      <w:tr w:rsidR="008E5DDC" w:rsidRPr="008E5DDC" w14:paraId="5297CA1D" w14:textId="77777777" w:rsidTr="00C87AA6">
        <w:trPr>
          <w:trHeight w:val="900"/>
        </w:trPr>
        <w:tc>
          <w:tcPr>
            <w:tcW w:w="557" w:type="dxa"/>
            <w:shd w:val="clear" w:color="auto" w:fill="auto"/>
            <w:vAlign w:val="center"/>
            <w:hideMark/>
          </w:tcPr>
          <w:p w14:paraId="0BCE58B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3.2.2.</w:t>
            </w:r>
          </w:p>
        </w:tc>
        <w:tc>
          <w:tcPr>
            <w:tcW w:w="2352" w:type="dxa"/>
            <w:shd w:val="clear" w:color="auto" w:fill="auto"/>
            <w:hideMark/>
          </w:tcPr>
          <w:p w14:paraId="062EAEB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ликвидированных несанкционированных свалок твердых коммунальных отходов на территории населенных пунктов муниципального района</w:t>
            </w:r>
          </w:p>
        </w:tc>
        <w:tc>
          <w:tcPr>
            <w:tcW w:w="558" w:type="dxa"/>
            <w:shd w:val="clear" w:color="auto" w:fill="auto"/>
            <w:hideMark/>
          </w:tcPr>
          <w:p w14:paraId="47F15F7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auto" w:fill="auto"/>
            <w:hideMark/>
          </w:tcPr>
          <w:p w14:paraId="11E8794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выполненных работ по форме КС-2, справка о стоимости выполненных работ по форме КС-3</w:t>
            </w:r>
          </w:p>
        </w:tc>
        <w:tc>
          <w:tcPr>
            <w:tcW w:w="834" w:type="dxa"/>
          </w:tcPr>
          <w:p w14:paraId="1E80735B"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40D61B2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4</w:t>
            </w:r>
          </w:p>
        </w:tc>
        <w:tc>
          <w:tcPr>
            <w:tcW w:w="834" w:type="dxa"/>
            <w:shd w:val="clear" w:color="auto" w:fill="auto"/>
            <w:vAlign w:val="center"/>
            <w:hideMark/>
          </w:tcPr>
          <w:p w14:paraId="70DBE694"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3F29A5F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000000" w:fill="FFFFFF"/>
            <w:vAlign w:val="center"/>
          </w:tcPr>
          <w:p w14:paraId="3BCFD0DD"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tcPr>
          <w:p w14:paraId="2E8C7E9C" w14:textId="77777777" w:rsidR="008E5DDC" w:rsidRPr="008E5DDC" w:rsidRDefault="008E5DDC" w:rsidP="008E5DDC">
            <w:pPr>
              <w:rPr>
                <w:rFonts w:ascii="Arial" w:eastAsia="Times New Roman" w:hAnsi="Arial" w:cs="Arial"/>
                <w:bCs/>
                <w:lang w:eastAsia="ru-RU"/>
              </w:rPr>
            </w:pPr>
          </w:p>
        </w:tc>
        <w:tc>
          <w:tcPr>
            <w:tcW w:w="771" w:type="dxa"/>
            <w:shd w:val="clear" w:color="000000" w:fill="FFFFFF"/>
            <w:vAlign w:val="center"/>
          </w:tcPr>
          <w:p w14:paraId="5EE1F5B8" w14:textId="77777777" w:rsidR="008E5DDC" w:rsidRPr="008E5DDC" w:rsidRDefault="008E5DDC" w:rsidP="008E5DDC">
            <w:pPr>
              <w:rPr>
                <w:rFonts w:ascii="Arial" w:eastAsia="Times New Roman" w:hAnsi="Arial" w:cs="Arial"/>
                <w:bCs/>
                <w:lang w:eastAsia="ru-RU"/>
              </w:rPr>
            </w:pPr>
          </w:p>
        </w:tc>
        <w:tc>
          <w:tcPr>
            <w:tcW w:w="992" w:type="dxa"/>
            <w:shd w:val="clear" w:color="000000" w:fill="FFFFFF"/>
            <w:vAlign w:val="center"/>
          </w:tcPr>
          <w:p w14:paraId="1D9C85E3" w14:textId="77777777" w:rsidR="008E5DDC" w:rsidRPr="008E5DDC" w:rsidRDefault="008E5DDC" w:rsidP="008E5DDC">
            <w:pPr>
              <w:rPr>
                <w:rFonts w:ascii="Arial" w:eastAsia="Times New Roman" w:hAnsi="Arial" w:cs="Arial"/>
                <w:bCs/>
                <w:lang w:eastAsia="ru-RU"/>
              </w:rPr>
            </w:pPr>
          </w:p>
        </w:tc>
        <w:tc>
          <w:tcPr>
            <w:tcW w:w="851" w:type="dxa"/>
            <w:shd w:val="clear" w:color="000000" w:fill="FFFFFF"/>
            <w:vAlign w:val="center"/>
            <w:hideMark/>
          </w:tcPr>
          <w:p w14:paraId="18C91A7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000000" w:fill="FFFFFF"/>
          </w:tcPr>
          <w:p w14:paraId="760978F5" w14:textId="77777777" w:rsidR="008E5DDC" w:rsidRPr="008E5DDC" w:rsidRDefault="008E5DDC" w:rsidP="008E5DDC">
            <w:pPr>
              <w:rPr>
                <w:rFonts w:ascii="Arial" w:eastAsia="Times New Roman" w:hAnsi="Arial" w:cs="Arial"/>
                <w:bCs/>
                <w:lang w:eastAsia="ru-RU"/>
              </w:rPr>
            </w:pPr>
          </w:p>
        </w:tc>
        <w:tc>
          <w:tcPr>
            <w:tcW w:w="851" w:type="dxa"/>
            <w:shd w:val="clear" w:color="000000" w:fill="FFFFFF"/>
          </w:tcPr>
          <w:p w14:paraId="64724983" w14:textId="77777777" w:rsidR="008E5DDC" w:rsidRPr="008E5DDC" w:rsidRDefault="008E5DDC" w:rsidP="008E5DDC">
            <w:pPr>
              <w:rPr>
                <w:rFonts w:ascii="Arial" w:eastAsia="Times New Roman" w:hAnsi="Arial" w:cs="Arial"/>
                <w:bCs/>
                <w:lang w:eastAsia="ru-RU"/>
              </w:rPr>
            </w:pPr>
          </w:p>
        </w:tc>
        <w:tc>
          <w:tcPr>
            <w:tcW w:w="850" w:type="dxa"/>
            <w:shd w:val="clear" w:color="000000" w:fill="FFFFFF"/>
          </w:tcPr>
          <w:p w14:paraId="0F7AFFD5" w14:textId="77777777" w:rsidR="008E5DDC" w:rsidRPr="008E5DDC" w:rsidRDefault="008E5DDC" w:rsidP="008E5DDC">
            <w:pPr>
              <w:rPr>
                <w:rFonts w:ascii="Arial" w:eastAsia="Times New Roman" w:hAnsi="Arial" w:cs="Arial"/>
                <w:bCs/>
                <w:lang w:eastAsia="ru-RU"/>
              </w:rPr>
            </w:pPr>
          </w:p>
        </w:tc>
        <w:tc>
          <w:tcPr>
            <w:tcW w:w="992" w:type="dxa"/>
            <w:shd w:val="clear" w:color="000000" w:fill="FFFFFF"/>
          </w:tcPr>
          <w:p w14:paraId="7CB54EAA" w14:textId="77777777" w:rsidR="008E5DDC" w:rsidRPr="008E5DDC" w:rsidRDefault="008E5DDC" w:rsidP="008E5DDC">
            <w:pPr>
              <w:rPr>
                <w:rFonts w:ascii="Arial" w:eastAsia="Times New Roman" w:hAnsi="Arial" w:cs="Arial"/>
                <w:bCs/>
                <w:lang w:eastAsia="ru-RU"/>
              </w:rPr>
            </w:pPr>
          </w:p>
        </w:tc>
      </w:tr>
      <w:tr w:rsidR="008E5DDC" w:rsidRPr="008E5DDC" w14:paraId="6FBE0DEF" w14:textId="77777777" w:rsidTr="00C87AA6">
        <w:trPr>
          <w:trHeight w:val="1095"/>
        </w:trPr>
        <w:tc>
          <w:tcPr>
            <w:tcW w:w="557" w:type="dxa"/>
            <w:shd w:val="clear" w:color="auto" w:fill="auto"/>
            <w:vAlign w:val="center"/>
            <w:hideMark/>
          </w:tcPr>
          <w:p w14:paraId="2431AC34"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3.3.</w:t>
            </w:r>
          </w:p>
        </w:tc>
        <w:tc>
          <w:tcPr>
            <w:tcW w:w="2352" w:type="dxa"/>
            <w:shd w:val="clear" w:color="auto" w:fill="auto"/>
            <w:hideMark/>
          </w:tcPr>
          <w:p w14:paraId="20A80F6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10 «Организация мероприятий по обеспечению капитального ремонта, реконструкции и строительства гидротехнических сооружений на территории </w:t>
            </w:r>
            <w:r w:rsidRPr="008E5DDC">
              <w:rPr>
                <w:rFonts w:ascii="Arial" w:eastAsia="Times New Roman" w:hAnsi="Arial" w:cs="Arial"/>
                <w:bCs/>
                <w:lang w:eastAsia="ru-RU"/>
              </w:rPr>
              <w:lastRenderedPageBreak/>
              <w:t>муниципального района»</w:t>
            </w:r>
          </w:p>
        </w:tc>
        <w:tc>
          <w:tcPr>
            <w:tcW w:w="558" w:type="dxa"/>
            <w:shd w:val="clear" w:color="auto" w:fill="auto"/>
            <w:hideMark/>
          </w:tcPr>
          <w:p w14:paraId="6A64757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auto" w:fill="auto"/>
            <w:hideMark/>
          </w:tcPr>
          <w:p w14:paraId="2AFBC1F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174C986B" w14:textId="77777777" w:rsidR="008E5DDC" w:rsidRPr="008E5DDC" w:rsidRDefault="008E5DDC" w:rsidP="008E5DDC">
            <w:pPr>
              <w:rPr>
                <w:rFonts w:ascii="Arial" w:eastAsia="Times New Roman" w:hAnsi="Arial" w:cs="Arial"/>
                <w:bCs/>
                <w:lang w:eastAsia="ru-RU"/>
              </w:rPr>
            </w:pPr>
          </w:p>
        </w:tc>
        <w:tc>
          <w:tcPr>
            <w:tcW w:w="835" w:type="dxa"/>
            <w:shd w:val="clear" w:color="auto" w:fill="auto"/>
            <w:noWrap/>
            <w:vAlign w:val="bottom"/>
            <w:hideMark/>
          </w:tcPr>
          <w:p w14:paraId="707FEE2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76DF36B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6C43C6E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7F32687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BDE109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212E703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0D93597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noWrap/>
            <w:vAlign w:val="bottom"/>
            <w:hideMark/>
          </w:tcPr>
          <w:p w14:paraId="68DB737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5E931C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noWrap/>
            <w:vAlign w:val="bottom"/>
            <w:hideMark/>
          </w:tcPr>
          <w:p w14:paraId="1E28B80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noWrap/>
            <w:vAlign w:val="bottom"/>
            <w:hideMark/>
          </w:tcPr>
          <w:p w14:paraId="1B28B89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043F313C" w14:textId="77777777" w:rsidR="008E5DDC" w:rsidRPr="008E5DDC" w:rsidRDefault="008E5DDC" w:rsidP="008E5DDC">
            <w:pPr>
              <w:rPr>
                <w:rFonts w:ascii="Arial" w:eastAsia="Times New Roman" w:hAnsi="Arial" w:cs="Arial"/>
                <w:bCs/>
                <w:lang w:eastAsia="ru-RU"/>
              </w:rPr>
            </w:pPr>
          </w:p>
        </w:tc>
        <w:tc>
          <w:tcPr>
            <w:tcW w:w="851" w:type="dxa"/>
          </w:tcPr>
          <w:p w14:paraId="0750883E" w14:textId="77777777" w:rsidR="008E5DDC" w:rsidRPr="008E5DDC" w:rsidRDefault="008E5DDC" w:rsidP="008E5DDC">
            <w:pPr>
              <w:rPr>
                <w:rFonts w:ascii="Arial" w:eastAsia="Times New Roman" w:hAnsi="Arial" w:cs="Arial"/>
                <w:bCs/>
                <w:lang w:eastAsia="ru-RU"/>
              </w:rPr>
            </w:pPr>
          </w:p>
        </w:tc>
        <w:tc>
          <w:tcPr>
            <w:tcW w:w="850" w:type="dxa"/>
          </w:tcPr>
          <w:p w14:paraId="378763E7" w14:textId="77777777" w:rsidR="008E5DDC" w:rsidRPr="008E5DDC" w:rsidRDefault="008E5DDC" w:rsidP="008E5DDC">
            <w:pPr>
              <w:rPr>
                <w:rFonts w:ascii="Arial" w:eastAsia="Times New Roman" w:hAnsi="Arial" w:cs="Arial"/>
                <w:bCs/>
                <w:lang w:eastAsia="ru-RU"/>
              </w:rPr>
            </w:pPr>
          </w:p>
        </w:tc>
        <w:tc>
          <w:tcPr>
            <w:tcW w:w="992" w:type="dxa"/>
          </w:tcPr>
          <w:p w14:paraId="6010634B" w14:textId="77777777" w:rsidR="008E5DDC" w:rsidRPr="008E5DDC" w:rsidRDefault="008E5DDC" w:rsidP="008E5DDC">
            <w:pPr>
              <w:rPr>
                <w:rFonts w:ascii="Arial" w:eastAsia="Times New Roman" w:hAnsi="Arial" w:cs="Arial"/>
                <w:bCs/>
                <w:lang w:eastAsia="ru-RU"/>
              </w:rPr>
            </w:pPr>
          </w:p>
        </w:tc>
      </w:tr>
      <w:tr w:rsidR="008E5DDC" w:rsidRPr="008E5DDC" w14:paraId="583BF0A2" w14:textId="77777777" w:rsidTr="00C87AA6">
        <w:trPr>
          <w:trHeight w:val="855"/>
        </w:trPr>
        <w:tc>
          <w:tcPr>
            <w:tcW w:w="557" w:type="dxa"/>
            <w:shd w:val="clear" w:color="auto" w:fill="auto"/>
            <w:vAlign w:val="center"/>
            <w:hideMark/>
          </w:tcPr>
          <w:p w14:paraId="692973EC"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3.3.1.</w:t>
            </w:r>
          </w:p>
        </w:tc>
        <w:tc>
          <w:tcPr>
            <w:tcW w:w="2352" w:type="dxa"/>
            <w:shd w:val="clear" w:color="auto" w:fill="auto"/>
            <w:hideMark/>
          </w:tcPr>
          <w:p w14:paraId="7651065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отремонтированных гидротехнических сооружений на территории муниципального района</w:t>
            </w:r>
          </w:p>
        </w:tc>
        <w:tc>
          <w:tcPr>
            <w:tcW w:w="558" w:type="dxa"/>
            <w:shd w:val="clear" w:color="auto" w:fill="auto"/>
            <w:hideMark/>
          </w:tcPr>
          <w:p w14:paraId="1D6E11A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auto" w:fill="auto"/>
            <w:hideMark/>
          </w:tcPr>
          <w:p w14:paraId="22A6FA1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рабочей приемочной комиссии о приемке объекта после капитального (текущего) ремонта</w:t>
            </w:r>
          </w:p>
        </w:tc>
        <w:tc>
          <w:tcPr>
            <w:tcW w:w="834" w:type="dxa"/>
          </w:tcPr>
          <w:p w14:paraId="7AD4614C"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40A59BD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1</w:t>
            </w:r>
          </w:p>
        </w:tc>
        <w:tc>
          <w:tcPr>
            <w:tcW w:w="834" w:type="dxa"/>
            <w:shd w:val="clear" w:color="auto" w:fill="auto"/>
            <w:vAlign w:val="center"/>
            <w:hideMark/>
          </w:tcPr>
          <w:p w14:paraId="2C5965D9"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7CA4F34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tcPr>
          <w:p w14:paraId="5F159C2B"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tcPr>
          <w:p w14:paraId="5B15126F" w14:textId="77777777" w:rsidR="008E5DDC" w:rsidRPr="008E5DDC" w:rsidRDefault="008E5DDC" w:rsidP="008E5DDC">
            <w:pPr>
              <w:rPr>
                <w:rFonts w:ascii="Arial" w:eastAsia="Times New Roman" w:hAnsi="Arial" w:cs="Arial"/>
                <w:bCs/>
                <w:lang w:eastAsia="ru-RU"/>
              </w:rPr>
            </w:pPr>
          </w:p>
        </w:tc>
        <w:tc>
          <w:tcPr>
            <w:tcW w:w="771" w:type="dxa"/>
            <w:shd w:val="clear" w:color="auto" w:fill="auto"/>
            <w:vAlign w:val="center"/>
          </w:tcPr>
          <w:p w14:paraId="52710CFB" w14:textId="77777777" w:rsidR="008E5DDC" w:rsidRPr="008E5DDC" w:rsidRDefault="008E5DDC" w:rsidP="008E5DDC">
            <w:pPr>
              <w:rPr>
                <w:rFonts w:ascii="Arial" w:eastAsia="Times New Roman" w:hAnsi="Arial" w:cs="Arial"/>
                <w:bCs/>
                <w:lang w:eastAsia="ru-RU"/>
              </w:rPr>
            </w:pPr>
          </w:p>
        </w:tc>
        <w:tc>
          <w:tcPr>
            <w:tcW w:w="992" w:type="dxa"/>
            <w:shd w:val="clear" w:color="auto" w:fill="auto"/>
            <w:vAlign w:val="center"/>
          </w:tcPr>
          <w:p w14:paraId="560BDF29"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hideMark/>
          </w:tcPr>
          <w:p w14:paraId="207D09E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77F1ACDE" w14:textId="77777777" w:rsidR="008E5DDC" w:rsidRPr="008E5DDC" w:rsidRDefault="008E5DDC" w:rsidP="008E5DDC">
            <w:pPr>
              <w:rPr>
                <w:rFonts w:ascii="Arial" w:eastAsia="Times New Roman" w:hAnsi="Arial" w:cs="Arial"/>
                <w:bCs/>
                <w:lang w:eastAsia="ru-RU"/>
              </w:rPr>
            </w:pPr>
          </w:p>
        </w:tc>
        <w:tc>
          <w:tcPr>
            <w:tcW w:w="851" w:type="dxa"/>
          </w:tcPr>
          <w:p w14:paraId="0D81CB92" w14:textId="77777777" w:rsidR="008E5DDC" w:rsidRPr="008E5DDC" w:rsidRDefault="008E5DDC" w:rsidP="008E5DDC">
            <w:pPr>
              <w:rPr>
                <w:rFonts w:ascii="Arial" w:eastAsia="Times New Roman" w:hAnsi="Arial" w:cs="Arial"/>
                <w:bCs/>
                <w:lang w:eastAsia="ru-RU"/>
              </w:rPr>
            </w:pPr>
          </w:p>
        </w:tc>
        <w:tc>
          <w:tcPr>
            <w:tcW w:w="850" w:type="dxa"/>
          </w:tcPr>
          <w:p w14:paraId="476B4A86" w14:textId="77777777" w:rsidR="008E5DDC" w:rsidRPr="008E5DDC" w:rsidRDefault="008E5DDC" w:rsidP="008E5DDC">
            <w:pPr>
              <w:rPr>
                <w:rFonts w:ascii="Arial" w:eastAsia="Times New Roman" w:hAnsi="Arial" w:cs="Arial"/>
                <w:bCs/>
                <w:lang w:eastAsia="ru-RU"/>
              </w:rPr>
            </w:pPr>
          </w:p>
        </w:tc>
        <w:tc>
          <w:tcPr>
            <w:tcW w:w="992" w:type="dxa"/>
          </w:tcPr>
          <w:p w14:paraId="7A16D024" w14:textId="77777777" w:rsidR="008E5DDC" w:rsidRPr="008E5DDC" w:rsidRDefault="008E5DDC" w:rsidP="008E5DDC">
            <w:pPr>
              <w:rPr>
                <w:rFonts w:ascii="Arial" w:eastAsia="Times New Roman" w:hAnsi="Arial" w:cs="Arial"/>
                <w:bCs/>
                <w:lang w:eastAsia="ru-RU"/>
              </w:rPr>
            </w:pPr>
          </w:p>
        </w:tc>
      </w:tr>
      <w:tr w:rsidR="008E5DDC" w:rsidRPr="008E5DDC" w14:paraId="1DCF9421" w14:textId="77777777" w:rsidTr="00C87AA6">
        <w:trPr>
          <w:trHeight w:val="1110"/>
        </w:trPr>
        <w:tc>
          <w:tcPr>
            <w:tcW w:w="557" w:type="dxa"/>
            <w:shd w:val="clear" w:color="auto" w:fill="auto"/>
            <w:vAlign w:val="center"/>
            <w:hideMark/>
          </w:tcPr>
          <w:p w14:paraId="0E8B64ED"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3.4.</w:t>
            </w:r>
          </w:p>
        </w:tc>
        <w:tc>
          <w:tcPr>
            <w:tcW w:w="2352" w:type="dxa"/>
            <w:shd w:val="clear" w:color="auto" w:fill="auto"/>
            <w:hideMark/>
          </w:tcPr>
          <w:p w14:paraId="14AB850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11 «Предоставление иных межбюджетных трансфертов, имеющих целевое назначение в части софинансирования государственных программ Красноярского края»</w:t>
            </w:r>
          </w:p>
        </w:tc>
        <w:tc>
          <w:tcPr>
            <w:tcW w:w="558" w:type="dxa"/>
            <w:shd w:val="clear" w:color="auto" w:fill="auto"/>
            <w:hideMark/>
          </w:tcPr>
          <w:p w14:paraId="131C435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auto" w:fill="auto"/>
            <w:hideMark/>
          </w:tcPr>
          <w:p w14:paraId="3E4FADC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11CB8BD5" w14:textId="77777777" w:rsidR="008E5DDC" w:rsidRPr="008E5DDC" w:rsidRDefault="008E5DDC" w:rsidP="008E5DDC">
            <w:pPr>
              <w:rPr>
                <w:rFonts w:ascii="Arial" w:eastAsia="Times New Roman" w:hAnsi="Arial" w:cs="Arial"/>
                <w:bCs/>
                <w:lang w:eastAsia="ru-RU"/>
              </w:rPr>
            </w:pPr>
          </w:p>
        </w:tc>
        <w:tc>
          <w:tcPr>
            <w:tcW w:w="835" w:type="dxa"/>
            <w:shd w:val="clear" w:color="auto" w:fill="auto"/>
            <w:noWrap/>
            <w:vAlign w:val="bottom"/>
            <w:hideMark/>
          </w:tcPr>
          <w:p w14:paraId="48C035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10D5633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654CCC2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4E41392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373A7B7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599F461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4E50D3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noWrap/>
            <w:vAlign w:val="bottom"/>
            <w:hideMark/>
          </w:tcPr>
          <w:p w14:paraId="0DD255F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5939E11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noWrap/>
            <w:vAlign w:val="bottom"/>
            <w:hideMark/>
          </w:tcPr>
          <w:p w14:paraId="1C7C235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noWrap/>
            <w:vAlign w:val="bottom"/>
            <w:hideMark/>
          </w:tcPr>
          <w:p w14:paraId="6163A1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463BA694" w14:textId="77777777" w:rsidR="008E5DDC" w:rsidRPr="008E5DDC" w:rsidRDefault="008E5DDC" w:rsidP="008E5DDC">
            <w:pPr>
              <w:rPr>
                <w:rFonts w:ascii="Arial" w:eastAsia="Times New Roman" w:hAnsi="Arial" w:cs="Arial"/>
                <w:bCs/>
                <w:lang w:eastAsia="ru-RU"/>
              </w:rPr>
            </w:pPr>
          </w:p>
        </w:tc>
        <w:tc>
          <w:tcPr>
            <w:tcW w:w="851" w:type="dxa"/>
          </w:tcPr>
          <w:p w14:paraId="79724B7C" w14:textId="77777777" w:rsidR="008E5DDC" w:rsidRPr="008E5DDC" w:rsidRDefault="008E5DDC" w:rsidP="008E5DDC">
            <w:pPr>
              <w:rPr>
                <w:rFonts w:ascii="Arial" w:eastAsia="Times New Roman" w:hAnsi="Arial" w:cs="Arial"/>
                <w:bCs/>
                <w:lang w:eastAsia="ru-RU"/>
              </w:rPr>
            </w:pPr>
          </w:p>
        </w:tc>
        <w:tc>
          <w:tcPr>
            <w:tcW w:w="850" w:type="dxa"/>
          </w:tcPr>
          <w:p w14:paraId="30C6DE71" w14:textId="77777777" w:rsidR="008E5DDC" w:rsidRPr="008E5DDC" w:rsidRDefault="008E5DDC" w:rsidP="008E5DDC">
            <w:pPr>
              <w:rPr>
                <w:rFonts w:ascii="Arial" w:eastAsia="Times New Roman" w:hAnsi="Arial" w:cs="Arial"/>
                <w:bCs/>
                <w:lang w:eastAsia="ru-RU"/>
              </w:rPr>
            </w:pPr>
          </w:p>
        </w:tc>
        <w:tc>
          <w:tcPr>
            <w:tcW w:w="992" w:type="dxa"/>
          </w:tcPr>
          <w:p w14:paraId="58505B68" w14:textId="77777777" w:rsidR="008E5DDC" w:rsidRPr="008E5DDC" w:rsidRDefault="008E5DDC" w:rsidP="008E5DDC">
            <w:pPr>
              <w:rPr>
                <w:rFonts w:ascii="Arial" w:eastAsia="Times New Roman" w:hAnsi="Arial" w:cs="Arial"/>
                <w:bCs/>
                <w:lang w:eastAsia="ru-RU"/>
              </w:rPr>
            </w:pPr>
          </w:p>
        </w:tc>
      </w:tr>
      <w:tr w:rsidR="008E5DDC" w:rsidRPr="008E5DDC" w14:paraId="357E82F5" w14:textId="77777777" w:rsidTr="00C87AA6">
        <w:trPr>
          <w:trHeight w:val="825"/>
        </w:trPr>
        <w:tc>
          <w:tcPr>
            <w:tcW w:w="557" w:type="dxa"/>
            <w:shd w:val="clear" w:color="auto" w:fill="auto"/>
            <w:vAlign w:val="center"/>
            <w:hideMark/>
          </w:tcPr>
          <w:p w14:paraId="3F726651"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3.4.1.</w:t>
            </w:r>
          </w:p>
        </w:tc>
        <w:tc>
          <w:tcPr>
            <w:tcW w:w="2352" w:type="dxa"/>
            <w:shd w:val="clear" w:color="auto" w:fill="auto"/>
            <w:hideMark/>
          </w:tcPr>
          <w:p w14:paraId="22CC115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Количество реализованных </w:t>
            </w:r>
            <w:r w:rsidRPr="008E5DDC">
              <w:rPr>
                <w:rFonts w:ascii="Arial" w:eastAsia="Times New Roman" w:hAnsi="Arial" w:cs="Arial"/>
                <w:bCs/>
                <w:lang w:eastAsia="ru-RU"/>
              </w:rPr>
              <w:lastRenderedPageBreak/>
              <w:t xml:space="preserve">мероприятий на территории муниципального района в рамках государственных программ Красноярского края  </w:t>
            </w:r>
          </w:p>
        </w:tc>
        <w:tc>
          <w:tcPr>
            <w:tcW w:w="558" w:type="dxa"/>
            <w:shd w:val="clear" w:color="auto" w:fill="auto"/>
            <w:hideMark/>
          </w:tcPr>
          <w:p w14:paraId="09C1D6E7"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ед.</w:t>
            </w:r>
          </w:p>
        </w:tc>
        <w:tc>
          <w:tcPr>
            <w:tcW w:w="1387" w:type="dxa"/>
            <w:shd w:val="clear" w:color="auto" w:fill="auto"/>
            <w:hideMark/>
          </w:tcPr>
          <w:p w14:paraId="6C5E1A6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Акт рабочей </w:t>
            </w:r>
            <w:r w:rsidRPr="008E5DDC">
              <w:rPr>
                <w:rFonts w:ascii="Arial" w:eastAsia="Times New Roman" w:hAnsi="Arial" w:cs="Arial"/>
                <w:bCs/>
                <w:lang w:eastAsia="ru-RU"/>
              </w:rPr>
              <w:lastRenderedPageBreak/>
              <w:t>приемочной комиссии о приемке объекта после капитального (текущего) ремонта</w:t>
            </w:r>
          </w:p>
        </w:tc>
        <w:tc>
          <w:tcPr>
            <w:tcW w:w="834" w:type="dxa"/>
            <w:vAlign w:val="center"/>
          </w:tcPr>
          <w:p w14:paraId="7127F45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2</w:t>
            </w:r>
          </w:p>
        </w:tc>
        <w:tc>
          <w:tcPr>
            <w:tcW w:w="835" w:type="dxa"/>
            <w:shd w:val="clear" w:color="auto" w:fill="auto"/>
            <w:vAlign w:val="center"/>
            <w:hideMark/>
          </w:tcPr>
          <w:p w14:paraId="24D6022E"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2</w:t>
            </w:r>
          </w:p>
        </w:tc>
        <w:tc>
          <w:tcPr>
            <w:tcW w:w="834" w:type="dxa"/>
            <w:shd w:val="clear" w:color="auto" w:fill="auto"/>
            <w:vAlign w:val="center"/>
            <w:hideMark/>
          </w:tcPr>
          <w:p w14:paraId="411E5E5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auto" w:fill="auto"/>
            <w:vAlign w:val="center"/>
            <w:hideMark/>
          </w:tcPr>
          <w:p w14:paraId="4515782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4" w:type="dxa"/>
            <w:shd w:val="clear" w:color="auto" w:fill="auto"/>
            <w:vAlign w:val="center"/>
          </w:tcPr>
          <w:p w14:paraId="63AF86D9"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tcPr>
          <w:p w14:paraId="5FD51762" w14:textId="77777777" w:rsidR="008E5DDC" w:rsidRPr="008E5DDC" w:rsidRDefault="008E5DDC" w:rsidP="008E5DDC">
            <w:pPr>
              <w:rPr>
                <w:rFonts w:ascii="Arial" w:eastAsia="Times New Roman" w:hAnsi="Arial" w:cs="Arial"/>
                <w:bCs/>
                <w:lang w:eastAsia="ru-RU"/>
              </w:rPr>
            </w:pPr>
          </w:p>
        </w:tc>
        <w:tc>
          <w:tcPr>
            <w:tcW w:w="771" w:type="dxa"/>
            <w:shd w:val="clear" w:color="auto" w:fill="auto"/>
            <w:vAlign w:val="center"/>
          </w:tcPr>
          <w:p w14:paraId="0CEF01AB" w14:textId="77777777" w:rsidR="008E5DDC" w:rsidRPr="008E5DDC" w:rsidRDefault="008E5DDC" w:rsidP="008E5DDC">
            <w:pPr>
              <w:rPr>
                <w:rFonts w:ascii="Arial" w:eastAsia="Times New Roman" w:hAnsi="Arial" w:cs="Arial"/>
                <w:bCs/>
                <w:lang w:eastAsia="ru-RU"/>
              </w:rPr>
            </w:pPr>
          </w:p>
        </w:tc>
        <w:tc>
          <w:tcPr>
            <w:tcW w:w="992" w:type="dxa"/>
            <w:shd w:val="clear" w:color="auto" w:fill="auto"/>
            <w:vAlign w:val="center"/>
          </w:tcPr>
          <w:p w14:paraId="481FA249"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tcPr>
          <w:p w14:paraId="00A1A7F6" w14:textId="77777777" w:rsidR="008E5DDC" w:rsidRPr="008E5DDC" w:rsidRDefault="008E5DDC" w:rsidP="008E5DDC">
            <w:pPr>
              <w:rPr>
                <w:rFonts w:ascii="Arial" w:eastAsia="Times New Roman" w:hAnsi="Arial" w:cs="Arial"/>
                <w:bCs/>
                <w:lang w:eastAsia="ru-RU"/>
              </w:rPr>
            </w:pPr>
          </w:p>
        </w:tc>
        <w:tc>
          <w:tcPr>
            <w:tcW w:w="992" w:type="dxa"/>
          </w:tcPr>
          <w:p w14:paraId="54B528E3" w14:textId="77777777" w:rsidR="008E5DDC" w:rsidRPr="008E5DDC" w:rsidRDefault="008E5DDC" w:rsidP="008E5DDC">
            <w:pPr>
              <w:rPr>
                <w:rFonts w:ascii="Arial" w:eastAsia="Times New Roman" w:hAnsi="Arial" w:cs="Arial"/>
                <w:bCs/>
                <w:lang w:eastAsia="ru-RU"/>
              </w:rPr>
            </w:pPr>
          </w:p>
        </w:tc>
        <w:tc>
          <w:tcPr>
            <w:tcW w:w="851" w:type="dxa"/>
          </w:tcPr>
          <w:p w14:paraId="44EE5FDC" w14:textId="77777777" w:rsidR="008E5DDC" w:rsidRPr="008E5DDC" w:rsidRDefault="008E5DDC" w:rsidP="008E5DDC">
            <w:pPr>
              <w:rPr>
                <w:rFonts w:ascii="Arial" w:eastAsia="Times New Roman" w:hAnsi="Arial" w:cs="Arial"/>
                <w:bCs/>
                <w:lang w:eastAsia="ru-RU"/>
              </w:rPr>
            </w:pPr>
          </w:p>
        </w:tc>
        <w:tc>
          <w:tcPr>
            <w:tcW w:w="850" w:type="dxa"/>
          </w:tcPr>
          <w:p w14:paraId="07E06699" w14:textId="77777777" w:rsidR="008E5DDC" w:rsidRPr="008E5DDC" w:rsidRDefault="008E5DDC" w:rsidP="008E5DDC">
            <w:pPr>
              <w:rPr>
                <w:rFonts w:ascii="Arial" w:eastAsia="Times New Roman" w:hAnsi="Arial" w:cs="Arial"/>
                <w:bCs/>
                <w:lang w:eastAsia="ru-RU"/>
              </w:rPr>
            </w:pPr>
          </w:p>
        </w:tc>
        <w:tc>
          <w:tcPr>
            <w:tcW w:w="992" w:type="dxa"/>
          </w:tcPr>
          <w:p w14:paraId="46CCAFBB" w14:textId="77777777" w:rsidR="008E5DDC" w:rsidRPr="008E5DDC" w:rsidRDefault="008E5DDC" w:rsidP="008E5DDC">
            <w:pPr>
              <w:rPr>
                <w:rFonts w:ascii="Arial" w:eastAsia="Times New Roman" w:hAnsi="Arial" w:cs="Arial"/>
                <w:bCs/>
                <w:lang w:eastAsia="ru-RU"/>
              </w:rPr>
            </w:pPr>
          </w:p>
        </w:tc>
      </w:tr>
      <w:tr w:rsidR="008E5DDC" w:rsidRPr="008E5DDC" w14:paraId="2D46BA08" w14:textId="77777777" w:rsidTr="00C87AA6">
        <w:trPr>
          <w:trHeight w:val="825"/>
        </w:trPr>
        <w:tc>
          <w:tcPr>
            <w:tcW w:w="557" w:type="dxa"/>
            <w:shd w:val="clear" w:color="auto" w:fill="auto"/>
            <w:vAlign w:val="center"/>
            <w:hideMark/>
          </w:tcPr>
          <w:p w14:paraId="5172CBA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3.5.</w:t>
            </w:r>
          </w:p>
        </w:tc>
        <w:tc>
          <w:tcPr>
            <w:tcW w:w="2352" w:type="dxa"/>
            <w:shd w:val="clear" w:color="auto" w:fill="auto"/>
            <w:vAlign w:val="center"/>
            <w:hideMark/>
          </w:tcPr>
          <w:p w14:paraId="3BFC30B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Отдельное мероприятие 12 «Организация строительства и реконструкции (модернизации) объектов питьевого водоснабжения»</w:t>
            </w:r>
          </w:p>
        </w:tc>
        <w:tc>
          <w:tcPr>
            <w:tcW w:w="558" w:type="dxa"/>
            <w:shd w:val="clear" w:color="auto" w:fill="auto"/>
            <w:hideMark/>
          </w:tcPr>
          <w:p w14:paraId="54E5D544"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1387" w:type="dxa"/>
            <w:shd w:val="clear" w:color="auto" w:fill="auto"/>
            <w:hideMark/>
          </w:tcPr>
          <w:p w14:paraId="1033640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1E92121A" w14:textId="77777777" w:rsidR="008E5DDC" w:rsidRPr="008E5DDC" w:rsidRDefault="008E5DDC" w:rsidP="008E5DDC">
            <w:pPr>
              <w:rPr>
                <w:rFonts w:ascii="Arial" w:eastAsia="Times New Roman" w:hAnsi="Arial" w:cs="Arial"/>
                <w:bCs/>
                <w:lang w:eastAsia="ru-RU"/>
              </w:rPr>
            </w:pPr>
          </w:p>
        </w:tc>
        <w:tc>
          <w:tcPr>
            <w:tcW w:w="835" w:type="dxa"/>
            <w:shd w:val="clear" w:color="auto" w:fill="auto"/>
            <w:noWrap/>
            <w:vAlign w:val="bottom"/>
            <w:hideMark/>
          </w:tcPr>
          <w:p w14:paraId="64CD3EF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30F4990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329FE74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noWrap/>
            <w:vAlign w:val="bottom"/>
            <w:hideMark/>
          </w:tcPr>
          <w:p w14:paraId="3B78760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1755696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noWrap/>
            <w:vAlign w:val="bottom"/>
            <w:hideMark/>
          </w:tcPr>
          <w:p w14:paraId="42B858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3527EB0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771" w:type="dxa"/>
            <w:shd w:val="clear" w:color="auto" w:fill="auto"/>
            <w:noWrap/>
            <w:vAlign w:val="bottom"/>
            <w:hideMark/>
          </w:tcPr>
          <w:p w14:paraId="5771800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3848933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shd w:val="clear" w:color="auto" w:fill="auto"/>
            <w:noWrap/>
            <w:vAlign w:val="bottom"/>
            <w:hideMark/>
          </w:tcPr>
          <w:p w14:paraId="53453BB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51" w:type="dxa"/>
            <w:shd w:val="clear" w:color="auto" w:fill="auto"/>
            <w:noWrap/>
            <w:vAlign w:val="bottom"/>
            <w:hideMark/>
          </w:tcPr>
          <w:p w14:paraId="2210A9E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7453F01E" w14:textId="77777777" w:rsidR="008E5DDC" w:rsidRPr="008E5DDC" w:rsidRDefault="008E5DDC" w:rsidP="008E5DDC">
            <w:pPr>
              <w:rPr>
                <w:rFonts w:ascii="Arial" w:eastAsia="Times New Roman" w:hAnsi="Arial" w:cs="Arial"/>
                <w:bCs/>
                <w:lang w:eastAsia="ru-RU"/>
              </w:rPr>
            </w:pPr>
          </w:p>
        </w:tc>
        <w:tc>
          <w:tcPr>
            <w:tcW w:w="851" w:type="dxa"/>
          </w:tcPr>
          <w:p w14:paraId="532F94E0" w14:textId="77777777" w:rsidR="008E5DDC" w:rsidRPr="008E5DDC" w:rsidRDefault="008E5DDC" w:rsidP="008E5DDC">
            <w:pPr>
              <w:rPr>
                <w:rFonts w:ascii="Arial" w:eastAsia="Times New Roman" w:hAnsi="Arial" w:cs="Arial"/>
                <w:bCs/>
                <w:lang w:eastAsia="ru-RU"/>
              </w:rPr>
            </w:pPr>
          </w:p>
        </w:tc>
        <w:tc>
          <w:tcPr>
            <w:tcW w:w="850" w:type="dxa"/>
          </w:tcPr>
          <w:p w14:paraId="636F3774" w14:textId="77777777" w:rsidR="008E5DDC" w:rsidRPr="008E5DDC" w:rsidRDefault="008E5DDC" w:rsidP="008E5DDC">
            <w:pPr>
              <w:rPr>
                <w:rFonts w:ascii="Arial" w:eastAsia="Times New Roman" w:hAnsi="Arial" w:cs="Arial"/>
                <w:bCs/>
                <w:lang w:eastAsia="ru-RU"/>
              </w:rPr>
            </w:pPr>
          </w:p>
        </w:tc>
        <w:tc>
          <w:tcPr>
            <w:tcW w:w="992" w:type="dxa"/>
          </w:tcPr>
          <w:p w14:paraId="3CAF546D" w14:textId="77777777" w:rsidR="008E5DDC" w:rsidRPr="008E5DDC" w:rsidRDefault="008E5DDC" w:rsidP="008E5DDC">
            <w:pPr>
              <w:rPr>
                <w:rFonts w:ascii="Arial" w:eastAsia="Times New Roman" w:hAnsi="Arial" w:cs="Arial"/>
                <w:bCs/>
                <w:lang w:eastAsia="ru-RU"/>
              </w:rPr>
            </w:pPr>
          </w:p>
        </w:tc>
      </w:tr>
      <w:tr w:rsidR="008E5DDC" w:rsidRPr="008E5DDC" w14:paraId="1D05B322" w14:textId="77777777" w:rsidTr="00C87AA6">
        <w:trPr>
          <w:trHeight w:val="660"/>
        </w:trPr>
        <w:tc>
          <w:tcPr>
            <w:tcW w:w="557" w:type="dxa"/>
            <w:shd w:val="clear" w:color="auto" w:fill="auto"/>
            <w:vAlign w:val="center"/>
            <w:hideMark/>
          </w:tcPr>
          <w:p w14:paraId="0D5B95FB"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3.5.1.</w:t>
            </w:r>
          </w:p>
        </w:tc>
        <w:tc>
          <w:tcPr>
            <w:tcW w:w="2352" w:type="dxa"/>
            <w:shd w:val="clear" w:color="auto" w:fill="auto"/>
            <w:hideMark/>
          </w:tcPr>
          <w:p w14:paraId="0D958631"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Количество вновь построенных и реконструированных (модернизированных) объектов питьевого водоснабжения </w:t>
            </w:r>
          </w:p>
        </w:tc>
        <w:tc>
          <w:tcPr>
            <w:tcW w:w="558" w:type="dxa"/>
            <w:shd w:val="clear" w:color="auto" w:fill="auto"/>
            <w:hideMark/>
          </w:tcPr>
          <w:p w14:paraId="3C49CEA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auto" w:fill="auto"/>
            <w:hideMark/>
          </w:tcPr>
          <w:p w14:paraId="7688E59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Акт приемки законченного строительства по форме КС-11</w:t>
            </w:r>
          </w:p>
        </w:tc>
        <w:tc>
          <w:tcPr>
            <w:tcW w:w="834" w:type="dxa"/>
          </w:tcPr>
          <w:p w14:paraId="7CDD5375"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51D79BE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5785A6A4"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3D56CFB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466BC67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1</w:t>
            </w:r>
          </w:p>
        </w:tc>
        <w:tc>
          <w:tcPr>
            <w:tcW w:w="835" w:type="dxa"/>
            <w:shd w:val="clear" w:color="auto" w:fill="auto"/>
            <w:vAlign w:val="center"/>
          </w:tcPr>
          <w:p w14:paraId="2FAACB42" w14:textId="77777777" w:rsidR="008E5DDC" w:rsidRPr="008E5DDC" w:rsidRDefault="008E5DDC" w:rsidP="008E5DDC">
            <w:pPr>
              <w:rPr>
                <w:rFonts w:ascii="Arial" w:eastAsia="Times New Roman" w:hAnsi="Arial" w:cs="Arial"/>
                <w:bCs/>
                <w:lang w:eastAsia="ru-RU"/>
              </w:rPr>
            </w:pPr>
          </w:p>
        </w:tc>
        <w:tc>
          <w:tcPr>
            <w:tcW w:w="771" w:type="dxa"/>
            <w:shd w:val="clear" w:color="auto" w:fill="auto"/>
            <w:vAlign w:val="center"/>
          </w:tcPr>
          <w:p w14:paraId="464463A4" w14:textId="77777777" w:rsidR="008E5DDC" w:rsidRPr="008E5DDC" w:rsidRDefault="008E5DDC" w:rsidP="008E5DDC">
            <w:pPr>
              <w:rPr>
                <w:rFonts w:ascii="Arial" w:eastAsia="Times New Roman" w:hAnsi="Arial" w:cs="Arial"/>
                <w:bCs/>
                <w:lang w:eastAsia="ru-RU"/>
              </w:rPr>
            </w:pPr>
          </w:p>
        </w:tc>
        <w:tc>
          <w:tcPr>
            <w:tcW w:w="992" w:type="dxa"/>
            <w:shd w:val="clear" w:color="auto" w:fill="auto"/>
            <w:vAlign w:val="center"/>
          </w:tcPr>
          <w:p w14:paraId="48AF5B0D" w14:textId="77777777" w:rsidR="008E5DDC" w:rsidRPr="008E5DDC" w:rsidRDefault="008E5DDC" w:rsidP="008E5DDC">
            <w:pPr>
              <w:rPr>
                <w:rFonts w:ascii="Arial" w:eastAsia="Times New Roman" w:hAnsi="Arial" w:cs="Arial"/>
                <w:bCs/>
                <w:lang w:eastAsia="ru-RU"/>
              </w:rPr>
            </w:pPr>
          </w:p>
        </w:tc>
        <w:tc>
          <w:tcPr>
            <w:tcW w:w="851" w:type="dxa"/>
            <w:shd w:val="clear" w:color="auto" w:fill="auto"/>
            <w:vAlign w:val="center"/>
          </w:tcPr>
          <w:p w14:paraId="0A44DEB6" w14:textId="77777777" w:rsidR="008E5DDC" w:rsidRPr="008E5DDC" w:rsidRDefault="008E5DDC" w:rsidP="008E5DDC">
            <w:pPr>
              <w:rPr>
                <w:rFonts w:ascii="Arial" w:eastAsia="Times New Roman" w:hAnsi="Arial" w:cs="Arial"/>
                <w:bCs/>
                <w:lang w:eastAsia="ru-RU"/>
              </w:rPr>
            </w:pPr>
          </w:p>
        </w:tc>
        <w:tc>
          <w:tcPr>
            <w:tcW w:w="992" w:type="dxa"/>
          </w:tcPr>
          <w:p w14:paraId="0F20AF8E" w14:textId="77777777" w:rsidR="008E5DDC" w:rsidRPr="008E5DDC" w:rsidRDefault="008E5DDC" w:rsidP="008E5DDC">
            <w:pPr>
              <w:rPr>
                <w:rFonts w:ascii="Arial" w:eastAsia="Times New Roman" w:hAnsi="Arial" w:cs="Arial"/>
                <w:bCs/>
                <w:lang w:eastAsia="ru-RU"/>
              </w:rPr>
            </w:pPr>
          </w:p>
        </w:tc>
        <w:tc>
          <w:tcPr>
            <w:tcW w:w="851" w:type="dxa"/>
          </w:tcPr>
          <w:p w14:paraId="73FBA057" w14:textId="77777777" w:rsidR="008E5DDC" w:rsidRPr="008E5DDC" w:rsidRDefault="008E5DDC" w:rsidP="008E5DDC">
            <w:pPr>
              <w:rPr>
                <w:rFonts w:ascii="Arial" w:eastAsia="Times New Roman" w:hAnsi="Arial" w:cs="Arial"/>
                <w:bCs/>
                <w:lang w:eastAsia="ru-RU"/>
              </w:rPr>
            </w:pPr>
          </w:p>
        </w:tc>
        <w:tc>
          <w:tcPr>
            <w:tcW w:w="850" w:type="dxa"/>
          </w:tcPr>
          <w:p w14:paraId="17432DEF" w14:textId="77777777" w:rsidR="008E5DDC" w:rsidRPr="008E5DDC" w:rsidRDefault="008E5DDC" w:rsidP="008E5DDC">
            <w:pPr>
              <w:rPr>
                <w:rFonts w:ascii="Arial" w:eastAsia="Times New Roman" w:hAnsi="Arial" w:cs="Arial"/>
                <w:bCs/>
                <w:lang w:eastAsia="ru-RU"/>
              </w:rPr>
            </w:pPr>
          </w:p>
        </w:tc>
        <w:tc>
          <w:tcPr>
            <w:tcW w:w="992" w:type="dxa"/>
          </w:tcPr>
          <w:p w14:paraId="0745D4E9" w14:textId="77777777" w:rsidR="008E5DDC" w:rsidRPr="008E5DDC" w:rsidRDefault="008E5DDC" w:rsidP="008E5DDC">
            <w:pPr>
              <w:rPr>
                <w:rFonts w:ascii="Arial" w:eastAsia="Times New Roman" w:hAnsi="Arial" w:cs="Arial"/>
                <w:bCs/>
                <w:lang w:eastAsia="ru-RU"/>
              </w:rPr>
            </w:pPr>
          </w:p>
        </w:tc>
      </w:tr>
      <w:tr w:rsidR="008E5DDC" w:rsidRPr="008E5DDC" w14:paraId="20829F65" w14:textId="77777777" w:rsidTr="00C87AA6">
        <w:trPr>
          <w:trHeight w:val="360"/>
        </w:trPr>
        <w:tc>
          <w:tcPr>
            <w:tcW w:w="16160" w:type="dxa"/>
            <w:gridSpan w:val="17"/>
            <w:shd w:val="clear" w:color="auto" w:fill="auto"/>
            <w:vAlign w:val="center"/>
            <w:hideMark/>
          </w:tcPr>
          <w:p w14:paraId="7EB5D393"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Задача № 4. Обеспечение эффективного управления финансовыми ресурсами в рамках установленных функций и полномочий</w:t>
            </w:r>
          </w:p>
        </w:tc>
      </w:tr>
      <w:tr w:rsidR="008E5DDC" w:rsidRPr="008E5DDC" w14:paraId="67397FCF" w14:textId="77777777" w:rsidTr="00C87AA6">
        <w:trPr>
          <w:trHeight w:val="570"/>
        </w:trPr>
        <w:tc>
          <w:tcPr>
            <w:tcW w:w="557" w:type="dxa"/>
            <w:shd w:val="clear" w:color="auto" w:fill="auto"/>
            <w:vAlign w:val="center"/>
            <w:hideMark/>
          </w:tcPr>
          <w:p w14:paraId="4E29BC3C"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4.1.</w:t>
            </w:r>
          </w:p>
        </w:tc>
        <w:tc>
          <w:tcPr>
            <w:tcW w:w="2352" w:type="dxa"/>
            <w:shd w:val="clear" w:color="auto" w:fill="auto"/>
            <w:hideMark/>
          </w:tcPr>
          <w:p w14:paraId="32271BC5"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xml:space="preserve">Отдельное мероприятие 13 «Обеспечение </w:t>
            </w:r>
            <w:r w:rsidRPr="008E5DDC">
              <w:rPr>
                <w:rFonts w:ascii="Arial" w:eastAsia="Times New Roman" w:hAnsi="Arial" w:cs="Arial"/>
                <w:bCs/>
                <w:lang w:eastAsia="ru-RU"/>
              </w:rPr>
              <w:lastRenderedPageBreak/>
              <w:t>реализации муниципальной программы»</w:t>
            </w:r>
          </w:p>
        </w:tc>
        <w:tc>
          <w:tcPr>
            <w:tcW w:w="558" w:type="dxa"/>
            <w:shd w:val="clear" w:color="auto" w:fill="auto"/>
            <w:hideMark/>
          </w:tcPr>
          <w:p w14:paraId="2161237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1387" w:type="dxa"/>
            <w:shd w:val="clear" w:color="auto" w:fill="auto"/>
            <w:hideMark/>
          </w:tcPr>
          <w:p w14:paraId="269A705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tcPr>
          <w:p w14:paraId="0DD4607F" w14:textId="77777777" w:rsidR="008E5DDC" w:rsidRPr="008E5DDC" w:rsidRDefault="008E5DDC" w:rsidP="008E5DDC">
            <w:pPr>
              <w:rPr>
                <w:rFonts w:ascii="Arial" w:eastAsia="Times New Roman" w:hAnsi="Arial" w:cs="Arial"/>
                <w:bCs/>
                <w:lang w:eastAsia="ru-RU"/>
              </w:rPr>
            </w:pPr>
          </w:p>
        </w:tc>
        <w:tc>
          <w:tcPr>
            <w:tcW w:w="835" w:type="dxa"/>
            <w:shd w:val="clear" w:color="auto" w:fill="auto"/>
            <w:vAlign w:val="center"/>
            <w:hideMark/>
          </w:tcPr>
          <w:p w14:paraId="2786A60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739C35B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5" w:type="dxa"/>
            <w:shd w:val="clear" w:color="auto" w:fill="auto"/>
            <w:vAlign w:val="center"/>
            <w:hideMark/>
          </w:tcPr>
          <w:p w14:paraId="4AC622F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834" w:type="dxa"/>
            <w:shd w:val="clear" w:color="auto" w:fill="auto"/>
            <w:vAlign w:val="center"/>
            <w:hideMark/>
          </w:tcPr>
          <w:p w14:paraId="2E3779D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p w14:paraId="214A752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835" w:type="dxa"/>
            <w:shd w:val="clear" w:color="auto" w:fill="auto"/>
            <w:vAlign w:val="center"/>
            <w:hideMark/>
          </w:tcPr>
          <w:p w14:paraId="407DA55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p w14:paraId="2F3D200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771" w:type="dxa"/>
            <w:shd w:val="clear" w:color="auto" w:fill="auto"/>
            <w:vAlign w:val="center"/>
            <w:hideMark/>
          </w:tcPr>
          <w:p w14:paraId="570348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p w14:paraId="3404E01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992" w:type="dxa"/>
            <w:shd w:val="clear" w:color="auto" w:fill="auto"/>
            <w:vAlign w:val="center"/>
            <w:hideMark/>
          </w:tcPr>
          <w:p w14:paraId="3A148E6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lastRenderedPageBreak/>
              <w:t> </w:t>
            </w:r>
          </w:p>
        </w:tc>
        <w:tc>
          <w:tcPr>
            <w:tcW w:w="851" w:type="dxa"/>
            <w:shd w:val="clear" w:color="auto" w:fill="auto"/>
            <w:vAlign w:val="center"/>
            <w:hideMark/>
          </w:tcPr>
          <w:p w14:paraId="41A8791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w:t>
            </w:r>
          </w:p>
        </w:tc>
        <w:tc>
          <w:tcPr>
            <w:tcW w:w="992" w:type="dxa"/>
          </w:tcPr>
          <w:p w14:paraId="773A0F24" w14:textId="77777777" w:rsidR="008E5DDC" w:rsidRPr="008E5DDC" w:rsidRDefault="008E5DDC" w:rsidP="008E5DDC">
            <w:pPr>
              <w:rPr>
                <w:rFonts w:ascii="Arial" w:eastAsia="Times New Roman" w:hAnsi="Arial" w:cs="Arial"/>
                <w:bCs/>
                <w:lang w:eastAsia="ru-RU"/>
              </w:rPr>
            </w:pPr>
          </w:p>
        </w:tc>
        <w:tc>
          <w:tcPr>
            <w:tcW w:w="851" w:type="dxa"/>
          </w:tcPr>
          <w:p w14:paraId="0963C33B" w14:textId="77777777" w:rsidR="008E5DDC" w:rsidRPr="008E5DDC" w:rsidRDefault="008E5DDC" w:rsidP="008E5DDC">
            <w:pPr>
              <w:rPr>
                <w:rFonts w:ascii="Arial" w:eastAsia="Times New Roman" w:hAnsi="Arial" w:cs="Arial"/>
                <w:bCs/>
                <w:lang w:eastAsia="ru-RU"/>
              </w:rPr>
            </w:pPr>
          </w:p>
        </w:tc>
        <w:tc>
          <w:tcPr>
            <w:tcW w:w="850" w:type="dxa"/>
          </w:tcPr>
          <w:p w14:paraId="53455851" w14:textId="77777777" w:rsidR="008E5DDC" w:rsidRPr="008E5DDC" w:rsidRDefault="008E5DDC" w:rsidP="008E5DDC">
            <w:pPr>
              <w:rPr>
                <w:rFonts w:ascii="Arial" w:eastAsia="Times New Roman" w:hAnsi="Arial" w:cs="Arial"/>
                <w:bCs/>
                <w:lang w:eastAsia="ru-RU"/>
              </w:rPr>
            </w:pPr>
          </w:p>
        </w:tc>
        <w:tc>
          <w:tcPr>
            <w:tcW w:w="992" w:type="dxa"/>
          </w:tcPr>
          <w:p w14:paraId="265A09DF" w14:textId="77777777" w:rsidR="008E5DDC" w:rsidRPr="008E5DDC" w:rsidRDefault="008E5DDC" w:rsidP="008E5DDC">
            <w:pPr>
              <w:rPr>
                <w:rFonts w:ascii="Arial" w:eastAsia="Times New Roman" w:hAnsi="Arial" w:cs="Arial"/>
                <w:bCs/>
                <w:lang w:eastAsia="ru-RU"/>
              </w:rPr>
            </w:pPr>
          </w:p>
        </w:tc>
      </w:tr>
      <w:tr w:rsidR="008E5DDC" w:rsidRPr="008E5DDC" w14:paraId="0B663E87" w14:textId="77777777" w:rsidTr="00C87AA6">
        <w:trPr>
          <w:trHeight w:val="750"/>
        </w:trPr>
        <w:tc>
          <w:tcPr>
            <w:tcW w:w="557" w:type="dxa"/>
            <w:shd w:val="clear" w:color="auto" w:fill="auto"/>
            <w:vAlign w:val="center"/>
            <w:hideMark/>
          </w:tcPr>
          <w:p w14:paraId="23E91333" w14:textId="77777777" w:rsidR="008E5DDC" w:rsidRPr="008E5DDC" w:rsidRDefault="008E5DDC" w:rsidP="008E5DDC">
            <w:pPr>
              <w:rPr>
                <w:rFonts w:ascii="Arial" w:eastAsia="Times New Roman" w:hAnsi="Arial" w:cs="Arial"/>
                <w:b/>
                <w:lang w:eastAsia="ru-RU"/>
              </w:rPr>
            </w:pPr>
            <w:r w:rsidRPr="008E5DDC">
              <w:rPr>
                <w:rFonts w:ascii="Arial" w:eastAsia="Times New Roman" w:hAnsi="Arial" w:cs="Arial"/>
                <w:b/>
                <w:lang w:eastAsia="ru-RU"/>
              </w:rPr>
              <w:t>4.1.1.</w:t>
            </w:r>
          </w:p>
        </w:tc>
        <w:tc>
          <w:tcPr>
            <w:tcW w:w="2352" w:type="dxa"/>
            <w:shd w:val="clear" w:color="auto" w:fill="auto"/>
            <w:hideMark/>
          </w:tcPr>
          <w:p w14:paraId="3F924DB0"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Количество достигнутых показателей результативности муниципальной программы</w:t>
            </w:r>
          </w:p>
        </w:tc>
        <w:tc>
          <w:tcPr>
            <w:tcW w:w="558" w:type="dxa"/>
            <w:shd w:val="clear" w:color="auto" w:fill="auto"/>
            <w:hideMark/>
          </w:tcPr>
          <w:p w14:paraId="6ABB41AF"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ед.</w:t>
            </w:r>
          </w:p>
        </w:tc>
        <w:tc>
          <w:tcPr>
            <w:tcW w:w="1387" w:type="dxa"/>
            <w:shd w:val="clear" w:color="auto" w:fill="auto"/>
            <w:hideMark/>
          </w:tcPr>
          <w:p w14:paraId="2CD3D43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Расчетное значение показателя в соответствии с приложением 3 к программе</w:t>
            </w:r>
          </w:p>
        </w:tc>
        <w:tc>
          <w:tcPr>
            <w:tcW w:w="834" w:type="dxa"/>
          </w:tcPr>
          <w:p w14:paraId="5581A65C" w14:textId="77777777" w:rsidR="008E5DDC" w:rsidRPr="008E5DDC" w:rsidRDefault="008E5DDC" w:rsidP="008E5DDC">
            <w:pPr>
              <w:rPr>
                <w:rFonts w:ascii="Arial" w:eastAsia="Times New Roman" w:hAnsi="Arial" w:cs="Arial"/>
                <w:bCs/>
                <w:lang w:eastAsia="ru-RU"/>
              </w:rPr>
            </w:pPr>
          </w:p>
        </w:tc>
        <w:tc>
          <w:tcPr>
            <w:tcW w:w="835" w:type="dxa"/>
            <w:shd w:val="clear" w:color="000000" w:fill="FFFFFF"/>
            <w:vAlign w:val="center"/>
            <w:hideMark/>
          </w:tcPr>
          <w:p w14:paraId="69D809D6"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 9</w:t>
            </w:r>
          </w:p>
        </w:tc>
        <w:tc>
          <w:tcPr>
            <w:tcW w:w="834" w:type="dxa"/>
            <w:shd w:val="clear" w:color="000000" w:fill="FFFFFF"/>
            <w:vAlign w:val="center"/>
            <w:hideMark/>
          </w:tcPr>
          <w:p w14:paraId="1FFE3E9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8</w:t>
            </w:r>
          </w:p>
        </w:tc>
        <w:tc>
          <w:tcPr>
            <w:tcW w:w="835" w:type="dxa"/>
            <w:shd w:val="clear" w:color="000000" w:fill="FFFFFF"/>
            <w:vAlign w:val="center"/>
            <w:hideMark/>
          </w:tcPr>
          <w:p w14:paraId="77B41D9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8</w:t>
            </w:r>
          </w:p>
        </w:tc>
        <w:tc>
          <w:tcPr>
            <w:tcW w:w="834" w:type="dxa"/>
            <w:shd w:val="clear" w:color="000000" w:fill="FFFFFF"/>
            <w:vAlign w:val="center"/>
            <w:hideMark/>
          </w:tcPr>
          <w:p w14:paraId="53E10C6A"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8</w:t>
            </w:r>
          </w:p>
        </w:tc>
        <w:tc>
          <w:tcPr>
            <w:tcW w:w="835" w:type="dxa"/>
            <w:shd w:val="clear" w:color="000000" w:fill="FFFFFF"/>
            <w:vAlign w:val="center"/>
            <w:hideMark/>
          </w:tcPr>
          <w:p w14:paraId="7BA62C6D"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7</w:t>
            </w:r>
          </w:p>
        </w:tc>
        <w:tc>
          <w:tcPr>
            <w:tcW w:w="771" w:type="dxa"/>
            <w:shd w:val="clear" w:color="000000" w:fill="FFFFFF"/>
            <w:vAlign w:val="center"/>
            <w:hideMark/>
          </w:tcPr>
          <w:p w14:paraId="31033D5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4</w:t>
            </w:r>
          </w:p>
        </w:tc>
        <w:tc>
          <w:tcPr>
            <w:tcW w:w="992" w:type="dxa"/>
            <w:shd w:val="clear" w:color="000000" w:fill="FFFFFF"/>
            <w:vAlign w:val="center"/>
            <w:hideMark/>
          </w:tcPr>
          <w:p w14:paraId="64553A9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851" w:type="dxa"/>
            <w:shd w:val="clear" w:color="000000" w:fill="FFFFFF"/>
            <w:vAlign w:val="center"/>
            <w:hideMark/>
          </w:tcPr>
          <w:p w14:paraId="34B5F36C"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992" w:type="dxa"/>
            <w:shd w:val="clear" w:color="000000" w:fill="FFFFFF"/>
            <w:vAlign w:val="center"/>
          </w:tcPr>
          <w:p w14:paraId="43484908"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851" w:type="dxa"/>
            <w:shd w:val="clear" w:color="000000" w:fill="FFFFFF"/>
            <w:vAlign w:val="center"/>
          </w:tcPr>
          <w:p w14:paraId="472686BB"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6</w:t>
            </w:r>
          </w:p>
        </w:tc>
        <w:tc>
          <w:tcPr>
            <w:tcW w:w="850" w:type="dxa"/>
            <w:shd w:val="clear" w:color="000000" w:fill="FFFFFF"/>
            <w:vAlign w:val="center"/>
          </w:tcPr>
          <w:p w14:paraId="2C0B9112"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0,20</w:t>
            </w:r>
          </w:p>
        </w:tc>
        <w:tc>
          <w:tcPr>
            <w:tcW w:w="992" w:type="dxa"/>
            <w:shd w:val="clear" w:color="000000" w:fill="FFFFFF"/>
            <w:vAlign w:val="center"/>
          </w:tcPr>
          <w:p w14:paraId="52C930E9" w14:textId="77777777" w:rsidR="008E5DDC" w:rsidRPr="008E5DDC" w:rsidRDefault="008E5DDC" w:rsidP="008E5DDC">
            <w:pPr>
              <w:rPr>
                <w:rFonts w:ascii="Arial" w:eastAsia="Times New Roman" w:hAnsi="Arial" w:cs="Arial"/>
                <w:bCs/>
                <w:lang w:eastAsia="ru-RU"/>
              </w:rPr>
            </w:pPr>
            <w:r w:rsidRPr="008E5DDC">
              <w:rPr>
                <w:rFonts w:ascii="Arial" w:eastAsia="Times New Roman" w:hAnsi="Arial" w:cs="Arial"/>
                <w:bCs/>
                <w:lang w:eastAsia="ru-RU"/>
              </w:rPr>
              <w:t>4</w:t>
            </w:r>
          </w:p>
        </w:tc>
      </w:tr>
    </w:tbl>
    <w:p w14:paraId="39C2FBC4"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08415A56" w14:textId="77777777" w:rsidR="00137078" w:rsidRPr="008E2EFE" w:rsidRDefault="00137078">
      <w:pPr>
        <w:pStyle w:val="ConsPlusNormal"/>
        <w:jc w:val="right"/>
        <w:outlineLvl w:val="1"/>
        <w:rPr>
          <w:rFonts w:ascii="Arial" w:hAnsi="Arial" w:cs="Arial"/>
          <w:sz w:val="24"/>
          <w:szCs w:val="24"/>
        </w:rPr>
      </w:pPr>
      <w:r w:rsidRPr="008E2EFE">
        <w:rPr>
          <w:rFonts w:ascii="Arial" w:hAnsi="Arial" w:cs="Arial"/>
          <w:sz w:val="24"/>
          <w:szCs w:val="24"/>
        </w:rPr>
        <w:lastRenderedPageBreak/>
        <w:t>Приложение 1</w:t>
      </w:r>
    </w:p>
    <w:p w14:paraId="4E333756" w14:textId="77777777" w:rsidR="00137078" w:rsidRPr="008E2EFE" w:rsidRDefault="00137078">
      <w:pPr>
        <w:pStyle w:val="ConsPlusNormal"/>
        <w:jc w:val="right"/>
        <w:rPr>
          <w:rFonts w:ascii="Arial" w:hAnsi="Arial" w:cs="Arial"/>
          <w:sz w:val="24"/>
          <w:szCs w:val="24"/>
        </w:rPr>
      </w:pPr>
      <w:r w:rsidRPr="008E2EFE">
        <w:rPr>
          <w:rFonts w:ascii="Arial" w:hAnsi="Arial" w:cs="Arial"/>
          <w:sz w:val="24"/>
          <w:szCs w:val="24"/>
        </w:rPr>
        <w:t>к муниципальной программе</w:t>
      </w:r>
    </w:p>
    <w:p w14:paraId="1DDEAA86" w14:textId="77777777" w:rsidR="00137078" w:rsidRPr="008E2EFE" w:rsidRDefault="00211B08">
      <w:pPr>
        <w:pStyle w:val="ConsPlusNormal"/>
        <w:jc w:val="right"/>
        <w:rPr>
          <w:rFonts w:ascii="Arial" w:hAnsi="Arial" w:cs="Arial"/>
          <w:sz w:val="24"/>
          <w:szCs w:val="24"/>
        </w:rPr>
      </w:pPr>
      <w:r w:rsidRPr="008E2EFE">
        <w:rPr>
          <w:rFonts w:ascii="Arial" w:hAnsi="Arial" w:cs="Arial"/>
          <w:sz w:val="24"/>
          <w:szCs w:val="24"/>
        </w:rPr>
        <w:t>«</w:t>
      </w:r>
      <w:r w:rsidR="00137078" w:rsidRPr="008E2EFE">
        <w:rPr>
          <w:rFonts w:ascii="Arial" w:hAnsi="Arial" w:cs="Arial"/>
          <w:sz w:val="24"/>
          <w:szCs w:val="24"/>
        </w:rPr>
        <w:t>Развитие инфраструктуры</w:t>
      </w:r>
    </w:p>
    <w:p w14:paraId="024086B6" w14:textId="77777777" w:rsidR="00137078" w:rsidRPr="008E2EFE" w:rsidRDefault="00137078">
      <w:pPr>
        <w:pStyle w:val="ConsPlusNormal"/>
        <w:jc w:val="right"/>
        <w:rPr>
          <w:rFonts w:ascii="Arial" w:hAnsi="Arial" w:cs="Arial"/>
          <w:sz w:val="24"/>
          <w:szCs w:val="24"/>
        </w:rPr>
      </w:pPr>
      <w:r w:rsidRPr="008E2EFE">
        <w:rPr>
          <w:rFonts w:ascii="Arial" w:hAnsi="Arial" w:cs="Arial"/>
          <w:sz w:val="24"/>
          <w:szCs w:val="24"/>
        </w:rPr>
        <w:t>Таймырского Долгано-Ненецкого</w:t>
      </w:r>
    </w:p>
    <w:p w14:paraId="007CB828" w14:textId="77777777" w:rsidR="00137078" w:rsidRPr="008E2EFE" w:rsidRDefault="00211B08">
      <w:pPr>
        <w:pStyle w:val="ConsPlusNormal"/>
        <w:jc w:val="right"/>
        <w:rPr>
          <w:rFonts w:ascii="Arial" w:hAnsi="Arial" w:cs="Arial"/>
          <w:sz w:val="24"/>
          <w:szCs w:val="24"/>
        </w:rPr>
      </w:pPr>
      <w:r w:rsidRPr="008E2EFE">
        <w:rPr>
          <w:rFonts w:ascii="Arial" w:hAnsi="Arial" w:cs="Arial"/>
          <w:sz w:val="24"/>
          <w:szCs w:val="24"/>
        </w:rPr>
        <w:t>муниципального района»</w:t>
      </w:r>
    </w:p>
    <w:p w14:paraId="4BB18750" w14:textId="77777777" w:rsidR="00137078" w:rsidRPr="008E2EFE" w:rsidRDefault="00137078">
      <w:pPr>
        <w:pStyle w:val="ConsPlusNormal"/>
        <w:jc w:val="both"/>
        <w:rPr>
          <w:rFonts w:ascii="Arial" w:hAnsi="Arial" w:cs="Arial"/>
          <w:sz w:val="24"/>
          <w:szCs w:val="24"/>
        </w:rPr>
      </w:pPr>
    </w:p>
    <w:p w14:paraId="74A0DC0C" w14:textId="77777777" w:rsidR="00137078" w:rsidRPr="008E2EFE" w:rsidRDefault="00137078">
      <w:pPr>
        <w:pStyle w:val="ConsPlusTitle"/>
        <w:jc w:val="center"/>
        <w:rPr>
          <w:rFonts w:ascii="Arial" w:hAnsi="Arial" w:cs="Arial"/>
          <w:sz w:val="24"/>
          <w:szCs w:val="24"/>
        </w:rPr>
      </w:pPr>
      <w:bookmarkStart w:id="3" w:name="P819"/>
      <w:bookmarkEnd w:id="3"/>
      <w:r w:rsidRPr="008E2EFE">
        <w:rPr>
          <w:rFonts w:ascii="Arial" w:hAnsi="Arial" w:cs="Arial"/>
          <w:sz w:val="24"/>
          <w:szCs w:val="24"/>
        </w:rPr>
        <w:t>ИНФОРМАЦИЯ</w:t>
      </w:r>
    </w:p>
    <w:p w14:paraId="5A26BD35" w14:textId="77777777" w:rsidR="00137078" w:rsidRPr="008E2EFE" w:rsidRDefault="00137078">
      <w:pPr>
        <w:pStyle w:val="ConsPlusTitle"/>
        <w:jc w:val="center"/>
        <w:rPr>
          <w:rFonts w:ascii="Arial" w:hAnsi="Arial" w:cs="Arial"/>
          <w:sz w:val="24"/>
          <w:szCs w:val="24"/>
        </w:rPr>
      </w:pPr>
      <w:r w:rsidRPr="008E2EFE">
        <w:rPr>
          <w:rFonts w:ascii="Arial" w:hAnsi="Arial" w:cs="Arial"/>
          <w:sz w:val="24"/>
          <w:szCs w:val="24"/>
        </w:rPr>
        <w:t>О РАСПРЕДЕЛЕНИИ ПЛАНИРУЕМЫХ РАСХОДОВ ПО ОТДЕЛЬНЫМ</w:t>
      </w:r>
    </w:p>
    <w:p w14:paraId="1B35760B" w14:textId="77777777" w:rsidR="00137078" w:rsidRPr="008E2EFE" w:rsidRDefault="00137078">
      <w:pPr>
        <w:pStyle w:val="ConsPlusTitle"/>
        <w:jc w:val="center"/>
        <w:rPr>
          <w:rFonts w:ascii="Arial" w:hAnsi="Arial" w:cs="Arial"/>
          <w:sz w:val="24"/>
          <w:szCs w:val="24"/>
        </w:rPr>
      </w:pPr>
      <w:r w:rsidRPr="008E2EFE">
        <w:rPr>
          <w:rFonts w:ascii="Arial" w:hAnsi="Arial" w:cs="Arial"/>
          <w:sz w:val="24"/>
          <w:szCs w:val="24"/>
        </w:rPr>
        <w:t>МЕРОПРИЯТИЯМ МУНИЦИПАЛЬНОЙ ПРОГРАММЫ ТАЙМЫРСКОГО</w:t>
      </w:r>
    </w:p>
    <w:p w14:paraId="6CFE4B07" w14:textId="77777777" w:rsidR="00137078" w:rsidRPr="008E2EFE" w:rsidRDefault="00137078">
      <w:pPr>
        <w:pStyle w:val="ConsPlusTitle"/>
        <w:jc w:val="center"/>
        <w:rPr>
          <w:rFonts w:ascii="Arial" w:hAnsi="Arial" w:cs="Arial"/>
          <w:sz w:val="24"/>
          <w:szCs w:val="24"/>
        </w:rPr>
      </w:pPr>
      <w:r w:rsidRPr="008E2EFE">
        <w:rPr>
          <w:rFonts w:ascii="Arial" w:hAnsi="Arial" w:cs="Arial"/>
          <w:sz w:val="24"/>
          <w:szCs w:val="24"/>
        </w:rPr>
        <w:t>ДОЛГАНО-НЕНЕЦКОГО МУНИЦИПАЛЬНОГО РАЙОНА,</w:t>
      </w:r>
    </w:p>
    <w:p w14:paraId="72912CDF" w14:textId="77777777" w:rsidR="00137078" w:rsidRPr="008E2EFE" w:rsidRDefault="00137078">
      <w:pPr>
        <w:pStyle w:val="ConsPlusTitle"/>
        <w:jc w:val="center"/>
        <w:rPr>
          <w:rFonts w:ascii="Arial" w:hAnsi="Arial" w:cs="Arial"/>
          <w:sz w:val="24"/>
          <w:szCs w:val="24"/>
        </w:rPr>
      </w:pPr>
      <w:r w:rsidRPr="008E2EFE">
        <w:rPr>
          <w:rFonts w:ascii="Arial" w:hAnsi="Arial" w:cs="Arial"/>
          <w:sz w:val="24"/>
          <w:szCs w:val="24"/>
        </w:rPr>
        <w:t>ПОДПРОГРАММАМ ПРОГРАММЫ</w:t>
      </w:r>
    </w:p>
    <w:tbl>
      <w:tblPr>
        <w:tblW w:w="164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134"/>
        <w:gridCol w:w="567"/>
        <w:gridCol w:w="708"/>
        <w:gridCol w:w="709"/>
        <w:gridCol w:w="567"/>
        <w:gridCol w:w="993"/>
        <w:gridCol w:w="851"/>
        <w:gridCol w:w="850"/>
        <w:gridCol w:w="851"/>
        <w:gridCol w:w="992"/>
        <w:gridCol w:w="992"/>
        <w:gridCol w:w="992"/>
        <w:gridCol w:w="1134"/>
        <w:gridCol w:w="1134"/>
        <w:gridCol w:w="1134"/>
      </w:tblGrid>
      <w:tr w:rsidR="001541EA" w:rsidRPr="008E2EFE" w14:paraId="316B788A" w14:textId="77777777" w:rsidTr="00A82A47">
        <w:trPr>
          <w:trHeight w:val="300"/>
        </w:trPr>
        <w:tc>
          <w:tcPr>
            <w:tcW w:w="1418" w:type="dxa"/>
            <w:vMerge w:val="restart"/>
            <w:shd w:val="clear" w:color="000000" w:fill="FFFFFF"/>
            <w:vAlign w:val="center"/>
            <w:hideMark/>
          </w:tcPr>
          <w:p w14:paraId="4673656A" w14:textId="77777777" w:rsidR="001541EA" w:rsidRPr="008E2EFE" w:rsidRDefault="001541EA" w:rsidP="009F6153">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Статус (муниципальная программа, подпрограмма)</w:t>
            </w:r>
          </w:p>
        </w:tc>
        <w:tc>
          <w:tcPr>
            <w:tcW w:w="1417" w:type="dxa"/>
            <w:vMerge w:val="restart"/>
            <w:shd w:val="clear" w:color="000000" w:fill="FFFFFF"/>
            <w:vAlign w:val="center"/>
            <w:hideMark/>
          </w:tcPr>
          <w:p w14:paraId="54067DD5" w14:textId="77777777" w:rsidR="001541EA" w:rsidRPr="008E2EFE" w:rsidRDefault="001541EA" w:rsidP="009F6153">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Наименование программы, подпрограммы, мероприятия</w:t>
            </w:r>
          </w:p>
        </w:tc>
        <w:tc>
          <w:tcPr>
            <w:tcW w:w="1134" w:type="dxa"/>
            <w:vMerge w:val="restart"/>
            <w:shd w:val="clear" w:color="000000" w:fill="FFFFFF"/>
            <w:vAlign w:val="center"/>
            <w:hideMark/>
          </w:tcPr>
          <w:p w14:paraId="1816248E" w14:textId="77777777" w:rsidR="001541EA" w:rsidRPr="008E2EFE" w:rsidRDefault="001541EA" w:rsidP="009F6153">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Наименование ГРБС</w:t>
            </w:r>
          </w:p>
        </w:tc>
        <w:tc>
          <w:tcPr>
            <w:tcW w:w="2551" w:type="dxa"/>
            <w:gridSpan w:val="4"/>
            <w:shd w:val="clear" w:color="000000" w:fill="FFFFFF"/>
            <w:vAlign w:val="center"/>
            <w:hideMark/>
          </w:tcPr>
          <w:p w14:paraId="24851CB3" w14:textId="77777777" w:rsidR="001541EA" w:rsidRPr="008E2EFE" w:rsidRDefault="001541EA" w:rsidP="009F6153">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Код бюджетной классификации </w:t>
            </w:r>
          </w:p>
        </w:tc>
        <w:tc>
          <w:tcPr>
            <w:tcW w:w="993" w:type="dxa"/>
            <w:shd w:val="clear" w:color="000000" w:fill="FFFFFF"/>
          </w:tcPr>
          <w:p w14:paraId="25BC9B74" w14:textId="77777777" w:rsidR="001541EA" w:rsidRPr="008E2EFE" w:rsidRDefault="001541EA" w:rsidP="009F6153">
            <w:pPr>
              <w:spacing w:after="0" w:line="240" w:lineRule="auto"/>
              <w:jc w:val="center"/>
              <w:rPr>
                <w:rFonts w:ascii="Arial" w:eastAsia="Times New Roman" w:hAnsi="Arial" w:cs="Arial"/>
                <w:sz w:val="24"/>
                <w:szCs w:val="24"/>
                <w:lang w:eastAsia="ru-RU"/>
              </w:rPr>
            </w:pPr>
          </w:p>
        </w:tc>
        <w:tc>
          <w:tcPr>
            <w:tcW w:w="8930" w:type="dxa"/>
            <w:gridSpan w:val="9"/>
            <w:shd w:val="clear" w:color="000000" w:fill="FFFFFF"/>
          </w:tcPr>
          <w:p w14:paraId="21AAD2F3" w14:textId="14874DB3" w:rsidR="001541EA" w:rsidRPr="008E2EFE" w:rsidRDefault="001541EA" w:rsidP="009F6153">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Расходы (тыс. руб.), годы</w:t>
            </w:r>
          </w:p>
        </w:tc>
      </w:tr>
      <w:tr w:rsidR="00A82A47" w:rsidRPr="008E2EFE" w14:paraId="73B4A402" w14:textId="77777777" w:rsidTr="00A82A47">
        <w:trPr>
          <w:trHeight w:val="825"/>
        </w:trPr>
        <w:tc>
          <w:tcPr>
            <w:tcW w:w="1418" w:type="dxa"/>
            <w:vMerge/>
            <w:vAlign w:val="center"/>
            <w:hideMark/>
          </w:tcPr>
          <w:p w14:paraId="02FC0BD2"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1A5E27EC"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vAlign w:val="center"/>
            <w:hideMark/>
          </w:tcPr>
          <w:p w14:paraId="292E37C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vAlign w:val="center"/>
            <w:hideMark/>
          </w:tcPr>
          <w:p w14:paraId="6D1F33EB"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ГРБС</w:t>
            </w:r>
          </w:p>
        </w:tc>
        <w:tc>
          <w:tcPr>
            <w:tcW w:w="708" w:type="dxa"/>
            <w:shd w:val="clear" w:color="000000" w:fill="FFFFFF"/>
            <w:vAlign w:val="center"/>
            <w:hideMark/>
          </w:tcPr>
          <w:p w14:paraId="6117C205" w14:textId="77777777" w:rsidR="00A82A47" w:rsidRPr="008E2EFE" w:rsidRDefault="00A82A47" w:rsidP="00A82A47">
            <w:pPr>
              <w:spacing w:after="0" w:line="240" w:lineRule="auto"/>
              <w:jc w:val="center"/>
              <w:rPr>
                <w:rFonts w:ascii="Arial" w:eastAsia="Times New Roman" w:hAnsi="Arial" w:cs="Arial"/>
                <w:sz w:val="24"/>
                <w:szCs w:val="24"/>
                <w:lang w:eastAsia="ru-RU"/>
              </w:rPr>
            </w:pPr>
            <w:proofErr w:type="spellStart"/>
            <w:r w:rsidRPr="008E2EFE">
              <w:rPr>
                <w:rFonts w:ascii="Arial" w:eastAsia="Times New Roman" w:hAnsi="Arial" w:cs="Arial"/>
                <w:sz w:val="24"/>
                <w:szCs w:val="24"/>
                <w:lang w:eastAsia="ru-RU"/>
              </w:rPr>
              <w:t>Рз</w:t>
            </w:r>
            <w:proofErr w:type="spellEnd"/>
            <w:r w:rsidRPr="008E2EFE">
              <w:rPr>
                <w:rFonts w:ascii="Arial" w:eastAsia="Times New Roman" w:hAnsi="Arial" w:cs="Arial"/>
                <w:sz w:val="24"/>
                <w:szCs w:val="24"/>
                <w:lang w:eastAsia="ru-RU"/>
              </w:rPr>
              <w:t xml:space="preserve"> Пр</w:t>
            </w:r>
          </w:p>
        </w:tc>
        <w:tc>
          <w:tcPr>
            <w:tcW w:w="709" w:type="dxa"/>
            <w:shd w:val="clear" w:color="000000" w:fill="FFFFFF"/>
            <w:vAlign w:val="center"/>
            <w:hideMark/>
          </w:tcPr>
          <w:p w14:paraId="677B1933"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ЦСР</w:t>
            </w:r>
          </w:p>
        </w:tc>
        <w:tc>
          <w:tcPr>
            <w:tcW w:w="567" w:type="dxa"/>
            <w:shd w:val="clear" w:color="000000" w:fill="FFFFFF"/>
            <w:vAlign w:val="center"/>
            <w:hideMark/>
          </w:tcPr>
          <w:p w14:paraId="78829C21"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ВР</w:t>
            </w:r>
          </w:p>
        </w:tc>
        <w:tc>
          <w:tcPr>
            <w:tcW w:w="993" w:type="dxa"/>
            <w:shd w:val="clear" w:color="000000" w:fill="FFFFFF"/>
            <w:vAlign w:val="center"/>
            <w:hideMark/>
          </w:tcPr>
          <w:p w14:paraId="45AC9FB0"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2019</w:t>
            </w:r>
          </w:p>
        </w:tc>
        <w:tc>
          <w:tcPr>
            <w:tcW w:w="851" w:type="dxa"/>
            <w:shd w:val="clear" w:color="000000" w:fill="FFFFFF"/>
            <w:vAlign w:val="center"/>
            <w:hideMark/>
          </w:tcPr>
          <w:p w14:paraId="0A770CF7"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2020</w:t>
            </w:r>
          </w:p>
        </w:tc>
        <w:tc>
          <w:tcPr>
            <w:tcW w:w="850" w:type="dxa"/>
            <w:shd w:val="clear" w:color="000000" w:fill="FFFFFF"/>
            <w:vAlign w:val="center"/>
            <w:hideMark/>
          </w:tcPr>
          <w:p w14:paraId="14391409"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2021</w:t>
            </w:r>
          </w:p>
        </w:tc>
        <w:tc>
          <w:tcPr>
            <w:tcW w:w="851" w:type="dxa"/>
            <w:shd w:val="clear" w:color="000000" w:fill="FFFFFF"/>
            <w:vAlign w:val="center"/>
            <w:hideMark/>
          </w:tcPr>
          <w:p w14:paraId="6CC24880"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2022</w:t>
            </w:r>
          </w:p>
        </w:tc>
        <w:tc>
          <w:tcPr>
            <w:tcW w:w="992" w:type="dxa"/>
            <w:shd w:val="clear" w:color="000000" w:fill="FFFFFF"/>
            <w:vAlign w:val="center"/>
            <w:hideMark/>
          </w:tcPr>
          <w:p w14:paraId="74644F48"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2023</w:t>
            </w:r>
          </w:p>
        </w:tc>
        <w:tc>
          <w:tcPr>
            <w:tcW w:w="992" w:type="dxa"/>
            <w:shd w:val="clear" w:color="000000" w:fill="FFFFFF"/>
            <w:vAlign w:val="center"/>
          </w:tcPr>
          <w:p w14:paraId="474275DE"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2024</w:t>
            </w:r>
          </w:p>
        </w:tc>
        <w:tc>
          <w:tcPr>
            <w:tcW w:w="992" w:type="dxa"/>
            <w:shd w:val="clear" w:color="000000" w:fill="FFFFFF"/>
            <w:vAlign w:val="center"/>
            <w:hideMark/>
          </w:tcPr>
          <w:p w14:paraId="5BB0911A"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2025</w:t>
            </w:r>
          </w:p>
        </w:tc>
        <w:tc>
          <w:tcPr>
            <w:tcW w:w="1134" w:type="dxa"/>
            <w:shd w:val="clear" w:color="000000" w:fill="FFFFFF"/>
            <w:vAlign w:val="center"/>
          </w:tcPr>
          <w:p w14:paraId="705EC39E" w14:textId="38FF2CA2"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2026</w:t>
            </w:r>
          </w:p>
        </w:tc>
        <w:tc>
          <w:tcPr>
            <w:tcW w:w="1134" w:type="dxa"/>
            <w:shd w:val="clear" w:color="000000" w:fill="FFFFFF"/>
            <w:vAlign w:val="center"/>
          </w:tcPr>
          <w:p w14:paraId="75876B86" w14:textId="11EA52F4"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202</w:t>
            </w:r>
            <w:r w:rsidRPr="008E2EFE">
              <w:rPr>
                <w:rFonts w:ascii="Arial" w:eastAsia="Times New Roman" w:hAnsi="Arial" w:cs="Arial"/>
                <w:sz w:val="24"/>
                <w:szCs w:val="24"/>
                <w:lang w:eastAsia="ru-RU"/>
              </w:rPr>
              <w:t>7</w:t>
            </w:r>
          </w:p>
        </w:tc>
        <w:tc>
          <w:tcPr>
            <w:tcW w:w="1134" w:type="dxa"/>
            <w:shd w:val="clear" w:color="000000" w:fill="FFFFFF"/>
            <w:vAlign w:val="center"/>
            <w:hideMark/>
          </w:tcPr>
          <w:p w14:paraId="1FBB68EA" w14:textId="4FA484CC"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Итого на период</w:t>
            </w:r>
          </w:p>
        </w:tc>
      </w:tr>
      <w:tr w:rsidR="00A82A47" w:rsidRPr="008E2EFE" w14:paraId="5A21F92A" w14:textId="77777777" w:rsidTr="00A82A47">
        <w:trPr>
          <w:trHeight w:val="255"/>
        </w:trPr>
        <w:tc>
          <w:tcPr>
            <w:tcW w:w="1418" w:type="dxa"/>
            <w:vMerge w:val="restart"/>
            <w:shd w:val="clear" w:color="000000" w:fill="FFFFFF"/>
            <w:hideMark/>
          </w:tcPr>
          <w:p w14:paraId="7404DA1C"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Муниципальная программа </w:t>
            </w:r>
          </w:p>
        </w:tc>
        <w:tc>
          <w:tcPr>
            <w:tcW w:w="1417" w:type="dxa"/>
            <w:vMerge w:val="restart"/>
            <w:shd w:val="clear" w:color="000000" w:fill="FFFFFF"/>
            <w:vAlign w:val="center"/>
            <w:hideMark/>
          </w:tcPr>
          <w:p w14:paraId="793047E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«Развитие инфраструктуры Таймырского Долгано-Ненецкого муниципального района»</w:t>
            </w:r>
          </w:p>
          <w:p w14:paraId="4C4339C4"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A0BEDBE"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46AC6E2F"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всего расходы</w:t>
            </w:r>
          </w:p>
        </w:tc>
        <w:tc>
          <w:tcPr>
            <w:tcW w:w="567" w:type="dxa"/>
            <w:shd w:val="clear" w:color="000000" w:fill="FFFFFF"/>
            <w:hideMark/>
          </w:tcPr>
          <w:p w14:paraId="600BEAF2"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708" w:type="dxa"/>
            <w:shd w:val="clear" w:color="000000" w:fill="FFFFFF"/>
            <w:hideMark/>
          </w:tcPr>
          <w:p w14:paraId="44413901"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709" w:type="dxa"/>
            <w:shd w:val="clear" w:color="000000" w:fill="FFFFFF"/>
            <w:hideMark/>
          </w:tcPr>
          <w:p w14:paraId="1534B535"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567" w:type="dxa"/>
            <w:shd w:val="clear" w:color="000000" w:fill="FFFFFF"/>
            <w:hideMark/>
          </w:tcPr>
          <w:p w14:paraId="22185D91"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993" w:type="dxa"/>
            <w:shd w:val="clear" w:color="000000" w:fill="FFFFFF"/>
            <w:hideMark/>
          </w:tcPr>
          <w:p w14:paraId="1BCA36B4" w14:textId="354CD93C" w:rsidR="00A82A47" w:rsidRPr="008E2EFE" w:rsidRDefault="00A82A47" w:rsidP="00A82A47">
            <w:pPr>
              <w:jc w:val="right"/>
              <w:rPr>
                <w:rFonts w:ascii="Arial" w:hAnsi="Arial" w:cs="Arial"/>
                <w:sz w:val="24"/>
                <w:szCs w:val="24"/>
              </w:rPr>
            </w:pPr>
            <w:r w:rsidRPr="008E2EFE">
              <w:rPr>
                <w:rFonts w:ascii="Arial" w:hAnsi="Arial" w:cs="Arial"/>
                <w:sz w:val="24"/>
                <w:szCs w:val="24"/>
              </w:rPr>
              <w:t>2 460 027,98</w:t>
            </w:r>
          </w:p>
        </w:tc>
        <w:tc>
          <w:tcPr>
            <w:tcW w:w="851" w:type="dxa"/>
            <w:shd w:val="clear" w:color="000000" w:fill="FFFFFF"/>
            <w:hideMark/>
          </w:tcPr>
          <w:p w14:paraId="37A1659E" w14:textId="2DAEEDB2" w:rsidR="00A82A47" w:rsidRPr="008E2EFE" w:rsidRDefault="00A82A47" w:rsidP="00A82A47">
            <w:pPr>
              <w:jc w:val="right"/>
              <w:rPr>
                <w:rFonts w:ascii="Arial" w:hAnsi="Arial" w:cs="Arial"/>
                <w:sz w:val="24"/>
                <w:szCs w:val="24"/>
              </w:rPr>
            </w:pPr>
            <w:r w:rsidRPr="008E2EFE">
              <w:rPr>
                <w:rFonts w:ascii="Arial" w:hAnsi="Arial" w:cs="Arial"/>
                <w:sz w:val="24"/>
                <w:szCs w:val="24"/>
              </w:rPr>
              <w:t>2 229 671,79</w:t>
            </w:r>
          </w:p>
        </w:tc>
        <w:tc>
          <w:tcPr>
            <w:tcW w:w="850" w:type="dxa"/>
            <w:shd w:val="clear" w:color="000000" w:fill="FFFFFF"/>
            <w:hideMark/>
          </w:tcPr>
          <w:p w14:paraId="45C42A27" w14:textId="2CDEE778" w:rsidR="00A82A47" w:rsidRPr="008E2EFE" w:rsidRDefault="00A82A47" w:rsidP="00A82A47">
            <w:pPr>
              <w:jc w:val="right"/>
              <w:rPr>
                <w:rFonts w:ascii="Arial" w:hAnsi="Arial" w:cs="Arial"/>
                <w:sz w:val="24"/>
                <w:szCs w:val="24"/>
              </w:rPr>
            </w:pPr>
            <w:r w:rsidRPr="008E2EFE">
              <w:rPr>
                <w:rFonts w:ascii="Arial" w:hAnsi="Arial" w:cs="Arial"/>
                <w:sz w:val="24"/>
                <w:szCs w:val="24"/>
              </w:rPr>
              <w:t>2 346 367,52</w:t>
            </w:r>
          </w:p>
        </w:tc>
        <w:tc>
          <w:tcPr>
            <w:tcW w:w="851" w:type="dxa"/>
            <w:shd w:val="clear" w:color="000000" w:fill="FFFFFF"/>
          </w:tcPr>
          <w:p w14:paraId="1191E626" w14:textId="294A245E" w:rsidR="00A82A47" w:rsidRPr="008E2EFE" w:rsidRDefault="00A82A47" w:rsidP="00A82A47">
            <w:pPr>
              <w:jc w:val="right"/>
              <w:rPr>
                <w:rFonts w:ascii="Arial" w:hAnsi="Arial" w:cs="Arial"/>
                <w:sz w:val="24"/>
                <w:szCs w:val="24"/>
              </w:rPr>
            </w:pPr>
            <w:r w:rsidRPr="008E2EFE">
              <w:rPr>
                <w:rFonts w:ascii="Arial" w:hAnsi="Arial" w:cs="Arial"/>
                <w:sz w:val="24"/>
                <w:szCs w:val="24"/>
              </w:rPr>
              <w:t>2 394 537,47</w:t>
            </w:r>
          </w:p>
        </w:tc>
        <w:tc>
          <w:tcPr>
            <w:tcW w:w="992" w:type="dxa"/>
            <w:shd w:val="clear" w:color="000000" w:fill="FFFFFF"/>
          </w:tcPr>
          <w:p w14:paraId="2536FA53" w14:textId="727189EE" w:rsidR="00A82A47" w:rsidRPr="008E2EFE" w:rsidRDefault="00A82A47" w:rsidP="00A82A47">
            <w:pPr>
              <w:jc w:val="right"/>
              <w:rPr>
                <w:rFonts w:ascii="Arial" w:hAnsi="Arial" w:cs="Arial"/>
                <w:sz w:val="24"/>
                <w:szCs w:val="24"/>
              </w:rPr>
            </w:pPr>
            <w:r w:rsidRPr="008E2EFE">
              <w:rPr>
                <w:rFonts w:ascii="Arial" w:hAnsi="Arial" w:cs="Arial"/>
                <w:sz w:val="24"/>
                <w:szCs w:val="24"/>
              </w:rPr>
              <w:t>2 639 365,28</w:t>
            </w:r>
          </w:p>
        </w:tc>
        <w:tc>
          <w:tcPr>
            <w:tcW w:w="992" w:type="dxa"/>
            <w:shd w:val="clear" w:color="000000" w:fill="FFFFFF"/>
          </w:tcPr>
          <w:p w14:paraId="492E16AC" w14:textId="1925E0D6" w:rsidR="00A82A47" w:rsidRPr="008E2EFE" w:rsidRDefault="00A82A47" w:rsidP="00A82A47">
            <w:pPr>
              <w:jc w:val="right"/>
              <w:rPr>
                <w:rFonts w:ascii="Arial" w:hAnsi="Arial" w:cs="Arial"/>
                <w:sz w:val="24"/>
                <w:szCs w:val="24"/>
              </w:rPr>
            </w:pPr>
            <w:r w:rsidRPr="008E2EFE">
              <w:rPr>
                <w:rFonts w:ascii="Arial" w:hAnsi="Arial" w:cs="Arial"/>
                <w:sz w:val="24"/>
                <w:szCs w:val="24"/>
              </w:rPr>
              <w:t>2 698 211,86</w:t>
            </w:r>
          </w:p>
        </w:tc>
        <w:tc>
          <w:tcPr>
            <w:tcW w:w="992" w:type="dxa"/>
            <w:shd w:val="clear" w:color="000000" w:fill="FFFFFF"/>
          </w:tcPr>
          <w:p w14:paraId="08289A22" w14:textId="754C0029" w:rsidR="00A82A47" w:rsidRPr="008E2EFE" w:rsidRDefault="00A82A47" w:rsidP="00A82A47">
            <w:pPr>
              <w:jc w:val="right"/>
              <w:rPr>
                <w:rFonts w:ascii="Arial" w:hAnsi="Arial" w:cs="Arial"/>
                <w:sz w:val="24"/>
                <w:szCs w:val="24"/>
              </w:rPr>
            </w:pPr>
            <w:r w:rsidRPr="008E2EFE">
              <w:rPr>
                <w:rFonts w:ascii="Arial" w:hAnsi="Arial" w:cs="Arial"/>
                <w:sz w:val="24"/>
                <w:szCs w:val="24"/>
              </w:rPr>
              <w:t>2 710 186,59</w:t>
            </w:r>
          </w:p>
        </w:tc>
        <w:tc>
          <w:tcPr>
            <w:tcW w:w="1134" w:type="dxa"/>
            <w:shd w:val="clear" w:color="000000" w:fill="FFFFFF"/>
          </w:tcPr>
          <w:p w14:paraId="1460B244" w14:textId="79215096" w:rsidR="00A82A47" w:rsidRPr="008E2EFE" w:rsidRDefault="00A82A47" w:rsidP="00A82A47">
            <w:pPr>
              <w:jc w:val="right"/>
              <w:rPr>
                <w:rFonts w:ascii="Arial" w:hAnsi="Arial" w:cs="Arial"/>
                <w:sz w:val="24"/>
                <w:szCs w:val="24"/>
              </w:rPr>
            </w:pPr>
            <w:r w:rsidRPr="008E2EFE">
              <w:rPr>
                <w:rFonts w:ascii="Arial" w:hAnsi="Arial" w:cs="Arial"/>
                <w:sz w:val="24"/>
                <w:szCs w:val="24"/>
              </w:rPr>
              <w:t>2 626 852,55</w:t>
            </w:r>
          </w:p>
        </w:tc>
        <w:tc>
          <w:tcPr>
            <w:tcW w:w="1134" w:type="dxa"/>
            <w:shd w:val="clear" w:color="000000" w:fill="FFFFFF"/>
          </w:tcPr>
          <w:p w14:paraId="71BFC1FC" w14:textId="0E1D8FCB" w:rsidR="00A82A47" w:rsidRPr="008E2EFE" w:rsidRDefault="00A82A47" w:rsidP="00A82A47">
            <w:pPr>
              <w:jc w:val="right"/>
              <w:rPr>
                <w:rFonts w:ascii="Arial" w:hAnsi="Arial" w:cs="Arial"/>
                <w:sz w:val="24"/>
                <w:szCs w:val="24"/>
              </w:rPr>
            </w:pPr>
            <w:r w:rsidRPr="008E2EFE">
              <w:rPr>
                <w:rFonts w:ascii="Arial" w:hAnsi="Arial" w:cs="Arial"/>
                <w:sz w:val="24"/>
                <w:szCs w:val="24"/>
              </w:rPr>
              <w:t>2 605 209,18</w:t>
            </w:r>
          </w:p>
        </w:tc>
        <w:tc>
          <w:tcPr>
            <w:tcW w:w="1134" w:type="dxa"/>
            <w:shd w:val="clear" w:color="000000" w:fill="FFFFFF"/>
          </w:tcPr>
          <w:p w14:paraId="18ADAF12" w14:textId="79F0DD10" w:rsidR="00A82A47" w:rsidRPr="008E2EFE" w:rsidRDefault="00A82A47" w:rsidP="00A82A47">
            <w:pPr>
              <w:jc w:val="right"/>
              <w:rPr>
                <w:rFonts w:ascii="Arial" w:hAnsi="Arial" w:cs="Arial"/>
                <w:sz w:val="24"/>
                <w:szCs w:val="24"/>
              </w:rPr>
            </w:pPr>
            <w:r w:rsidRPr="008E2EFE">
              <w:rPr>
                <w:rFonts w:ascii="Arial" w:hAnsi="Arial" w:cs="Arial"/>
                <w:sz w:val="24"/>
                <w:szCs w:val="24"/>
              </w:rPr>
              <w:t>22 710 430,22</w:t>
            </w:r>
          </w:p>
        </w:tc>
      </w:tr>
      <w:tr w:rsidR="00A82A47" w:rsidRPr="008E2EFE" w14:paraId="4BFB380D" w14:textId="77777777" w:rsidTr="00A82A47">
        <w:trPr>
          <w:trHeight w:val="555"/>
        </w:trPr>
        <w:tc>
          <w:tcPr>
            <w:tcW w:w="1418" w:type="dxa"/>
            <w:vMerge/>
            <w:vAlign w:val="center"/>
            <w:hideMark/>
          </w:tcPr>
          <w:p w14:paraId="64609FDD"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69E1D8C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hideMark/>
          </w:tcPr>
          <w:p w14:paraId="1846D91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7102E5B3"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8" w:type="dxa"/>
            <w:shd w:val="clear" w:color="000000" w:fill="FFFFFF"/>
            <w:hideMark/>
          </w:tcPr>
          <w:p w14:paraId="1732F386"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18B519F3"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76B13094"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06A18B8A" w14:textId="285DB8C2" w:rsidR="00A82A47" w:rsidRPr="008E2EFE" w:rsidRDefault="00A82A47" w:rsidP="00A82A47">
            <w:pPr>
              <w:jc w:val="right"/>
              <w:rPr>
                <w:rFonts w:ascii="Arial" w:hAnsi="Arial" w:cs="Arial"/>
                <w:sz w:val="24"/>
                <w:szCs w:val="24"/>
              </w:rPr>
            </w:pPr>
          </w:p>
        </w:tc>
        <w:tc>
          <w:tcPr>
            <w:tcW w:w="851" w:type="dxa"/>
            <w:shd w:val="clear" w:color="000000" w:fill="FFFFFF"/>
            <w:hideMark/>
          </w:tcPr>
          <w:p w14:paraId="7E72E4A7" w14:textId="2E85AD64" w:rsidR="00A82A47" w:rsidRPr="008E2EFE" w:rsidRDefault="00A82A47" w:rsidP="00A82A47">
            <w:pPr>
              <w:jc w:val="right"/>
              <w:rPr>
                <w:rFonts w:ascii="Arial" w:hAnsi="Arial" w:cs="Arial"/>
                <w:sz w:val="24"/>
                <w:szCs w:val="24"/>
              </w:rPr>
            </w:pPr>
          </w:p>
        </w:tc>
        <w:tc>
          <w:tcPr>
            <w:tcW w:w="850" w:type="dxa"/>
            <w:shd w:val="clear" w:color="000000" w:fill="FFFFFF"/>
            <w:hideMark/>
          </w:tcPr>
          <w:p w14:paraId="18BACB5D" w14:textId="595990AC" w:rsidR="00A82A47" w:rsidRPr="008E2EFE" w:rsidRDefault="00A82A47" w:rsidP="00A82A47">
            <w:pPr>
              <w:jc w:val="right"/>
              <w:rPr>
                <w:rFonts w:ascii="Arial" w:hAnsi="Arial" w:cs="Arial"/>
                <w:sz w:val="24"/>
                <w:szCs w:val="24"/>
              </w:rPr>
            </w:pPr>
          </w:p>
        </w:tc>
        <w:tc>
          <w:tcPr>
            <w:tcW w:w="851" w:type="dxa"/>
            <w:shd w:val="clear" w:color="000000" w:fill="FFFFFF"/>
          </w:tcPr>
          <w:p w14:paraId="51186974" w14:textId="5C0FEAED" w:rsidR="00A82A47" w:rsidRPr="008E2EFE" w:rsidRDefault="00A82A47" w:rsidP="00A82A47">
            <w:pPr>
              <w:jc w:val="right"/>
              <w:rPr>
                <w:rFonts w:ascii="Arial" w:hAnsi="Arial" w:cs="Arial"/>
                <w:sz w:val="24"/>
                <w:szCs w:val="24"/>
              </w:rPr>
            </w:pPr>
          </w:p>
        </w:tc>
        <w:tc>
          <w:tcPr>
            <w:tcW w:w="992" w:type="dxa"/>
            <w:shd w:val="clear" w:color="000000" w:fill="FFFFFF"/>
          </w:tcPr>
          <w:p w14:paraId="30926999" w14:textId="69B47B22" w:rsidR="00A82A47" w:rsidRPr="008E2EFE" w:rsidRDefault="00A82A47" w:rsidP="00A82A47">
            <w:pPr>
              <w:jc w:val="right"/>
              <w:rPr>
                <w:rFonts w:ascii="Arial" w:hAnsi="Arial" w:cs="Arial"/>
                <w:sz w:val="24"/>
                <w:szCs w:val="24"/>
              </w:rPr>
            </w:pPr>
          </w:p>
        </w:tc>
        <w:tc>
          <w:tcPr>
            <w:tcW w:w="992" w:type="dxa"/>
            <w:shd w:val="clear" w:color="000000" w:fill="FFFFFF"/>
          </w:tcPr>
          <w:p w14:paraId="7BE9DFFB" w14:textId="63F0A7B6" w:rsidR="00A82A47" w:rsidRPr="008E2EFE" w:rsidRDefault="00A82A47" w:rsidP="00A82A47">
            <w:pPr>
              <w:jc w:val="right"/>
              <w:rPr>
                <w:rFonts w:ascii="Arial" w:hAnsi="Arial" w:cs="Arial"/>
                <w:sz w:val="24"/>
                <w:szCs w:val="24"/>
              </w:rPr>
            </w:pPr>
          </w:p>
        </w:tc>
        <w:tc>
          <w:tcPr>
            <w:tcW w:w="992" w:type="dxa"/>
            <w:shd w:val="clear" w:color="000000" w:fill="FFFFFF"/>
          </w:tcPr>
          <w:p w14:paraId="56429260" w14:textId="225EE64F" w:rsidR="00A82A47" w:rsidRPr="008E2EFE" w:rsidRDefault="00A82A47" w:rsidP="00A82A47">
            <w:pPr>
              <w:jc w:val="right"/>
              <w:rPr>
                <w:rFonts w:ascii="Arial" w:hAnsi="Arial" w:cs="Arial"/>
                <w:sz w:val="24"/>
                <w:szCs w:val="24"/>
              </w:rPr>
            </w:pPr>
          </w:p>
        </w:tc>
        <w:tc>
          <w:tcPr>
            <w:tcW w:w="1134" w:type="dxa"/>
            <w:shd w:val="clear" w:color="000000" w:fill="FFFFFF"/>
          </w:tcPr>
          <w:p w14:paraId="0CEAE5D9" w14:textId="2DB61B79" w:rsidR="00A82A47" w:rsidRPr="008E2EFE" w:rsidRDefault="00A82A47" w:rsidP="00A82A47">
            <w:pPr>
              <w:jc w:val="right"/>
              <w:rPr>
                <w:rFonts w:ascii="Arial" w:hAnsi="Arial" w:cs="Arial"/>
                <w:sz w:val="24"/>
                <w:szCs w:val="24"/>
              </w:rPr>
            </w:pPr>
          </w:p>
        </w:tc>
        <w:tc>
          <w:tcPr>
            <w:tcW w:w="1134" w:type="dxa"/>
            <w:shd w:val="clear" w:color="000000" w:fill="FFFFFF"/>
          </w:tcPr>
          <w:p w14:paraId="664D0F6C" w14:textId="77777777" w:rsidR="00A82A47" w:rsidRPr="008E2EFE" w:rsidRDefault="00A82A47" w:rsidP="00A82A47">
            <w:pPr>
              <w:jc w:val="right"/>
              <w:rPr>
                <w:rFonts w:ascii="Arial" w:hAnsi="Arial" w:cs="Arial"/>
                <w:sz w:val="24"/>
                <w:szCs w:val="24"/>
              </w:rPr>
            </w:pPr>
          </w:p>
        </w:tc>
        <w:tc>
          <w:tcPr>
            <w:tcW w:w="1134" w:type="dxa"/>
            <w:shd w:val="clear" w:color="000000" w:fill="FFFFFF"/>
          </w:tcPr>
          <w:p w14:paraId="52F63FD2" w14:textId="6481E578" w:rsidR="00A82A47" w:rsidRPr="008E2EFE" w:rsidRDefault="00A82A47" w:rsidP="00A82A47">
            <w:pPr>
              <w:jc w:val="right"/>
              <w:rPr>
                <w:rFonts w:ascii="Arial" w:hAnsi="Arial" w:cs="Arial"/>
                <w:sz w:val="24"/>
                <w:szCs w:val="24"/>
              </w:rPr>
            </w:pPr>
          </w:p>
        </w:tc>
      </w:tr>
      <w:tr w:rsidR="00A82A47" w:rsidRPr="008E2EFE" w14:paraId="76732CD3" w14:textId="77777777" w:rsidTr="00A82A47">
        <w:trPr>
          <w:trHeight w:val="600"/>
        </w:trPr>
        <w:tc>
          <w:tcPr>
            <w:tcW w:w="1418" w:type="dxa"/>
            <w:vMerge/>
            <w:vAlign w:val="center"/>
            <w:hideMark/>
          </w:tcPr>
          <w:p w14:paraId="7FA21F9D"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09A3C286"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hideMark/>
          </w:tcPr>
          <w:p w14:paraId="6A6A452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Управление развития инфраструктур</w:t>
            </w:r>
            <w:r w:rsidRPr="008E2EFE">
              <w:rPr>
                <w:rFonts w:ascii="Arial" w:eastAsia="Times New Roman" w:hAnsi="Arial" w:cs="Arial"/>
                <w:sz w:val="24"/>
                <w:szCs w:val="24"/>
                <w:lang w:eastAsia="ru-RU"/>
              </w:rPr>
              <w:lastRenderedPageBreak/>
              <w:t xml:space="preserve">ы муниципального района </w:t>
            </w:r>
          </w:p>
        </w:tc>
        <w:tc>
          <w:tcPr>
            <w:tcW w:w="567" w:type="dxa"/>
            <w:shd w:val="clear" w:color="000000" w:fill="FFFFFF"/>
            <w:hideMark/>
          </w:tcPr>
          <w:p w14:paraId="09EBC509"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233</w:t>
            </w:r>
          </w:p>
        </w:tc>
        <w:tc>
          <w:tcPr>
            <w:tcW w:w="708" w:type="dxa"/>
            <w:shd w:val="clear" w:color="000000" w:fill="FFFFFF"/>
            <w:hideMark/>
          </w:tcPr>
          <w:p w14:paraId="34F291E8"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709" w:type="dxa"/>
            <w:shd w:val="clear" w:color="000000" w:fill="FFFFFF"/>
            <w:hideMark/>
          </w:tcPr>
          <w:p w14:paraId="58D44E7E"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567" w:type="dxa"/>
            <w:shd w:val="clear" w:color="000000" w:fill="FFFFFF"/>
            <w:hideMark/>
          </w:tcPr>
          <w:p w14:paraId="63D4101D"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993" w:type="dxa"/>
            <w:shd w:val="clear" w:color="000000" w:fill="FFFFFF"/>
            <w:hideMark/>
          </w:tcPr>
          <w:p w14:paraId="597B084B" w14:textId="213036A0" w:rsidR="00A82A47" w:rsidRPr="008E2EFE" w:rsidRDefault="00A82A47" w:rsidP="00A82A47">
            <w:pPr>
              <w:jc w:val="right"/>
              <w:rPr>
                <w:rFonts w:ascii="Arial" w:hAnsi="Arial" w:cs="Arial"/>
                <w:sz w:val="24"/>
                <w:szCs w:val="24"/>
              </w:rPr>
            </w:pPr>
            <w:r w:rsidRPr="008E2EFE">
              <w:rPr>
                <w:rFonts w:ascii="Arial" w:hAnsi="Arial" w:cs="Arial"/>
                <w:sz w:val="24"/>
                <w:szCs w:val="24"/>
              </w:rPr>
              <w:t>1 614 575,04</w:t>
            </w:r>
          </w:p>
        </w:tc>
        <w:tc>
          <w:tcPr>
            <w:tcW w:w="851" w:type="dxa"/>
            <w:shd w:val="clear" w:color="000000" w:fill="FFFFFF"/>
            <w:hideMark/>
          </w:tcPr>
          <w:p w14:paraId="5FFA0454" w14:textId="5B419494" w:rsidR="00A82A47" w:rsidRPr="008E2EFE" w:rsidRDefault="00A82A47" w:rsidP="00A82A47">
            <w:pPr>
              <w:jc w:val="right"/>
              <w:rPr>
                <w:rFonts w:ascii="Arial" w:hAnsi="Arial" w:cs="Arial"/>
                <w:sz w:val="24"/>
                <w:szCs w:val="24"/>
              </w:rPr>
            </w:pPr>
            <w:r w:rsidRPr="008E2EFE">
              <w:rPr>
                <w:rFonts w:ascii="Arial" w:hAnsi="Arial" w:cs="Arial"/>
                <w:sz w:val="24"/>
                <w:szCs w:val="24"/>
              </w:rPr>
              <w:t>1 357 360,41</w:t>
            </w:r>
          </w:p>
        </w:tc>
        <w:tc>
          <w:tcPr>
            <w:tcW w:w="850" w:type="dxa"/>
            <w:shd w:val="clear" w:color="000000" w:fill="FFFFFF"/>
            <w:hideMark/>
          </w:tcPr>
          <w:p w14:paraId="1584F79D" w14:textId="2A7FDEC1" w:rsidR="00A82A47" w:rsidRPr="008E2EFE" w:rsidRDefault="00A82A47" w:rsidP="00A82A47">
            <w:pPr>
              <w:jc w:val="right"/>
              <w:rPr>
                <w:rFonts w:ascii="Arial" w:hAnsi="Arial" w:cs="Arial"/>
                <w:sz w:val="24"/>
                <w:szCs w:val="24"/>
              </w:rPr>
            </w:pPr>
            <w:r w:rsidRPr="008E2EFE">
              <w:rPr>
                <w:rFonts w:ascii="Arial" w:hAnsi="Arial" w:cs="Arial"/>
                <w:sz w:val="24"/>
                <w:szCs w:val="24"/>
              </w:rPr>
              <w:t>1 428 424,08</w:t>
            </w:r>
          </w:p>
        </w:tc>
        <w:tc>
          <w:tcPr>
            <w:tcW w:w="851" w:type="dxa"/>
            <w:shd w:val="clear" w:color="000000" w:fill="FFFFFF"/>
          </w:tcPr>
          <w:p w14:paraId="291C077F" w14:textId="0F9772FA" w:rsidR="00A82A47" w:rsidRPr="008E2EFE" w:rsidRDefault="00A82A47" w:rsidP="00A82A47">
            <w:pPr>
              <w:jc w:val="right"/>
              <w:rPr>
                <w:rFonts w:ascii="Arial" w:hAnsi="Arial" w:cs="Arial"/>
                <w:sz w:val="24"/>
                <w:szCs w:val="24"/>
              </w:rPr>
            </w:pPr>
            <w:r w:rsidRPr="008E2EFE">
              <w:rPr>
                <w:rFonts w:ascii="Arial" w:hAnsi="Arial" w:cs="Arial"/>
                <w:sz w:val="24"/>
                <w:szCs w:val="24"/>
              </w:rPr>
              <w:t>1 478 262,23</w:t>
            </w:r>
          </w:p>
        </w:tc>
        <w:tc>
          <w:tcPr>
            <w:tcW w:w="992" w:type="dxa"/>
            <w:shd w:val="clear" w:color="000000" w:fill="FFFFFF"/>
          </w:tcPr>
          <w:p w14:paraId="33585539" w14:textId="0AFEA982" w:rsidR="00A82A47" w:rsidRPr="008E2EFE" w:rsidRDefault="00A82A47" w:rsidP="00A82A47">
            <w:pPr>
              <w:jc w:val="right"/>
              <w:rPr>
                <w:rFonts w:ascii="Arial" w:hAnsi="Arial" w:cs="Arial"/>
                <w:sz w:val="24"/>
                <w:szCs w:val="24"/>
              </w:rPr>
            </w:pPr>
            <w:r w:rsidRPr="008E2EFE">
              <w:rPr>
                <w:rFonts w:ascii="Arial" w:hAnsi="Arial" w:cs="Arial"/>
                <w:sz w:val="24"/>
                <w:szCs w:val="24"/>
              </w:rPr>
              <w:t>1 659 773,92</w:t>
            </w:r>
          </w:p>
        </w:tc>
        <w:tc>
          <w:tcPr>
            <w:tcW w:w="992" w:type="dxa"/>
            <w:shd w:val="clear" w:color="000000" w:fill="FFFFFF"/>
          </w:tcPr>
          <w:p w14:paraId="5ECA4D7D" w14:textId="77B7B9D2" w:rsidR="00A82A47" w:rsidRPr="008E2EFE" w:rsidRDefault="00A82A47" w:rsidP="00A82A47">
            <w:pPr>
              <w:jc w:val="right"/>
              <w:rPr>
                <w:rFonts w:ascii="Arial" w:hAnsi="Arial" w:cs="Arial"/>
                <w:sz w:val="24"/>
                <w:szCs w:val="24"/>
              </w:rPr>
            </w:pPr>
            <w:r w:rsidRPr="008E2EFE">
              <w:rPr>
                <w:rFonts w:ascii="Arial" w:hAnsi="Arial" w:cs="Arial"/>
                <w:sz w:val="24"/>
                <w:szCs w:val="24"/>
              </w:rPr>
              <w:t>1 649 065,86</w:t>
            </w:r>
          </w:p>
        </w:tc>
        <w:tc>
          <w:tcPr>
            <w:tcW w:w="992" w:type="dxa"/>
            <w:shd w:val="clear" w:color="000000" w:fill="FFFFFF"/>
          </w:tcPr>
          <w:p w14:paraId="120B8FD3" w14:textId="3AAAF206" w:rsidR="00A82A47" w:rsidRPr="008E2EFE" w:rsidRDefault="00A82A47" w:rsidP="00A82A47">
            <w:pPr>
              <w:jc w:val="right"/>
              <w:rPr>
                <w:rFonts w:ascii="Arial" w:hAnsi="Arial" w:cs="Arial"/>
                <w:sz w:val="24"/>
                <w:szCs w:val="24"/>
              </w:rPr>
            </w:pPr>
            <w:r w:rsidRPr="008E2EFE">
              <w:rPr>
                <w:rFonts w:ascii="Arial" w:hAnsi="Arial" w:cs="Arial"/>
                <w:sz w:val="24"/>
                <w:szCs w:val="24"/>
              </w:rPr>
              <w:t>1 636 030,57</w:t>
            </w:r>
          </w:p>
        </w:tc>
        <w:tc>
          <w:tcPr>
            <w:tcW w:w="1134" w:type="dxa"/>
            <w:shd w:val="clear" w:color="000000" w:fill="FFFFFF"/>
          </w:tcPr>
          <w:p w14:paraId="1B324EED" w14:textId="4E489E26" w:rsidR="00A82A47" w:rsidRPr="008E2EFE" w:rsidRDefault="00A82A47" w:rsidP="00A82A47">
            <w:pPr>
              <w:jc w:val="right"/>
              <w:rPr>
                <w:rFonts w:ascii="Arial" w:hAnsi="Arial" w:cs="Arial"/>
                <w:sz w:val="24"/>
                <w:szCs w:val="24"/>
              </w:rPr>
            </w:pPr>
            <w:r w:rsidRPr="008E2EFE">
              <w:rPr>
                <w:rFonts w:ascii="Arial" w:hAnsi="Arial" w:cs="Arial"/>
                <w:sz w:val="24"/>
                <w:szCs w:val="24"/>
              </w:rPr>
              <w:t>1 643 737,57</w:t>
            </w:r>
          </w:p>
        </w:tc>
        <w:tc>
          <w:tcPr>
            <w:tcW w:w="1134" w:type="dxa"/>
            <w:shd w:val="clear" w:color="000000" w:fill="FFFFFF"/>
          </w:tcPr>
          <w:p w14:paraId="2EE12FE8" w14:textId="52E7FBC2" w:rsidR="00A82A47" w:rsidRPr="008E2EFE" w:rsidRDefault="00A82A47" w:rsidP="00A82A47">
            <w:pPr>
              <w:jc w:val="right"/>
              <w:rPr>
                <w:rFonts w:ascii="Arial" w:hAnsi="Arial" w:cs="Arial"/>
                <w:sz w:val="24"/>
                <w:szCs w:val="24"/>
              </w:rPr>
            </w:pPr>
            <w:r w:rsidRPr="008E2EFE">
              <w:rPr>
                <w:rFonts w:ascii="Arial" w:hAnsi="Arial" w:cs="Arial"/>
                <w:sz w:val="24"/>
                <w:szCs w:val="24"/>
              </w:rPr>
              <w:t>1 622 094,20</w:t>
            </w:r>
          </w:p>
        </w:tc>
        <w:tc>
          <w:tcPr>
            <w:tcW w:w="1134" w:type="dxa"/>
            <w:shd w:val="clear" w:color="000000" w:fill="FFFFFF"/>
          </w:tcPr>
          <w:p w14:paraId="60995C34" w14:textId="5594EFAA" w:rsidR="00A82A47" w:rsidRPr="008E2EFE" w:rsidRDefault="00A82A47" w:rsidP="00A82A47">
            <w:pPr>
              <w:jc w:val="right"/>
              <w:rPr>
                <w:rFonts w:ascii="Arial" w:hAnsi="Arial" w:cs="Arial"/>
                <w:sz w:val="24"/>
                <w:szCs w:val="24"/>
              </w:rPr>
            </w:pPr>
            <w:r w:rsidRPr="008E2EFE">
              <w:rPr>
                <w:rFonts w:ascii="Arial" w:hAnsi="Arial" w:cs="Arial"/>
                <w:sz w:val="24"/>
                <w:szCs w:val="24"/>
              </w:rPr>
              <w:t>14 089 323,88</w:t>
            </w:r>
          </w:p>
        </w:tc>
      </w:tr>
      <w:tr w:rsidR="00A82A47" w:rsidRPr="008E2EFE" w14:paraId="6C3CBD83" w14:textId="77777777" w:rsidTr="00A82A47">
        <w:trPr>
          <w:trHeight w:val="945"/>
        </w:trPr>
        <w:tc>
          <w:tcPr>
            <w:tcW w:w="1418" w:type="dxa"/>
            <w:vMerge/>
            <w:vAlign w:val="center"/>
            <w:hideMark/>
          </w:tcPr>
          <w:p w14:paraId="3B8B971C"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530DBC5"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hideMark/>
          </w:tcPr>
          <w:p w14:paraId="6E6C0328"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Управление муниципального заказа и потребительского рынка Администрации муниципального района</w:t>
            </w:r>
          </w:p>
        </w:tc>
        <w:tc>
          <w:tcPr>
            <w:tcW w:w="567" w:type="dxa"/>
            <w:shd w:val="clear" w:color="000000" w:fill="FFFFFF"/>
            <w:hideMark/>
          </w:tcPr>
          <w:p w14:paraId="40C219A1"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240</w:t>
            </w:r>
          </w:p>
        </w:tc>
        <w:tc>
          <w:tcPr>
            <w:tcW w:w="708" w:type="dxa"/>
            <w:shd w:val="clear" w:color="000000" w:fill="FFFFFF"/>
            <w:hideMark/>
          </w:tcPr>
          <w:p w14:paraId="715E1851"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709" w:type="dxa"/>
            <w:shd w:val="clear" w:color="000000" w:fill="FFFFFF"/>
            <w:hideMark/>
          </w:tcPr>
          <w:p w14:paraId="41D7CBAB"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567" w:type="dxa"/>
            <w:shd w:val="clear" w:color="000000" w:fill="FFFFFF"/>
            <w:hideMark/>
          </w:tcPr>
          <w:p w14:paraId="0EAD3CDC" w14:textId="7777777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х</w:t>
            </w:r>
          </w:p>
        </w:tc>
        <w:tc>
          <w:tcPr>
            <w:tcW w:w="993" w:type="dxa"/>
            <w:shd w:val="clear" w:color="000000" w:fill="FFFFFF"/>
            <w:hideMark/>
          </w:tcPr>
          <w:p w14:paraId="27048051" w14:textId="1FDB8C39" w:rsidR="00A82A47" w:rsidRPr="008E2EFE" w:rsidRDefault="00A82A47" w:rsidP="00A82A47">
            <w:pPr>
              <w:jc w:val="right"/>
              <w:rPr>
                <w:rFonts w:ascii="Arial" w:hAnsi="Arial" w:cs="Arial"/>
                <w:sz w:val="24"/>
                <w:szCs w:val="24"/>
              </w:rPr>
            </w:pPr>
            <w:r w:rsidRPr="008E2EFE">
              <w:rPr>
                <w:rFonts w:ascii="Arial" w:hAnsi="Arial" w:cs="Arial"/>
                <w:sz w:val="24"/>
                <w:szCs w:val="24"/>
              </w:rPr>
              <w:t>845 452,94</w:t>
            </w:r>
          </w:p>
        </w:tc>
        <w:tc>
          <w:tcPr>
            <w:tcW w:w="851" w:type="dxa"/>
            <w:shd w:val="clear" w:color="000000" w:fill="FFFFFF"/>
            <w:hideMark/>
          </w:tcPr>
          <w:p w14:paraId="72BB6655" w14:textId="277A0636" w:rsidR="00A82A47" w:rsidRPr="008E2EFE" w:rsidRDefault="00A82A47" w:rsidP="00A82A47">
            <w:pPr>
              <w:jc w:val="right"/>
              <w:rPr>
                <w:rFonts w:ascii="Arial" w:hAnsi="Arial" w:cs="Arial"/>
                <w:sz w:val="24"/>
                <w:szCs w:val="24"/>
              </w:rPr>
            </w:pPr>
            <w:r w:rsidRPr="008E2EFE">
              <w:rPr>
                <w:rFonts w:ascii="Arial" w:hAnsi="Arial" w:cs="Arial"/>
                <w:sz w:val="24"/>
                <w:szCs w:val="24"/>
              </w:rPr>
              <w:t>872 311,38</w:t>
            </w:r>
          </w:p>
        </w:tc>
        <w:tc>
          <w:tcPr>
            <w:tcW w:w="850" w:type="dxa"/>
            <w:shd w:val="clear" w:color="000000" w:fill="FFFFFF"/>
            <w:hideMark/>
          </w:tcPr>
          <w:p w14:paraId="1A51D2F4" w14:textId="1C2723E7" w:rsidR="00A82A47" w:rsidRPr="008E2EFE" w:rsidRDefault="00A82A47" w:rsidP="00A82A47">
            <w:pPr>
              <w:jc w:val="right"/>
              <w:rPr>
                <w:rFonts w:ascii="Arial" w:hAnsi="Arial" w:cs="Arial"/>
                <w:sz w:val="24"/>
                <w:szCs w:val="24"/>
              </w:rPr>
            </w:pPr>
            <w:r w:rsidRPr="008E2EFE">
              <w:rPr>
                <w:rFonts w:ascii="Arial" w:hAnsi="Arial" w:cs="Arial"/>
                <w:sz w:val="24"/>
                <w:szCs w:val="24"/>
              </w:rPr>
              <w:t>917 943,44</w:t>
            </w:r>
          </w:p>
        </w:tc>
        <w:tc>
          <w:tcPr>
            <w:tcW w:w="851" w:type="dxa"/>
            <w:shd w:val="clear" w:color="000000" w:fill="FFFFFF"/>
          </w:tcPr>
          <w:p w14:paraId="501688B9" w14:textId="2130F658" w:rsidR="00A82A47" w:rsidRPr="008E2EFE" w:rsidRDefault="00A82A47" w:rsidP="00A82A47">
            <w:pPr>
              <w:jc w:val="right"/>
              <w:rPr>
                <w:rFonts w:ascii="Arial" w:hAnsi="Arial" w:cs="Arial"/>
                <w:sz w:val="24"/>
                <w:szCs w:val="24"/>
              </w:rPr>
            </w:pPr>
            <w:r w:rsidRPr="008E2EFE">
              <w:rPr>
                <w:rFonts w:ascii="Arial" w:hAnsi="Arial" w:cs="Arial"/>
                <w:sz w:val="24"/>
                <w:szCs w:val="24"/>
              </w:rPr>
              <w:t>916 275,24</w:t>
            </w:r>
          </w:p>
        </w:tc>
        <w:tc>
          <w:tcPr>
            <w:tcW w:w="992" w:type="dxa"/>
            <w:shd w:val="clear" w:color="000000" w:fill="FFFFFF"/>
          </w:tcPr>
          <w:p w14:paraId="0B87EFE3" w14:textId="0C9C6931" w:rsidR="00A82A47" w:rsidRPr="008E2EFE" w:rsidRDefault="00A82A47" w:rsidP="00A82A47">
            <w:pPr>
              <w:jc w:val="right"/>
              <w:rPr>
                <w:rFonts w:ascii="Arial" w:hAnsi="Arial" w:cs="Arial"/>
                <w:sz w:val="24"/>
                <w:szCs w:val="24"/>
              </w:rPr>
            </w:pPr>
            <w:r w:rsidRPr="008E2EFE">
              <w:rPr>
                <w:rFonts w:ascii="Arial" w:hAnsi="Arial" w:cs="Arial"/>
                <w:sz w:val="24"/>
                <w:szCs w:val="24"/>
              </w:rPr>
              <w:t>979 591,36</w:t>
            </w:r>
          </w:p>
        </w:tc>
        <w:tc>
          <w:tcPr>
            <w:tcW w:w="992" w:type="dxa"/>
            <w:shd w:val="clear" w:color="000000" w:fill="FFFFFF"/>
          </w:tcPr>
          <w:p w14:paraId="790A804C" w14:textId="204F7CBF" w:rsidR="00A82A47" w:rsidRPr="008E2EFE" w:rsidRDefault="00A82A47" w:rsidP="00A82A47">
            <w:pPr>
              <w:jc w:val="right"/>
              <w:rPr>
                <w:rFonts w:ascii="Arial" w:hAnsi="Arial" w:cs="Arial"/>
                <w:sz w:val="24"/>
                <w:szCs w:val="24"/>
              </w:rPr>
            </w:pPr>
            <w:r w:rsidRPr="008E2EFE">
              <w:rPr>
                <w:rFonts w:ascii="Arial" w:hAnsi="Arial" w:cs="Arial"/>
                <w:sz w:val="24"/>
                <w:szCs w:val="24"/>
              </w:rPr>
              <w:t>1 049 146,00</w:t>
            </w:r>
          </w:p>
        </w:tc>
        <w:tc>
          <w:tcPr>
            <w:tcW w:w="992" w:type="dxa"/>
            <w:shd w:val="clear" w:color="000000" w:fill="FFFFFF"/>
          </w:tcPr>
          <w:p w14:paraId="22E8E397" w14:textId="2E2E407E" w:rsidR="00A82A47" w:rsidRPr="008E2EFE" w:rsidRDefault="00A82A47" w:rsidP="00A82A47">
            <w:pPr>
              <w:jc w:val="right"/>
              <w:rPr>
                <w:rFonts w:ascii="Arial" w:hAnsi="Arial" w:cs="Arial"/>
                <w:sz w:val="24"/>
                <w:szCs w:val="24"/>
              </w:rPr>
            </w:pPr>
            <w:r w:rsidRPr="008E2EFE">
              <w:rPr>
                <w:rFonts w:ascii="Arial" w:hAnsi="Arial" w:cs="Arial"/>
                <w:sz w:val="24"/>
                <w:szCs w:val="24"/>
              </w:rPr>
              <w:t>1 074 156,02</w:t>
            </w:r>
          </w:p>
        </w:tc>
        <w:tc>
          <w:tcPr>
            <w:tcW w:w="1134" w:type="dxa"/>
            <w:shd w:val="clear" w:color="000000" w:fill="FFFFFF"/>
          </w:tcPr>
          <w:p w14:paraId="557E3FB5" w14:textId="4E23BF93" w:rsidR="00A82A47" w:rsidRPr="008E2EFE" w:rsidRDefault="00A82A47" w:rsidP="00A82A47">
            <w:pPr>
              <w:jc w:val="right"/>
              <w:rPr>
                <w:rFonts w:ascii="Arial" w:hAnsi="Arial" w:cs="Arial"/>
                <w:sz w:val="24"/>
                <w:szCs w:val="24"/>
              </w:rPr>
            </w:pPr>
            <w:r w:rsidRPr="008E2EFE">
              <w:rPr>
                <w:rFonts w:ascii="Arial" w:hAnsi="Arial" w:cs="Arial"/>
                <w:sz w:val="24"/>
                <w:szCs w:val="24"/>
              </w:rPr>
              <w:t>983 114,98</w:t>
            </w:r>
          </w:p>
        </w:tc>
        <w:tc>
          <w:tcPr>
            <w:tcW w:w="1134" w:type="dxa"/>
            <w:shd w:val="clear" w:color="000000" w:fill="FFFFFF"/>
          </w:tcPr>
          <w:p w14:paraId="2B922C9A" w14:textId="4C795360" w:rsidR="00A82A47" w:rsidRPr="008E2EFE" w:rsidRDefault="00A82A47" w:rsidP="00A82A47">
            <w:pPr>
              <w:jc w:val="right"/>
              <w:rPr>
                <w:rFonts w:ascii="Arial" w:hAnsi="Arial" w:cs="Arial"/>
                <w:sz w:val="24"/>
                <w:szCs w:val="24"/>
              </w:rPr>
            </w:pPr>
            <w:r w:rsidRPr="008E2EFE">
              <w:rPr>
                <w:rFonts w:ascii="Arial" w:hAnsi="Arial" w:cs="Arial"/>
                <w:sz w:val="24"/>
                <w:szCs w:val="24"/>
              </w:rPr>
              <w:t>983 114,98</w:t>
            </w:r>
          </w:p>
        </w:tc>
        <w:tc>
          <w:tcPr>
            <w:tcW w:w="1134" w:type="dxa"/>
            <w:shd w:val="clear" w:color="000000" w:fill="FFFFFF"/>
          </w:tcPr>
          <w:p w14:paraId="5B6FD49F" w14:textId="0C3E7579" w:rsidR="00A82A47" w:rsidRPr="008E2EFE" w:rsidRDefault="00A82A47" w:rsidP="00A82A47">
            <w:pPr>
              <w:jc w:val="right"/>
              <w:rPr>
                <w:rFonts w:ascii="Arial" w:hAnsi="Arial" w:cs="Arial"/>
                <w:sz w:val="24"/>
                <w:szCs w:val="24"/>
              </w:rPr>
            </w:pPr>
            <w:r w:rsidRPr="008E2EFE">
              <w:rPr>
                <w:rFonts w:ascii="Arial" w:hAnsi="Arial" w:cs="Arial"/>
                <w:sz w:val="24"/>
                <w:szCs w:val="24"/>
              </w:rPr>
              <w:t>8 621 106,34</w:t>
            </w:r>
          </w:p>
        </w:tc>
      </w:tr>
      <w:tr w:rsidR="00A82A47" w:rsidRPr="008E2EFE" w14:paraId="76D8D870" w14:textId="77777777" w:rsidTr="00A82A47">
        <w:trPr>
          <w:trHeight w:val="300"/>
        </w:trPr>
        <w:tc>
          <w:tcPr>
            <w:tcW w:w="1418" w:type="dxa"/>
            <w:vMerge w:val="restart"/>
            <w:shd w:val="clear" w:color="000000" w:fill="FFFFFF"/>
            <w:hideMark/>
          </w:tcPr>
          <w:p w14:paraId="713F3E0D"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1</w:t>
            </w:r>
          </w:p>
        </w:tc>
        <w:tc>
          <w:tcPr>
            <w:tcW w:w="1417" w:type="dxa"/>
            <w:vMerge w:val="restart"/>
            <w:shd w:val="clear" w:color="000000" w:fill="FFFFFF"/>
            <w:hideMark/>
          </w:tcPr>
          <w:p w14:paraId="223C757B"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строительства (реконструкции или модернизации) объектов социальной сферы  </w:t>
            </w:r>
          </w:p>
          <w:p w14:paraId="0473B3CC"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w:t>
            </w:r>
          </w:p>
          <w:p w14:paraId="65C550DB"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DBBC0CA"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6E0006B"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A7CC61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7FC82330"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BFAE98A"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3DE2BC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1D422033"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0CDA1321"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xml:space="preserve">всего расходы </w:t>
            </w:r>
          </w:p>
        </w:tc>
        <w:tc>
          <w:tcPr>
            <w:tcW w:w="567" w:type="dxa"/>
            <w:shd w:val="clear" w:color="000000" w:fill="FFFFFF"/>
            <w:hideMark/>
          </w:tcPr>
          <w:p w14:paraId="251CA139" w14:textId="2120BFDC"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5661BF14" w14:textId="73FC0325"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7EEC4505" w14:textId="0BED246D"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4920BA17" w14:textId="108655C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078FE624" w14:textId="70270014" w:rsidR="00A82A47" w:rsidRPr="008E2EFE" w:rsidRDefault="00A82A47" w:rsidP="00A82A47">
            <w:pPr>
              <w:jc w:val="right"/>
              <w:rPr>
                <w:rFonts w:ascii="Arial" w:hAnsi="Arial" w:cs="Arial"/>
                <w:sz w:val="24"/>
                <w:szCs w:val="24"/>
              </w:rPr>
            </w:pPr>
            <w:r w:rsidRPr="008E2EFE">
              <w:rPr>
                <w:rFonts w:ascii="Arial" w:hAnsi="Arial" w:cs="Arial"/>
                <w:sz w:val="24"/>
                <w:szCs w:val="24"/>
              </w:rPr>
              <w:t>255 081,89</w:t>
            </w:r>
          </w:p>
        </w:tc>
        <w:tc>
          <w:tcPr>
            <w:tcW w:w="851" w:type="dxa"/>
            <w:shd w:val="clear" w:color="000000" w:fill="FFFFFF"/>
            <w:hideMark/>
          </w:tcPr>
          <w:p w14:paraId="367CA821" w14:textId="27F780E5" w:rsidR="00A82A47" w:rsidRPr="008E2EFE" w:rsidRDefault="00A82A47" w:rsidP="00A82A47">
            <w:pPr>
              <w:jc w:val="right"/>
              <w:rPr>
                <w:rFonts w:ascii="Arial" w:hAnsi="Arial" w:cs="Arial"/>
                <w:sz w:val="24"/>
                <w:szCs w:val="24"/>
              </w:rPr>
            </w:pPr>
            <w:r w:rsidRPr="008E2EFE">
              <w:rPr>
                <w:rFonts w:ascii="Arial" w:hAnsi="Arial" w:cs="Arial"/>
                <w:sz w:val="24"/>
                <w:szCs w:val="24"/>
              </w:rPr>
              <w:t>27 047,94</w:t>
            </w:r>
          </w:p>
        </w:tc>
        <w:tc>
          <w:tcPr>
            <w:tcW w:w="850" w:type="dxa"/>
            <w:shd w:val="clear" w:color="000000" w:fill="FFFFFF"/>
            <w:hideMark/>
          </w:tcPr>
          <w:p w14:paraId="674AC48A" w14:textId="15F048E2" w:rsidR="00A82A47" w:rsidRPr="008E2EFE" w:rsidRDefault="00A82A47" w:rsidP="00A82A47">
            <w:pPr>
              <w:jc w:val="right"/>
              <w:rPr>
                <w:rFonts w:ascii="Arial" w:hAnsi="Arial" w:cs="Arial"/>
                <w:sz w:val="24"/>
                <w:szCs w:val="24"/>
              </w:rPr>
            </w:pPr>
            <w:r w:rsidRPr="008E2EFE">
              <w:rPr>
                <w:rFonts w:ascii="Arial" w:hAnsi="Arial" w:cs="Arial"/>
                <w:sz w:val="24"/>
                <w:szCs w:val="24"/>
              </w:rPr>
              <w:t>24 643,30</w:t>
            </w:r>
          </w:p>
        </w:tc>
        <w:tc>
          <w:tcPr>
            <w:tcW w:w="851" w:type="dxa"/>
            <w:shd w:val="clear" w:color="000000" w:fill="FFFFFF"/>
          </w:tcPr>
          <w:p w14:paraId="3A62D812" w14:textId="3DA5FA72" w:rsidR="00A82A47" w:rsidRPr="008E2EFE" w:rsidRDefault="00A82A47" w:rsidP="00A82A47">
            <w:pPr>
              <w:jc w:val="right"/>
              <w:rPr>
                <w:rFonts w:ascii="Arial" w:hAnsi="Arial" w:cs="Arial"/>
                <w:sz w:val="24"/>
                <w:szCs w:val="24"/>
              </w:rPr>
            </w:pPr>
            <w:r w:rsidRPr="008E2EFE">
              <w:rPr>
                <w:rFonts w:ascii="Arial" w:hAnsi="Arial" w:cs="Arial"/>
                <w:sz w:val="24"/>
                <w:szCs w:val="24"/>
              </w:rPr>
              <w:t>32 838,61</w:t>
            </w:r>
          </w:p>
        </w:tc>
        <w:tc>
          <w:tcPr>
            <w:tcW w:w="992" w:type="dxa"/>
            <w:shd w:val="clear" w:color="000000" w:fill="FFFFFF"/>
          </w:tcPr>
          <w:p w14:paraId="7D0800A1" w14:textId="59DB743F" w:rsidR="00A82A47" w:rsidRPr="008E2EFE" w:rsidRDefault="00A82A47" w:rsidP="00A82A47">
            <w:pPr>
              <w:jc w:val="right"/>
              <w:rPr>
                <w:rFonts w:ascii="Arial" w:hAnsi="Arial" w:cs="Arial"/>
                <w:sz w:val="24"/>
                <w:szCs w:val="24"/>
              </w:rPr>
            </w:pPr>
            <w:r w:rsidRPr="008E2EFE">
              <w:rPr>
                <w:rFonts w:ascii="Arial" w:hAnsi="Arial" w:cs="Arial"/>
                <w:sz w:val="24"/>
                <w:szCs w:val="24"/>
              </w:rPr>
              <w:t>3 437,05</w:t>
            </w:r>
          </w:p>
        </w:tc>
        <w:tc>
          <w:tcPr>
            <w:tcW w:w="992" w:type="dxa"/>
            <w:shd w:val="clear" w:color="000000" w:fill="FFFFFF"/>
          </w:tcPr>
          <w:p w14:paraId="370D1561" w14:textId="603AFB37"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BF9EB81" w14:textId="71DAD816" w:rsidR="00A82A47" w:rsidRPr="008E2EFE" w:rsidRDefault="00A82A47" w:rsidP="00A82A47">
            <w:pPr>
              <w:jc w:val="right"/>
              <w:rPr>
                <w:rFonts w:ascii="Arial" w:hAnsi="Arial" w:cs="Arial"/>
                <w:sz w:val="24"/>
                <w:szCs w:val="24"/>
              </w:rPr>
            </w:pPr>
            <w:r w:rsidRPr="008E2EFE">
              <w:rPr>
                <w:rFonts w:ascii="Arial" w:hAnsi="Arial" w:cs="Arial"/>
                <w:sz w:val="24"/>
                <w:szCs w:val="24"/>
              </w:rPr>
              <w:t>16 786,15</w:t>
            </w:r>
          </w:p>
        </w:tc>
        <w:tc>
          <w:tcPr>
            <w:tcW w:w="1134" w:type="dxa"/>
            <w:shd w:val="clear" w:color="000000" w:fill="FFFFFF"/>
          </w:tcPr>
          <w:p w14:paraId="417A5444" w14:textId="7A205D7F" w:rsidR="00A82A47" w:rsidRPr="008E2EFE" w:rsidRDefault="00A82A47" w:rsidP="00A82A47">
            <w:pPr>
              <w:jc w:val="right"/>
              <w:rPr>
                <w:rFonts w:ascii="Arial" w:hAnsi="Arial" w:cs="Arial"/>
                <w:sz w:val="24"/>
                <w:szCs w:val="24"/>
              </w:rPr>
            </w:pPr>
            <w:r w:rsidRPr="008E2EFE">
              <w:rPr>
                <w:rFonts w:ascii="Arial" w:hAnsi="Arial" w:cs="Arial"/>
                <w:sz w:val="24"/>
                <w:szCs w:val="24"/>
              </w:rPr>
              <w:t>19 943,37</w:t>
            </w:r>
          </w:p>
        </w:tc>
        <w:tc>
          <w:tcPr>
            <w:tcW w:w="1134" w:type="dxa"/>
            <w:shd w:val="clear" w:color="000000" w:fill="FFFFFF"/>
          </w:tcPr>
          <w:p w14:paraId="3BF7EB9F" w14:textId="46AFC6D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DCC6F5C" w14:textId="37D71C5C" w:rsidR="00A82A47" w:rsidRPr="008E2EFE" w:rsidRDefault="00A82A47" w:rsidP="00A82A47">
            <w:pPr>
              <w:jc w:val="right"/>
              <w:rPr>
                <w:rFonts w:ascii="Arial" w:hAnsi="Arial" w:cs="Arial"/>
                <w:sz w:val="24"/>
                <w:szCs w:val="24"/>
              </w:rPr>
            </w:pPr>
            <w:r w:rsidRPr="008E2EFE">
              <w:rPr>
                <w:rFonts w:ascii="Arial" w:hAnsi="Arial" w:cs="Arial"/>
                <w:sz w:val="24"/>
                <w:szCs w:val="24"/>
              </w:rPr>
              <w:t>379 778,31</w:t>
            </w:r>
          </w:p>
        </w:tc>
      </w:tr>
      <w:tr w:rsidR="00A82A47" w:rsidRPr="008E2EFE" w14:paraId="688681F7" w14:textId="77777777" w:rsidTr="00A82A47">
        <w:trPr>
          <w:trHeight w:val="855"/>
        </w:trPr>
        <w:tc>
          <w:tcPr>
            <w:tcW w:w="1418" w:type="dxa"/>
            <w:vMerge/>
            <w:vAlign w:val="center"/>
            <w:hideMark/>
          </w:tcPr>
          <w:p w14:paraId="77F42D7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6D81BDFE"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hideMark/>
          </w:tcPr>
          <w:p w14:paraId="2562B249"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565E5B7B" w14:textId="51F6322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7CE86A07" w14:textId="4F200833"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7B388168" w14:textId="39A27D95"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41C95E27" w14:textId="2642DF4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652DE33F" w14:textId="700C4C41"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2C73C300" w14:textId="131E25D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700CAC0A" w14:textId="5D3C73FC"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tcPr>
          <w:p w14:paraId="3131020E" w14:textId="21B9E0AF"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4028A7D5" w14:textId="15BA318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72BB5A90" w14:textId="462B774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188E2B65" w14:textId="3ED081D7"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40BC16CF" w14:textId="281D2D36"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5B0C2FF9" w14:textId="77777777" w:rsidR="00A82A47" w:rsidRPr="008E2EFE" w:rsidRDefault="00A82A47" w:rsidP="00A82A47">
            <w:pPr>
              <w:jc w:val="right"/>
              <w:rPr>
                <w:rFonts w:ascii="Arial" w:hAnsi="Arial" w:cs="Arial"/>
                <w:sz w:val="24"/>
                <w:szCs w:val="24"/>
              </w:rPr>
            </w:pPr>
          </w:p>
        </w:tc>
        <w:tc>
          <w:tcPr>
            <w:tcW w:w="1134" w:type="dxa"/>
            <w:shd w:val="clear" w:color="000000" w:fill="FFFFFF"/>
          </w:tcPr>
          <w:p w14:paraId="21237685" w14:textId="31170449"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r>
      <w:tr w:rsidR="00A82A47" w:rsidRPr="008E2EFE" w14:paraId="1AC79FD5" w14:textId="77777777" w:rsidTr="00A82A47">
        <w:trPr>
          <w:trHeight w:val="375"/>
        </w:trPr>
        <w:tc>
          <w:tcPr>
            <w:tcW w:w="1418" w:type="dxa"/>
            <w:vMerge/>
            <w:vAlign w:val="center"/>
            <w:hideMark/>
          </w:tcPr>
          <w:p w14:paraId="0B34BCAC"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0136C118"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2C9A6872"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Управление развити</w:t>
            </w:r>
            <w:r w:rsidRPr="008E2EFE">
              <w:rPr>
                <w:rFonts w:ascii="Arial" w:eastAsia="Times New Roman" w:hAnsi="Arial" w:cs="Arial"/>
                <w:sz w:val="24"/>
                <w:szCs w:val="24"/>
                <w:lang w:eastAsia="ru-RU"/>
              </w:rPr>
              <w:lastRenderedPageBreak/>
              <w:t>я инфраструктуры</w:t>
            </w:r>
          </w:p>
          <w:p w14:paraId="3AA5B622"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муниципального района </w:t>
            </w:r>
          </w:p>
          <w:p w14:paraId="0248F7BB"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45473BC"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76E8D2FB"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CF2D64D"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B143032"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089E168"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4991458"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FAE4B56"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1C8CFF9B" w14:textId="3B706BC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lastRenderedPageBreak/>
              <w:t>233</w:t>
            </w:r>
          </w:p>
        </w:tc>
        <w:tc>
          <w:tcPr>
            <w:tcW w:w="708" w:type="dxa"/>
            <w:shd w:val="clear" w:color="000000" w:fill="FFFFFF"/>
            <w:hideMark/>
          </w:tcPr>
          <w:p w14:paraId="68369D38" w14:textId="62E3C5E0" w:rsidR="00A82A47" w:rsidRPr="008E2EFE" w:rsidRDefault="00A82A47" w:rsidP="00A82A47">
            <w:pPr>
              <w:spacing w:after="0" w:line="240" w:lineRule="auto"/>
              <w:jc w:val="center"/>
              <w:rPr>
                <w:rFonts w:ascii="Arial" w:eastAsia="Times New Roman" w:hAnsi="Arial" w:cs="Arial"/>
                <w:sz w:val="24"/>
                <w:szCs w:val="24"/>
                <w:lang w:eastAsia="ru-RU"/>
              </w:rPr>
            </w:pPr>
          </w:p>
        </w:tc>
        <w:tc>
          <w:tcPr>
            <w:tcW w:w="709" w:type="dxa"/>
            <w:shd w:val="clear" w:color="000000" w:fill="FFFFFF"/>
            <w:hideMark/>
          </w:tcPr>
          <w:p w14:paraId="123A6B3A" w14:textId="572B03A1" w:rsidR="00A82A47" w:rsidRPr="008E2EFE" w:rsidRDefault="00A82A47" w:rsidP="00A82A47">
            <w:pPr>
              <w:spacing w:after="0" w:line="240" w:lineRule="auto"/>
              <w:jc w:val="center"/>
              <w:rPr>
                <w:rFonts w:ascii="Arial" w:eastAsia="Times New Roman" w:hAnsi="Arial" w:cs="Arial"/>
                <w:sz w:val="24"/>
                <w:szCs w:val="24"/>
                <w:lang w:eastAsia="ru-RU"/>
              </w:rPr>
            </w:pPr>
          </w:p>
        </w:tc>
        <w:tc>
          <w:tcPr>
            <w:tcW w:w="567" w:type="dxa"/>
            <w:shd w:val="clear" w:color="000000" w:fill="FFFFFF"/>
            <w:hideMark/>
          </w:tcPr>
          <w:p w14:paraId="6630498A" w14:textId="28372EDA" w:rsidR="00A82A47" w:rsidRPr="008E2EFE" w:rsidRDefault="00A82A47" w:rsidP="00A82A47">
            <w:pPr>
              <w:spacing w:after="0" w:line="240" w:lineRule="auto"/>
              <w:jc w:val="center"/>
              <w:rPr>
                <w:rFonts w:ascii="Arial" w:eastAsia="Times New Roman" w:hAnsi="Arial" w:cs="Arial"/>
                <w:sz w:val="24"/>
                <w:szCs w:val="24"/>
                <w:lang w:eastAsia="ru-RU"/>
              </w:rPr>
            </w:pPr>
          </w:p>
        </w:tc>
        <w:tc>
          <w:tcPr>
            <w:tcW w:w="993" w:type="dxa"/>
            <w:shd w:val="clear" w:color="000000" w:fill="FFFFFF"/>
            <w:hideMark/>
          </w:tcPr>
          <w:p w14:paraId="6582192F" w14:textId="5AE724BF" w:rsidR="00A82A47" w:rsidRPr="008E2EFE" w:rsidRDefault="00A82A47" w:rsidP="00A82A47">
            <w:pPr>
              <w:jc w:val="right"/>
              <w:rPr>
                <w:rFonts w:ascii="Arial" w:hAnsi="Arial" w:cs="Arial"/>
                <w:sz w:val="24"/>
                <w:szCs w:val="24"/>
              </w:rPr>
            </w:pPr>
            <w:r w:rsidRPr="008E2EFE">
              <w:rPr>
                <w:rFonts w:ascii="Arial" w:hAnsi="Arial" w:cs="Arial"/>
                <w:sz w:val="24"/>
                <w:szCs w:val="24"/>
              </w:rPr>
              <w:t>255 081,89</w:t>
            </w:r>
          </w:p>
        </w:tc>
        <w:tc>
          <w:tcPr>
            <w:tcW w:w="851" w:type="dxa"/>
            <w:shd w:val="clear" w:color="000000" w:fill="FFFFFF"/>
            <w:hideMark/>
          </w:tcPr>
          <w:p w14:paraId="4B0D090C" w14:textId="054DB7AA" w:rsidR="00A82A47" w:rsidRPr="008E2EFE" w:rsidRDefault="00A82A47" w:rsidP="00A82A47">
            <w:pPr>
              <w:jc w:val="right"/>
              <w:rPr>
                <w:rFonts w:ascii="Arial" w:hAnsi="Arial" w:cs="Arial"/>
                <w:sz w:val="24"/>
                <w:szCs w:val="24"/>
              </w:rPr>
            </w:pPr>
            <w:r w:rsidRPr="008E2EFE">
              <w:rPr>
                <w:rFonts w:ascii="Arial" w:hAnsi="Arial" w:cs="Arial"/>
                <w:sz w:val="24"/>
                <w:szCs w:val="24"/>
              </w:rPr>
              <w:t>27 047,9</w:t>
            </w:r>
            <w:r w:rsidRPr="008E2EFE">
              <w:rPr>
                <w:rFonts w:ascii="Arial" w:hAnsi="Arial" w:cs="Arial"/>
                <w:sz w:val="24"/>
                <w:szCs w:val="24"/>
              </w:rPr>
              <w:lastRenderedPageBreak/>
              <w:t>4</w:t>
            </w:r>
          </w:p>
        </w:tc>
        <w:tc>
          <w:tcPr>
            <w:tcW w:w="850" w:type="dxa"/>
            <w:shd w:val="clear" w:color="000000" w:fill="FFFFFF"/>
            <w:hideMark/>
          </w:tcPr>
          <w:p w14:paraId="4E20FD8E" w14:textId="35DE962D" w:rsidR="00A82A47" w:rsidRPr="008E2EFE" w:rsidRDefault="00A82A47" w:rsidP="00A82A47">
            <w:pPr>
              <w:jc w:val="right"/>
              <w:rPr>
                <w:rFonts w:ascii="Arial" w:hAnsi="Arial" w:cs="Arial"/>
                <w:sz w:val="24"/>
                <w:szCs w:val="24"/>
              </w:rPr>
            </w:pPr>
            <w:r w:rsidRPr="008E2EFE">
              <w:rPr>
                <w:rFonts w:ascii="Arial" w:hAnsi="Arial" w:cs="Arial"/>
                <w:sz w:val="24"/>
                <w:szCs w:val="24"/>
              </w:rPr>
              <w:lastRenderedPageBreak/>
              <w:t>24 643,3</w:t>
            </w:r>
            <w:r w:rsidRPr="008E2EFE">
              <w:rPr>
                <w:rFonts w:ascii="Arial" w:hAnsi="Arial" w:cs="Arial"/>
                <w:sz w:val="24"/>
                <w:szCs w:val="24"/>
              </w:rPr>
              <w:lastRenderedPageBreak/>
              <w:t>0</w:t>
            </w:r>
          </w:p>
        </w:tc>
        <w:tc>
          <w:tcPr>
            <w:tcW w:w="851" w:type="dxa"/>
            <w:shd w:val="clear" w:color="000000" w:fill="FFFFFF"/>
          </w:tcPr>
          <w:p w14:paraId="62AC1583" w14:textId="63C586CC" w:rsidR="00A82A47" w:rsidRPr="008E2EFE" w:rsidRDefault="00A82A47" w:rsidP="00A82A47">
            <w:pPr>
              <w:jc w:val="right"/>
              <w:rPr>
                <w:rFonts w:ascii="Arial" w:hAnsi="Arial" w:cs="Arial"/>
                <w:sz w:val="24"/>
                <w:szCs w:val="24"/>
              </w:rPr>
            </w:pPr>
            <w:r w:rsidRPr="008E2EFE">
              <w:rPr>
                <w:rFonts w:ascii="Arial" w:hAnsi="Arial" w:cs="Arial"/>
                <w:sz w:val="24"/>
                <w:szCs w:val="24"/>
              </w:rPr>
              <w:lastRenderedPageBreak/>
              <w:t>32 838,6</w:t>
            </w:r>
            <w:r w:rsidRPr="008E2EFE">
              <w:rPr>
                <w:rFonts w:ascii="Arial" w:hAnsi="Arial" w:cs="Arial"/>
                <w:sz w:val="24"/>
                <w:szCs w:val="24"/>
              </w:rPr>
              <w:lastRenderedPageBreak/>
              <w:t>1</w:t>
            </w:r>
          </w:p>
        </w:tc>
        <w:tc>
          <w:tcPr>
            <w:tcW w:w="992" w:type="dxa"/>
            <w:shd w:val="clear" w:color="000000" w:fill="FFFFFF"/>
          </w:tcPr>
          <w:p w14:paraId="7EC23620" w14:textId="13F9619E" w:rsidR="00A82A47" w:rsidRPr="008E2EFE" w:rsidRDefault="00A82A47" w:rsidP="00A82A47">
            <w:pPr>
              <w:jc w:val="right"/>
              <w:rPr>
                <w:rFonts w:ascii="Arial" w:hAnsi="Arial" w:cs="Arial"/>
                <w:sz w:val="24"/>
                <w:szCs w:val="24"/>
              </w:rPr>
            </w:pPr>
            <w:r w:rsidRPr="008E2EFE">
              <w:rPr>
                <w:rFonts w:ascii="Arial" w:hAnsi="Arial" w:cs="Arial"/>
                <w:sz w:val="24"/>
                <w:szCs w:val="24"/>
              </w:rPr>
              <w:lastRenderedPageBreak/>
              <w:t>3 437,05</w:t>
            </w:r>
          </w:p>
        </w:tc>
        <w:tc>
          <w:tcPr>
            <w:tcW w:w="992" w:type="dxa"/>
            <w:shd w:val="clear" w:color="000000" w:fill="FFFFFF"/>
          </w:tcPr>
          <w:p w14:paraId="7BA36D45" w14:textId="0BEC3F90"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7A3F5D0" w14:textId="555D16BA" w:rsidR="00A82A47" w:rsidRPr="008E2EFE" w:rsidRDefault="00A82A47" w:rsidP="00A82A47">
            <w:pPr>
              <w:jc w:val="right"/>
              <w:rPr>
                <w:rFonts w:ascii="Arial" w:hAnsi="Arial" w:cs="Arial"/>
                <w:sz w:val="24"/>
                <w:szCs w:val="24"/>
              </w:rPr>
            </w:pPr>
            <w:r w:rsidRPr="008E2EFE">
              <w:rPr>
                <w:rFonts w:ascii="Arial" w:hAnsi="Arial" w:cs="Arial"/>
                <w:sz w:val="24"/>
                <w:szCs w:val="24"/>
              </w:rPr>
              <w:t>16 786,15</w:t>
            </w:r>
          </w:p>
        </w:tc>
        <w:tc>
          <w:tcPr>
            <w:tcW w:w="1134" w:type="dxa"/>
            <w:shd w:val="clear" w:color="000000" w:fill="FFFFFF"/>
          </w:tcPr>
          <w:p w14:paraId="17B0128C" w14:textId="2E0290A9" w:rsidR="00A82A47" w:rsidRPr="008E2EFE" w:rsidRDefault="00A82A47" w:rsidP="00A82A47">
            <w:pPr>
              <w:jc w:val="right"/>
              <w:rPr>
                <w:rFonts w:ascii="Arial" w:hAnsi="Arial" w:cs="Arial"/>
                <w:sz w:val="24"/>
                <w:szCs w:val="24"/>
              </w:rPr>
            </w:pPr>
            <w:r w:rsidRPr="008E2EFE">
              <w:rPr>
                <w:rFonts w:ascii="Arial" w:hAnsi="Arial" w:cs="Arial"/>
                <w:sz w:val="24"/>
                <w:szCs w:val="24"/>
              </w:rPr>
              <w:t>19 943,37</w:t>
            </w:r>
          </w:p>
        </w:tc>
        <w:tc>
          <w:tcPr>
            <w:tcW w:w="1134" w:type="dxa"/>
            <w:shd w:val="clear" w:color="000000" w:fill="FFFFFF"/>
          </w:tcPr>
          <w:p w14:paraId="7A500419" w14:textId="3374748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81A0F3D" w14:textId="609C31AA" w:rsidR="00A82A47" w:rsidRPr="008E2EFE" w:rsidRDefault="00A82A47" w:rsidP="00A82A47">
            <w:pPr>
              <w:jc w:val="right"/>
              <w:rPr>
                <w:rFonts w:ascii="Arial" w:hAnsi="Arial" w:cs="Arial"/>
                <w:sz w:val="24"/>
                <w:szCs w:val="24"/>
              </w:rPr>
            </w:pPr>
            <w:r w:rsidRPr="008E2EFE">
              <w:rPr>
                <w:rFonts w:ascii="Arial" w:hAnsi="Arial" w:cs="Arial"/>
                <w:sz w:val="24"/>
                <w:szCs w:val="24"/>
              </w:rPr>
              <w:t>379 778,31</w:t>
            </w:r>
          </w:p>
        </w:tc>
      </w:tr>
      <w:tr w:rsidR="00A82A47" w:rsidRPr="008E2EFE" w14:paraId="31B472B5" w14:textId="77777777" w:rsidTr="00A82A47">
        <w:trPr>
          <w:trHeight w:val="300"/>
        </w:trPr>
        <w:tc>
          <w:tcPr>
            <w:tcW w:w="1418" w:type="dxa"/>
            <w:vMerge/>
            <w:vAlign w:val="center"/>
            <w:hideMark/>
          </w:tcPr>
          <w:p w14:paraId="774B6DD7"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23C1CB8A"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5CAA3F7A"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0A521D11" w14:textId="657019E0"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0B31BE51" w14:textId="72B8F12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04.12</w:t>
            </w:r>
          </w:p>
        </w:tc>
        <w:tc>
          <w:tcPr>
            <w:tcW w:w="709" w:type="dxa"/>
            <w:shd w:val="clear" w:color="000000" w:fill="FFFFFF"/>
            <w:hideMark/>
          </w:tcPr>
          <w:p w14:paraId="0E5ED231" w14:textId="57BC069C"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08.0.00.09840</w:t>
            </w:r>
          </w:p>
        </w:tc>
        <w:tc>
          <w:tcPr>
            <w:tcW w:w="567" w:type="dxa"/>
            <w:shd w:val="clear" w:color="000000" w:fill="FFFFFF"/>
            <w:hideMark/>
          </w:tcPr>
          <w:p w14:paraId="66B24E15" w14:textId="06A647BD"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616A62E1" w14:textId="027FECC8" w:rsidR="00A82A47" w:rsidRPr="008E2EFE" w:rsidRDefault="00A82A47" w:rsidP="00A82A47">
            <w:pPr>
              <w:jc w:val="right"/>
              <w:rPr>
                <w:rFonts w:ascii="Arial" w:hAnsi="Arial" w:cs="Arial"/>
                <w:sz w:val="24"/>
                <w:szCs w:val="24"/>
              </w:rPr>
            </w:pPr>
            <w:r w:rsidRPr="008E2EFE">
              <w:rPr>
                <w:rFonts w:ascii="Arial" w:hAnsi="Arial" w:cs="Arial"/>
                <w:sz w:val="24"/>
                <w:szCs w:val="24"/>
              </w:rPr>
              <w:t>21 274,75</w:t>
            </w:r>
          </w:p>
        </w:tc>
        <w:tc>
          <w:tcPr>
            <w:tcW w:w="851" w:type="dxa"/>
            <w:shd w:val="clear" w:color="000000" w:fill="FFFFFF"/>
            <w:hideMark/>
          </w:tcPr>
          <w:p w14:paraId="4960371E" w14:textId="49766128" w:rsidR="00A82A47" w:rsidRPr="008E2EFE" w:rsidRDefault="00A82A47" w:rsidP="00A82A47">
            <w:pPr>
              <w:jc w:val="right"/>
              <w:rPr>
                <w:rFonts w:ascii="Arial" w:hAnsi="Arial" w:cs="Arial"/>
                <w:sz w:val="24"/>
                <w:szCs w:val="24"/>
              </w:rPr>
            </w:pPr>
            <w:r w:rsidRPr="008E2EFE">
              <w:rPr>
                <w:rFonts w:ascii="Arial" w:hAnsi="Arial" w:cs="Arial"/>
                <w:sz w:val="24"/>
                <w:szCs w:val="24"/>
              </w:rPr>
              <w:t>561,22</w:t>
            </w:r>
          </w:p>
        </w:tc>
        <w:tc>
          <w:tcPr>
            <w:tcW w:w="850" w:type="dxa"/>
            <w:shd w:val="clear" w:color="000000" w:fill="FFFFFF"/>
            <w:hideMark/>
          </w:tcPr>
          <w:p w14:paraId="0B2F4A86" w14:textId="30786B5E"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304ABB3E" w14:textId="3E70AC8A"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DFDF4B8" w14:textId="78B5267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2A1FD5A" w14:textId="49C692BA"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B813C9D" w14:textId="7BA866F0"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DD128F5" w14:textId="4615737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34B94E9" w14:textId="3FFC6CA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7FF217D" w14:textId="4D10D12E" w:rsidR="00A82A47" w:rsidRPr="008E2EFE" w:rsidRDefault="00A82A47" w:rsidP="00A82A47">
            <w:pPr>
              <w:jc w:val="right"/>
              <w:rPr>
                <w:rFonts w:ascii="Arial" w:hAnsi="Arial" w:cs="Arial"/>
                <w:sz w:val="24"/>
                <w:szCs w:val="24"/>
              </w:rPr>
            </w:pPr>
            <w:r w:rsidRPr="008E2EFE">
              <w:rPr>
                <w:rFonts w:ascii="Arial" w:hAnsi="Arial" w:cs="Arial"/>
                <w:sz w:val="24"/>
                <w:szCs w:val="24"/>
              </w:rPr>
              <w:t>21 835,97</w:t>
            </w:r>
          </w:p>
        </w:tc>
      </w:tr>
      <w:tr w:rsidR="00A82A47" w:rsidRPr="008E2EFE" w14:paraId="24D7DA25" w14:textId="77777777" w:rsidTr="00A82A47">
        <w:trPr>
          <w:trHeight w:val="300"/>
        </w:trPr>
        <w:tc>
          <w:tcPr>
            <w:tcW w:w="1418" w:type="dxa"/>
            <w:vMerge/>
            <w:vAlign w:val="center"/>
            <w:hideMark/>
          </w:tcPr>
          <w:p w14:paraId="72A1495E"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30887D28"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F36317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5D154699" w14:textId="3A119CC2"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144252CC" w14:textId="2E6C6C53"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05.05</w:t>
            </w:r>
          </w:p>
        </w:tc>
        <w:tc>
          <w:tcPr>
            <w:tcW w:w="709" w:type="dxa"/>
            <w:shd w:val="clear" w:color="000000" w:fill="FFFFFF"/>
            <w:hideMark/>
          </w:tcPr>
          <w:p w14:paraId="4F6F0F36" w14:textId="434F5E6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w:t>
            </w:r>
            <w:proofErr w:type="gramStart"/>
            <w:r w:rsidRPr="008E2EFE">
              <w:rPr>
                <w:rFonts w:ascii="Arial" w:hAnsi="Arial" w:cs="Arial"/>
                <w:sz w:val="24"/>
                <w:szCs w:val="24"/>
              </w:rPr>
              <w:t>00.S</w:t>
            </w:r>
            <w:proofErr w:type="gramEnd"/>
            <w:r w:rsidRPr="008E2EFE">
              <w:rPr>
                <w:rFonts w:ascii="Arial" w:hAnsi="Arial" w:cs="Arial"/>
                <w:sz w:val="24"/>
                <w:szCs w:val="24"/>
              </w:rPr>
              <w:t>5720</w:t>
            </w:r>
          </w:p>
        </w:tc>
        <w:tc>
          <w:tcPr>
            <w:tcW w:w="567" w:type="dxa"/>
            <w:shd w:val="clear" w:color="000000" w:fill="FFFFFF"/>
            <w:hideMark/>
          </w:tcPr>
          <w:p w14:paraId="72A75FCF" w14:textId="35A3056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1A137632" w14:textId="04DEB898" w:rsidR="00A82A47" w:rsidRPr="008E2EFE" w:rsidRDefault="00A82A47" w:rsidP="00A82A47">
            <w:pPr>
              <w:jc w:val="right"/>
              <w:rPr>
                <w:rFonts w:ascii="Arial" w:hAnsi="Arial" w:cs="Arial"/>
                <w:sz w:val="24"/>
                <w:szCs w:val="24"/>
              </w:rPr>
            </w:pPr>
            <w:r w:rsidRPr="008E2EFE">
              <w:rPr>
                <w:rFonts w:ascii="Arial" w:hAnsi="Arial" w:cs="Arial"/>
                <w:sz w:val="24"/>
                <w:szCs w:val="24"/>
              </w:rPr>
              <w:t>15 000,00</w:t>
            </w:r>
          </w:p>
        </w:tc>
        <w:tc>
          <w:tcPr>
            <w:tcW w:w="851" w:type="dxa"/>
            <w:shd w:val="clear" w:color="000000" w:fill="FFFFFF"/>
            <w:hideMark/>
          </w:tcPr>
          <w:p w14:paraId="77AA2883" w14:textId="42959714"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55E12D50" w14:textId="2C5031F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3A943C7D" w14:textId="6C07303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3E16CDC" w14:textId="6EA58340"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A1A31E0" w14:textId="1BA7270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9F8452D" w14:textId="4C371238"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9C69DB9" w14:textId="045E9D9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A7E7BAB" w14:textId="3CD001E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482B148" w14:textId="2E2FF301" w:rsidR="00A82A47" w:rsidRPr="008E2EFE" w:rsidRDefault="00A82A47" w:rsidP="00A82A47">
            <w:pPr>
              <w:jc w:val="right"/>
              <w:rPr>
                <w:rFonts w:ascii="Arial" w:hAnsi="Arial" w:cs="Arial"/>
                <w:sz w:val="24"/>
                <w:szCs w:val="24"/>
              </w:rPr>
            </w:pPr>
            <w:r w:rsidRPr="008E2EFE">
              <w:rPr>
                <w:rFonts w:ascii="Arial" w:hAnsi="Arial" w:cs="Arial"/>
                <w:sz w:val="24"/>
                <w:szCs w:val="24"/>
              </w:rPr>
              <w:t>15 000,00</w:t>
            </w:r>
          </w:p>
        </w:tc>
      </w:tr>
      <w:tr w:rsidR="00A82A47" w:rsidRPr="008E2EFE" w14:paraId="36C05E90" w14:textId="77777777" w:rsidTr="00A82A47">
        <w:trPr>
          <w:trHeight w:val="300"/>
        </w:trPr>
        <w:tc>
          <w:tcPr>
            <w:tcW w:w="1418" w:type="dxa"/>
            <w:vMerge/>
            <w:vAlign w:val="center"/>
            <w:hideMark/>
          </w:tcPr>
          <w:p w14:paraId="07D87FC2"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7A9DF70"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6AED9ABC"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38561057" w14:textId="529B55EB"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58BD9EC3" w14:textId="12468493"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05.05</w:t>
            </w:r>
          </w:p>
        </w:tc>
        <w:tc>
          <w:tcPr>
            <w:tcW w:w="709" w:type="dxa"/>
            <w:shd w:val="clear" w:color="000000" w:fill="FFFFFF"/>
            <w:hideMark/>
          </w:tcPr>
          <w:p w14:paraId="7D8091C7" w14:textId="06C056C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w:t>
            </w:r>
            <w:proofErr w:type="gramStart"/>
            <w:r w:rsidRPr="008E2EFE">
              <w:rPr>
                <w:rFonts w:ascii="Arial" w:hAnsi="Arial" w:cs="Arial"/>
                <w:sz w:val="24"/>
                <w:szCs w:val="24"/>
              </w:rPr>
              <w:t>00.S</w:t>
            </w:r>
            <w:proofErr w:type="gramEnd"/>
            <w:r w:rsidRPr="008E2EFE">
              <w:rPr>
                <w:rFonts w:ascii="Arial" w:hAnsi="Arial" w:cs="Arial"/>
                <w:sz w:val="24"/>
                <w:szCs w:val="24"/>
              </w:rPr>
              <w:t>572S</w:t>
            </w:r>
          </w:p>
        </w:tc>
        <w:tc>
          <w:tcPr>
            <w:tcW w:w="567" w:type="dxa"/>
            <w:shd w:val="clear" w:color="000000" w:fill="FFFFFF"/>
            <w:hideMark/>
          </w:tcPr>
          <w:p w14:paraId="4865718F" w14:textId="6995CDA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76C254EF" w14:textId="193F27EE" w:rsidR="00A82A47" w:rsidRPr="008E2EFE" w:rsidRDefault="00A82A47" w:rsidP="00A82A47">
            <w:pPr>
              <w:jc w:val="right"/>
              <w:rPr>
                <w:rFonts w:ascii="Arial" w:hAnsi="Arial" w:cs="Arial"/>
                <w:sz w:val="24"/>
                <w:szCs w:val="24"/>
              </w:rPr>
            </w:pPr>
            <w:r w:rsidRPr="008E2EFE">
              <w:rPr>
                <w:rFonts w:ascii="Arial" w:hAnsi="Arial" w:cs="Arial"/>
                <w:sz w:val="24"/>
                <w:szCs w:val="24"/>
              </w:rPr>
              <w:t>200,00</w:t>
            </w:r>
          </w:p>
        </w:tc>
        <w:tc>
          <w:tcPr>
            <w:tcW w:w="851" w:type="dxa"/>
            <w:shd w:val="clear" w:color="000000" w:fill="FFFFFF"/>
            <w:hideMark/>
          </w:tcPr>
          <w:p w14:paraId="18415ACC" w14:textId="37E80EB8"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1E451542" w14:textId="20451DD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5B4D53F3" w14:textId="0A8EFA7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09A7C5A" w14:textId="0AAECCCC"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1A151D4" w14:textId="09698F60"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4CCF048" w14:textId="7D84098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22A5681" w14:textId="2DB789D8"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42479A9" w14:textId="752FF71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52AD1D2" w14:textId="0EA26E0E" w:rsidR="00A82A47" w:rsidRPr="008E2EFE" w:rsidRDefault="00A82A47" w:rsidP="00A82A47">
            <w:pPr>
              <w:jc w:val="right"/>
              <w:rPr>
                <w:rFonts w:ascii="Arial" w:hAnsi="Arial" w:cs="Arial"/>
                <w:sz w:val="24"/>
                <w:szCs w:val="24"/>
              </w:rPr>
            </w:pPr>
            <w:r w:rsidRPr="008E2EFE">
              <w:rPr>
                <w:rFonts w:ascii="Arial" w:hAnsi="Arial" w:cs="Arial"/>
                <w:sz w:val="24"/>
                <w:szCs w:val="24"/>
              </w:rPr>
              <w:t>200,00</w:t>
            </w:r>
          </w:p>
        </w:tc>
      </w:tr>
      <w:tr w:rsidR="00A82A47" w:rsidRPr="008E2EFE" w14:paraId="5FA60CD9" w14:textId="77777777" w:rsidTr="00A82A47">
        <w:trPr>
          <w:trHeight w:val="300"/>
        </w:trPr>
        <w:tc>
          <w:tcPr>
            <w:tcW w:w="1418" w:type="dxa"/>
            <w:vMerge/>
            <w:vAlign w:val="center"/>
            <w:hideMark/>
          </w:tcPr>
          <w:p w14:paraId="0CF88073"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34646FD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C23E141"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57853308" w14:textId="1CED7B7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2C03B17E" w14:textId="48447F82"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07.02</w:t>
            </w:r>
          </w:p>
        </w:tc>
        <w:tc>
          <w:tcPr>
            <w:tcW w:w="709" w:type="dxa"/>
            <w:shd w:val="clear" w:color="000000" w:fill="FFFFFF"/>
            <w:hideMark/>
          </w:tcPr>
          <w:p w14:paraId="24BD04B8" w14:textId="5560FA0B"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08.0.00.02020</w:t>
            </w:r>
          </w:p>
        </w:tc>
        <w:tc>
          <w:tcPr>
            <w:tcW w:w="567" w:type="dxa"/>
            <w:shd w:val="clear" w:color="000000" w:fill="FFFFFF"/>
            <w:hideMark/>
          </w:tcPr>
          <w:p w14:paraId="026AC770" w14:textId="3D63378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hideMark/>
          </w:tcPr>
          <w:p w14:paraId="5571B6D4" w14:textId="5A13C9A0"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067FC421" w14:textId="3EBD8045" w:rsidR="00A82A47" w:rsidRPr="008E2EFE" w:rsidRDefault="00A82A47" w:rsidP="00A82A47">
            <w:pPr>
              <w:jc w:val="right"/>
              <w:rPr>
                <w:rFonts w:ascii="Arial" w:hAnsi="Arial" w:cs="Arial"/>
                <w:sz w:val="24"/>
                <w:szCs w:val="24"/>
              </w:rPr>
            </w:pPr>
            <w:r w:rsidRPr="008E2EFE">
              <w:rPr>
                <w:rFonts w:ascii="Arial" w:hAnsi="Arial" w:cs="Arial"/>
                <w:sz w:val="24"/>
                <w:szCs w:val="24"/>
              </w:rPr>
              <w:t>7 010,41</w:t>
            </w:r>
          </w:p>
        </w:tc>
        <w:tc>
          <w:tcPr>
            <w:tcW w:w="850" w:type="dxa"/>
            <w:shd w:val="clear" w:color="000000" w:fill="FFFFFF"/>
            <w:hideMark/>
          </w:tcPr>
          <w:p w14:paraId="6E93D9B0" w14:textId="0B22C732" w:rsidR="00A82A47" w:rsidRPr="008E2EFE" w:rsidRDefault="00A82A47" w:rsidP="00A82A47">
            <w:pPr>
              <w:jc w:val="right"/>
              <w:rPr>
                <w:rFonts w:ascii="Arial" w:hAnsi="Arial" w:cs="Arial"/>
                <w:sz w:val="24"/>
                <w:szCs w:val="24"/>
              </w:rPr>
            </w:pPr>
            <w:r w:rsidRPr="008E2EFE">
              <w:rPr>
                <w:rFonts w:ascii="Arial" w:hAnsi="Arial" w:cs="Arial"/>
                <w:sz w:val="24"/>
                <w:szCs w:val="24"/>
              </w:rPr>
              <w:t>13 700,00</w:t>
            </w:r>
          </w:p>
        </w:tc>
        <w:tc>
          <w:tcPr>
            <w:tcW w:w="851" w:type="dxa"/>
            <w:shd w:val="clear" w:color="000000" w:fill="FFFFFF"/>
          </w:tcPr>
          <w:p w14:paraId="39131B84" w14:textId="52A76C05" w:rsidR="00A82A47" w:rsidRPr="008E2EFE" w:rsidRDefault="00A82A47" w:rsidP="00A82A47">
            <w:pPr>
              <w:jc w:val="right"/>
              <w:rPr>
                <w:rFonts w:ascii="Arial" w:hAnsi="Arial" w:cs="Arial"/>
                <w:sz w:val="24"/>
                <w:szCs w:val="24"/>
              </w:rPr>
            </w:pPr>
            <w:r w:rsidRPr="008E2EFE">
              <w:rPr>
                <w:rFonts w:ascii="Arial" w:hAnsi="Arial" w:cs="Arial"/>
                <w:sz w:val="24"/>
                <w:szCs w:val="24"/>
              </w:rPr>
              <w:t>6 125,60</w:t>
            </w:r>
          </w:p>
        </w:tc>
        <w:tc>
          <w:tcPr>
            <w:tcW w:w="992" w:type="dxa"/>
            <w:shd w:val="clear" w:color="000000" w:fill="FFFFFF"/>
          </w:tcPr>
          <w:p w14:paraId="2D13640E" w14:textId="0946F0D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BF24367" w14:textId="55628F1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810A9D8" w14:textId="3D508B7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A11F674" w14:textId="3369C68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8DC1AFB" w14:textId="7BF1CD01"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250C519" w14:textId="2BD44302" w:rsidR="00A82A47" w:rsidRPr="008E2EFE" w:rsidRDefault="00A82A47" w:rsidP="00A82A47">
            <w:pPr>
              <w:jc w:val="right"/>
              <w:rPr>
                <w:rFonts w:ascii="Arial" w:hAnsi="Arial" w:cs="Arial"/>
                <w:sz w:val="24"/>
                <w:szCs w:val="24"/>
              </w:rPr>
            </w:pPr>
            <w:r w:rsidRPr="008E2EFE">
              <w:rPr>
                <w:rFonts w:ascii="Arial" w:hAnsi="Arial" w:cs="Arial"/>
                <w:sz w:val="24"/>
                <w:szCs w:val="24"/>
              </w:rPr>
              <w:t>26 836,01</w:t>
            </w:r>
          </w:p>
        </w:tc>
      </w:tr>
      <w:tr w:rsidR="00A82A47" w:rsidRPr="008E2EFE" w14:paraId="312AE3B7" w14:textId="77777777" w:rsidTr="00A82A47">
        <w:trPr>
          <w:trHeight w:val="375"/>
        </w:trPr>
        <w:tc>
          <w:tcPr>
            <w:tcW w:w="1418" w:type="dxa"/>
            <w:vMerge/>
            <w:vAlign w:val="center"/>
            <w:hideMark/>
          </w:tcPr>
          <w:p w14:paraId="0047C697"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5C9A3598"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2306DE8A"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59941F96" w14:textId="7DDB1EC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228C93F6" w14:textId="579018A1"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07.02</w:t>
            </w:r>
          </w:p>
        </w:tc>
        <w:tc>
          <w:tcPr>
            <w:tcW w:w="709" w:type="dxa"/>
            <w:shd w:val="clear" w:color="000000" w:fill="FFFFFF"/>
            <w:hideMark/>
          </w:tcPr>
          <w:p w14:paraId="06150F60" w14:textId="006A9C14"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w:t>
            </w:r>
            <w:proofErr w:type="gramStart"/>
            <w:r w:rsidRPr="008E2EFE">
              <w:rPr>
                <w:rFonts w:ascii="Arial" w:hAnsi="Arial" w:cs="Arial"/>
                <w:sz w:val="24"/>
                <w:szCs w:val="24"/>
              </w:rPr>
              <w:t>00.S</w:t>
            </w:r>
            <w:proofErr w:type="gramEnd"/>
            <w:r w:rsidRPr="008E2EFE">
              <w:rPr>
                <w:rFonts w:ascii="Arial" w:hAnsi="Arial" w:cs="Arial"/>
                <w:sz w:val="24"/>
                <w:szCs w:val="24"/>
              </w:rPr>
              <w:t>5630</w:t>
            </w:r>
          </w:p>
        </w:tc>
        <w:tc>
          <w:tcPr>
            <w:tcW w:w="567" w:type="dxa"/>
            <w:shd w:val="clear" w:color="000000" w:fill="FFFFFF"/>
            <w:hideMark/>
          </w:tcPr>
          <w:p w14:paraId="70FB8288" w14:textId="2EF8E9EB"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7BCB7F22" w14:textId="161FA9EC" w:rsidR="00A82A47" w:rsidRPr="008E2EFE" w:rsidRDefault="00A82A47" w:rsidP="00A82A47">
            <w:pPr>
              <w:jc w:val="right"/>
              <w:rPr>
                <w:rFonts w:ascii="Arial" w:hAnsi="Arial" w:cs="Arial"/>
                <w:sz w:val="24"/>
                <w:szCs w:val="24"/>
              </w:rPr>
            </w:pPr>
            <w:r w:rsidRPr="008E2EFE">
              <w:rPr>
                <w:rFonts w:ascii="Arial" w:hAnsi="Arial" w:cs="Arial"/>
                <w:sz w:val="24"/>
                <w:szCs w:val="24"/>
              </w:rPr>
              <w:t>141 357,05</w:t>
            </w:r>
          </w:p>
        </w:tc>
        <w:tc>
          <w:tcPr>
            <w:tcW w:w="851" w:type="dxa"/>
            <w:shd w:val="clear" w:color="000000" w:fill="FFFFFF"/>
            <w:hideMark/>
          </w:tcPr>
          <w:p w14:paraId="48D93290" w14:textId="76D2534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4F7597DA" w14:textId="66706B0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6D4F625B" w14:textId="7283DE6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97D26EF" w14:textId="1CBFB19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14B6B9F" w14:textId="5205253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56CB9EE" w14:textId="0F0306E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557B2FD" w14:textId="217F170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98FDD8E" w14:textId="23A2773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725D35F" w14:textId="5BC0B81B" w:rsidR="00A82A47" w:rsidRPr="008E2EFE" w:rsidRDefault="00A82A47" w:rsidP="00A82A47">
            <w:pPr>
              <w:jc w:val="right"/>
              <w:rPr>
                <w:rFonts w:ascii="Arial" w:hAnsi="Arial" w:cs="Arial"/>
                <w:sz w:val="24"/>
                <w:szCs w:val="24"/>
              </w:rPr>
            </w:pPr>
            <w:r w:rsidRPr="008E2EFE">
              <w:rPr>
                <w:rFonts w:ascii="Arial" w:hAnsi="Arial" w:cs="Arial"/>
                <w:sz w:val="24"/>
                <w:szCs w:val="24"/>
              </w:rPr>
              <w:t>141 357,05</w:t>
            </w:r>
          </w:p>
        </w:tc>
      </w:tr>
      <w:tr w:rsidR="00A82A47" w:rsidRPr="008E2EFE" w14:paraId="45A7037C" w14:textId="77777777" w:rsidTr="00A82A47">
        <w:trPr>
          <w:trHeight w:val="375"/>
        </w:trPr>
        <w:tc>
          <w:tcPr>
            <w:tcW w:w="1418" w:type="dxa"/>
            <w:vMerge/>
            <w:vAlign w:val="center"/>
            <w:hideMark/>
          </w:tcPr>
          <w:p w14:paraId="556EB527"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328728F"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11BFA62D"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0056D81B" w14:textId="0E91826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1EAD296D" w14:textId="05BF265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07.02</w:t>
            </w:r>
          </w:p>
        </w:tc>
        <w:tc>
          <w:tcPr>
            <w:tcW w:w="709" w:type="dxa"/>
            <w:shd w:val="clear" w:color="000000" w:fill="FFFFFF"/>
            <w:hideMark/>
          </w:tcPr>
          <w:p w14:paraId="741AF51E" w14:textId="70B7D7A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w:t>
            </w:r>
            <w:proofErr w:type="gramStart"/>
            <w:r w:rsidRPr="008E2EFE">
              <w:rPr>
                <w:rFonts w:ascii="Arial" w:hAnsi="Arial" w:cs="Arial"/>
                <w:sz w:val="24"/>
                <w:szCs w:val="24"/>
              </w:rPr>
              <w:t>00.S</w:t>
            </w:r>
            <w:proofErr w:type="gramEnd"/>
            <w:r w:rsidRPr="008E2EFE">
              <w:rPr>
                <w:rFonts w:ascii="Arial" w:hAnsi="Arial" w:cs="Arial"/>
                <w:sz w:val="24"/>
                <w:szCs w:val="24"/>
              </w:rPr>
              <w:t>5850</w:t>
            </w:r>
          </w:p>
        </w:tc>
        <w:tc>
          <w:tcPr>
            <w:tcW w:w="567" w:type="dxa"/>
            <w:shd w:val="clear" w:color="000000" w:fill="FFFFFF"/>
            <w:hideMark/>
          </w:tcPr>
          <w:p w14:paraId="493A62CE" w14:textId="35DFEDE5"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5FED49AF" w14:textId="6B4330C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2D30980A" w14:textId="5ABC39F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3C458CD4" w14:textId="4158C4B0" w:rsidR="00A82A47" w:rsidRPr="008E2EFE" w:rsidRDefault="00A82A47" w:rsidP="00A82A47">
            <w:pPr>
              <w:jc w:val="right"/>
              <w:rPr>
                <w:rFonts w:ascii="Arial" w:hAnsi="Arial" w:cs="Arial"/>
                <w:sz w:val="24"/>
                <w:szCs w:val="24"/>
              </w:rPr>
            </w:pPr>
            <w:r w:rsidRPr="008E2EFE">
              <w:rPr>
                <w:rFonts w:ascii="Arial" w:hAnsi="Arial" w:cs="Arial"/>
                <w:sz w:val="24"/>
                <w:szCs w:val="24"/>
              </w:rPr>
              <w:t>1 010,10</w:t>
            </w:r>
          </w:p>
        </w:tc>
        <w:tc>
          <w:tcPr>
            <w:tcW w:w="851" w:type="dxa"/>
            <w:shd w:val="clear" w:color="000000" w:fill="FFFFFF"/>
          </w:tcPr>
          <w:p w14:paraId="533868A5" w14:textId="5EB0AF2E"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61374A8" w14:textId="3EE66C6C"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36F2E65" w14:textId="59F1AC0E"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B53989A" w14:textId="06D6054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144ADC8" w14:textId="3001385E"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59765F6" w14:textId="39DC49A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11249D3" w14:textId="05BEF51E" w:rsidR="00A82A47" w:rsidRPr="008E2EFE" w:rsidRDefault="00A82A47" w:rsidP="00A82A47">
            <w:pPr>
              <w:jc w:val="right"/>
              <w:rPr>
                <w:rFonts w:ascii="Arial" w:hAnsi="Arial" w:cs="Arial"/>
                <w:sz w:val="24"/>
                <w:szCs w:val="24"/>
              </w:rPr>
            </w:pPr>
            <w:r w:rsidRPr="008E2EFE">
              <w:rPr>
                <w:rFonts w:ascii="Arial" w:hAnsi="Arial" w:cs="Arial"/>
                <w:sz w:val="24"/>
                <w:szCs w:val="24"/>
              </w:rPr>
              <w:t>1 010,10</w:t>
            </w:r>
          </w:p>
        </w:tc>
      </w:tr>
      <w:tr w:rsidR="00A82A47" w:rsidRPr="008E2EFE" w14:paraId="79D96CE2" w14:textId="77777777" w:rsidTr="00A82A47">
        <w:trPr>
          <w:trHeight w:val="375"/>
        </w:trPr>
        <w:tc>
          <w:tcPr>
            <w:tcW w:w="1418" w:type="dxa"/>
            <w:vMerge/>
            <w:vAlign w:val="center"/>
            <w:hideMark/>
          </w:tcPr>
          <w:p w14:paraId="333D921A"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5C1AB20E"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72DAF49"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7EAA4215" w14:textId="4614615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64B6132B" w14:textId="630D235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07.02</w:t>
            </w:r>
          </w:p>
        </w:tc>
        <w:tc>
          <w:tcPr>
            <w:tcW w:w="709" w:type="dxa"/>
            <w:shd w:val="clear" w:color="000000" w:fill="FFFFFF"/>
            <w:hideMark/>
          </w:tcPr>
          <w:p w14:paraId="380A360F" w14:textId="7042421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08.0.00.02020</w:t>
            </w:r>
          </w:p>
        </w:tc>
        <w:tc>
          <w:tcPr>
            <w:tcW w:w="567" w:type="dxa"/>
            <w:shd w:val="clear" w:color="000000" w:fill="FFFFFF"/>
            <w:hideMark/>
          </w:tcPr>
          <w:p w14:paraId="7AC8A454" w14:textId="27F39EB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7E552445" w14:textId="35CB792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235D71B7" w14:textId="7AAFD4F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52E03CB1" w14:textId="1AB7A33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7F852984" w14:textId="2154878C" w:rsidR="00A82A47" w:rsidRPr="008E2EFE" w:rsidRDefault="00A82A47" w:rsidP="00A82A47">
            <w:pPr>
              <w:jc w:val="right"/>
              <w:rPr>
                <w:rFonts w:ascii="Arial" w:hAnsi="Arial" w:cs="Arial"/>
                <w:sz w:val="24"/>
                <w:szCs w:val="24"/>
              </w:rPr>
            </w:pPr>
            <w:r w:rsidRPr="008E2EFE">
              <w:rPr>
                <w:rFonts w:ascii="Arial" w:hAnsi="Arial" w:cs="Arial"/>
                <w:sz w:val="24"/>
                <w:szCs w:val="24"/>
              </w:rPr>
              <w:t>26 713,01</w:t>
            </w:r>
          </w:p>
        </w:tc>
        <w:tc>
          <w:tcPr>
            <w:tcW w:w="992" w:type="dxa"/>
            <w:shd w:val="clear" w:color="000000" w:fill="FFFFFF"/>
          </w:tcPr>
          <w:p w14:paraId="32969747" w14:textId="42B44418" w:rsidR="00A82A47" w:rsidRPr="008E2EFE" w:rsidRDefault="00A82A47" w:rsidP="00A82A47">
            <w:pPr>
              <w:jc w:val="right"/>
              <w:rPr>
                <w:rFonts w:ascii="Arial" w:hAnsi="Arial" w:cs="Arial"/>
                <w:sz w:val="24"/>
                <w:szCs w:val="24"/>
              </w:rPr>
            </w:pPr>
            <w:r w:rsidRPr="008E2EFE">
              <w:rPr>
                <w:rFonts w:ascii="Arial" w:hAnsi="Arial" w:cs="Arial"/>
                <w:sz w:val="24"/>
                <w:szCs w:val="24"/>
              </w:rPr>
              <w:t>3 437,05</w:t>
            </w:r>
          </w:p>
        </w:tc>
        <w:tc>
          <w:tcPr>
            <w:tcW w:w="992" w:type="dxa"/>
            <w:shd w:val="clear" w:color="000000" w:fill="FFFFFF"/>
          </w:tcPr>
          <w:p w14:paraId="56364F0A" w14:textId="13A82368"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C832113" w14:textId="57F07469" w:rsidR="00A82A47" w:rsidRPr="008E2EFE" w:rsidRDefault="00A82A47" w:rsidP="00A82A47">
            <w:pPr>
              <w:jc w:val="right"/>
              <w:rPr>
                <w:rFonts w:ascii="Arial" w:hAnsi="Arial" w:cs="Arial"/>
                <w:sz w:val="24"/>
                <w:szCs w:val="24"/>
              </w:rPr>
            </w:pPr>
            <w:r w:rsidRPr="008E2EFE">
              <w:rPr>
                <w:rFonts w:ascii="Arial" w:hAnsi="Arial" w:cs="Arial"/>
                <w:sz w:val="24"/>
                <w:szCs w:val="24"/>
              </w:rPr>
              <w:t>16 786,15</w:t>
            </w:r>
          </w:p>
        </w:tc>
        <w:tc>
          <w:tcPr>
            <w:tcW w:w="1134" w:type="dxa"/>
            <w:shd w:val="clear" w:color="000000" w:fill="FFFFFF"/>
          </w:tcPr>
          <w:p w14:paraId="16E44253" w14:textId="52525100" w:rsidR="00A82A47" w:rsidRPr="008E2EFE" w:rsidRDefault="00A82A47" w:rsidP="00A82A47">
            <w:pPr>
              <w:jc w:val="right"/>
              <w:rPr>
                <w:rFonts w:ascii="Arial" w:hAnsi="Arial" w:cs="Arial"/>
                <w:sz w:val="24"/>
                <w:szCs w:val="24"/>
              </w:rPr>
            </w:pPr>
            <w:r w:rsidRPr="008E2EFE">
              <w:rPr>
                <w:rFonts w:ascii="Arial" w:hAnsi="Arial" w:cs="Arial"/>
                <w:sz w:val="24"/>
                <w:szCs w:val="24"/>
              </w:rPr>
              <w:t>19 943,37</w:t>
            </w:r>
          </w:p>
        </w:tc>
        <w:tc>
          <w:tcPr>
            <w:tcW w:w="1134" w:type="dxa"/>
            <w:shd w:val="clear" w:color="000000" w:fill="FFFFFF"/>
          </w:tcPr>
          <w:p w14:paraId="458BFF16" w14:textId="3AFA486A"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D98CC10" w14:textId="03D29664" w:rsidR="00A82A47" w:rsidRPr="008E2EFE" w:rsidRDefault="00A82A47" w:rsidP="00A82A47">
            <w:pPr>
              <w:jc w:val="right"/>
              <w:rPr>
                <w:rFonts w:ascii="Arial" w:hAnsi="Arial" w:cs="Arial"/>
                <w:sz w:val="24"/>
                <w:szCs w:val="24"/>
              </w:rPr>
            </w:pPr>
            <w:r w:rsidRPr="008E2EFE">
              <w:rPr>
                <w:rFonts w:ascii="Arial" w:hAnsi="Arial" w:cs="Arial"/>
                <w:sz w:val="24"/>
                <w:szCs w:val="24"/>
              </w:rPr>
              <w:t>66 879,58</w:t>
            </w:r>
          </w:p>
        </w:tc>
      </w:tr>
      <w:tr w:rsidR="00A82A47" w:rsidRPr="008E2EFE" w14:paraId="70999A52" w14:textId="77777777" w:rsidTr="004161C6">
        <w:trPr>
          <w:trHeight w:val="300"/>
        </w:trPr>
        <w:tc>
          <w:tcPr>
            <w:tcW w:w="1418" w:type="dxa"/>
            <w:vMerge/>
            <w:vAlign w:val="center"/>
            <w:hideMark/>
          </w:tcPr>
          <w:p w14:paraId="25330999"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3203F0D9"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5C3B8C7F"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567" w:type="dxa"/>
            <w:shd w:val="clear" w:color="000000" w:fill="FFFFFF"/>
            <w:hideMark/>
          </w:tcPr>
          <w:p w14:paraId="7389D1E7" w14:textId="72BA4FF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noWrap/>
            <w:hideMark/>
          </w:tcPr>
          <w:p w14:paraId="09468F18" w14:textId="02396690"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07.03</w:t>
            </w:r>
          </w:p>
        </w:tc>
        <w:tc>
          <w:tcPr>
            <w:tcW w:w="709" w:type="dxa"/>
            <w:shd w:val="clear" w:color="000000" w:fill="FFFFFF"/>
            <w:noWrap/>
            <w:hideMark/>
          </w:tcPr>
          <w:p w14:paraId="72EC4F14" w14:textId="48DDDD2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08.0.00.020</w:t>
            </w:r>
            <w:r w:rsidRPr="008E2EFE">
              <w:rPr>
                <w:rFonts w:ascii="Arial" w:hAnsi="Arial" w:cs="Arial"/>
                <w:sz w:val="24"/>
                <w:szCs w:val="24"/>
              </w:rPr>
              <w:lastRenderedPageBreak/>
              <w:t>40</w:t>
            </w:r>
          </w:p>
        </w:tc>
        <w:tc>
          <w:tcPr>
            <w:tcW w:w="567" w:type="dxa"/>
            <w:shd w:val="clear" w:color="000000" w:fill="FFFFFF"/>
            <w:noWrap/>
            <w:hideMark/>
          </w:tcPr>
          <w:p w14:paraId="6EA2976B" w14:textId="23C93AE4"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lastRenderedPageBreak/>
              <w:t>410</w:t>
            </w:r>
          </w:p>
        </w:tc>
        <w:tc>
          <w:tcPr>
            <w:tcW w:w="993" w:type="dxa"/>
            <w:shd w:val="clear" w:color="000000" w:fill="FFFFFF"/>
            <w:hideMark/>
          </w:tcPr>
          <w:p w14:paraId="6E97C619" w14:textId="617EAB01" w:rsidR="00A82A47" w:rsidRPr="008E2EFE" w:rsidRDefault="00A82A47" w:rsidP="00A82A47">
            <w:pPr>
              <w:jc w:val="right"/>
              <w:rPr>
                <w:rFonts w:ascii="Arial" w:hAnsi="Arial" w:cs="Arial"/>
                <w:sz w:val="24"/>
                <w:szCs w:val="24"/>
              </w:rPr>
            </w:pPr>
            <w:r w:rsidRPr="008E2EFE">
              <w:rPr>
                <w:rFonts w:ascii="Arial" w:hAnsi="Arial" w:cs="Arial"/>
                <w:sz w:val="24"/>
                <w:szCs w:val="24"/>
              </w:rPr>
              <w:t>77 250,09</w:t>
            </w:r>
          </w:p>
        </w:tc>
        <w:tc>
          <w:tcPr>
            <w:tcW w:w="851" w:type="dxa"/>
            <w:shd w:val="clear" w:color="000000" w:fill="FFFFFF"/>
            <w:hideMark/>
          </w:tcPr>
          <w:p w14:paraId="4F97B261" w14:textId="07496879" w:rsidR="00A82A47" w:rsidRPr="008E2EFE" w:rsidRDefault="00A82A47" w:rsidP="00A82A47">
            <w:pPr>
              <w:jc w:val="right"/>
              <w:rPr>
                <w:rFonts w:ascii="Arial" w:hAnsi="Arial" w:cs="Arial"/>
                <w:sz w:val="24"/>
                <w:szCs w:val="24"/>
              </w:rPr>
            </w:pPr>
            <w:r w:rsidRPr="008E2EFE">
              <w:rPr>
                <w:rFonts w:ascii="Arial" w:hAnsi="Arial" w:cs="Arial"/>
                <w:sz w:val="24"/>
                <w:szCs w:val="24"/>
              </w:rPr>
              <w:t>19 476,3</w:t>
            </w:r>
            <w:r w:rsidRPr="008E2EFE">
              <w:rPr>
                <w:rFonts w:ascii="Arial" w:hAnsi="Arial" w:cs="Arial"/>
                <w:sz w:val="24"/>
                <w:szCs w:val="24"/>
              </w:rPr>
              <w:lastRenderedPageBreak/>
              <w:t>1</w:t>
            </w:r>
          </w:p>
        </w:tc>
        <w:tc>
          <w:tcPr>
            <w:tcW w:w="850" w:type="dxa"/>
            <w:shd w:val="clear" w:color="000000" w:fill="FFFFFF"/>
            <w:hideMark/>
          </w:tcPr>
          <w:p w14:paraId="09A3127A" w14:textId="0CA6EDFF" w:rsidR="00A82A47" w:rsidRPr="008E2EFE" w:rsidRDefault="00A82A47" w:rsidP="00A82A47">
            <w:pPr>
              <w:jc w:val="right"/>
              <w:rPr>
                <w:rFonts w:ascii="Arial" w:hAnsi="Arial" w:cs="Arial"/>
                <w:sz w:val="24"/>
                <w:szCs w:val="24"/>
              </w:rPr>
            </w:pPr>
            <w:r w:rsidRPr="008E2EFE">
              <w:rPr>
                <w:rFonts w:ascii="Arial" w:hAnsi="Arial" w:cs="Arial"/>
                <w:sz w:val="24"/>
                <w:szCs w:val="24"/>
              </w:rPr>
              <w:lastRenderedPageBreak/>
              <w:t>9 933,2</w:t>
            </w:r>
            <w:r w:rsidRPr="008E2EFE">
              <w:rPr>
                <w:rFonts w:ascii="Arial" w:hAnsi="Arial" w:cs="Arial"/>
                <w:sz w:val="24"/>
                <w:szCs w:val="24"/>
              </w:rPr>
              <w:lastRenderedPageBreak/>
              <w:t>0</w:t>
            </w:r>
          </w:p>
        </w:tc>
        <w:tc>
          <w:tcPr>
            <w:tcW w:w="851" w:type="dxa"/>
            <w:shd w:val="clear" w:color="000000" w:fill="FFFFFF"/>
          </w:tcPr>
          <w:p w14:paraId="500880A0" w14:textId="0D5D5E4B" w:rsidR="00A82A47" w:rsidRPr="008E2EFE" w:rsidRDefault="00A82A47" w:rsidP="00A82A47">
            <w:pPr>
              <w:jc w:val="right"/>
              <w:rPr>
                <w:rFonts w:ascii="Arial" w:hAnsi="Arial" w:cs="Arial"/>
                <w:sz w:val="24"/>
                <w:szCs w:val="24"/>
              </w:rPr>
            </w:pPr>
            <w:r w:rsidRPr="008E2EFE">
              <w:rPr>
                <w:rFonts w:ascii="Arial" w:hAnsi="Arial" w:cs="Arial"/>
                <w:sz w:val="24"/>
                <w:szCs w:val="24"/>
              </w:rPr>
              <w:lastRenderedPageBreak/>
              <w:t>0,00</w:t>
            </w:r>
          </w:p>
        </w:tc>
        <w:tc>
          <w:tcPr>
            <w:tcW w:w="992" w:type="dxa"/>
            <w:shd w:val="clear" w:color="000000" w:fill="FFFFFF"/>
          </w:tcPr>
          <w:p w14:paraId="713B5DB4" w14:textId="0F1889E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D86AB98" w14:textId="45D9B397"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2719A99" w14:textId="5B57C30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ED70834" w14:textId="783ABA3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A43C13F" w14:textId="0005F86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B4491C8" w14:textId="08CD4F8B" w:rsidR="00A82A47" w:rsidRPr="008E2EFE" w:rsidRDefault="00A82A47" w:rsidP="00A82A47">
            <w:pPr>
              <w:jc w:val="right"/>
              <w:rPr>
                <w:rFonts w:ascii="Arial" w:hAnsi="Arial" w:cs="Arial"/>
                <w:sz w:val="24"/>
                <w:szCs w:val="24"/>
              </w:rPr>
            </w:pPr>
            <w:r w:rsidRPr="008E2EFE">
              <w:rPr>
                <w:rFonts w:ascii="Arial" w:hAnsi="Arial" w:cs="Arial"/>
                <w:sz w:val="24"/>
                <w:szCs w:val="24"/>
              </w:rPr>
              <w:t>106 659,60</w:t>
            </w:r>
          </w:p>
        </w:tc>
      </w:tr>
      <w:tr w:rsidR="00A82A47" w:rsidRPr="008E2EFE" w14:paraId="2A4ABF6A" w14:textId="77777777" w:rsidTr="00A82A47">
        <w:trPr>
          <w:trHeight w:val="300"/>
        </w:trPr>
        <w:tc>
          <w:tcPr>
            <w:tcW w:w="1418" w:type="dxa"/>
            <w:vMerge w:val="restart"/>
            <w:shd w:val="clear" w:color="000000" w:fill="FFFFFF"/>
            <w:hideMark/>
          </w:tcPr>
          <w:p w14:paraId="4FC22583"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2</w:t>
            </w:r>
          </w:p>
        </w:tc>
        <w:tc>
          <w:tcPr>
            <w:tcW w:w="1417" w:type="dxa"/>
            <w:vMerge w:val="restart"/>
            <w:shd w:val="clear" w:color="000000" w:fill="FFFFFF"/>
            <w:hideMark/>
          </w:tcPr>
          <w:p w14:paraId="6625F7D1"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Организация выполнения ремонтных работ текущего и капитального характера административных объектов муниципальной собственности (здания, строения, сооружения, инженерные коммуникации)</w:t>
            </w:r>
          </w:p>
          <w:p w14:paraId="59A0F5F9"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F0944A0"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719A6891" w14:textId="7777777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tcPr>
          <w:p w14:paraId="4BAA7697" w14:textId="3A2F5966"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xml:space="preserve">всего расходы </w:t>
            </w:r>
          </w:p>
        </w:tc>
        <w:tc>
          <w:tcPr>
            <w:tcW w:w="567" w:type="dxa"/>
            <w:shd w:val="clear" w:color="000000" w:fill="FFFFFF"/>
            <w:hideMark/>
          </w:tcPr>
          <w:p w14:paraId="659458B1" w14:textId="5F98DCF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071B7657" w14:textId="779D25B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43979AA2" w14:textId="01E4DC1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2A140714" w14:textId="64AEE5B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5D605604" w14:textId="4BBB1A77" w:rsidR="00A82A47" w:rsidRPr="008E2EFE" w:rsidRDefault="00A82A47" w:rsidP="00A82A47">
            <w:pPr>
              <w:jc w:val="right"/>
              <w:rPr>
                <w:rFonts w:ascii="Arial" w:hAnsi="Arial" w:cs="Arial"/>
                <w:sz w:val="24"/>
                <w:szCs w:val="24"/>
              </w:rPr>
            </w:pPr>
            <w:r w:rsidRPr="008E2EFE">
              <w:rPr>
                <w:rFonts w:ascii="Arial" w:hAnsi="Arial" w:cs="Arial"/>
                <w:sz w:val="24"/>
                <w:szCs w:val="24"/>
              </w:rPr>
              <w:t>17 604,07</w:t>
            </w:r>
          </w:p>
        </w:tc>
        <w:tc>
          <w:tcPr>
            <w:tcW w:w="851" w:type="dxa"/>
            <w:shd w:val="clear" w:color="000000" w:fill="FFFFFF"/>
            <w:hideMark/>
          </w:tcPr>
          <w:p w14:paraId="53D0C9CB" w14:textId="7F5177D7" w:rsidR="00A82A47" w:rsidRPr="008E2EFE" w:rsidRDefault="00A82A47" w:rsidP="00A82A47">
            <w:pPr>
              <w:jc w:val="right"/>
              <w:rPr>
                <w:rFonts w:ascii="Arial" w:hAnsi="Arial" w:cs="Arial"/>
                <w:sz w:val="24"/>
                <w:szCs w:val="24"/>
              </w:rPr>
            </w:pPr>
            <w:r w:rsidRPr="008E2EFE">
              <w:rPr>
                <w:rFonts w:ascii="Arial" w:hAnsi="Arial" w:cs="Arial"/>
                <w:sz w:val="24"/>
                <w:szCs w:val="24"/>
              </w:rPr>
              <w:t>8 654,62</w:t>
            </w:r>
          </w:p>
        </w:tc>
        <w:tc>
          <w:tcPr>
            <w:tcW w:w="850" w:type="dxa"/>
            <w:shd w:val="clear" w:color="000000" w:fill="FFFFFF"/>
            <w:hideMark/>
          </w:tcPr>
          <w:p w14:paraId="0BDA51A2" w14:textId="146E1D9F" w:rsidR="00A82A47" w:rsidRPr="008E2EFE" w:rsidRDefault="00A82A47" w:rsidP="00A82A47">
            <w:pPr>
              <w:jc w:val="right"/>
              <w:rPr>
                <w:rFonts w:ascii="Arial" w:hAnsi="Arial" w:cs="Arial"/>
                <w:sz w:val="24"/>
                <w:szCs w:val="24"/>
              </w:rPr>
            </w:pPr>
            <w:r w:rsidRPr="008E2EFE">
              <w:rPr>
                <w:rFonts w:ascii="Arial" w:hAnsi="Arial" w:cs="Arial"/>
                <w:sz w:val="24"/>
                <w:szCs w:val="24"/>
              </w:rPr>
              <w:t>10 385,17</w:t>
            </w:r>
          </w:p>
        </w:tc>
        <w:tc>
          <w:tcPr>
            <w:tcW w:w="851" w:type="dxa"/>
            <w:shd w:val="clear" w:color="000000" w:fill="FFFFFF"/>
          </w:tcPr>
          <w:p w14:paraId="517A6202" w14:textId="5C9EC1B1" w:rsidR="00A82A47" w:rsidRPr="008E2EFE" w:rsidRDefault="00A82A47" w:rsidP="00A82A47">
            <w:pPr>
              <w:jc w:val="right"/>
              <w:rPr>
                <w:rFonts w:ascii="Arial" w:hAnsi="Arial" w:cs="Arial"/>
                <w:sz w:val="24"/>
                <w:szCs w:val="24"/>
              </w:rPr>
            </w:pPr>
            <w:r w:rsidRPr="008E2EFE">
              <w:rPr>
                <w:rFonts w:ascii="Arial" w:hAnsi="Arial" w:cs="Arial"/>
                <w:sz w:val="24"/>
                <w:szCs w:val="24"/>
              </w:rPr>
              <w:t>3 314,68</w:t>
            </w:r>
          </w:p>
        </w:tc>
        <w:tc>
          <w:tcPr>
            <w:tcW w:w="992" w:type="dxa"/>
            <w:shd w:val="clear" w:color="000000" w:fill="FFFFFF"/>
          </w:tcPr>
          <w:p w14:paraId="5F0EBC5E" w14:textId="3FED3B48" w:rsidR="00A82A47" w:rsidRPr="008E2EFE" w:rsidRDefault="00A82A47" w:rsidP="00A82A47">
            <w:pPr>
              <w:jc w:val="right"/>
              <w:rPr>
                <w:rFonts w:ascii="Arial" w:hAnsi="Arial" w:cs="Arial"/>
                <w:sz w:val="24"/>
                <w:szCs w:val="24"/>
              </w:rPr>
            </w:pPr>
            <w:r w:rsidRPr="008E2EFE">
              <w:rPr>
                <w:rFonts w:ascii="Arial" w:hAnsi="Arial" w:cs="Arial"/>
                <w:sz w:val="24"/>
                <w:szCs w:val="24"/>
              </w:rPr>
              <w:t>15 660,09</w:t>
            </w:r>
          </w:p>
        </w:tc>
        <w:tc>
          <w:tcPr>
            <w:tcW w:w="992" w:type="dxa"/>
            <w:shd w:val="clear" w:color="000000" w:fill="FFFFFF"/>
          </w:tcPr>
          <w:p w14:paraId="535D5397" w14:textId="4E0D267C" w:rsidR="00A82A47" w:rsidRPr="008E2EFE" w:rsidRDefault="00A82A47" w:rsidP="00A82A47">
            <w:pPr>
              <w:jc w:val="right"/>
              <w:rPr>
                <w:rFonts w:ascii="Arial" w:hAnsi="Arial" w:cs="Arial"/>
                <w:sz w:val="24"/>
                <w:szCs w:val="24"/>
              </w:rPr>
            </w:pPr>
            <w:r w:rsidRPr="008E2EFE">
              <w:rPr>
                <w:rFonts w:ascii="Arial" w:hAnsi="Arial" w:cs="Arial"/>
                <w:sz w:val="24"/>
                <w:szCs w:val="24"/>
              </w:rPr>
              <w:t>15 897,66</w:t>
            </w:r>
          </w:p>
        </w:tc>
        <w:tc>
          <w:tcPr>
            <w:tcW w:w="992" w:type="dxa"/>
            <w:shd w:val="clear" w:color="000000" w:fill="FFFFFF"/>
          </w:tcPr>
          <w:p w14:paraId="3E5CA1D8" w14:textId="75D8F2F2" w:rsidR="00A82A47" w:rsidRPr="008E2EFE" w:rsidRDefault="00A82A47" w:rsidP="00A82A47">
            <w:pPr>
              <w:jc w:val="right"/>
              <w:rPr>
                <w:rFonts w:ascii="Arial" w:hAnsi="Arial" w:cs="Arial"/>
                <w:sz w:val="24"/>
                <w:szCs w:val="24"/>
              </w:rPr>
            </w:pPr>
            <w:r w:rsidRPr="008E2EFE">
              <w:rPr>
                <w:rFonts w:ascii="Arial" w:hAnsi="Arial" w:cs="Arial"/>
                <w:sz w:val="24"/>
                <w:szCs w:val="24"/>
              </w:rPr>
              <w:t>2 026,12</w:t>
            </w:r>
          </w:p>
        </w:tc>
        <w:tc>
          <w:tcPr>
            <w:tcW w:w="1134" w:type="dxa"/>
            <w:shd w:val="clear" w:color="000000" w:fill="FFFFFF"/>
          </w:tcPr>
          <w:p w14:paraId="458F07B6" w14:textId="0BCA09C1"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183438E" w14:textId="60E4DAEC"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2B9BB15" w14:textId="547D2689" w:rsidR="00A82A47" w:rsidRPr="008E2EFE" w:rsidRDefault="00A82A47" w:rsidP="00A82A47">
            <w:pPr>
              <w:jc w:val="right"/>
              <w:rPr>
                <w:rFonts w:ascii="Arial" w:hAnsi="Arial" w:cs="Arial"/>
                <w:sz w:val="24"/>
                <w:szCs w:val="24"/>
              </w:rPr>
            </w:pPr>
            <w:r w:rsidRPr="008E2EFE">
              <w:rPr>
                <w:rFonts w:ascii="Arial" w:hAnsi="Arial" w:cs="Arial"/>
                <w:sz w:val="24"/>
                <w:szCs w:val="24"/>
              </w:rPr>
              <w:t>73 542,41</w:t>
            </w:r>
          </w:p>
        </w:tc>
      </w:tr>
      <w:tr w:rsidR="00A82A47" w:rsidRPr="008E2EFE" w14:paraId="02D8DDAE" w14:textId="77777777" w:rsidTr="00A82A47">
        <w:trPr>
          <w:trHeight w:val="300"/>
        </w:trPr>
        <w:tc>
          <w:tcPr>
            <w:tcW w:w="1418" w:type="dxa"/>
            <w:vMerge/>
            <w:vAlign w:val="center"/>
            <w:hideMark/>
          </w:tcPr>
          <w:p w14:paraId="109E147D"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1B84B4C3"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4D175CE7" w14:textId="458563D0"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в том числе по ГРБС:</w:t>
            </w:r>
          </w:p>
        </w:tc>
        <w:tc>
          <w:tcPr>
            <w:tcW w:w="567" w:type="dxa"/>
            <w:shd w:val="clear" w:color="000000" w:fill="FFFFFF"/>
            <w:hideMark/>
          </w:tcPr>
          <w:p w14:paraId="1453EF60" w14:textId="326BA2C1"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7312E71A" w14:textId="1653B55A"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3738B73F" w14:textId="37D7223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15DACDD2" w14:textId="28D9D180"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0616B447" w14:textId="033CD5F6"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300ECA1B" w14:textId="35FD43DE"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426C3E22" w14:textId="2FA4E293"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tcPr>
          <w:p w14:paraId="4D986D67" w14:textId="622D1116"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6BA9D418" w14:textId="6220C866"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6D3A8817" w14:textId="1BE661B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7983BF6E" w14:textId="260C513A"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59CE0215" w14:textId="09090D9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70A45497" w14:textId="77777777" w:rsidR="00A82A47" w:rsidRPr="008E2EFE" w:rsidRDefault="00A82A47" w:rsidP="00A82A47">
            <w:pPr>
              <w:jc w:val="right"/>
              <w:rPr>
                <w:rFonts w:ascii="Arial" w:hAnsi="Arial" w:cs="Arial"/>
                <w:sz w:val="24"/>
                <w:szCs w:val="24"/>
              </w:rPr>
            </w:pPr>
          </w:p>
        </w:tc>
        <w:tc>
          <w:tcPr>
            <w:tcW w:w="1134" w:type="dxa"/>
            <w:shd w:val="clear" w:color="000000" w:fill="FFFFFF"/>
          </w:tcPr>
          <w:p w14:paraId="4E53E083" w14:textId="33C39127"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r>
      <w:tr w:rsidR="00A82A47" w:rsidRPr="008E2EFE" w14:paraId="2079EAD6" w14:textId="77777777" w:rsidTr="00A82A47">
        <w:trPr>
          <w:trHeight w:val="300"/>
        </w:trPr>
        <w:tc>
          <w:tcPr>
            <w:tcW w:w="1418" w:type="dxa"/>
            <w:vMerge/>
            <w:vAlign w:val="center"/>
            <w:hideMark/>
          </w:tcPr>
          <w:p w14:paraId="54BD18C1"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756B74F6"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1875F99C" w14:textId="29530086"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xml:space="preserve">Управление развития инфраструктуры </w:t>
            </w:r>
          </w:p>
        </w:tc>
        <w:tc>
          <w:tcPr>
            <w:tcW w:w="567" w:type="dxa"/>
            <w:shd w:val="clear" w:color="000000" w:fill="FFFFFF"/>
            <w:hideMark/>
          </w:tcPr>
          <w:p w14:paraId="00F59630" w14:textId="2972FD67"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688F71F9" w14:textId="3B701855" w:rsidR="00A82A47" w:rsidRPr="008E2EFE" w:rsidRDefault="00A82A47" w:rsidP="00A82A47">
            <w:pPr>
              <w:spacing w:after="0" w:line="240" w:lineRule="auto"/>
              <w:jc w:val="center"/>
              <w:rPr>
                <w:rFonts w:ascii="Arial" w:eastAsia="Times New Roman" w:hAnsi="Arial" w:cs="Arial"/>
                <w:sz w:val="24"/>
                <w:szCs w:val="24"/>
                <w:lang w:eastAsia="ru-RU"/>
              </w:rPr>
            </w:pPr>
          </w:p>
        </w:tc>
        <w:tc>
          <w:tcPr>
            <w:tcW w:w="709" w:type="dxa"/>
            <w:shd w:val="clear" w:color="000000" w:fill="FFFFFF"/>
            <w:hideMark/>
          </w:tcPr>
          <w:p w14:paraId="621442AF" w14:textId="56624C65" w:rsidR="00A82A47" w:rsidRPr="008E2EFE" w:rsidRDefault="00A82A47" w:rsidP="00A82A47">
            <w:pPr>
              <w:spacing w:after="0" w:line="240" w:lineRule="auto"/>
              <w:jc w:val="center"/>
              <w:rPr>
                <w:rFonts w:ascii="Arial" w:eastAsia="Times New Roman" w:hAnsi="Arial" w:cs="Arial"/>
                <w:sz w:val="24"/>
                <w:szCs w:val="24"/>
                <w:lang w:eastAsia="ru-RU"/>
              </w:rPr>
            </w:pPr>
          </w:p>
        </w:tc>
        <w:tc>
          <w:tcPr>
            <w:tcW w:w="567" w:type="dxa"/>
            <w:shd w:val="clear" w:color="000000" w:fill="FFFFFF"/>
            <w:hideMark/>
          </w:tcPr>
          <w:p w14:paraId="3E4F2817" w14:textId="14199E87" w:rsidR="00A82A47" w:rsidRPr="008E2EFE" w:rsidRDefault="00A82A47" w:rsidP="00A82A47">
            <w:pPr>
              <w:spacing w:after="0" w:line="240" w:lineRule="auto"/>
              <w:jc w:val="center"/>
              <w:rPr>
                <w:rFonts w:ascii="Arial" w:eastAsia="Times New Roman" w:hAnsi="Arial" w:cs="Arial"/>
                <w:sz w:val="24"/>
                <w:szCs w:val="24"/>
                <w:lang w:eastAsia="ru-RU"/>
              </w:rPr>
            </w:pPr>
          </w:p>
        </w:tc>
        <w:tc>
          <w:tcPr>
            <w:tcW w:w="993" w:type="dxa"/>
            <w:shd w:val="clear" w:color="000000" w:fill="FFFFFF"/>
            <w:hideMark/>
          </w:tcPr>
          <w:p w14:paraId="7DC1BF23" w14:textId="6F02CEE8" w:rsidR="00A82A47" w:rsidRPr="008E2EFE" w:rsidRDefault="00A82A47" w:rsidP="00A82A47">
            <w:pPr>
              <w:jc w:val="right"/>
              <w:rPr>
                <w:rFonts w:ascii="Arial" w:hAnsi="Arial" w:cs="Arial"/>
                <w:sz w:val="24"/>
                <w:szCs w:val="24"/>
              </w:rPr>
            </w:pPr>
            <w:r w:rsidRPr="008E2EFE">
              <w:rPr>
                <w:rFonts w:ascii="Arial" w:hAnsi="Arial" w:cs="Arial"/>
                <w:sz w:val="24"/>
                <w:szCs w:val="24"/>
              </w:rPr>
              <w:t>17 604,07</w:t>
            </w:r>
          </w:p>
        </w:tc>
        <w:tc>
          <w:tcPr>
            <w:tcW w:w="851" w:type="dxa"/>
            <w:shd w:val="clear" w:color="000000" w:fill="FFFFFF"/>
            <w:hideMark/>
          </w:tcPr>
          <w:p w14:paraId="0CCE982E" w14:textId="7CDBDB3F" w:rsidR="00A82A47" w:rsidRPr="008E2EFE" w:rsidRDefault="00A82A47" w:rsidP="00A82A47">
            <w:pPr>
              <w:jc w:val="right"/>
              <w:rPr>
                <w:rFonts w:ascii="Arial" w:hAnsi="Arial" w:cs="Arial"/>
                <w:sz w:val="24"/>
                <w:szCs w:val="24"/>
              </w:rPr>
            </w:pPr>
            <w:r w:rsidRPr="008E2EFE">
              <w:rPr>
                <w:rFonts w:ascii="Arial" w:hAnsi="Arial" w:cs="Arial"/>
                <w:sz w:val="24"/>
                <w:szCs w:val="24"/>
              </w:rPr>
              <w:t>8 654,62</w:t>
            </w:r>
          </w:p>
        </w:tc>
        <w:tc>
          <w:tcPr>
            <w:tcW w:w="850" w:type="dxa"/>
            <w:shd w:val="clear" w:color="000000" w:fill="FFFFFF"/>
            <w:hideMark/>
          </w:tcPr>
          <w:p w14:paraId="6CB0D6EE" w14:textId="03657A0A" w:rsidR="00A82A47" w:rsidRPr="008E2EFE" w:rsidRDefault="00A82A47" w:rsidP="00A82A47">
            <w:pPr>
              <w:jc w:val="right"/>
              <w:rPr>
                <w:rFonts w:ascii="Arial" w:hAnsi="Arial" w:cs="Arial"/>
                <w:sz w:val="24"/>
                <w:szCs w:val="24"/>
              </w:rPr>
            </w:pPr>
            <w:r w:rsidRPr="008E2EFE">
              <w:rPr>
                <w:rFonts w:ascii="Arial" w:hAnsi="Arial" w:cs="Arial"/>
                <w:sz w:val="24"/>
                <w:szCs w:val="24"/>
              </w:rPr>
              <w:t>10 385,17</w:t>
            </w:r>
          </w:p>
        </w:tc>
        <w:tc>
          <w:tcPr>
            <w:tcW w:w="851" w:type="dxa"/>
            <w:shd w:val="clear" w:color="000000" w:fill="FFFFFF"/>
          </w:tcPr>
          <w:p w14:paraId="57324778" w14:textId="23B31591" w:rsidR="00A82A47" w:rsidRPr="008E2EFE" w:rsidRDefault="00A82A47" w:rsidP="00A82A47">
            <w:pPr>
              <w:jc w:val="right"/>
              <w:rPr>
                <w:rFonts w:ascii="Arial" w:hAnsi="Arial" w:cs="Arial"/>
                <w:sz w:val="24"/>
                <w:szCs w:val="24"/>
              </w:rPr>
            </w:pPr>
            <w:r w:rsidRPr="008E2EFE">
              <w:rPr>
                <w:rFonts w:ascii="Arial" w:hAnsi="Arial" w:cs="Arial"/>
                <w:sz w:val="24"/>
                <w:szCs w:val="24"/>
              </w:rPr>
              <w:t>3 314,68</w:t>
            </w:r>
          </w:p>
        </w:tc>
        <w:tc>
          <w:tcPr>
            <w:tcW w:w="992" w:type="dxa"/>
            <w:shd w:val="clear" w:color="000000" w:fill="FFFFFF"/>
          </w:tcPr>
          <w:p w14:paraId="3EECACB9" w14:textId="7CF971D8" w:rsidR="00A82A47" w:rsidRPr="008E2EFE" w:rsidRDefault="00A82A47" w:rsidP="00A82A47">
            <w:pPr>
              <w:jc w:val="right"/>
              <w:rPr>
                <w:rFonts w:ascii="Arial" w:hAnsi="Arial" w:cs="Arial"/>
                <w:sz w:val="24"/>
                <w:szCs w:val="24"/>
              </w:rPr>
            </w:pPr>
            <w:r w:rsidRPr="008E2EFE">
              <w:rPr>
                <w:rFonts w:ascii="Arial" w:hAnsi="Arial" w:cs="Arial"/>
                <w:sz w:val="24"/>
                <w:szCs w:val="24"/>
              </w:rPr>
              <w:t>15 660,09</w:t>
            </w:r>
          </w:p>
        </w:tc>
        <w:tc>
          <w:tcPr>
            <w:tcW w:w="992" w:type="dxa"/>
            <w:shd w:val="clear" w:color="000000" w:fill="FFFFFF"/>
          </w:tcPr>
          <w:p w14:paraId="18AAFECA" w14:textId="4D0AA0BF" w:rsidR="00A82A47" w:rsidRPr="008E2EFE" w:rsidRDefault="00A82A47" w:rsidP="00A82A47">
            <w:pPr>
              <w:jc w:val="right"/>
              <w:rPr>
                <w:rFonts w:ascii="Arial" w:hAnsi="Arial" w:cs="Arial"/>
                <w:sz w:val="24"/>
                <w:szCs w:val="24"/>
              </w:rPr>
            </w:pPr>
            <w:r w:rsidRPr="008E2EFE">
              <w:rPr>
                <w:rFonts w:ascii="Arial" w:hAnsi="Arial" w:cs="Arial"/>
                <w:sz w:val="24"/>
                <w:szCs w:val="24"/>
              </w:rPr>
              <w:t>15 897,66</w:t>
            </w:r>
          </w:p>
        </w:tc>
        <w:tc>
          <w:tcPr>
            <w:tcW w:w="992" w:type="dxa"/>
            <w:shd w:val="clear" w:color="000000" w:fill="FFFFFF"/>
          </w:tcPr>
          <w:p w14:paraId="72FD4D18" w14:textId="57B0AAF0" w:rsidR="00A82A47" w:rsidRPr="008E2EFE" w:rsidRDefault="00A82A47" w:rsidP="00A82A47">
            <w:pPr>
              <w:jc w:val="right"/>
              <w:rPr>
                <w:rFonts w:ascii="Arial" w:hAnsi="Arial" w:cs="Arial"/>
                <w:sz w:val="24"/>
                <w:szCs w:val="24"/>
              </w:rPr>
            </w:pPr>
            <w:r w:rsidRPr="008E2EFE">
              <w:rPr>
                <w:rFonts w:ascii="Arial" w:hAnsi="Arial" w:cs="Arial"/>
                <w:sz w:val="24"/>
                <w:szCs w:val="24"/>
              </w:rPr>
              <w:t>2 026,12</w:t>
            </w:r>
          </w:p>
        </w:tc>
        <w:tc>
          <w:tcPr>
            <w:tcW w:w="1134" w:type="dxa"/>
            <w:shd w:val="clear" w:color="000000" w:fill="FFFFFF"/>
          </w:tcPr>
          <w:p w14:paraId="6A7D45AF" w14:textId="5A0F8DCE"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D4A20B8" w14:textId="21C0069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A837705" w14:textId="6AC66E33" w:rsidR="00A82A47" w:rsidRPr="008E2EFE" w:rsidRDefault="00A82A47" w:rsidP="00A82A47">
            <w:pPr>
              <w:jc w:val="right"/>
              <w:rPr>
                <w:rFonts w:ascii="Arial" w:hAnsi="Arial" w:cs="Arial"/>
                <w:sz w:val="24"/>
                <w:szCs w:val="24"/>
              </w:rPr>
            </w:pPr>
            <w:r w:rsidRPr="008E2EFE">
              <w:rPr>
                <w:rFonts w:ascii="Arial" w:hAnsi="Arial" w:cs="Arial"/>
                <w:sz w:val="24"/>
                <w:szCs w:val="24"/>
              </w:rPr>
              <w:t>73 542,41</w:t>
            </w:r>
          </w:p>
        </w:tc>
      </w:tr>
      <w:tr w:rsidR="00A82A47" w:rsidRPr="008E2EFE" w14:paraId="51F0F622" w14:textId="77777777" w:rsidTr="00A82A47">
        <w:trPr>
          <w:trHeight w:val="585"/>
        </w:trPr>
        <w:tc>
          <w:tcPr>
            <w:tcW w:w="1418" w:type="dxa"/>
            <w:vMerge/>
            <w:vAlign w:val="center"/>
            <w:hideMark/>
          </w:tcPr>
          <w:p w14:paraId="0032DC80"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vAlign w:val="center"/>
            <w:hideMark/>
          </w:tcPr>
          <w:p w14:paraId="3A41DC4A"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0BACC8CC" w14:textId="7047E5F9"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xml:space="preserve">муниципального района </w:t>
            </w:r>
          </w:p>
        </w:tc>
        <w:tc>
          <w:tcPr>
            <w:tcW w:w="567" w:type="dxa"/>
            <w:shd w:val="clear" w:color="000000" w:fill="FFFFFF"/>
            <w:hideMark/>
          </w:tcPr>
          <w:p w14:paraId="7E9FE7AA" w14:textId="65AFEFF5"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57874F61" w14:textId="68B3071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01.13</w:t>
            </w:r>
          </w:p>
        </w:tc>
        <w:tc>
          <w:tcPr>
            <w:tcW w:w="709" w:type="dxa"/>
            <w:shd w:val="clear" w:color="000000" w:fill="FFFFFF"/>
            <w:hideMark/>
          </w:tcPr>
          <w:p w14:paraId="7CFD285B" w14:textId="27B00331"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08.0.00.01060</w:t>
            </w:r>
          </w:p>
        </w:tc>
        <w:tc>
          <w:tcPr>
            <w:tcW w:w="567" w:type="dxa"/>
            <w:shd w:val="clear" w:color="000000" w:fill="FFFFFF"/>
            <w:hideMark/>
          </w:tcPr>
          <w:p w14:paraId="17022F63" w14:textId="448762A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hideMark/>
          </w:tcPr>
          <w:p w14:paraId="49E0940C" w14:textId="04506311" w:rsidR="00A82A47" w:rsidRPr="008E2EFE" w:rsidRDefault="00A82A47" w:rsidP="00A82A47">
            <w:pPr>
              <w:jc w:val="right"/>
              <w:rPr>
                <w:rFonts w:ascii="Arial" w:hAnsi="Arial" w:cs="Arial"/>
                <w:sz w:val="24"/>
                <w:szCs w:val="24"/>
              </w:rPr>
            </w:pPr>
            <w:r w:rsidRPr="008E2EFE">
              <w:rPr>
                <w:rFonts w:ascii="Arial" w:hAnsi="Arial" w:cs="Arial"/>
                <w:sz w:val="24"/>
                <w:szCs w:val="24"/>
              </w:rPr>
              <w:t>8 895,51</w:t>
            </w:r>
          </w:p>
        </w:tc>
        <w:tc>
          <w:tcPr>
            <w:tcW w:w="851" w:type="dxa"/>
            <w:shd w:val="clear" w:color="000000" w:fill="FFFFFF"/>
            <w:hideMark/>
          </w:tcPr>
          <w:p w14:paraId="479C7B35" w14:textId="49A0B479" w:rsidR="00A82A47" w:rsidRPr="008E2EFE" w:rsidRDefault="00A82A47" w:rsidP="00A82A47">
            <w:pPr>
              <w:jc w:val="right"/>
              <w:rPr>
                <w:rFonts w:ascii="Arial" w:hAnsi="Arial" w:cs="Arial"/>
                <w:sz w:val="24"/>
                <w:szCs w:val="24"/>
              </w:rPr>
            </w:pPr>
            <w:r w:rsidRPr="008E2EFE">
              <w:rPr>
                <w:rFonts w:ascii="Arial" w:hAnsi="Arial" w:cs="Arial"/>
                <w:sz w:val="24"/>
                <w:szCs w:val="24"/>
              </w:rPr>
              <w:t>8 218,38</w:t>
            </w:r>
          </w:p>
        </w:tc>
        <w:tc>
          <w:tcPr>
            <w:tcW w:w="850" w:type="dxa"/>
            <w:shd w:val="clear" w:color="000000" w:fill="FFFFFF"/>
            <w:hideMark/>
          </w:tcPr>
          <w:p w14:paraId="592F7AD7" w14:textId="4ED9C59E" w:rsidR="00A82A47" w:rsidRPr="008E2EFE" w:rsidRDefault="00A82A47" w:rsidP="00A82A47">
            <w:pPr>
              <w:jc w:val="right"/>
              <w:rPr>
                <w:rFonts w:ascii="Arial" w:hAnsi="Arial" w:cs="Arial"/>
                <w:sz w:val="24"/>
                <w:szCs w:val="24"/>
              </w:rPr>
            </w:pPr>
            <w:r w:rsidRPr="008E2EFE">
              <w:rPr>
                <w:rFonts w:ascii="Arial" w:hAnsi="Arial" w:cs="Arial"/>
                <w:sz w:val="24"/>
                <w:szCs w:val="24"/>
              </w:rPr>
              <w:t>5 518,90</w:t>
            </w:r>
          </w:p>
        </w:tc>
        <w:tc>
          <w:tcPr>
            <w:tcW w:w="851" w:type="dxa"/>
            <w:shd w:val="clear" w:color="000000" w:fill="FFFFFF"/>
          </w:tcPr>
          <w:p w14:paraId="0D887B1A" w14:textId="0DF14C6A" w:rsidR="00A82A47" w:rsidRPr="008E2EFE" w:rsidRDefault="00A82A47" w:rsidP="00A82A47">
            <w:pPr>
              <w:jc w:val="right"/>
              <w:rPr>
                <w:rFonts w:ascii="Arial" w:hAnsi="Arial" w:cs="Arial"/>
                <w:sz w:val="24"/>
                <w:szCs w:val="24"/>
              </w:rPr>
            </w:pPr>
            <w:r w:rsidRPr="008E2EFE">
              <w:rPr>
                <w:rFonts w:ascii="Arial" w:hAnsi="Arial" w:cs="Arial"/>
                <w:sz w:val="24"/>
                <w:szCs w:val="24"/>
              </w:rPr>
              <w:t>1 280,21</w:t>
            </w:r>
          </w:p>
        </w:tc>
        <w:tc>
          <w:tcPr>
            <w:tcW w:w="992" w:type="dxa"/>
            <w:shd w:val="clear" w:color="000000" w:fill="FFFFFF"/>
          </w:tcPr>
          <w:p w14:paraId="47E744A0" w14:textId="7D26CF0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E40801A" w14:textId="52AFF165" w:rsidR="00A82A47" w:rsidRPr="008E2EFE" w:rsidRDefault="00A82A47" w:rsidP="00A82A47">
            <w:pPr>
              <w:jc w:val="right"/>
              <w:rPr>
                <w:rFonts w:ascii="Arial" w:hAnsi="Arial" w:cs="Arial"/>
                <w:sz w:val="24"/>
                <w:szCs w:val="24"/>
              </w:rPr>
            </w:pPr>
            <w:r w:rsidRPr="008E2EFE">
              <w:rPr>
                <w:rFonts w:ascii="Arial" w:hAnsi="Arial" w:cs="Arial"/>
                <w:sz w:val="24"/>
                <w:szCs w:val="24"/>
              </w:rPr>
              <w:t>15 897,66</w:t>
            </w:r>
          </w:p>
        </w:tc>
        <w:tc>
          <w:tcPr>
            <w:tcW w:w="992" w:type="dxa"/>
            <w:shd w:val="clear" w:color="000000" w:fill="FFFFFF"/>
          </w:tcPr>
          <w:p w14:paraId="5B7F0DFB" w14:textId="3A9725A8" w:rsidR="00A82A47" w:rsidRPr="008E2EFE" w:rsidRDefault="00A82A47" w:rsidP="00A82A47">
            <w:pPr>
              <w:jc w:val="right"/>
              <w:rPr>
                <w:rFonts w:ascii="Arial" w:hAnsi="Arial" w:cs="Arial"/>
                <w:sz w:val="24"/>
                <w:szCs w:val="24"/>
              </w:rPr>
            </w:pPr>
            <w:r w:rsidRPr="008E2EFE">
              <w:rPr>
                <w:rFonts w:ascii="Arial" w:hAnsi="Arial" w:cs="Arial"/>
                <w:sz w:val="24"/>
                <w:szCs w:val="24"/>
              </w:rPr>
              <w:t>2 026,12</w:t>
            </w:r>
          </w:p>
        </w:tc>
        <w:tc>
          <w:tcPr>
            <w:tcW w:w="1134" w:type="dxa"/>
            <w:shd w:val="clear" w:color="000000" w:fill="FFFFFF"/>
          </w:tcPr>
          <w:p w14:paraId="59D9D7C1" w14:textId="506945F7"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EF406CE" w14:textId="71ADF8F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4483A4A" w14:textId="39B02662" w:rsidR="00A82A47" w:rsidRPr="008E2EFE" w:rsidRDefault="00A82A47" w:rsidP="00A82A47">
            <w:pPr>
              <w:jc w:val="right"/>
              <w:rPr>
                <w:rFonts w:ascii="Arial" w:hAnsi="Arial" w:cs="Arial"/>
                <w:sz w:val="24"/>
                <w:szCs w:val="24"/>
              </w:rPr>
            </w:pPr>
            <w:r w:rsidRPr="008E2EFE">
              <w:rPr>
                <w:rFonts w:ascii="Arial" w:hAnsi="Arial" w:cs="Arial"/>
                <w:sz w:val="24"/>
                <w:szCs w:val="24"/>
              </w:rPr>
              <w:t>41 836,78</w:t>
            </w:r>
          </w:p>
        </w:tc>
      </w:tr>
      <w:tr w:rsidR="00A82A47" w:rsidRPr="008E2EFE" w14:paraId="135AB011" w14:textId="77777777" w:rsidTr="00A82A47">
        <w:trPr>
          <w:trHeight w:val="300"/>
        </w:trPr>
        <w:tc>
          <w:tcPr>
            <w:tcW w:w="1418" w:type="dxa"/>
            <w:vMerge/>
            <w:vAlign w:val="center"/>
            <w:hideMark/>
          </w:tcPr>
          <w:p w14:paraId="241F5A9C"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61E3C77F"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7A692F25" w14:textId="114E84BC"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3042A0BE" w14:textId="3D2C2C13"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071D6E12" w14:textId="3C65215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03.09</w:t>
            </w:r>
          </w:p>
        </w:tc>
        <w:tc>
          <w:tcPr>
            <w:tcW w:w="709" w:type="dxa"/>
            <w:shd w:val="clear" w:color="000000" w:fill="FFFFFF"/>
            <w:hideMark/>
          </w:tcPr>
          <w:p w14:paraId="0F14623D" w14:textId="0200844D"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08.0.00.01060</w:t>
            </w:r>
          </w:p>
        </w:tc>
        <w:tc>
          <w:tcPr>
            <w:tcW w:w="567" w:type="dxa"/>
            <w:shd w:val="clear" w:color="000000" w:fill="FFFFFF"/>
            <w:hideMark/>
          </w:tcPr>
          <w:p w14:paraId="1C096C65" w14:textId="7C5CF45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hideMark/>
          </w:tcPr>
          <w:p w14:paraId="309014F1" w14:textId="4D6E3CBF" w:rsidR="00A82A47" w:rsidRPr="008E2EFE" w:rsidRDefault="00A82A47" w:rsidP="00A82A47">
            <w:pPr>
              <w:jc w:val="right"/>
              <w:rPr>
                <w:rFonts w:ascii="Arial" w:hAnsi="Arial" w:cs="Arial"/>
                <w:sz w:val="24"/>
                <w:szCs w:val="24"/>
              </w:rPr>
            </w:pPr>
            <w:r w:rsidRPr="008E2EFE">
              <w:rPr>
                <w:rFonts w:ascii="Arial" w:hAnsi="Arial" w:cs="Arial"/>
                <w:sz w:val="24"/>
                <w:szCs w:val="24"/>
              </w:rPr>
              <w:t>8 708,56</w:t>
            </w:r>
          </w:p>
        </w:tc>
        <w:tc>
          <w:tcPr>
            <w:tcW w:w="851" w:type="dxa"/>
            <w:shd w:val="clear" w:color="000000" w:fill="FFFFFF"/>
            <w:hideMark/>
          </w:tcPr>
          <w:p w14:paraId="22802883" w14:textId="15F51137"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299EDD97" w14:textId="693A8BD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4EA7C5F1" w14:textId="66624B97"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5619176" w14:textId="25596BD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B16065A" w14:textId="502617D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6FE8428" w14:textId="5D057F1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75D8B6B" w14:textId="4FF524F4"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2C4C18B" w14:textId="0A977C6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D20EE17" w14:textId="34391583" w:rsidR="00A82A47" w:rsidRPr="008E2EFE" w:rsidRDefault="00A82A47" w:rsidP="00A82A47">
            <w:pPr>
              <w:jc w:val="right"/>
              <w:rPr>
                <w:rFonts w:ascii="Arial" w:hAnsi="Arial" w:cs="Arial"/>
                <w:sz w:val="24"/>
                <w:szCs w:val="24"/>
              </w:rPr>
            </w:pPr>
            <w:r w:rsidRPr="008E2EFE">
              <w:rPr>
                <w:rFonts w:ascii="Arial" w:hAnsi="Arial" w:cs="Arial"/>
                <w:sz w:val="24"/>
                <w:szCs w:val="24"/>
              </w:rPr>
              <w:t>8 708,56</w:t>
            </w:r>
          </w:p>
        </w:tc>
      </w:tr>
      <w:tr w:rsidR="00A82A47" w:rsidRPr="008E2EFE" w14:paraId="227B2676" w14:textId="77777777" w:rsidTr="00A82A47">
        <w:trPr>
          <w:trHeight w:val="300"/>
        </w:trPr>
        <w:tc>
          <w:tcPr>
            <w:tcW w:w="1418" w:type="dxa"/>
            <w:vMerge/>
            <w:vAlign w:val="center"/>
          </w:tcPr>
          <w:p w14:paraId="71E36E95"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tcPr>
          <w:p w14:paraId="3D1632BB"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17A4F94B" w14:textId="0C46DCC4"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tcPr>
          <w:p w14:paraId="2EFC5F0E" w14:textId="15315FA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tcPr>
          <w:p w14:paraId="22D76764" w14:textId="12509E23"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03.10</w:t>
            </w:r>
          </w:p>
        </w:tc>
        <w:tc>
          <w:tcPr>
            <w:tcW w:w="709" w:type="dxa"/>
            <w:shd w:val="clear" w:color="000000" w:fill="FFFFFF"/>
          </w:tcPr>
          <w:p w14:paraId="3CA62FDC" w14:textId="66093858"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08.0.00.01060</w:t>
            </w:r>
          </w:p>
        </w:tc>
        <w:tc>
          <w:tcPr>
            <w:tcW w:w="567" w:type="dxa"/>
            <w:shd w:val="clear" w:color="000000" w:fill="FFFFFF"/>
          </w:tcPr>
          <w:p w14:paraId="4E86DE2B" w14:textId="094EDD0A"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tcPr>
          <w:p w14:paraId="2705E9E5" w14:textId="7869B29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8EABA9A" w14:textId="4322560C"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50057991" w14:textId="55E2E5AC" w:rsidR="00A82A47" w:rsidRPr="008E2EFE" w:rsidRDefault="00A82A47" w:rsidP="00A82A47">
            <w:pPr>
              <w:jc w:val="right"/>
              <w:rPr>
                <w:rFonts w:ascii="Arial" w:hAnsi="Arial" w:cs="Arial"/>
                <w:sz w:val="24"/>
                <w:szCs w:val="24"/>
              </w:rPr>
            </w:pPr>
            <w:r w:rsidRPr="008E2EFE">
              <w:rPr>
                <w:rFonts w:ascii="Arial" w:hAnsi="Arial" w:cs="Arial"/>
                <w:sz w:val="24"/>
                <w:szCs w:val="24"/>
              </w:rPr>
              <w:t>4 866,27</w:t>
            </w:r>
          </w:p>
        </w:tc>
        <w:tc>
          <w:tcPr>
            <w:tcW w:w="851" w:type="dxa"/>
            <w:shd w:val="clear" w:color="000000" w:fill="FFFFFF"/>
          </w:tcPr>
          <w:p w14:paraId="7D157E6C" w14:textId="02687FB2" w:rsidR="00A82A47" w:rsidRPr="008E2EFE" w:rsidRDefault="00A82A47" w:rsidP="00A82A47">
            <w:pPr>
              <w:jc w:val="right"/>
              <w:rPr>
                <w:rFonts w:ascii="Arial" w:hAnsi="Arial" w:cs="Arial"/>
                <w:sz w:val="24"/>
                <w:szCs w:val="24"/>
              </w:rPr>
            </w:pPr>
            <w:r w:rsidRPr="008E2EFE">
              <w:rPr>
                <w:rFonts w:ascii="Arial" w:hAnsi="Arial" w:cs="Arial"/>
                <w:sz w:val="24"/>
                <w:szCs w:val="24"/>
              </w:rPr>
              <w:t>2 034,47</w:t>
            </w:r>
          </w:p>
        </w:tc>
        <w:tc>
          <w:tcPr>
            <w:tcW w:w="992" w:type="dxa"/>
            <w:shd w:val="clear" w:color="000000" w:fill="FFFFFF"/>
          </w:tcPr>
          <w:p w14:paraId="3C9FF1C4" w14:textId="1DDBB1D2" w:rsidR="00A82A47" w:rsidRPr="008E2EFE" w:rsidRDefault="00A82A47" w:rsidP="00A82A47">
            <w:pPr>
              <w:jc w:val="right"/>
              <w:rPr>
                <w:rFonts w:ascii="Arial" w:hAnsi="Arial" w:cs="Arial"/>
                <w:sz w:val="24"/>
                <w:szCs w:val="24"/>
              </w:rPr>
            </w:pPr>
            <w:r w:rsidRPr="008E2EFE">
              <w:rPr>
                <w:rFonts w:ascii="Arial" w:hAnsi="Arial" w:cs="Arial"/>
                <w:sz w:val="24"/>
                <w:szCs w:val="24"/>
              </w:rPr>
              <w:t>141,68</w:t>
            </w:r>
          </w:p>
        </w:tc>
        <w:tc>
          <w:tcPr>
            <w:tcW w:w="992" w:type="dxa"/>
            <w:shd w:val="clear" w:color="000000" w:fill="FFFFFF"/>
          </w:tcPr>
          <w:p w14:paraId="5F0AC1D8" w14:textId="3CFBEF4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ABB6CE9" w14:textId="145FBF94"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0DDB468" w14:textId="56F871E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45071D8" w14:textId="1437B1F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34E00A2" w14:textId="751AD3A8" w:rsidR="00A82A47" w:rsidRPr="008E2EFE" w:rsidRDefault="00A82A47" w:rsidP="00A82A47">
            <w:pPr>
              <w:jc w:val="right"/>
              <w:rPr>
                <w:rFonts w:ascii="Arial" w:hAnsi="Arial" w:cs="Arial"/>
                <w:sz w:val="24"/>
                <w:szCs w:val="24"/>
              </w:rPr>
            </w:pPr>
            <w:r w:rsidRPr="008E2EFE">
              <w:rPr>
                <w:rFonts w:ascii="Arial" w:hAnsi="Arial" w:cs="Arial"/>
                <w:sz w:val="24"/>
                <w:szCs w:val="24"/>
              </w:rPr>
              <w:t>7 042,42</w:t>
            </w:r>
          </w:p>
        </w:tc>
      </w:tr>
      <w:tr w:rsidR="00A82A47" w:rsidRPr="008E2EFE" w14:paraId="60915D74" w14:textId="77777777" w:rsidTr="00A82A47">
        <w:trPr>
          <w:trHeight w:val="300"/>
        </w:trPr>
        <w:tc>
          <w:tcPr>
            <w:tcW w:w="1418" w:type="dxa"/>
            <w:vMerge/>
            <w:vAlign w:val="center"/>
            <w:hideMark/>
          </w:tcPr>
          <w:p w14:paraId="19212923"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2833D698"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67BC4581" w14:textId="15901516"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3CC36039" w14:textId="4F36B671"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2E4F35F0" w14:textId="43A70C1C"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04.12</w:t>
            </w:r>
          </w:p>
        </w:tc>
        <w:tc>
          <w:tcPr>
            <w:tcW w:w="709" w:type="dxa"/>
            <w:shd w:val="clear" w:color="000000" w:fill="FFFFFF"/>
            <w:hideMark/>
          </w:tcPr>
          <w:p w14:paraId="2FD4F9C0" w14:textId="5C92892A"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08.0.00.09840</w:t>
            </w:r>
          </w:p>
        </w:tc>
        <w:tc>
          <w:tcPr>
            <w:tcW w:w="567" w:type="dxa"/>
            <w:shd w:val="clear" w:color="000000" w:fill="FFFFFF"/>
            <w:hideMark/>
          </w:tcPr>
          <w:p w14:paraId="187E121E" w14:textId="629ADA5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hideMark/>
          </w:tcPr>
          <w:p w14:paraId="3789DACC" w14:textId="58E2AE3C"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3E9B8C0A" w14:textId="28B39DC4" w:rsidR="00A82A47" w:rsidRPr="008E2EFE" w:rsidRDefault="00A82A47" w:rsidP="00A82A47">
            <w:pPr>
              <w:jc w:val="right"/>
              <w:rPr>
                <w:rFonts w:ascii="Arial" w:hAnsi="Arial" w:cs="Arial"/>
                <w:sz w:val="24"/>
                <w:szCs w:val="24"/>
              </w:rPr>
            </w:pPr>
            <w:r w:rsidRPr="008E2EFE">
              <w:rPr>
                <w:rFonts w:ascii="Arial" w:hAnsi="Arial" w:cs="Arial"/>
                <w:sz w:val="24"/>
                <w:szCs w:val="24"/>
              </w:rPr>
              <w:t>436,24</w:t>
            </w:r>
          </w:p>
        </w:tc>
        <w:tc>
          <w:tcPr>
            <w:tcW w:w="850" w:type="dxa"/>
            <w:shd w:val="clear" w:color="000000" w:fill="FFFFFF"/>
            <w:hideMark/>
          </w:tcPr>
          <w:p w14:paraId="705843DB" w14:textId="6CB420B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05301BCD" w14:textId="50EE141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1A74909" w14:textId="0CCA752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9A9B5A3" w14:textId="6B45F4AA"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EAA001C" w14:textId="18941F28"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3767D1F" w14:textId="7EDDA61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7F86787" w14:textId="183AE32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AD32078" w14:textId="72B24403" w:rsidR="00A82A47" w:rsidRPr="008E2EFE" w:rsidRDefault="00A82A47" w:rsidP="00A82A47">
            <w:pPr>
              <w:jc w:val="right"/>
              <w:rPr>
                <w:rFonts w:ascii="Arial" w:hAnsi="Arial" w:cs="Arial"/>
                <w:sz w:val="24"/>
                <w:szCs w:val="24"/>
              </w:rPr>
            </w:pPr>
            <w:r w:rsidRPr="008E2EFE">
              <w:rPr>
                <w:rFonts w:ascii="Arial" w:hAnsi="Arial" w:cs="Arial"/>
                <w:sz w:val="24"/>
                <w:szCs w:val="24"/>
              </w:rPr>
              <w:t>436,24</w:t>
            </w:r>
          </w:p>
        </w:tc>
      </w:tr>
      <w:tr w:rsidR="00A82A47" w:rsidRPr="008E2EFE" w14:paraId="143F8CDF" w14:textId="77777777" w:rsidTr="00A82A47">
        <w:trPr>
          <w:trHeight w:val="300"/>
        </w:trPr>
        <w:tc>
          <w:tcPr>
            <w:tcW w:w="1418" w:type="dxa"/>
            <w:vMerge/>
            <w:vAlign w:val="center"/>
            <w:hideMark/>
          </w:tcPr>
          <w:p w14:paraId="43BB1E61"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C895703"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shd w:val="clear" w:color="000000" w:fill="FFFFFF"/>
          </w:tcPr>
          <w:p w14:paraId="3BDBFDE2" w14:textId="5385A437"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01A7A13F" w14:textId="511EDDB0"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hideMark/>
          </w:tcPr>
          <w:p w14:paraId="16E18EB5" w14:textId="273989FE"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07.02</w:t>
            </w:r>
          </w:p>
        </w:tc>
        <w:tc>
          <w:tcPr>
            <w:tcW w:w="709" w:type="dxa"/>
            <w:shd w:val="clear" w:color="000000" w:fill="FFFFFF"/>
            <w:hideMark/>
          </w:tcPr>
          <w:p w14:paraId="662C7EA9" w14:textId="087E1EA2"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08.0.00.02020</w:t>
            </w:r>
          </w:p>
        </w:tc>
        <w:tc>
          <w:tcPr>
            <w:tcW w:w="567" w:type="dxa"/>
            <w:shd w:val="clear" w:color="000000" w:fill="FFFFFF"/>
            <w:hideMark/>
          </w:tcPr>
          <w:p w14:paraId="5403F49E" w14:textId="1EC9DCF0"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410</w:t>
            </w:r>
          </w:p>
        </w:tc>
        <w:tc>
          <w:tcPr>
            <w:tcW w:w="993" w:type="dxa"/>
            <w:shd w:val="clear" w:color="000000" w:fill="FFFFFF"/>
            <w:hideMark/>
          </w:tcPr>
          <w:p w14:paraId="36CC440A" w14:textId="10AB7EE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555B0A06" w14:textId="1CF70FA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209C7295" w14:textId="4C2D449B"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CE46EE9" w14:textId="4A513B0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27F9DA3" w14:textId="7B207DF6"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4CF4A83" w14:textId="4E15A994"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F6A4455" w14:textId="1068C88F"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7F42B8D" w14:textId="7CAC93E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9708A20" w14:textId="03B2C4E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ACC21F5" w14:textId="2B99B8A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r>
      <w:tr w:rsidR="00A82A47" w:rsidRPr="008E2EFE" w14:paraId="36EE82AF" w14:textId="77777777" w:rsidTr="00A82A47">
        <w:trPr>
          <w:trHeight w:val="300"/>
        </w:trPr>
        <w:tc>
          <w:tcPr>
            <w:tcW w:w="1418" w:type="dxa"/>
            <w:vMerge/>
            <w:vAlign w:val="center"/>
          </w:tcPr>
          <w:p w14:paraId="650C0AD2"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tcBorders>
              <w:bottom w:val="single" w:sz="4" w:space="0" w:color="auto"/>
            </w:tcBorders>
            <w:shd w:val="clear" w:color="000000" w:fill="FFFFFF"/>
          </w:tcPr>
          <w:p w14:paraId="1A0802E4"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tcBorders>
              <w:bottom w:val="single" w:sz="4" w:space="0" w:color="auto"/>
            </w:tcBorders>
            <w:shd w:val="clear" w:color="000000" w:fill="FFFFFF"/>
          </w:tcPr>
          <w:p w14:paraId="4063AE2F" w14:textId="48F9A6CD"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tcBorders>
              <w:bottom w:val="single" w:sz="4" w:space="0" w:color="auto"/>
            </w:tcBorders>
            <w:shd w:val="clear" w:color="000000" w:fill="FFFFFF"/>
          </w:tcPr>
          <w:p w14:paraId="4B1E143F" w14:textId="1E185AED"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tcBorders>
              <w:bottom w:val="single" w:sz="4" w:space="0" w:color="auto"/>
            </w:tcBorders>
            <w:shd w:val="clear" w:color="000000" w:fill="FFFFFF"/>
          </w:tcPr>
          <w:p w14:paraId="5BFB8030" w14:textId="68809A1F"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07.09</w:t>
            </w:r>
          </w:p>
        </w:tc>
        <w:tc>
          <w:tcPr>
            <w:tcW w:w="709" w:type="dxa"/>
            <w:tcBorders>
              <w:bottom w:val="single" w:sz="4" w:space="0" w:color="auto"/>
            </w:tcBorders>
            <w:shd w:val="clear" w:color="000000" w:fill="FFFFFF"/>
          </w:tcPr>
          <w:p w14:paraId="5A71A055" w14:textId="6EA8BBD6"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08.0.00.01060</w:t>
            </w:r>
          </w:p>
        </w:tc>
        <w:tc>
          <w:tcPr>
            <w:tcW w:w="567" w:type="dxa"/>
            <w:shd w:val="clear" w:color="000000" w:fill="FFFFFF"/>
          </w:tcPr>
          <w:p w14:paraId="5420B020" w14:textId="2546CE29" w:rsidR="00A82A47" w:rsidRPr="008E2EFE" w:rsidRDefault="00A82A47" w:rsidP="00A82A47">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tcPr>
          <w:p w14:paraId="05118DE6" w14:textId="7F17E5F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0D7D74F8" w14:textId="3EF58D23"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20FCFB5A" w14:textId="0A40B0BD"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4437A72" w14:textId="2CD142D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BBD3D95" w14:textId="7A24E23E" w:rsidR="00A82A47" w:rsidRPr="008E2EFE" w:rsidRDefault="00A82A47" w:rsidP="00A82A47">
            <w:pPr>
              <w:jc w:val="right"/>
              <w:rPr>
                <w:rFonts w:ascii="Arial" w:hAnsi="Arial" w:cs="Arial"/>
                <w:sz w:val="24"/>
                <w:szCs w:val="24"/>
              </w:rPr>
            </w:pPr>
            <w:r w:rsidRPr="008E2EFE">
              <w:rPr>
                <w:rFonts w:ascii="Arial" w:hAnsi="Arial" w:cs="Arial"/>
                <w:sz w:val="24"/>
                <w:szCs w:val="24"/>
              </w:rPr>
              <w:t>15 518,41</w:t>
            </w:r>
          </w:p>
        </w:tc>
        <w:tc>
          <w:tcPr>
            <w:tcW w:w="992" w:type="dxa"/>
            <w:shd w:val="clear" w:color="000000" w:fill="FFFFFF"/>
          </w:tcPr>
          <w:p w14:paraId="35F0529F" w14:textId="01DBFC02"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F9E8144" w14:textId="42165B99"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618EC47" w14:textId="0DAB1E35"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410343B" w14:textId="78B28A21" w:rsidR="00A82A47" w:rsidRPr="008E2EFE" w:rsidRDefault="00A82A47" w:rsidP="00A82A47">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ED1EFEF" w14:textId="20C139BA" w:rsidR="00A82A47" w:rsidRPr="008E2EFE" w:rsidRDefault="00A82A47" w:rsidP="00A82A47">
            <w:pPr>
              <w:jc w:val="right"/>
              <w:rPr>
                <w:rFonts w:ascii="Arial" w:hAnsi="Arial" w:cs="Arial"/>
                <w:sz w:val="24"/>
                <w:szCs w:val="24"/>
              </w:rPr>
            </w:pPr>
            <w:r w:rsidRPr="008E2EFE">
              <w:rPr>
                <w:rFonts w:ascii="Arial" w:hAnsi="Arial" w:cs="Arial"/>
                <w:sz w:val="24"/>
                <w:szCs w:val="24"/>
              </w:rPr>
              <w:t>15 518,41</w:t>
            </w:r>
          </w:p>
        </w:tc>
      </w:tr>
      <w:tr w:rsidR="008E2EFE" w:rsidRPr="008E2EFE" w14:paraId="644905D7" w14:textId="77777777" w:rsidTr="00A82A47">
        <w:trPr>
          <w:trHeight w:val="300"/>
        </w:trPr>
        <w:tc>
          <w:tcPr>
            <w:tcW w:w="1418" w:type="dxa"/>
            <w:vMerge w:val="restart"/>
            <w:tcBorders>
              <w:right w:val="single" w:sz="4" w:space="0" w:color="auto"/>
            </w:tcBorders>
            <w:shd w:val="clear" w:color="000000" w:fill="FFFFFF"/>
            <w:hideMark/>
          </w:tcPr>
          <w:p w14:paraId="77184BC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3</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1F7006" w14:textId="3035772E"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мероприятий по обеспечению исходно-разрешительной документацией объектов капитального строительства, реконструкции, модернизации и объектов проведения ремонтных работ </w:t>
            </w:r>
            <w:r w:rsidRPr="008E2EFE">
              <w:rPr>
                <w:rFonts w:ascii="Arial" w:eastAsia="Times New Roman" w:hAnsi="Arial" w:cs="Arial"/>
                <w:sz w:val="24"/>
                <w:szCs w:val="24"/>
                <w:lang w:eastAsia="ru-RU"/>
              </w:rPr>
              <w:lastRenderedPageBreak/>
              <w:t>текущего и капитального характера</w:t>
            </w:r>
          </w:p>
          <w:p w14:paraId="23197D8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3F0AA4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2C185F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53E221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BAE8467"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11A382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5E9677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6323F2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70ACB01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BECAA7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1555D8B"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2F2790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1B1B0CF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7CC40E1" w14:textId="77DCFAFA"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lastRenderedPageBreak/>
              <w:t xml:space="preserve">всего расходы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1E1F4F1" w14:textId="69B1CC80"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47EAF79" w14:textId="2D7AB440"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B1E7A6B" w14:textId="5C8F63AD"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tcBorders>
              <w:left w:val="single" w:sz="4" w:space="0" w:color="auto"/>
            </w:tcBorders>
            <w:shd w:val="clear" w:color="000000" w:fill="FFFFFF"/>
            <w:hideMark/>
          </w:tcPr>
          <w:p w14:paraId="2B4B1CF6" w14:textId="21DF1CFF"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tcPr>
          <w:p w14:paraId="7BA2C4C8" w14:textId="43915EF7" w:rsidR="008E2EFE" w:rsidRPr="008E2EFE" w:rsidRDefault="008E2EFE" w:rsidP="008E2EFE">
            <w:pPr>
              <w:jc w:val="right"/>
              <w:rPr>
                <w:rFonts w:ascii="Arial" w:hAnsi="Arial" w:cs="Arial"/>
                <w:sz w:val="24"/>
                <w:szCs w:val="24"/>
              </w:rPr>
            </w:pPr>
            <w:r w:rsidRPr="008E2EFE">
              <w:rPr>
                <w:rFonts w:ascii="Arial" w:hAnsi="Arial" w:cs="Arial"/>
                <w:sz w:val="24"/>
                <w:szCs w:val="24"/>
              </w:rPr>
              <w:t>12 566,19</w:t>
            </w:r>
          </w:p>
        </w:tc>
        <w:tc>
          <w:tcPr>
            <w:tcW w:w="851" w:type="dxa"/>
            <w:shd w:val="clear" w:color="000000" w:fill="FFFFFF"/>
          </w:tcPr>
          <w:p w14:paraId="2E642E6F" w14:textId="661DB81F" w:rsidR="008E2EFE" w:rsidRPr="008E2EFE" w:rsidRDefault="008E2EFE" w:rsidP="008E2EFE">
            <w:pPr>
              <w:jc w:val="right"/>
              <w:rPr>
                <w:rFonts w:ascii="Arial" w:hAnsi="Arial" w:cs="Arial"/>
                <w:sz w:val="24"/>
                <w:szCs w:val="24"/>
              </w:rPr>
            </w:pPr>
            <w:r w:rsidRPr="008E2EFE">
              <w:rPr>
                <w:rFonts w:ascii="Arial" w:hAnsi="Arial" w:cs="Arial"/>
                <w:sz w:val="24"/>
                <w:szCs w:val="24"/>
              </w:rPr>
              <w:t>8 182,96</w:t>
            </w:r>
          </w:p>
        </w:tc>
        <w:tc>
          <w:tcPr>
            <w:tcW w:w="850" w:type="dxa"/>
            <w:shd w:val="clear" w:color="000000" w:fill="FFFFFF"/>
          </w:tcPr>
          <w:p w14:paraId="545622E1" w14:textId="71A0F906" w:rsidR="008E2EFE" w:rsidRPr="008E2EFE" w:rsidRDefault="008E2EFE" w:rsidP="008E2EFE">
            <w:pPr>
              <w:jc w:val="right"/>
              <w:rPr>
                <w:rFonts w:ascii="Arial" w:hAnsi="Arial" w:cs="Arial"/>
                <w:sz w:val="24"/>
                <w:szCs w:val="24"/>
              </w:rPr>
            </w:pPr>
            <w:r w:rsidRPr="008E2EFE">
              <w:rPr>
                <w:rFonts w:ascii="Arial" w:hAnsi="Arial" w:cs="Arial"/>
                <w:sz w:val="24"/>
                <w:szCs w:val="24"/>
              </w:rPr>
              <w:t>27 824,45</w:t>
            </w:r>
          </w:p>
        </w:tc>
        <w:tc>
          <w:tcPr>
            <w:tcW w:w="851" w:type="dxa"/>
            <w:shd w:val="clear" w:color="000000" w:fill="FFFFFF"/>
          </w:tcPr>
          <w:p w14:paraId="0784E151" w14:textId="565F0685" w:rsidR="008E2EFE" w:rsidRPr="008E2EFE" w:rsidRDefault="008E2EFE" w:rsidP="008E2EFE">
            <w:pPr>
              <w:jc w:val="right"/>
              <w:rPr>
                <w:rFonts w:ascii="Arial" w:hAnsi="Arial" w:cs="Arial"/>
                <w:sz w:val="24"/>
                <w:szCs w:val="24"/>
              </w:rPr>
            </w:pPr>
            <w:r w:rsidRPr="008E2EFE">
              <w:rPr>
                <w:rFonts w:ascii="Arial" w:hAnsi="Arial" w:cs="Arial"/>
                <w:sz w:val="24"/>
                <w:szCs w:val="24"/>
              </w:rPr>
              <w:t>39 448,34</w:t>
            </w:r>
          </w:p>
        </w:tc>
        <w:tc>
          <w:tcPr>
            <w:tcW w:w="992" w:type="dxa"/>
            <w:shd w:val="clear" w:color="000000" w:fill="FFFFFF"/>
          </w:tcPr>
          <w:p w14:paraId="0FC49029" w14:textId="45BDCDD1" w:rsidR="008E2EFE" w:rsidRPr="008E2EFE" w:rsidRDefault="008E2EFE" w:rsidP="008E2EFE">
            <w:pPr>
              <w:jc w:val="right"/>
              <w:rPr>
                <w:rFonts w:ascii="Arial" w:hAnsi="Arial" w:cs="Arial"/>
                <w:sz w:val="24"/>
                <w:szCs w:val="24"/>
              </w:rPr>
            </w:pPr>
            <w:r w:rsidRPr="008E2EFE">
              <w:rPr>
                <w:rFonts w:ascii="Arial" w:hAnsi="Arial" w:cs="Arial"/>
                <w:sz w:val="24"/>
                <w:szCs w:val="24"/>
              </w:rPr>
              <w:t>34 485,50</w:t>
            </w:r>
          </w:p>
        </w:tc>
        <w:tc>
          <w:tcPr>
            <w:tcW w:w="992" w:type="dxa"/>
            <w:shd w:val="clear" w:color="000000" w:fill="FFFFFF"/>
          </w:tcPr>
          <w:p w14:paraId="02DB1D0F" w14:textId="5C0B3AFD" w:rsidR="008E2EFE" w:rsidRPr="008E2EFE" w:rsidRDefault="008E2EFE" w:rsidP="008E2EFE">
            <w:pPr>
              <w:jc w:val="right"/>
              <w:rPr>
                <w:rFonts w:ascii="Arial" w:hAnsi="Arial" w:cs="Arial"/>
                <w:sz w:val="24"/>
                <w:szCs w:val="24"/>
              </w:rPr>
            </w:pPr>
            <w:r w:rsidRPr="008E2EFE">
              <w:rPr>
                <w:rFonts w:ascii="Arial" w:hAnsi="Arial" w:cs="Arial"/>
                <w:sz w:val="24"/>
                <w:szCs w:val="24"/>
              </w:rPr>
              <w:t>39 295,30</w:t>
            </w:r>
          </w:p>
        </w:tc>
        <w:tc>
          <w:tcPr>
            <w:tcW w:w="992" w:type="dxa"/>
            <w:shd w:val="clear" w:color="000000" w:fill="FFFFFF"/>
          </w:tcPr>
          <w:p w14:paraId="2AF689B7" w14:textId="5C3D00C1" w:rsidR="008E2EFE" w:rsidRPr="008E2EFE" w:rsidRDefault="008E2EFE" w:rsidP="008E2EFE">
            <w:pPr>
              <w:jc w:val="right"/>
              <w:rPr>
                <w:rFonts w:ascii="Arial" w:hAnsi="Arial" w:cs="Arial"/>
                <w:sz w:val="24"/>
                <w:szCs w:val="24"/>
              </w:rPr>
            </w:pPr>
            <w:r w:rsidRPr="008E2EFE">
              <w:rPr>
                <w:rFonts w:ascii="Arial" w:hAnsi="Arial" w:cs="Arial"/>
                <w:sz w:val="24"/>
                <w:szCs w:val="24"/>
              </w:rPr>
              <w:t>3 800,00</w:t>
            </w:r>
          </w:p>
        </w:tc>
        <w:tc>
          <w:tcPr>
            <w:tcW w:w="1134" w:type="dxa"/>
            <w:shd w:val="clear" w:color="000000" w:fill="FFFFFF"/>
          </w:tcPr>
          <w:p w14:paraId="3C9F775E" w14:textId="2366BD75" w:rsidR="008E2EFE" w:rsidRPr="008E2EFE" w:rsidRDefault="008E2EFE" w:rsidP="008E2EFE">
            <w:pPr>
              <w:jc w:val="right"/>
              <w:rPr>
                <w:rFonts w:ascii="Arial" w:hAnsi="Arial" w:cs="Arial"/>
                <w:sz w:val="24"/>
                <w:szCs w:val="24"/>
              </w:rPr>
            </w:pPr>
            <w:r w:rsidRPr="008E2EFE">
              <w:rPr>
                <w:rFonts w:ascii="Arial" w:hAnsi="Arial" w:cs="Arial"/>
                <w:sz w:val="24"/>
                <w:szCs w:val="24"/>
              </w:rPr>
              <w:t>1 700,00</w:t>
            </w:r>
          </w:p>
        </w:tc>
        <w:tc>
          <w:tcPr>
            <w:tcW w:w="1134" w:type="dxa"/>
            <w:shd w:val="clear" w:color="000000" w:fill="FFFFFF"/>
          </w:tcPr>
          <w:p w14:paraId="6CE87546" w14:textId="377F04F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F0DECFA" w14:textId="453B4443" w:rsidR="008E2EFE" w:rsidRPr="008E2EFE" w:rsidRDefault="008E2EFE" w:rsidP="008E2EFE">
            <w:pPr>
              <w:jc w:val="right"/>
              <w:rPr>
                <w:rFonts w:ascii="Arial" w:hAnsi="Arial" w:cs="Arial"/>
                <w:sz w:val="24"/>
                <w:szCs w:val="24"/>
              </w:rPr>
            </w:pPr>
            <w:r w:rsidRPr="008E2EFE">
              <w:rPr>
                <w:rFonts w:ascii="Arial" w:hAnsi="Arial" w:cs="Arial"/>
                <w:sz w:val="24"/>
                <w:szCs w:val="24"/>
              </w:rPr>
              <w:t>167 302,74</w:t>
            </w:r>
          </w:p>
        </w:tc>
      </w:tr>
      <w:tr w:rsidR="00A82A47" w:rsidRPr="008E2EFE" w14:paraId="7D87B38D" w14:textId="77777777" w:rsidTr="00A82A47">
        <w:trPr>
          <w:trHeight w:val="330"/>
        </w:trPr>
        <w:tc>
          <w:tcPr>
            <w:tcW w:w="1418" w:type="dxa"/>
            <w:vMerge/>
            <w:tcBorders>
              <w:right w:val="single" w:sz="4" w:space="0" w:color="auto"/>
            </w:tcBorders>
            <w:vAlign w:val="center"/>
            <w:hideMark/>
          </w:tcPr>
          <w:p w14:paraId="6071ECD5"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979E85" w14:textId="77777777" w:rsidR="00A82A47" w:rsidRPr="008E2EFE" w:rsidRDefault="00A82A47" w:rsidP="00A82A47">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CA90074" w14:textId="16A565DC" w:rsidR="00A82A47" w:rsidRPr="008E2EFE" w:rsidRDefault="00A82A47" w:rsidP="00A82A47">
            <w:pPr>
              <w:spacing w:after="0" w:line="240" w:lineRule="auto"/>
              <w:rPr>
                <w:rFonts w:ascii="Arial" w:eastAsia="Times New Roman" w:hAnsi="Arial" w:cs="Arial"/>
                <w:sz w:val="24"/>
                <w:szCs w:val="24"/>
                <w:lang w:eastAsia="ru-RU"/>
              </w:rPr>
            </w:pPr>
            <w:r w:rsidRPr="008E2EFE">
              <w:rPr>
                <w:rFonts w:ascii="Arial"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A831517" w14:textId="09759A19" w:rsidR="00A82A47" w:rsidRPr="008E2EFE" w:rsidRDefault="00A82A47" w:rsidP="00A82A47">
            <w:pPr>
              <w:jc w:val="center"/>
              <w:rPr>
                <w:rFonts w:ascii="Arial" w:hAnsi="Arial" w:cs="Arial"/>
                <w:sz w:val="24"/>
                <w:szCs w:val="24"/>
              </w:rPr>
            </w:pPr>
            <w:r w:rsidRPr="008E2EFE">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21CD00FA" w14:textId="05074B08" w:rsidR="00A82A47" w:rsidRPr="008E2EFE" w:rsidRDefault="00A82A47" w:rsidP="00A82A47">
            <w:pPr>
              <w:jc w:val="center"/>
              <w:rPr>
                <w:rFonts w:ascii="Arial" w:hAnsi="Arial" w:cs="Arial"/>
                <w:sz w:val="24"/>
                <w:szCs w:val="24"/>
              </w:rPr>
            </w:pPr>
            <w:r w:rsidRPr="008E2EFE">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AB46B1" w14:textId="4BE31590" w:rsidR="00A82A47" w:rsidRPr="008E2EFE" w:rsidRDefault="00A82A47" w:rsidP="00A82A47">
            <w:pPr>
              <w:jc w:val="center"/>
              <w:rPr>
                <w:rFonts w:ascii="Arial" w:hAnsi="Arial" w:cs="Arial"/>
                <w:sz w:val="24"/>
                <w:szCs w:val="24"/>
              </w:rPr>
            </w:pPr>
            <w:r w:rsidRPr="008E2EFE">
              <w:rPr>
                <w:rFonts w:ascii="Arial" w:hAnsi="Arial" w:cs="Arial"/>
                <w:sz w:val="24"/>
                <w:szCs w:val="24"/>
              </w:rPr>
              <w:t> </w:t>
            </w:r>
          </w:p>
        </w:tc>
        <w:tc>
          <w:tcPr>
            <w:tcW w:w="567" w:type="dxa"/>
            <w:tcBorders>
              <w:left w:val="single" w:sz="4" w:space="0" w:color="auto"/>
            </w:tcBorders>
            <w:shd w:val="clear" w:color="000000" w:fill="FFFFFF"/>
            <w:hideMark/>
          </w:tcPr>
          <w:p w14:paraId="55C3E644" w14:textId="7A841386" w:rsidR="00A82A47" w:rsidRPr="008E2EFE" w:rsidRDefault="00A82A47" w:rsidP="00A82A47">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5765A31B" w14:textId="415A8E09"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712F2BEE" w14:textId="28E8DB44"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39B54398" w14:textId="49D2EE7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79EEFB0D" w14:textId="1D3B251B"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602223F2" w14:textId="27113DA1"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18C9EF6E" w14:textId="772C0650"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15F313BF" w14:textId="7D88C0DC"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126507FD" w14:textId="13155C6A"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57044DEE" w14:textId="77777777" w:rsidR="00A82A47" w:rsidRPr="008E2EFE" w:rsidRDefault="00A82A47" w:rsidP="00A82A47">
            <w:pPr>
              <w:jc w:val="right"/>
              <w:rPr>
                <w:rFonts w:ascii="Arial" w:hAnsi="Arial" w:cs="Arial"/>
                <w:sz w:val="24"/>
                <w:szCs w:val="24"/>
              </w:rPr>
            </w:pPr>
          </w:p>
        </w:tc>
        <w:tc>
          <w:tcPr>
            <w:tcW w:w="1134" w:type="dxa"/>
            <w:shd w:val="clear" w:color="000000" w:fill="FFFFFF"/>
          </w:tcPr>
          <w:p w14:paraId="2949567D" w14:textId="2CE7E336" w:rsidR="00A82A47" w:rsidRPr="008E2EFE" w:rsidRDefault="00A82A47" w:rsidP="00A82A47">
            <w:pPr>
              <w:jc w:val="right"/>
              <w:rPr>
                <w:rFonts w:ascii="Arial" w:hAnsi="Arial" w:cs="Arial"/>
                <w:sz w:val="24"/>
                <w:szCs w:val="24"/>
              </w:rPr>
            </w:pPr>
            <w:r w:rsidRPr="008E2EFE">
              <w:rPr>
                <w:rFonts w:ascii="Arial" w:hAnsi="Arial" w:cs="Arial"/>
                <w:sz w:val="24"/>
                <w:szCs w:val="24"/>
              </w:rPr>
              <w:t> </w:t>
            </w:r>
          </w:p>
        </w:tc>
      </w:tr>
      <w:tr w:rsidR="008E2EFE" w:rsidRPr="008E2EFE" w14:paraId="7F863FE2" w14:textId="77777777" w:rsidTr="00A82A47">
        <w:trPr>
          <w:trHeight w:val="285"/>
        </w:trPr>
        <w:tc>
          <w:tcPr>
            <w:tcW w:w="1418" w:type="dxa"/>
            <w:vMerge/>
            <w:tcBorders>
              <w:right w:val="single" w:sz="4" w:space="0" w:color="auto"/>
            </w:tcBorders>
            <w:vAlign w:val="center"/>
            <w:hideMark/>
          </w:tcPr>
          <w:p w14:paraId="5A0026A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D6B27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8BA87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Управление развития инфраструктуры</w:t>
            </w:r>
          </w:p>
          <w:p w14:paraId="3FD1625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xml:space="preserve"> муниципального района </w:t>
            </w:r>
          </w:p>
          <w:p w14:paraId="305822B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0AC540E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1D43C16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6C5E3E87"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02BA07F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1E416F9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lastRenderedPageBreak/>
              <w:t> </w:t>
            </w:r>
          </w:p>
          <w:p w14:paraId="3CD3FF0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214ED68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17A50E2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7EA3E99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0A60C74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2B8E944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687863A4"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41BE380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p w14:paraId="5E368167" w14:textId="39797F4D"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hAnsi="Arial" w:cs="Arial"/>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C0F2D4C" w14:textId="74AA58D4"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D49B77F" w14:textId="2467BDDB"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011326B" w14:textId="6B717F84"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tcBorders>
              <w:left w:val="single" w:sz="4" w:space="0" w:color="auto"/>
            </w:tcBorders>
            <w:shd w:val="clear" w:color="000000" w:fill="FFFFFF"/>
            <w:hideMark/>
          </w:tcPr>
          <w:p w14:paraId="1EC7FDF4" w14:textId="3A6E9C0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79662D43" w14:textId="4E69EF2D" w:rsidR="008E2EFE" w:rsidRPr="008E2EFE" w:rsidRDefault="008E2EFE" w:rsidP="008E2EFE">
            <w:pPr>
              <w:jc w:val="right"/>
              <w:rPr>
                <w:rFonts w:ascii="Arial" w:hAnsi="Arial" w:cs="Arial"/>
                <w:sz w:val="24"/>
                <w:szCs w:val="24"/>
              </w:rPr>
            </w:pPr>
            <w:r w:rsidRPr="008E2EFE">
              <w:rPr>
                <w:rFonts w:ascii="Arial" w:hAnsi="Arial" w:cs="Arial"/>
                <w:sz w:val="24"/>
                <w:szCs w:val="24"/>
              </w:rPr>
              <w:t>12 566,19</w:t>
            </w:r>
          </w:p>
        </w:tc>
        <w:tc>
          <w:tcPr>
            <w:tcW w:w="851" w:type="dxa"/>
            <w:shd w:val="clear" w:color="000000" w:fill="FFFFFF"/>
            <w:hideMark/>
          </w:tcPr>
          <w:p w14:paraId="5FE3694F" w14:textId="74E87980" w:rsidR="008E2EFE" w:rsidRPr="008E2EFE" w:rsidRDefault="008E2EFE" w:rsidP="008E2EFE">
            <w:pPr>
              <w:jc w:val="right"/>
              <w:rPr>
                <w:rFonts w:ascii="Arial" w:hAnsi="Arial" w:cs="Arial"/>
                <w:sz w:val="24"/>
                <w:szCs w:val="24"/>
              </w:rPr>
            </w:pPr>
            <w:r w:rsidRPr="008E2EFE">
              <w:rPr>
                <w:rFonts w:ascii="Arial" w:hAnsi="Arial" w:cs="Arial"/>
                <w:sz w:val="24"/>
                <w:szCs w:val="24"/>
              </w:rPr>
              <w:t>8 182,96</w:t>
            </w:r>
          </w:p>
        </w:tc>
        <w:tc>
          <w:tcPr>
            <w:tcW w:w="850" w:type="dxa"/>
            <w:shd w:val="clear" w:color="000000" w:fill="FFFFFF"/>
            <w:hideMark/>
          </w:tcPr>
          <w:p w14:paraId="324BF336" w14:textId="6B443347" w:rsidR="008E2EFE" w:rsidRPr="008E2EFE" w:rsidRDefault="008E2EFE" w:rsidP="008E2EFE">
            <w:pPr>
              <w:jc w:val="right"/>
              <w:rPr>
                <w:rFonts w:ascii="Arial" w:hAnsi="Arial" w:cs="Arial"/>
                <w:sz w:val="24"/>
                <w:szCs w:val="24"/>
              </w:rPr>
            </w:pPr>
            <w:r w:rsidRPr="008E2EFE">
              <w:rPr>
                <w:rFonts w:ascii="Arial" w:hAnsi="Arial" w:cs="Arial"/>
                <w:sz w:val="24"/>
                <w:szCs w:val="24"/>
              </w:rPr>
              <w:t>27 824,45</w:t>
            </w:r>
          </w:p>
        </w:tc>
        <w:tc>
          <w:tcPr>
            <w:tcW w:w="851" w:type="dxa"/>
            <w:shd w:val="clear" w:color="000000" w:fill="FFFFFF"/>
          </w:tcPr>
          <w:p w14:paraId="26BE2D98" w14:textId="141FEB1C" w:rsidR="008E2EFE" w:rsidRPr="008E2EFE" w:rsidRDefault="008E2EFE" w:rsidP="008E2EFE">
            <w:pPr>
              <w:jc w:val="right"/>
              <w:rPr>
                <w:rFonts w:ascii="Arial" w:hAnsi="Arial" w:cs="Arial"/>
                <w:sz w:val="24"/>
                <w:szCs w:val="24"/>
              </w:rPr>
            </w:pPr>
            <w:r w:rsidRPr="008E2EFE">
              <w:rPr>
                <w:rFonts w:ascii="Arial" w:hAnsi="Arial" w:cs="Arial"/>
                <w:sz w:val="24"/>
                <w:szCs w:val="24"/>
              </w:rPr>
              <w:t>39 448,34</w:t>
            </w:r>
          </w:p>
        </w:tc>
        <w:tc>
          <w:tcPr>
            <w:tcW w:w="992" w:type="dxa"/>
            <w:shd w:val="clear" w:color="000000" w:fill="FFFFFF"/>
          </w:tcPr>
          <w:p w14:paraId="68E7E4ED" w14:textId="24318D5A" w:rsidR="008E2EFE" w:rsidRPr="008E2EFE" w:rsidRDefault="008E2EFE" w:rsidP="008E2EFE">
            <w:pPr>
              <w:jc w:val="right"/>
              <w:rPr>
                <w:rFonts w:ascii="Arial" w:hAnsi="Arial" w:cs="Arial"/>
                <w:sz w:val="24"/>
                <w:szCs w:val="24"/>
              </w:rPr>
            </w:pPr>
            <w:r w:rsidRPr="008E2EFE">
              <w:rPr>
                <w:rFonts w:ascii="Arial" w:hAnsi="Arial" w:cs="Arial"/>
                <w:sz w:val="24"/>
                <w:szCs w:val="24"/>
              </w:rPr>
              <w:t>34 485,50</w:t>
            </w:r>
          </w:p>
        </w:tc>
        <w:tc>
          <w:tcPr>
            <w:tcW w:w="992" w:type="dxa"/>
            <w:shd w:val="clear" w:color="000000" w:fill="FFFFFF"/>
          </w:tcPr>
          <w:p w14:paraId="23464798" w14:textId="0A5B674A" w:rsidR="008E2EFE" w:rsidRPr="008E2EFE" w:rsidRDefault="008E2EFE" w:rsidP="008E2EFE">
            <w:pPr>
              <w:jc w:val="right"/>
              <w:rPr>
                <w:rFonts w:ascii="Arial" w:hAnsi="Arial" w:cs="Arial"/>
                <w:sz w:val="24"/>
                <w:szCs w:val="24"/>
              </w:rPr>
            </w:pPr>
            <w:r w:rsidRPr="008E2EFE">
              <w:rPr>
                <w:rFonts w:ascii="Arial" w:hAnsi="Arial" w:cs="Arial"/>
                <w:sz w:val="24"/>
                <w:szCs w:val="24"/>
              </w:rPr>
              <w:t>39 295,30</w:t>
            </w:r>
          </w:p>
        </w:tc>
        <w:tc>
          <w:tcPr>
            <w:tcW w:w="992" w:type="dxa"/>
            <w:shd w:val="clear" w:color="000000" w:fill="FFFFFF"/>
          </w:tcPr>
          <w:p w14:paraId="5A35507C" w14:textId="6FC38504" w:rsidR="008E2EFE" w:rsidRPr="008E2EFE" w:rsidRDefault="008E2EFE" w:rsidP="008E2EFE">
            <w:pPr>
              <w:jc w:val="right"/>
              <w:rPr>
                <w:rFonts w:ascii="Arial" w:hAnsi="Arial" w:cs="Arial"/>
                <w:sz w:val="24"/>
                <w:szCs w:val="24"/>
              </w:rPr>
            </w:pPr>
            <w:r w:rsidRPr="008E2EFE">
              <w:rPr>
                <w:rFonts w:ascii="Arial" w:hAnsi="Arial" w:cs="Arial"/>
                <w:sz w:val="24"/>
                <w:szCs w:val="24"/>
              </w:rPr>
              <w:t>3 800,00</w:t>
            </w:r>
          </w:p>
        </w:tc>
        <w:tc>
          <w:tcPr>
            <w:tcW w:w="1134" w:type="dxa"/>
            <w:shd w:val="clear" w:color="000000" w:fill="FFFFFF"/>
          </w:tcPr>
          <w:p w14:paraId="40920C67" w14:textId="4511685A" w:rsidR="008E2EFE" w:rsidRPr="008E2EFE" w:rsidRDefault="008E2EFE" w:rsidP="008E2EFE">
            <w:pPr>
              <w:jc w:val="right"/>
              <w:rPr>
                <w:rFonts w:ascii="Arial" w:hAnsi="Arial" w:cs="Arial"/>
                <w:sz w:val="24"/>
                <w:szCs w:val="24"/>
              </w:rPr>
            </w:pPr>
            <w:r w:rsidRPr="008E2EFE">
              <w:rPr>
                <w:rFonts w:ascii="Arial" w:hAnsi="Arial" w:cs="Arial"/>
                <w:sz w:val="24"/>
                <w:szCs w:val="24"/>
              </w:rPr>
              <w:t>1 700,00</w:t>
            </w:r>
          </w:p>
        </w:tc>
        <w:tc>
          <w:tcPr>
            <w:tcW w:w="1134" w:type="dxa"/>
            <w:shd w:val="clear" w:color="000000" w:fill="FFFFFF"/>
          </w:tcPr>
          <w:p w14:paraId="24558472" w14:textId="47DD201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A5D7CB6" w14:textId="02FA5B26" w:rsidR="008E2EFE" w:rsidRPr="008E2EFE" w:rsidRDefault="008E2EFE" w:rsidP="008E2EFE">
            <w:pPr>
              <w:jc w:val="right"/>
              <w:rPr>
                <w:rFonts w:ascii="Arial" w:hAnsi="Arial" w:cs="Arial"/>
                <w:sz w:val="24"/>
                <w:szCs w:val="24"/>
              </w:rPr>
            </w:pPr>
            <w:r w:rsidRPr="008E2EFE">
              <w:rPr>
                <w:rFonts w:ascii="Arial" w:hAnsi="Arial" w:cs="Arial"/>
                <w:sz w:val="24"/>
                <w:szCs w:val="24"/>
              </w:rPr>
              <w:t>167 302,74</w:t>
            </w:r>
          </w:p>
        </w:tc>
      </w:tr>
      <w:tr w:rsidR="008E2EFE" w:rsidRPr="008E2EFE" w14:paraId="081EEC2E" w14:textId="77777777" w:rsidTr="00A82A47">
        <w:trPr>
          <w:trHeight w:val="300"/>
        </w:trPr>
        <w:tc>
          <w:tcPr>
            <w:tcW w:w="1418" w:type="dxa"/>
            <w:vMerge/>
            <w:tcBorders>
              <w:right w:val="single" w:sz="4" w:space="0" w:color="auto"/>
            </w:tcBorders>
            <w:vAlign w:val="center"/>
            <w:hideMark/>
          </w:tcPr>
          <w:p w14:paraId="5C4DC54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95F82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4A5DD55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CCD8CE0" w14:textId="3BF5064C"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4A217EF" w14:textId="7E8D8F29"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97D0C42" w14:textId="5AA29896"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tcBorders>
              <w:left w:val="single" w:sz="4" w:space="0" w:color="auto"/>
            </w:tcBorders>
            <w:shd w:val="clear" w:color="000000" w:fill="FFFFFF"/>
            <w:hideMark/>
          </w:tcPr>
          <w:p w14:paraId="6D4C110C" w14:textId="5481656F"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1A36E7BB" w14:textId="12434B75" w:rsidR="008E2EFE" w:rsidRPr="008E2EFE" w:rsidRDefault="008E2EFE" w:rsidP="008E2EFE">
            <w:pPr>
              <w:jc w:val="right"/>
              <w:rPr>
                <w:rFonts w:ascii="Arial" w:hAnsi="Arial" w:cs="Arial"/>
                <w:sz w:val="24"/>
                <w:szCs w:val="24"/>
              </w:rPr>
            </w:pPr>
            <w:r w:rsidRPr="008E2EFE">
              <w:rPr>
                <w:rFonts w:ascii="Arial" w:hAnsi="Arial" w:cs="Arial"/>
                <w:sz w:val="24"/>
                <w:szCs w:val="24"/>
              </w:rPr>
              <w:t>12,00</w:t>
            </w:r>
          </w:p>
        </w:tc>
        <w:tc>
          <w:tcPr>
            <w:tcW w:w="851" w:type="dxa"/>
            <w:shd w:val="clear" w:color="000000" w:fill="FFFFFF"/>
            <w:hideMark/>
          </w:tcPr>
          <w:p w14:paraId="4764B9D7" w14:textId="6DCB64D8" w:rsidR="008E2EFE" w:rsidRPr="008E2EFE" w:rsidRDefault="008E2EFE" w:rsidP="008E2EFE">
            <w:pPr>
              <w:jc w:val="right"/>
              <w:rPr>
                <w:rFonts w:ascii="Arial" w:hAnsi="Arial" w:cs="Arial"/>
                <w:sz w:val="24"/>
                <w:szCs w:val="24"/>
              </w:rPr>
            </w:pPr>
            <w:r w:rsidRPr="008E2EFE">
              <w:rPr>
                <w:rFonts w:ascii="Arial" w:hAnsi="Arial" w:cs="Arial"/>
                <w:sz w:val="24"/>
                <w:szCs w:val="24"/>
              </w:rPr>
              <w:t>486,91</w:t>
            </w:r>
          </w:p>
        </w:tc>
        <w:tc>
          <w:tcPr>
            <w:tcW w:w="850" w:type="dxa"/>
            <w:shd w:val="clear" w:color="000000" w:fill="FFFFFF"/>
            <w:hideMark/>
          </w:tcPr>
          <w:p w14:paraId="7E3A3CD3" w14:textId="2FE1C4D2" w:rsidR="008E2EFE" w:rsidRPr="008E2EFE" w:rsidRDefault="008E2EFE" w:rsidP="008E2EFE">
            <w:pPr>
              <w:jc w:val="right"/>
              <w:rPr>
                <w:rFonts w:ascii="Arial" w:hAnsi="Arial" w:cs="Arial"/>
                <w:sz w:val="24"/>
                <w:szCs w:val="24"/>
              </w:rPr>
            </w:pPr>
            <w:r w:rsidRPr="008E2EFE">
              <w:rPr>
                <w:rFonts w:ascii="Arial" w:hAnsi="Arial" w:cs="Arial"/>
                <w:sz w:val="24"/>
                <w:szCs w:val="24"/>
              </w:rPr>
              <w:t>126,50</w:t>
            </w:r>
          </w:p>
        </w:tc>
        <w:tc>
          <w:tcPr>
            <w:tcW w:w="851" w:type="dxa"/>
            <w:shd w:val="clear" w:color="000000" w:fill="FFFFFF"/>
          </w:tcPr>
          <w:p w14:paraId="1B3C750C" w14:textId="0C633EC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96313B7" w14:textId="298B627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8F842D2" w14:textId="32AC4274" w:rsidR="008E2EFE" w:rsidRPr="008E2EFE" w:rsidRDefault="008E2EFE" w:rsidP="008E2EFE">
            <w:pPr>
              <w:jc w:val="right"/>
              <w:rPr>
                <w:rFonts w:ascii="Arial" w:hAnsi="Arial" w:cs="Arial"/>
                <w:sz w:val="24"/>
                <w:szCs w:val="24"/>
              </w:rPr>
            </w:pPr>
            <w:r w:rsidRPr="008E2EFE">
              <w:rPr>
                <w:rFonts w:ascii="Arial" w:hAnsi="Arial" w:cs="Arial"/>
                <w:sz w:val="24"/>
                <w:szCs w:val="24"/>
              </w:rPr>
              <w:t>346,54</w:t>
            </w:r>
          </w:p>
        </w:tc>
        <w:tc>
          <w:tcPr>
            <w:tcW w:w="992" w:type="dxa"/>
            <w:shd w:val="clear" w:color="000000" w:fill="FFFFFF"/>
          </w:tcPr>
          <w:p w14:paraId="17286F7F" w14:textId="263A2C3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278329B" w14:textId="7A0A272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7AAD899" w14:textId="728DEBF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54A229F" w14:textId="56B12207" w:rsidR="008E2EFE" w:rsidRPr="008E2EFE" w:rsidRDefault="008E2EFE" w:rsidP="008E2EFE">
            <w:pPr>
              <w:jc w:val="right"/>
              <w:rPr>
                <w:rFonts w:ascii="Arial" w:hAnsi="Arial" w:cs="Arial"/>
                <w:sz w:val="24"/>
                <w:szCs w:val="24"/>
              </w:rPr>
            </w:pPr>
            <w:r w:rsidRPr="008E2EFE">
              <w:rPr>
                <w:rFonts w:ascii="Arial" w:hAnsi="Arial" w:cs="Arial"/>
                <w:sz w:val="24"/>
                <w:szCs w:val="24"/>
              </w:rPr>
              <w:t>971,95</w:t>
            </w:r>
          </w:p>
        </w:tc>
      </w:tr>
      <w:tr w:rsidR="008E2EFE" w:rsidRPr="008E2EFE" w14:paraId="11F1E873" w14:textId="77777777" w:rsidTr="00A82A47">
        <w:trPr>
          <w:trHeight w:val="1096"/>
        </w:trPr>
        <w:tc>
          <w:tcPr>
            <w:tcW w:w="1418" w:type="dxa"/>
            <w:vMerge/>
            <w:tcBorders>
              <w:right w:val="single" w:sz="4" w:space="0" w:color="auto"/>
            </w:tcBorders>
            <w:vAlign w:val="center"/>
            <w:hideMark/>
          </w:tcPr>
          <w:p w14:paraId="25575FF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08D2C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018C076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404905E" w14:textId="34F55BB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E236ED1" w14:textId="0D51863D"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05F394A" w14:textId="4D1FC4B5" w:rsidR="008E2EFE" w:rsidRPr="008E2EFE" w:rsidRDefault="008E2EFE" w:rsidP="008E2EFE">
            <w:pPr>
              <w:jc w:val="center"/>
              <w:rPr>
                <w:rFonts w:ascii="Arial" w:hAnsi="Arial" w:cs="Arial"/>
                <w:sz w:val="24"/>
                <w:szCs w:val="24"/>
              </w:rPr>
            </w:pPr>
            <w:r w:rsidRPr="008E2EFE">
              <w:rPr>
                <w:rFonts w:ascii="Arial" w:hAnsi="Arial" w:cs="Arial"/>
                <w:sz w:val="24"/>
                <w:szCs w:val="24"/>
              </w:rPr>
              <w:t>08.0.00.06320</w:t>
            </w:r>
          </w:p>
        </w:tc>
        <w:tc>
          <w:tcPr>
            <w:tcW w:w="567" w:type="dxa"/>
            <w:tcBorders>
              <w:left w:val="single" w:sz="4" w:space="0" w:color="auto"/>
            </w:tcBorders>
            <w:shd w:val="clear" w:color="000000" w:fill="FFFFFF"/>
            <w:hideMark/>
          </w:tcPr>
          <w:p w14:paraId="4025C558" w14:textId="26E4BF24"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0410854F" w14:textId="0E404CF9" w:rsidR="008E2EFE" w:rsidRPr="008E2EFE" w:rsidRDefault="008E2EFE" w:rsidP="008E2EFE">
            <w:pPr>
              <w:jc w:val="right"/>
              <w:rPr>
                <w:rFonts w:ascii="Arial" w:hAnsi="Arial" w:cs="Arial"/>
                <w:sz w:val="24"/>
                <w:szCs w:val="24"/>
              </w:rPr>
            </w:pPr>
            <w:r w:rsidRPr="008E2EFE">
              <w:rPr>
                <w:rFonts w:ascii="Arial" w:hAnsi="Arial" w:cs="Arial"/>
                <w:sz w:val="24"/>
                <w:szCs w:val="24"/>
              </w:rPr>
              <w:t>2 500,00</w:t>
            </w:r>
          </w:p>
        </w:tc>
        <w:tc>
          <w:tcPr>
            <w:tcW w:w="851" w:type="dxa"/>
            <w:shd w:val="clear" w:color="000000" w:fill="FFFFFF"/>
            <w:hideMark/>
          </w:tcPr>
          <w:p w14:paraId="08D6CDFE" w14:textId="473FB02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33A935C8" w14:textId="0478C4B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7D810F72" w14:textId="68F288B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B3A87CA" w14:textId="49B7D18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F78487E" w14:textId="62F961B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481EA21" w14:textId="3247142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9A09551" w14:textId="2AFB546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E3A74DE" w14:textId="06E13E4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6FFE49B" w14:textId="7B19384E" w:rsidR="008E2EFE" w:rsidRPr="008E2EFE" w:rsidRDefault="008E2EFE" w:rsidP="008E2EFE">
            <w:pPr>
              <w:jc w:val="right"/>
              <w:rPr>
                <w:rFonts w:ascii="Arial" w:hAnsi="Arial" w:cs="Arial"/>
                <w:sz w:val="24"/>
                <w:szCs w:val="24"/>
              </w:rPr>
            </w:pPr>
            <w:r w:rsidRPr="008E2EFE">
              <w:rPr>
                <w:rFonts w:ascii="Arial" w:hAnsi="Arial" w:cs="Arial"/>
                <w:sz w:val="24"/>
                <w:szCs w:val="24"/>
              </w:rPr>
              <w:t>2 500,00</w:t>
            </w:r>
          </w:p>
        </w:tc>
      </w:tr>
      <w:tr w:rsidR="008E2EFE" w:rsidRPr="008E2EFE" w14:paraId="152D9D57" w14:textId="77777777" w:rsidTr="00A82A47">
        <w:trPr>
          <w:trHeight w:val="300"/>
        </w:trPr>
        <w:tc>
          <w:tcPr>
            <w:tcW w:w="1418" w:type="dxa"/>
            <w:vMerge/>
            <w:tcBorders>
              <w:right w:val="single" w:sz="4" w:space="0" w:color="auto"/>
            </w:tcBorders>
            <w:vAlign w:val="center"/>
            <w:hideMark/>
          </w:tcPr>
          <w:p w14:paraId="086F4AF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hideMark/>
          </w:tcPr>
          <w:p w14:paraId="309B884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59C7B52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5D7D7D32" w14:textId="2ABD438A" w:rsidR="008E2EFE" w:rsidRPr="008E2EFE" w:rsidRDefault="008E2EFE" w:rsidP="008E2EFE">
            <w:pPr>
              <w:jc w:val="center"/>
              <w:rPr>
                <w:rFonts w:ascii="Arial" w:hAnsi="Arial" w:cs="Arial"/>
                <w:sz w:val="24"/>
                <w:szCs w:val="24"/>
              </w:rPr>
            </w:pPr>
            <w:r w:rsidRPr="008E2EFE">
              <w:rPr>
                <w:rFonts w:ascii="Arial" w:hAnsi="Arial" w:cs="Arial"/>
                <w:sz w:val="24"/>
                <w:szCs w:val="24"/>
              </w:rPr>
              <w:t>23</w:t>
            </w:r>
            <w:r w:rsidRPr="008E2EFE">
              <w:rPr>
                <w:rFonts w:ascii="Arial" w:hAnsi="Arial" w:cs="Arial"/>
                <w:sz w:val="24"/>
                <w:szCs w:val="24"/>
              </w:rPr>
              <w:lastRenderedPageBreak/>
              <w:t>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238D3D0" w14:textId="33478CFD"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01.1</w:t>
            </w:r>
            <w:r w:rsidRPr="008E2EFE">
              <w:rPr>
                <w:rFonts w:ascii="Arial" w:hAnsi="Arial" w:cs="Arial"/>
                <w:sz w:val="24"/>
                <w:szCs w:val="24"/>
              </w:rPr>
              <w:lastRenderedPageBreak/>
              <w:t>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9229493" w14:textId="0CCDD4AE"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08.0.00.</w:t>
            </w:r>
            <w:r w:rsidRPr="008E2EFE">
              <w:rPr>
                <w:rFonts w:ascii="Arial" w:hAnsi="Arial" w:cs="Arial"/>
                <w:sz w:val="24"/>
                <w:szCs w:val="24"/>
              </w:rPr>
              <w:lastRenderedPageBreak/>
              <w:t>02060</w:t>
            </w:r>
          </w:p>
        </w:tc>
        <w:tc>
          <w:tcPr>
            <w:tcW w:w="567" w:type="dxa"/>
            <w:tcBorders>
              <w:left w:val="single" w:sz="4" w:space="0" w:color="auto"/>
            </w:tcBorders>
            <w:shd w:val="clear" w:color="000000" w:fill="FFFFFF"/>
            <w:hideMark/>
          </w:tcPr>
          <w:p w14:paraId="4EAAA637" w14:textId="6792C130"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41</w:t>
            </w:r>
            <w:r w:rsidRPr="008E2EFE">
              <w:rPr>
                <w:rFonts w:ascii="Arial" w:hAnsi="Arial" w:cs="Arial"/>
                <w:sz w:val="24"/>
                <w:szCs w:val="24"/>
              </w:rPr>
              <w:lastRenderedPageBreak/>
              <w:t>0</w:t>
            </w:r>
          </w:p>
        </w:tc>
        <w:tc>
          <w:tcPr>
            <w:tcW w:w="993" w:type="dxa"/>
            <w:shd w:val="clear" w:color="000000" w:fill="FFFFFF"/>
            <w:hideMark/>
          </w:tcPr>
          <w:p w14:paraId="03B76B85" w14:textId="1641CBC0"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0,00</w:t>
            </w:r>
          </w:p>
        </w:tc>
        <w:tc>
          <w:tcPr>
            <w:tcW w:w="851" w:type="dxa"/>
            <w:shd w:val="clear" w:color="000000" w:fill="FFFFFF"/>
            <w:hideMark/>
          </w:tcPr>
          <w:p w14:paraId="2EA47122" w14:textId="243368C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7594F872" w14:textId="365610CA" w:rsidR="008E2EFE" w:rsidRPr="008E2EFE" w:rsidRDefault="008E2EFE" w:rsidP="008E2EFE">
            <w:pPr>
              <w:jc w:val="right"/>
              <w:rPr>
                <w:rFonts w:ascii="Arial" w:hAnsi="Arial" w:cs="Arial"/>
                <w:sz w:val="24"/>
                <w:szCs w:val="24"/>
              </w:rPr>
            </w:pPr>
            <w:r w:rsidRPr="008E2EFE">
              <w:rPr>
                <w:rFonts w:ascii="Arial" w:hAnsi="Arial" w:cs="Arial"/>
                <w:sz w:val="24"/>
                <w:szCs w:val="24"/>
              </w:rPr>
              <w:t>2 621,0</w:t>
            </w:r>
            <w:r w:rsidRPr="008E2EFE">
              <w:rPr>
                <w:rFonts w:ascii="Arial" w:hAnsi="Arial" w:cs="Arial"/>
                <w:sz w:val="24"/>
                <w:szCs w:val="24"/>
              </w:rPr>
              <w:lastRenderedPageBreak/>
              <w:t>8</w:t>
            </w:r>
          </w:p>
        </w:tc>
        <w:tc>
          <w:tcPr>
            <w:tcW w:w="851" w:type="dxa"/>
            <w:shd w:val="clear" w:color="000000" w:fill="FFFFFF"/>
          </w:tcPr>
          <w:p w14:paraId="6F0C181C" w14:textId="02633EE7"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3 855,5</w:t>
            </w:r>
            <w:r w:rsidRPr="008E2EFE">
              <w:rPr>
                <w:rFonts w:ascii="Arial" w:hAnsi="Arial" w:cs="Arial"/>
                <w:sz w:val="24"/>
                <w:szCs w:val="24"/>
              </w:rPr>
              <w:lastRenderedPageBreak/>
              <w:t>9</w:t>
            </w:r>
          </w:p>
        </w:tc>
        <w:tc>
          <w:tcPr>
            <w:tcW w:w="992" w:type="dxa"/>
            <w:shd w:val="clear" w:color="000000" w:fill="FFFFFF"/>
          </w:tcPr>
          <w:p w14:paraId="3E05DD30" w14:textId="6751D762"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0,00</w:t>
            </w:r>
          </w:p>
        </w:tc>
        <w:tc>
          <w:tcPr>
            <w:tcW w:w="992" w:type="dxa"/>
            <w:shd w:val="clear" w:color="000000" w:fill="FFFFFF"/>
          </w:tcPr>
          <w:p w14:paraId="02034D63" w14:textId="7FDE644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3BC855D" w14:textId="3F67838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324CD79" w14:textId="7E005EB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E76B9C7" w14:textId="6F3F3AE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25515AF" w14:textId="4D0B33F9" w:rsidR="008E2EFE" w:rsidRPr="008E2EFE" w:rsidRDefault="008E2EFE" w:rsidP="008E2EFE">
            <w:pPr>
              <w:jc w:val="right"/>
              <w:rPr>
                <w:rFonts w:ascii="Arial" w:hAnsi="Arial" w:cs="Arial"/>
                <w:sz w:val="24"/>
                <w:szCs w:val="24"/>
              </w:rPr>
            </w:pPr>
            <w:r w:rsidRPr="008E2EFE">
              <w:rPr>
                <w:rFonts w:ascii="Arial" w:hAnsi="Arial" w:cs="Arial"/>
                <w:sz w:val="24"/>
                <w:szCs w:val="24"/>
              </w:rPr>
              <w:t xml:space="preserve">6 </w:t>
            </w:r>
            <w:r w:rsidRPr="008E2EFE">
              <w:rPr>
                <w:rFonts w:ascii="Arial" w:hAnsi="Arial" w:cs="Arial"/>
                <w:sz w:val="24"/>
                <w:szCs w:val="24"/>
              </w:rPr>
              <w:lastRenderedPageBreak/>
              <w:t>476,67</w:t>
            </w:r>
          </w:p>
        </w:tc>
      </w:tr>
      <w:tr w:rsidR="008E2EFE" w:rsidRPr="008E2EFE" w14:paraId="6A3B7137" w14:textId="77777777" w:rsidTr="00A82A47">
        <w:trPr>
          <w:trHeight w:val="300"/>
        </w:trPr>
        <w:tc>
          <w:tcPr>
            <w:tcW w:w="1418" w:type="dxa"/>
            <w:vMerge/>
            <w:tcBorders>
              <w:right w:val="single" w:sz="4" w:space="0" w:color="auto"/>
            </w:tcBorders>
            <w:vAlign w:val="center"/>
            <w:hideMark/>
          </w:tcPr>
          <w:p w14:paraId="11F9C00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hideMark/>
          </w:tcPr>
          <w:p w14:paraId="354826C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2C048B8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5691E05" w14:textId="3F7DD115"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CB18233" w14:textId="7A26BD0D" w:rsidR="008E2EFE" w:rsidRPr="008E2EFE" w:rsidRDefault="008E2EFE" w:rsidP="008E2EFE">
            <w:pPr>
              <w:jc w:val="center"/>
              <w:rPr>
                <w:rFonts w:ascii="Arial" w:hAnsi="Arial" w:cs="Arial"/>
                <w:sz w:val="24"/>
                <w:szCs w:val="24"/>
              </w:rPr>
            </w:pPr>
            <w:r w:rsidRPr="008E2EFE">
              <w:rPr>
                <w:rFonts w:ascii="Arial" w:hAnsi="Arial" w:cs="Arial"/>
                <w:sz w:val="24"/>
                <w:szCs w:val="24"/>
              </w:rPr>
              <w:t>03.09</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0DCDD4E" w14:textId="292DAAEC"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tcBorders>
              <w:left w:val="single" w:sz="4" w:space="0" w:color="auto"/>
            </w:tcBorders>
            <w:shd w:val="clear" w:color="000000" w:fill="FFFFFF"/>
            <w:hideMark/>
          </w:tcPr>
          <w:p w14:paraId="6422E010" w14:textId="0353036B"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28FAA0DA" w14:textId="59304204" w:rsidR="008E2EFE" w:rsidRPr="008E2EFE" w:rsidRDefault="008E2EFE" w:rsidP="008E2EFE">
            <w:pPr>
              <w:jc w:val="right"/>
              <w:rPr>
                <w:rFonts w:ascii="Arial" w:hAnsi="Arial" w:cs="Arial"/>
                <w:sz w:val="24"/>
                <w:szCs w:val="24"/>
              </w:rPr>
            </w:pPr>
            <w:r w:rsidRPr="008E2EFE">
              <w:rPr>
                <w:rFonts w:ascii="Arial" w:hAnsi="Arial" w:cs="Arial"/>
                <w:sz w:val="24"/>
                <w:szCs w:val="24"/>
              </w:rPr>
              <w:t>12,00</w:t>
            </w:r>
          </w:p>
        </w:tc>
        <w:tc>
          <w:tcPr>
            <w:tcW w:w="851" w:type="dxa"/>
            <w:shd w:val="clear" w:color="000000" w:fill="FFFFFF"/>
            <w:hideMark/>
          </w:tcPr>
          <w:p w14:paraId="31F99946" w14:textId="55D84ED4" w:rsidR="008E2EFE" w:rsidRPr="008E2EFE" w:rsidRDefault="008E2EFE" w:rsidP="008E2EFE">
            <w:pPr>
              <w:jc w:val="right"/>
              <w:rPr>
                <w:rFonts w:ascii="Arial" w:hAnsi="Arial" w:cs="Arial"/>
                <w:sz w:val="24"/>
                <w:szCs w:val="24"/>
              </w:rPr>
            </w:pPr>
            <w:r w:rsidRPr="008E2EFE">
              <w:rPr>
                <w:rFonts w:ascii="Arial" w:hAnsi="Arial" w:cs="Arial"/>
                <w:sz w:val="24"/>
                <w:szCs w:val="24"/>
              </w:rPr>
              <w:t>175,12</w:t>
            </w:r>
          </w:p>
        </w:tc>
        <w:tc>
          <w:tcPr>
            <w:tcW w:w="850" w:type="dxa"/>
            <w:shd w:val="clear" w:color="000000" w:fill="FFFFFF"/>
            <w:hideMark/>
          </w:tcPr>
          <w:p w14:paraId="4F79D03F" w14:textId="651CBD6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0F36D51C" w14:textId="4449EB4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59A4CF1" w14:textId="040954A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B86951D" w14:textId="3F9F2E8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5135208" w14:textId="28E59FB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8A11D1A" w14:textId="5CADEC1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87C204C" w14:textId="1748035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13E9DE0" w14:textId="0EEF67A3" w:rsidR="008E2EFE" w:rsidRPr="008E2EFE" w:rsidRDefault="008E2EFE" w:rsidP="008E2EFE">
            <w:pPr>
              <w:jc w:val="right"/>
              <w:rPr>
                <w:rFonts w:ascii="Arial" w:hAnsi="Arial" w:cs="Arial"/>
                <w:sz w:val="24"/>
                <w:szCs w:val="24"/>
              </w:rPr>
            </w:pPr>
            <w:r w:rsidRPr="008E2EFE">
              <w:rPr>
                <w:rFonts w:ascii="Arial" w:hAnsi="Arial" w:cs="Arial"/>
                <w:sz w:val="24"/>
                <w:szCs w:val="24"/>
              </w:rPr>
              <w:t>187,12</w:t>
            </w:r>
          </w:p>
        </w:tc>
      </w:tr>
      <w:tr w:rsidR="008E2EFE" w:rsidRPr="008E2EFE" w14:paraId="07399D52" w14:textId="77777777" w:rsidTr="00A82A47">
        <w:trPr>
          <w:trHeight w:val="300"/>
        </w:trPr>
        <w:tc>
          <w:tcPr>
            <w:tcW w:w="1418" w:type="dxa"/>
            <w:vMerge/>
            <w:tcBorders>
              <w:right w:val="single" w:sz="4" w:space="0" w:color="auto"/>
            </w:tcBorders>
            <w:vAlign w:val="center"/>
            <w:hideMark/>
          </w:tcPr>
          <w:p w14:paraId="057338D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hideMark/>
          </w:tcPr>
          <w:p w14:paraId="3057DB6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3589F09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7DEA9D8" w14:textId="4EE21A64"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4267BAB" w14:textId="5A197ADE" w:rsidR="008E2EFE" w:rsidRPr="008E2EFE" w:rsidRDefault="008E2EFE" w:rsidP="008E2EFE">
            <w:pPr>
              <w:jc w:val="center"/>
              <w:rPr>
                <w:rFonts w:ascii="Arial" w:hAnsi="Arial" w:cs="Arial"/>
                <w:sz w:val="24"/>
                <w:szCs w:val="24"/>
              </w:rPr>
            </w:pPr>
            <w:r w:rsidRPr="008E2EFE">
              <w:rPr>
                <w:rFonts w:ascii="Arial" w:hAnsi="Arial" w:cs="Arial"/>
                <w:sz w:val="24"/>
                <w:szCs w:val="24"/>
              </w:rPr>
              <w:t>03.10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3630B70" w14:textId="68640630"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tcBorders>
              <w:left w:val="single" w:sz="4" w:space="0" w:color="auto"/>
            </w:tcBorders>
            <w:shd w:val="clear" w:color="000000" w:fill="FFFFFF"/>
            <w:hideMark/>
          </w:tcPr>
          <w:p w14:paraId="19BAA9FF" w14:textId="399289EF"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29185B1A" w14:textId="4BB9272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266BC884" w14:textId="0C6D8A0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0FF84227" w14:textId="3615D9D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420E8F9C" w14:textId="460F0593" w:rsidR="008E2EFE" w:rsidRPr="008E2EFE" w:rsidRDefault="008E2EFE" w:rsidP="008E2EFE">
            <w:pPr>
              <w:jc w:val="right"/>
              <w:rPr>
                <w:rFonts w:ascii="Arial" w:hAnsi="Arial" w:cs="Arial"/>
                <w:sz w:val="24"/>
                <w:szCs w:val="24"/>
              </w:rPr>
            </w:pPr>
            <w:r w:rsidRPr="008E2EFE">
              <w:rPr>
                <w:rFonts w:ascii="Arial" w:hAnsi="Arial" w:cs="Arial"/>
                <w:sz w:val="24"/>
                <w:szCs w:val="24"/>
              </w:rPr>
              <w:t>5 318,28</w:t>
            </w:r>
          </w:p>
        </w:tc>
        <w:tc>
          <w:tcPr>
            <w:tcW w:w="992" w:type="dxa"/>
            <w:shd w:val="clear" w:color="000000" w:fill="FFFFFF"/>
          </w:tcPr>
          <w:p w14:paraId="43A82B6A" w14:textId="76B810CC" w:rsidR="008E2EFE" w:rsidRPr="008E2EFE" w:rsidRDefault="008E2EFE" w:rsidP="008E2EFE">
            <w:pPr>
              <w:jc w:val="right"/>
              <w:rPr>
                <w:rFonts w:ascii="Arial" w:hAnsi="Arial" w:cs="Arial"/>
                <w:sz w:val="24"/>
                <w:szCs w:val="24"/>
              </w:rPr>
            </w:pPr>
            <w:r w:rsidRPr="008E2EFE">
              <w:rPr>
                <w:rFonts w:ascii="Arial" w:hAnsi="Arial" w:cs="Arial"/>
                <w:sz w:val="24"/>
                <w:szCs w:val="24"/>
              </w:rPr>
              <w:t>4 019,32</w:t>
            </w:r>
          </w:p>
        </w:tc>
        <w:tc>
          <w:tcPr>
            <w:tcW w:w="992" w:type="dxa"/>
            <w:shd w:val="clear" w:color="000000" w:fill="FFFFFF"/>
          </w:tcPr>
          <w:p w14:paraId="25964FE2" w14:textId="7AC27642" w:rsidR="008E2EFE" w:rsidRPr="008E2EFE" w:rsidRDefault="008E2EFE" w:rsidP="008E2EFE">
            <w:pPr>
              <w:jc w:val="right"/>
              <w:rPr>
                <w:rFonts w:ascii="Arial" w:hAnsi="Arial" w:cs="Arial"/>
                <w:sz w:val="24"/>
                <w:szCs w:val="24"/>
              </w:rPr>
            </w:pPr>
            <w:r w:rsidRPr="008E2EFE">
              <w:rPr>
                <w:rFonts w:ascii="Arial" w:hAnsi="Arial" w:cs="Arial"/>
                <w:sz w:val="24"/>
                <w:szCs w:val="24"/>
              </w:rPr>
              <w:t>5 946,15</w:t>
            </w:r>
          </w:p>
        </w:tc>
        <w:tc>
          <w:tcPr>
            <w:tcW w:w="992" w:type="dxa"/>
            <w:shd w:val="clear" w:color="000000" w:fill="FFFFFF"/>
          </w:tcPr>
          <w:p w14:paraId="12836ACB" w14:textId="52407C1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B894693" w14:textId="352135F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B5F7BE2" w14:textId="561F754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6A4B17B" w14:textId="3D33F080" w:rsidR="008E2EFE" w:rsidRPr="008E2EFE" w:rsidRDefault="008E2EFE" w:rsidP="008E2EFE">
            <w:pPr>
              <w:jc w:val="right"/>
              <w:rPr>
                <w:rFonts w:ascii="Arial" w:hAnsi="Arial" w:cs="Arial"/>
                <w:sz w:val="24"/>
                <w:szCs w:val="24"/>
              </w:rPr>
            </w:pPr>
            <w:r w:rsidRPr="008E2EFE">
              <w:rPr>
                <w:rFonts w:ascii="Arial" w:hAnsi="Arial" w:cs="Arial"/>
                <w:sz w:val="24"/>
                <w:szCs w:val="24"/>
              </w:rPr>
              <w:t>15 283,75</w:t>
            </w:r>
          </w:p>
        </w:tc>
      </w:tr>
      <w:tr w:rsidR="008E2EFE" w:rsidRPr="008E2EFE" w14:paraId="71184525" w14:textId="77777777" w:rsidTr="00A82A47">
        <w:trPr>
          <w:trHeight w:val="300"/>
        </w:trPr>
        <w:tc>
          <w:tcPr>
            <w:tcW w:w="1418" w:type="dxa"/>
            <w:vMerge/>
            <w:tcBorders>
              <w:right w:val="single" w:sz="4" w:space="0" w:color="auto"/>
            </w:tcBorders>
            <w:vAlign w:val="center"/>
          </w:tcPr>
          <w:p w14:paraId="5713ED7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3289767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5E92D90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29D7A13" w14:textId="2ACD8B55"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2E610724" w14:textId="4F8B0796" w:rsidR="008E2EFE" w:rsidRPr="008E2EFE" w:rsidRDefault="008E2EFE" w:rsidP="008E2EFE">
            <w:pPr>
              <w:jc w:val="center"/>
              <w:rPr>
                <w:rFonts w:ascii="Arial" w:hAnsi="Arial" w:cs="Arial"/>
                <w:sz w:val="24"/>
                <w:szCs w:val="24"/>
              </w:rPr>
            </w:pPr>
            <w:r w:rsidRPr="008E2EFE">
              <w:rPr>
                <w:rFonts w:ascii="Arial" w:hAnsi="Arial" w:cs="Arial"/>
                <w:sz w:val="24"/>
                <w:szCs w:val="24"/>
              </w:rPr>
              <w:t>03.10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5BBA8E" w14:textId="050B64F4"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tcBorders>
              <w:left w:val="single" w:sz="4" w:space="0" w:color="auto"/>
            </w:tcBorders>
            <w:shd w:val="clear" w:color="000000" w:fill="FFFFFF"/>
          </w:tcPr>
          <w:p w14:paraId="6910C88D" w14:textId="476A01D8" w:rsidR="008E2EFE" w:rsidRPr="008E2EFE" w:rsidRDefault="008E2EFE" w:rsidP="008E2EFE">
            <w:pPr>
              <w:jc w:val="center"/>
              <w:rPr>
                <w:rFonts w:ascii="Arial" w:hAnsi="Arial" w:cs="Arial"/>
                <w:sz w:val="24"/>
                <w:szCs w:val="24"/>
              </w:rPr>
            </w:pPr>
            <w:r w:rsidRPr="008E2EFE">
              <w:rPr>
                <w:rFonts w:ascii="Arial" w:hAnsi="Arial" w:cs="Arial"/>
                <w:sz w:val="24"/>
                <w:szCs w:val="24"/>
              </w:rPr>
              <w:t>830</w:t>
            </w:r>
          </w:p>
        </w:tc>
        <w:tc>
          <w:tcPr>
            <w:tcW w:w="993" w:type="dxa"/>
            <w:shd w:val="clear" w:color="000000" w:fill="FFFFFF"/>
          </w:tcPr>
          <w:p w14:paraId="43EAC9CD" w14:textId="471DEEB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14C8BA0" w14:textId="0A8467E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10953DEA" w14:textId="71B909D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4874E3BE" w14:textId="71A5F41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751D088" w14:textId="54D9183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8B9C973" w14:textId="6F7FEF46" w:rsidR="008E2EFE" w:rsidRPr="008E2EFE" w:rsidRDefault="008E2EFE" w:rsidP="008E2EFE">
            <w:pPr>
              <w:jc w:val="right"/>
              <w:rPr>
                <w:rFonts w:ascii="Arial" w:hAnsi="Arial" w:cs="Arial"/>
                <w:sz w:val="24"/>
                <w:szCs w:val="24"/>
              </w:rPr>
            </w:pPr>
            <w:r w:rsidRPr="008E2EFE">
              <w:rPr>
                <w:rFonts w:ascii="Arial" w:hAnsi="Arial" w:cs="Arial"/>
                <w:sz w:val="24"/>
                <w:szCs w:val="24"/>
              </w:rPr>
              <w:t>248,19</w:t>
            </w:r>
          </w:p>
        </w:tc>
        <w:tc>
          <w:tcPr>
            <w:tcW w:w="992" w:type="dxa"/>
            <w:shd w:val="clear" w:color="000000" w:fill="FFFFFF"/>
          </w:tcPr>
          <w:p w14:paraId="7A7204A9" w14:textId="3D861B0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329B6F8" w14:textId="654991C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B565A82" w14:textId="526A033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25CE709" w14:textId="240431FB" w:rsidR="008E2EFE" w:rsidRPr="008E2EFE" w:rsidRDefault="008E2EFE" w:rsidP="008E2EFE">
            <w:pPr>
              <w:jc w:val="right"/>
              <w:rPr>
                <w:rFonts w:ascii="Arial" w:hAnsi="Arial" w:cs="Arial"/>
                <w:sz w:val="24"/>
                <w:szCs w:val="24"/>
              </w:rPr>
            </w:pPr>
            <w:r w:rsidRPr="008E2EFE">
              <w:rPr>
                <w:rFonts w:ascii="Arial" w:hAnsi="Arial" w:cs="Arial"/>
                <w:sz w:val="24"/>
                <w:szCs w:val="24"/>
              </w:rPr>
              <w:t>248,19</w:t>
            </w:r>
          </w:p>
        </w:tc>
      </w:tr>
      <w:tr w:rsidR="008E2EFE" w:rsidRPr="008E2EFE" w14:paraId="7FD5B446" w14:textId="77777777" w:rsidTr="00A82A47">
        <w:trPr>
          <w:trHeight w:val="300"/>
        </w:trPr>
        <w:tc>
          <w:tcPr>
            <w:tcW w:w="1418" w:type="dxa"/>
            <w:vMerge/>
            <w:tcBorders>
              <w:right w:val="single" w:sz="4" w:space="0" w:color="auto"/>
            </w:tcBorders>
            <w:vAlign w:val="center"/>
            <w:hideMark/>
          </w:tcPr>
          <w:p w14:paraId="4854F9E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hideMark/>
          </w:tcPr>
          <w:p w14:paraId="7F03E5B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53906C4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697C978" w14:textId="659ECD3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818F854" w14:textId="11526B68" w:rsidR="008E2EFE" w:rsidRPr="008E2EFE" w:rsidRDefault="008E2EFE" w:rsidP="008E2EFE">
            <w:pPr>
              <w:jc w:val="center"/>
              <w:rPr>
                <w:rFonts w:ascii="Arial" w:hAnsi="Arial" w:cs="Arial"/>
                <w:sz w:val="24"/>
                <w:szCs w:val="24"/>
              </w:rPr>
            </w:pPr>
            <w:r w:rsidRPr="008E2EFE">
              <w:rPr>
                <w:rFonts w:ascii="Arial" w:hAnsi="Arial" w:cs="Arial"/>
                <w:sz w:val="24"/>
                <w:szCs w:val="24"/>
              </w:rPr>
              <w:t>04.12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0FB9266" w14:textId="70B9E8B2" w:rsidR="008E2EFE" w:rsidRPr="008E2EFE" w:rsidRDefault="008E2EFE" w:rsidP="008E2EFE">
            <w:pPr>
              <w:jc w:val="center"/>
              <w:rPr>
                <w:rFonts w:ascii="Arial" w:hAnsi="Arial" w:cs="Arial"/>
                <w:sz w:val="24"/>
                <w:szCs w:val="24"/>
              </w:rPr>
            </w:pPr>
            <w:r w:rsidRPr="008E2EFE">
              <w:rPr>
                <w:rFonts w:ascii="Arial" w:hAnsi="Arial" w:cs="Arial"/>
                <w:sz w:val="24"/>
                <w:szCs w:val="24"/>
              </w:rPr>
              <w:t>08.0.00.09840</w:t>
            </w:r>
          </w:p>
        </w:tc>
        <w:tc>
          <w:tcPr>
            <w:tcW w:w="567" w:type="dxa"/>
            <w:tcBorders>
              <w:left w:val="single" w:sz="4" w:space="0" w:color="auto"/>
            </w:tcBorders>
            <w:shd w:val="clear" w:color="000000" w:fill="FFFFFF"/>
            <w:hideMark/>
          </w:tcPr>
          <w:p w14:paraId="6E2C0B66" w14:textId="33FD55D0"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2ABE38AC" w14:textId="472D72D7" w:rsidR="008E2EFE" w:rsidRPr="008E2EFE" w:rsidRDefault="008E2EFE" w:rsidP="008E2EFE">
            <w:pPr>
              <w:jc w:val="right"/>
              <w:rPr>
                <w:rFonts w:ascii="Arial" w:hAnsi="Arial" w:cs="Arial"/>
                <w:sz w:val="24"/>
                <w:szCs w:val="24"/>
              </w:rPr>
            </w:pPr>
            <w:r w:rsidRPr="008E2EFE">
              <w:rPr>
                <w:rFonts w:ascii="Arial" w:hAnsi="Arial" w:cs="Arial"/>
                <w:sz w:val="24"/>
                <w:szCs w:val="24"/>
              </w:rPr>
              <w:t>402,04</w:t>
            </w:r>
          </w:p>
        </w:tc>
        <w:tc>
          <w:tcPr>
            <w:tcW w:w="851" w:type="dxa"/>
            <w:shd w:val="clear" w:color="000000" w:fill="FFFFFF"/>
            <w:hideMark/>
          </w:tcPr>
          <w:p w14:paraId="5E90F89F" w14:textId="29871DB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7A9ED94E" w14:textId="0A4E521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3B03749B" w14:textId="5AFB461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E9D2E1C" w14:textId="0032B30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EFEACCE" w14:textId="475AEEF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B38435C" w14:textId="36B173A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2DD8EE1" w14:textId="2D755A8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E211A91" w14:textId="0A1F5BF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87D092C" w14:textId="04CCB0BE" w:rsidR="008E2EFE" w:rsidRPr="008E2EFE" w:rsidRDefault="008E2EFE" w:rsidP="008E2EFE">
            <w:pPr>
              <w:jc w:val="right"/>
              <w:rPr>
                <w:rFonts w:ascii="Arial" w:hAnsi="Arial" w:cs="Arial"/>
                <w:sz w:val="24"/>
                <w:szCs w:val="24"/>
              </w:rPr>
            </w:pPr>
            <w:r w:rsidRPr="008E2EFE">
              <w:rPr>
                <w:rFonts w:ascii="Arial" w:hAnsi="Arial" w:cs="Arial"/>
                <w:sz w:val="24"/>
                <w:szCs w:val="24"/>
              </w:rPr>
              <w:t>402,04</w:t>
            </w:r>
          </w:p>
        </w:tc>
      </w:tr>
      <w:tr w:rsidR="008E2EFE" w:rsidRPr="008E2EFE" w14:paraId="476E79F0" w14:textId="77777777" w:rsidTr="00A82A47">
        <w:trPr>
          <w:trHeight w:val="300"/>
        </w:trPr>
        <w:tc>
          <w:tcPr>
            <w:tcW w:w="1418" w:type="dxa"/>
            <w:vMerge/>
            <w:tcBorders>
              <w:right w:val="single" w:sz="4" w:space="0" w:color="auto"/>
            </w:tcBorders>
            <w:vAlign w:val="center"/>
            <w:hideMark/>
          </w:tcPr>
          <w:p w14:paraId="4471D2B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hideMark/>
          </w:tcPr>
          <w:p w14:paraId="5DADCF4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hideMark/>
          </w:tcPr>
          <w:p w14:paraId="6FF4FED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4E0DB6A" w14:textId="4906A361"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14E4799" w14:textId="5C7017E3" w:rsidR="008E2EFE" w:rsidRPr="008E2EFE" w:rsidRDefault="008E2EFE" w:rsidP="008E2EFE">
            <w:pPr>
              <w:jc w:val="center"/>
              <w:rPr>
                <w:rFonts w:ascii="Arial" w:hAnsi="Arial" w:cs="Arial"/>
                <w:sz w:val="24"/>
                <w:szCs w:val="24"/>
              </w:rPr>
            </w:pPr>
            <w:r w:rsidRPr="008E2EFE">
              <w:rPr>
                <w:rFonts w:ascii="Arial" w:hAnsi="Arial" w:cs="Arial"/>
                <w:sz w:val="24"/>
                <w:szCs w:val="24"/>
              </w:rPr>
              <w:t>07.01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31DAD79" w14:textId="704F1D24" w:rsidR="008E2EFE" w:rsidRPr="008E2EFE" w:rsidRDefault="008E2EFE" w:rsidP="008E2EFE">
            <w:pPr>
              <w:jc w:val="center"/>
              <w:rPr>
                <w:rFonts w:ascii="Arial" w:hAnsi="Arial" w:cs="Arial"/>
                <w:sz w:val="24"/>
                <w:szCs w:val="24"/>
              </w:rPr>
            </w:pPr>
            <w:r w:rsidRPr="008E2EFE">
              <w:rPr>
                <w:rFonts w:ascii="Arial" w:hAnsi="Arial" w:cs="Arial"/>
                <w:sz w:val="24"/>
                <w:szCs w:val="24"/>
              </w:rPr>
              <w:t>08.0.00.02010</w:t>
            </w:r>
          </w:p>
        </w:tc>
        <w:tc>
          <w:tcPr>
            <w:tcW w:w="567" w:type="dxa"/>
            <w:tcBorders>
              <w:left w:val="single" w:sz="4" w:space="0" w:color="auto"/>
            </w:tcBorders>
            <w:shd w:val="clear" w:color="000000" w:fill="FFFFFF"/>
            <w:hideMark/>
          </w:tcPr>
          <w:p w14:paraId="7494BC37" w14:textId="6270F2C0"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09059234" w14:textId="64D1F96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35C6910F" w14:textId="1028E2CC" w:rsidR="008E2EFE" w:rsidRPr="008E2EFE" w:rsidRDefault="008E2EFE" w:rsidP="008E2EFE">
            <w:pPr>
              <w:jc w:val="right"/>
              <w:rPr>
                <w:rFonts w:ascii="Arial" w:hAnsi="Arial" w:cs="Arial"/>
                <w:sz w:val="24"/>
                <w:szCs w:val="24"/>
              </w:rPr>
            </w:pPr>
            <w:r w:rsidRPr="008E2EFE">
              <w:rPr>
                <w:rFonts w:ascii="Arial" w:hAnsi="Arial" w:cs="Arial"/>
                <w:sz w:val="24"/>
                <w:szCs w:val="24"/>
              </w:rPr>
              <w:t>264,73</w:t>
            </w:r>
          </w:p>
        </w:tc>
        <w:tc>
          <w:tcPr>
            <w:tcW w:w="850" w:type="dxa"/>
            <w:shd w:val="clear" w:color="000000" w:fill="FFFFFF"/>
            <w:hideMark/>
          </w:tcPr>
          <w:p w14:paraId="1DB7C0D2" w14:textId="64741EF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D6CFFFF" w14:textId="0F9672E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9A5ACF5" w14:textId="3D06462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3E90C3E" w14:textId="2103BE1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E878D2D" w14:textId="591FE85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A217623" w14:textId="72185AB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5289B06" w14:textId="2B5BF9A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13FCB7E" w14:textId="3B6E1CE5" w:rsidR="008E2EFE" w:rsidRPr="008E2EFE" w:rsidRDefault="008E2EFE" w:rsidP="008E2EFE">
            <w:pPr>
              <w:jc w:val="right"/>
              <w:rPr>
                <w:rFonts w:ascii="Arial" w:hAnsi="Arial" w:cs="Arial"/>
                <w:sz w:val="24"/>
                <w:szCs w:val="24"/>
              </w:rPr>
            </w:pPr>
            <w:r w:rsidRPr="008E2EFE">
              <w:rPr>
                <w:rFonts w:ascii="Arial" w:hAnsi="Arial" w:cs="Arial"/>
                <w:sz w:val="24"/>
                <w:szCs w:val="24"/>
              </w:rPr>
              <w:t>264,73</w:t>
            </w:r>
          </w:p>
        </w:tc>
      </w:tr>
      <w:tr w:rsidR="008E2EFE" w:rsidRPr="008E2EFE" w14:paraId="4F355264" w14:textId="77777777" w:rsidTr="00A82A47">
        <w:trPr>
          <w:trHeight w:val="300"/>
        </w:trPr>
        <w:tc>
          <w:tcPr>
            <w:tcW w:w="1418" w:type="dxa"/>
            <w:vMerge/>
            <w:vAlign w:val="center"/>
            <w:hideMark/>
          </w:tcPr>
          <w:p w14:paraId="7448CBD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tcBorders>
              <w:top w:val="single" w:sz="4" w:space="0" w:color="auto"/>
            </w:tcBorders>
            <w:shd w:val="clear" w:color="000000" w:fill="FFFFFF"/>
            <w:hideMark/>
          </w:tcPr>
          <w:p w14:paraId="27C2022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tcBorders>
              <w:top w:val="single" w:sz="4" w:space="0" w:color="auto"/>
            </w:tcBorders>
            <w:shd w:val="clear" w:color="000000" w:fill="FFFFFF"/>
            <w:hideMark/>
          </w:tcPr>
          <w:p w14:paraId="58D876D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tcBorders>
              <w:top w:val="single" w:sz="4" w:space="0" w:color="auto"/>
            </w:tcBorders>
            <w:shd w:val="clear" w:color="000000" w:fill="FFFFFF"/>
            <w:hideMark/>
          </w:tcPr>
          <w:p w14:paraId="0354018F" w14:textId="50D8976E"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tcBorders>
              <w:top w:val="single" w:sz="4" w:space="0" w:color="auto"/>
            </w:tcBorders>
            <w:shd w:val="clear" w:color="000000" w:fill="FFFFFF"/>
            <w:hideMark/>
          </w:tcPr>
          <w:p w14:paraId="48CC6A32" w14:textId="5A3197B0" w:rsidR="008E2EFE" w:rsidRPr="008E2EFE" w:rsidRDefault="008E2EFE" w:rsidP="008E2EFE">
            <w:pPr>
              <w:jc w:val="center"/>
              <w:rPr>
                <w:rFonts w:ascii="Arial" w:hAnsi="Arial" w:cs="Arial"/>
                <w:sz w:val="24"/>
                <w:szCs w:val="24"/>
              </w:rPr>
            </w:pPr>
            <w:r w:rsidRPr="008E2EFE">
              <w:rPr>
                <w:rFonts w:ascii="Arial" w:hAnsi="Arial" w:cs="Arial"/>
                <w:sz w:val="24"/>
                <w:szCs w:val="24"/>
              </w:rPr>
              <w:t>07.01</w:t>
            </w:r>
          </w:p>
        </w:tc>
        <w:tc>
          <w:tcPr>
            <w:tcW w:w="709" w:type="dxa"/>
            <w:tcBorders>
              <w:top w:val="single" w:sz="4" w:space="0" w:color="auto"/>
            </w:tcBorders>
            <w:shd w:val="clear" w:color="000000" w:fill="FFFFFF"/>
            <w:hideMark/>
          </w:tcPr>
          <w:p w14:paraId="6512D030" w14:textId="60FD4B74" w:rsidR="008E2EFE" w:rsidRPr="008E2EFE" w:rsidRDefault="008E2EFE" w:rsidP="008E2EFE">
            <w:pPr>
              <w:jc w:val="center"/>
              <w:rPr>
                <w:rFonts w:ascii="Arial" w:hAnsi="Arial" w:cs="Arial"/>
                <w:sz w:val="24"/>
                <w:szCs w:val="24"/>
              </w:rPr>
            </w:pPr>
            <w:r w:rsidRPr="008E2EFE">
              <w:rPr>
                <w:rFonts w:ascii="Arial" w:hAnsi="Arial" w:cs="Arial"/>
                <w:sz w:val="24"/>
                <w:szCs w:val="24"/>
              </w:rPr>
              <w:t>08.0.00.020</w:t>
            </w:r>
            <w:r w:rsidRPr="008E2EFE">
              <w:rPr>
                <w:rFonts w:ascii="Arial" w:hAnsi="Arial" w:cs="Arial"/>
                <w:sz w:val="24"/>
                <w:szCs w:val="24"/>
              </w:rPr>
              <w:lastRenderedPageBreak/>
              <w:t>10</w:t>
            </w:r>
          </w:p>
        </w:tc>
        <w:tc>
          <w:tcPr>
            <w:tcW w:w="567" w:type="dxa"/>
            <w:shd w:val="clear" w:color="000000" w:fill="FFFFFF"/>
            <w:hideMark/>
          </w:tcPr>
          <w:p w14:paraId="1DC9B1FB" w14:textId="134AA604"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410</w:t>
            </w:r>
          </w:p>
        </w:tc>
        <w:tc>
          <w:tcPr>
            <w:tcW w:w="993" w:type="dxa"/>
            <w:shd w:val="clear" w:color="000000" w:fill="FFFFFF"/>
            <w:hideMark/>
          </w:tcPr>
          <w:p w14:paraId="5DBDBD47" w14:textId="051E26A3" w:rsidR="008E2EFE" w:rsidRPr="008E2EFE" w:rsidRDefault="008E2EFE" w:rsidP="008E2EFE">
            <w:pPr>
              <w:jc w:val="right"/>
              <w:rPr>
                <w:rFonts w:ascii="Arial" w:hAnsi="Arial" w:cs="Arial"/>
                <w:sz w:val="24"/>
                <w:szCs w:val="24"/>
              </w:rPr>
            </w:pPr>
            <w:r w:rsidRPr="008E2EFE">
              <w:rPr>
                <w:rFonts w:ascii="Arial" w:hAnsi="Arial" w:cs="Arial"/>
                <w:sz w:val="24"/>
                <w:szCs w:val="24"/>
              </w:rPr>
              <w:t>1 125,18</w:t>
            </w:r>
          </w:p>
        </w:tc>
        <w:tc>
          <w:tcPr>
            <w:tcW w:w="851" w:type="dxa"/>
            <w:shd w:val="clear" w:color="000000" w:fill="FFFFFF"/>
            <w:hideMark/>
          </w:tcPr>
          <w:p w14:paraId="5313377D" w14:textId="19B95E03" w:rsidR="008E2EFE" w:rsidRPr="008E2EFE" w:rsidRDefault="008E2EFE" w:rsidP="008E2EFE">
            <w:pPr>
              <w:jc w:val="right"/>
              <w:rPr>
                <w:rFonts w:ascii="Arial" w:hAnsi="Arial" w:cs="Arial"/>
                <w:sz w:val="24"/>
                <w:szCs w:val="24"/>
              </w:rPr>
            </w:pPr>
            <w:r w:rsidRPr="008E2EFE">
              <w:rPr>
                <w:rFonts w:ascii="Arial" w:hAnsi="Arial" w:cs="Arial"/>
                <w:sz w:val="24"/>
                <w:szCs w:val="24"/>
              </w:rPr>
              <w:t>542,52</w:t>
            </w:r>
          </w:p>
        </w:tc>
        <w:tc>
          <w:tcPr>
            <w:tcW w:w="850" w:type="dxa"/>
            <w:shd w:val="clear" w:color="000000" w:fill="FFFFFF"/>
            <w:hideMark/>
          </w:tcPr>
          <w:p w14:paraId="2344A96D" w14:textId="134A13A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C248D79" w14:textId="1DF2E29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1540A63" w14:textId="5465C4A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01F50FB" w14:textId="5FE7CDC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C727EEE" w14:textId="612BF56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D9DD153" w14:textId="1D28030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6727DC3" w14:textId="2308C3D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F7C50D2" w14:textId="1DD52CCB" w:rsidR="008E2EFE" w:rsidRPr="008E2EFE" w:rsidRDefault="008E2EFE" w:rsidP="008E2EFE">
            <w:pPr>
              <w:jc w:val="right"/>
              <w:rPr>
                <w:rFonts w:ascii="Arial" w:hAnsi="Arial" w:cs="Arial"/>
                <w:sz w:val="24"/>
                <w:szCs w:val="24"/>
              </w:rPr>
            </w:pPr>
            <w:r w:rsidRPr="008E2EFE">
              <w:rPr>
                <w:rFonts w:ascii="Arial" w:hAnsi="Arial" w:cs="Arial"/>
                <w:sz w:val="24"/>
                <w:szCs w:val="24"/>
              </w:rPr>
              <w:t>1 667,70</w:t>
            </w:r>
          </w:p>
        </w:tc>
      </w:tr>
      <w:tr w:rsidR="008E2EFE" w:rsidRPr="008E2EFE" w14:paraId="68117B50" w14:textId="77777777" w:rsidTr="00A82A47">
        <w:trPr>
          <w:trHeight w:val="300"/>
        </w:trPr>
        <w:tc>
          <w:tcPr>
            <w:tcW w:w="1418" w:type="dxa"/>
            <w:vMerge/>
            <w:vAlign w:val="center"/>
            <w:hideMark/>
          </w:tcPr>
          <w:p w14:paraId="4BA6B8D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560D18B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4F7B23A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2140726" w14:textId="03577E52"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vAlign w:val="center"/>
            <w:hideMark/>
          </w:tcPr>
          <w:p w14:paraId="15632735" w14:textId="633CF031" w:rsidR="008E2EFE" w:rsidRPr="008E2EFE" w:rsidRDefault="008E2EFE" w:rsidP="008E2EFE">
            <w:pPr>
              <w:jc w:val="center"/>
              <w:rPr>
                <w:rFonts w:ascii="Arial" w:hAnsi="Arial" w:cs="Arial"/>
                <w:sz w:val="24"/>
                <w:szCs w:val="24"/>
              </w:rPr>
            </w:pPr>
            <w:r w:rsidRPr="008E2EFE">
              <w:rPr>
                <w:rFonts w:ascii="Arial" w:hAnsi="Arial" w:cs="Arial"/>
                <w:sz w:val="24"/>
                <w:szCs w:val="24"/>
              </w:rPr>
              <w:t>07.02</w:t>
            </w:r>
          </w:p>
        </w:tc>
        <w:tc>
          <w:tcPr>
            <w:tcW w:w="709" w:type="dxa"/>
            <w:shd w:val="clear" w:color="000000" w:fill="FFFFFF"/>
            <w:noWrap/>
            <w:vAlign w:val="center"/>
            <w:hideMark/>
          </w:tcPr>
          <w:p w14:paraId="17E3CD09" w14:textId="6ADD6A53" w:rsidR="008E2EFE" w:rsidRPr="008E2EFE" w:rsidRDefault="008E2EFE" w:rsidP="008E2EFE">
            <w:pPr>
              <w:jc w:val="center"/>
              <w:rPr>
                <w:rFonts w:ascii="Arial" w:hAnsi="Arial" w:cs="Arial"/>
                <w:sz w:val="24"/>
                <w:szCs w:val="24"/>
              </w:rPr>
            </w:pPr>
            <w:r w:rsidRPr="008E2EFE">
              <w:rPr>
                <w:rFonts w:ascii="Arial" w:hAnsi="Arial" w:cs="Arial"/>
                <w:sz w:val="24"/>
                <w:szCs w:val="24"/>
              </w:rPr>
              <w:t>08.0.00.02020</w:t>
            </w:r>
          </w:p>
        </w:tc>
        <w:tc>
          <w:tcPr>
            <w:tcW w:w="567" w:type="dxa"/>
            <w:shd w:val="clear" w:color="000000" w:fill="FFFFFF"/>
            <w:noWrap/>
            <w:vAlign w:val="center"/>
            <w:hideMark/>
          </w:tcPr>
          <w:p w14:paraId="193D8F44" w14:textId="29FC3977"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69ADD1A2" w14:textId="3760F74E" w:rsidR="008E2EFE" w:rsidRPr="008E2EFE" w:rsidRDefault="008E2EFE" w:rsidP="008E2EFE">
            <w:pPr>
              <w:jc w:val="right"/>
              <w:rPr>
                <w:rFonts w:ascii="Arial" w:hAnsi="Arial" w:cs="Arial"/>
                <w:sz w:val="24"/>
                <w:szCs w:val="24"/>
              </w:rPr>
            </w:pPr>
            <w:r w:rsidRPr="008E2EFE">
              <w:rPr>
                <w:rFonts w:ascii="Arial" w:hAnsi="Arial" w:cs="Arial"/>
                <w:sz w:val="24"/>
                <w:szCs w:val="24"/>
              </w:rPr>
              <w:t>1 899,03</w:t>
            </w:r>
          </w:p>
        </w:tc>
        <w:tc>
          <w:tcPr>
            <w:tcW w:w="851" w:type="dxa"/>
            <w:shd w:val="clear" w:color="000000" w:fill="FFFFFF"/>
            <w:hideMark/>
          </w:tcPr>
          <w:p w14:paraId="4C501AF4" w14:textId="7352715E" w:rsidR="008E2EFE" w:rsidRPr="008E2EFE" w:rsidRDefault="008E2EFE" w:rsidP="008E2EFE">
            <w:pPr>
              <w:jc w:val="right"/>
              <w:rPr>
                <w:rFonts w:ascii="Arial" w:hAnsi="Arial" w:cs="Arial"/>
                <w:sz w:val="24"/>
                <w:szCs w:val="24"/>
              </w:rPr>
            </w:pPr>
            <w:r w:rsidRPr="008E2EFE">
              <w:rPr>
                <w:rFonts w:ascii="Arial" w:hAnsi="Arial" w:cs="Arial"/>
                <w:sz w:val="24"/>
                <w:szCs w:val="24"/>
              </w:rPr>
              <w:t>2 682,62</w:t>
            </w:r>
          </w:p>
        </w:tc>
        <w:tc>
          <w:tcPr>
            <w:tcW w:w="850" w:type="dxa"/>
            <w:shd w:val="clear" w:color="000000" w:fill="FFFFFF"/>
            <w:hideMark/>
          </w:tcPr>
          <w:p w14:paraId="3826DA15" w14:textId="314EA62A" w:rsidR="008E2EFE" w:rsidRPr="008E2EFE" w:rsidRDefault="008E2EFE" w:rsidP="008E2EFE">
            <w:pPr>
              <w:jc w:val="right"/>
              <w:rPr>
                <w:rFonts w:ascii="Arial" w:hAnsi="Arial" w:cs="Arial"/>
                <w:sz w:val="24"/>
                <w:szCs w:val="24"/>
              </w:rPr>
            </w:pPr>
            <w:r w:rsidRPr="008E2EFE">
              <w:rPr>
                <w:rFonts w:ascii="Arial" w:hAnsi="Arial" w:cs="Arial"/>
                <w:sz w:val="24"/>
                <w:szCs w:val="24"/>
              </w:rPr>
              <w:t>21 165,62</w:t>
            </w:r>
          </w:p>
        </w:tc>
        <w:tc>
          <w:tcPr>
            <w:tcW w:w="851" w:type="dxa"/>
            <w:shd w:val="clear" w:color="000000" w:fill="FFFFFF"/>
          </w:tcPr>
          <w:p w14:paraId="4589307E" w14:textId="692D7F20" w:rsidR="008E2EFE" w:rsidRPr="008E2EFE" w:rsidRDefault="008E2EFE" w:rsidP="008E2EFE">
            <w:pPr>
              <w:jc w:val="right"/>
              <w:rPr>
                <w:rFonts w:ascii="Arial" w:hAnsi="Arial" w:cs="Arial"/>
                <w:sz w:val="24"/>
                <w:szCs w:val="24"/>
              </w:rPr>
            </w:pPr>
            <w:r w:rsidRPr="008E2EFE">
              <w:rPr>
                <w:rFonts w:ascii="Arial" w:hAnsi="Arial" w:cs="Arial"/>
                <w:sz w:val="24"/>
                <w:szCs w:val="24"/>
              </w:rPr>
              <w:t>11 071,57</w:t>
            </w:r>
          </w:p>
        </w:tc>
        <w:tc>
          <w:tcPr>
            <w:tcW w:w="992" w:type="dxa"/>
            <w:shd w:val="clear" w:color="000000" w:fill="FFFFFF"/>
          </w:tcPr>
          <w:p w14:paraId="3B163BF3" w14:textId="7C252787" w:rsidR="008E2EFE" w:rsidRPr="008E2EFE" w:rsidRDefault="008E2EFE" w:rsidP="008E2EFE">
            <w:pPr>
              <w:jc w:val="right"/>
              <w:rPr>
                <w:rFonts w:ascii="Arial" w:hAnsi="Arial" w:cs="Arial"/>
                <w:sz w:val="24"/>
                <w:szCs w:val="24"/>
              </w:rPr>
            </w:pPr>
            <w:r w:rsidRPr="008E2EFE">
              <w:rPr>
                <w:rFonts w:ascii="Arial" w:hAnsi="Arial" w:cs="Arial"/>
                <w:sz w:val="24"/>
                <w:szCs w:val="24"/>
              </w:rPr>
              <w:t>6 106,69</w:t>
            </w:r>
          </w:p>
        </w:tc>
        <w:tc>
          <w:tcPr>
            <w:tcW w:w="992" w:type="dxa"/>
            <w:shd w:val="clear" w:color="000000" w:fill="FFFFFF"/>
          </w:tcPr>
          <w:p w14:paraId="5F069B83" w14:textId="641AF9A1" w:rsidR="008E2EFE" w:rsidRPr="008E2EFE" w:rsidRDefault="008E2EFE" w:rsidP="008E2EFE">
            <w:pPr>
              <w:jc w:val="right"/>
              <w:rPr>
                <w:rFonts w:ascii="Arial" w:hAnsi="Arial" w:cs="Arial"/>
                <w:sz w:val="24"/>
                <w:szCs w:val="24"/>
              </w:rPr>
            </w:pPr>
            <w:r w:rsidRPr="008E2EFE">
              <w:rPr>
                <w:rFonts w:ascii="Arial" w:hAnsi="Arial" w:cs="Arial"/>
                <w:sz w:val="24"/>
                <w:szCs w:val="24"/>
              </w:rPr>
              <w:t>12 629,24</w:t>
            </w:r>
          </w:p>
        </w:tc>
        <w:tc>
          <w:tcPr>
            <w:tcW w:w="992" w:type="dxa"/>
            <w:shd w:val="clear" w:color="000000" w:fill="FFFFFF"/>
          </w:tcPr>
          <w:p w14:paraId="1B88E04F" w14:textId="430AA89F" w:rsidR="008E2EFE" w:rsidRPr="008E2EFE" w:rsidRDefault="008E2EFE" w:rsidP="008E2EFE">
            <w:pPr>
              <w:jc w:val="right"/>
              <w:rPr>
                <w:rFonts w:ascii="Arial" w:hAnsi="Arial" w:cs="Arial"/>
                <w:sz w:val="24"/>
                <w:szCs w:val="24"/>
              </w:rPr>
            </w:pPr>
            <w:r w:rsidRPr="008E2EFE">
              <w:rPr>
                <w:rFonts w:ascii="Arial" w:hAnsi="Arial" w:cs="Arial"/>
                <w:sz w:val="24"/>
                <w:szCs w:val="24"/>
              </w:rPr>
              <w:t>3 800,00</w:t>
            </w:r>
          </w:p>
        </w:tc>
        <w:tc>
          <w:tcPr>
            <w:tcW w:w="1134" w:type="dxa"/>
            <w:shd w:val="clear" w:color="000000" w:fill="FFFFFF"/>
          </w:tcPr>
          <w:p w14:paraId="28B35155" w14:textId="42796765" w:rsidR="008E2EFE" w:rsidRPr="008E2EFE" w:rsidRDefault="008E2EFE" w:rsidP="008E2EFE">
            <w:pPr>
              <w:jc w:val="right"/>
              <w:rPr>
                <w:rFonts w:ascii="Arial" w:hAnsi="Arial" w:cs="Arial"/>
                <w:sz w:val="24"/>
                <w:szCs w:val="24"/>
              </w:rPr>
            </w:pPr>
            <w:r w:rsidRPr="008E2EFE">
              <w:rPr>
                <w:rFonts w:ascii="Arial" w:hAnsi="Arial" w:cs="Arial"/>
                <w:sz w:val="24"/>
                <w:szCs w:val="24"/>
              </w:rPr>
              <w:t>1 700,00</w:t>
            </w:r>
          </w:p>
        </w:tc>
        <w:tc>
          <w:tcPr>
            <w:tcW w:w="1134" w:type="dxa"/>
            <w:shd w:val="clear" w:color="000000" w:fill="FFFFFF"/>
          </w:tcPr>
          <w:p w14:paraId="639E78FB" w14:textId="4680597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D1209DE" w14:textId="67D77B35" w:rsidR="008E2EFE" w:rsidRPr="008E2EFE" w:rsidRDefault="008E2EFE" w:rsidP="008E2EFE">
            <w:pPr>
              <w:jc w:val="right"/>
              <w:rPr>
                <w:rFonts w:ascii="Arial" w:hAnsi="Arial" w:cs="Arial"/>
                <w:sz w:val="24"/>
                <w:szCs w:val="24"/>
              </w:rPr>
            </w:pPr>
            <w:r w:rsidRPr="008E2EFE">
              <w:rPr>
                <w:rFonts w:ascii="Arial" w:hAnsi="Arial" w:cs="Arial"/>
                <w:sz w:val="24"/>
                <w:szCs w:val="24"/>
              </w:rPr>
              <w:t>61 054,77</w:t>
            </w:r>
          </w:p>
        </w:tc>
      </w:tr>
      <w:tr w:rsidR="008E2EFE" w:rsidRPr="008E2EFE" w14:paraId="7203B2BB" w14:textId="77777777" w:rsidTr="00A82A47">
        <w:trPr>
          <w:trHeight w:val="300"/>
        </w:trPr>
        <w:tc>
          <w:tcPr>
            <w:tcW w:w="1418" w:type="dxa"/>
            <w:vMerge/>
            <w:vAlign w:val="center"/>
            <w:hideMark/>
          </w:tcPr>
          <w:p w14:paraId="01B49B0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08AC5C2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5756DF6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AC5C149" w14:textId="6FB2635B"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vAlign w:val="center"/>
            <w:hideMark/>
          </w:tcPr>
          <w:p w14:paraId="4F94EBA1" w14:textId="28E687A4" w:rsidR="008E2EFE" w:rsidRPr="008E2EFE" w:rsidRDefault="008E2EFE" w:rsidP="008E2EFE">
            <w:pPr>
              <w:jc w:val="center"/>
              <w:rPr>
                <w:rFonts w:ascii="Arial" w:hAnsi="Arial" w:cs="Arial"/>
                <w:sz w:val="24"/>
                <w:szCs w:val="24"/>
              </w:rPr>
            </w:pPr>
            <w:r w:rsidRPr="008E2EFE">
              <w:rPr>
                <w:rFonts w:ascii="Arial" w:hAnsi="Arial" w:cs="Arial"/>
                <w:sz w:val="24"/>
                <w:szCs w:val="24"/>
              </w:rPr>
              <w:t>07.02</w:t>
            </w:r>
          </w:p>
        </w:tc>
        <w:tc>
          <w:tcPr>
            <w:tcW w:w="709" w:type="dxa"/>
            <w:shd w:val="clear" w:color="000000" w:fill="FFFFFF"/>
            <w:noWrap/>
            <w:vAlign w:val="center"/>
            <w:hideMark/>
          </w:tcPr>
          <w:p w14:paraId="1F205EB9" w14:textId="0AC2B2C0" w:rsidR="008E2EFE" w:rsidRPr="008E2EFE" w:rsidRDefault="008E2EFE" w:rsidP="008E2EFE">
            <w:pPr>
              <w:jc w:val="center"/>
              <w:rPr>
                <w:rFonts w:ascii="Arial" w:hAnsi="Arial" w:cs="Arial"/>
                <w:sz w:val="24"/>
                <w:szCs w:val="24"/>
              </w:rPr>
            </w:pPr>
            <w:r w:rsidRPr="008E2EFE">
              <w:rPr>
                <w:rFonts w:ascii="Arial" w:hAnsi="Arial" w:cs="Arial"/>
                <w:sz w:val="24"/>
                <w:szCs w:val="24"/>
              </w:rPr>
              <w:t>08.0.00.02030</w:t>
            </w:r>
          </w:p>
        </w:tc>
        <w:tc>
          <w:tcPr>
            <w:tcW w:w="567" w:type="dxa"/>
            <w:shd w:val="clear" w:color="000000" w:fill="FFFFFF"/>
            <w:noWrap/>
            <w:vAlign w:val="center"/>
            <w:hideMark/>
          </w:tcPr>
          <w:p w14:paraId="37DEB3E0" w14:textId="1DE02B34"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75A77BF4" w14:textId="08D2F05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354B28D7" w14:textId="20E9E155" w:rsidR="008E2EFE" w:rsidRPr="008E2EFE" w:rsidRDefault="008E2EFE" w:rsidP="008E2EFE">
            <w:pPr>
              <w:jc w:val="right"/>
              <w:rPr>
                <w:rFonts w:ascii="Arial" w:hAnsi="Arial" w:cs="Arial"/>
                <w:sz w:val="24"/>
                <w:szCs w:val="24"/>
              </w:rPr>
            </w:pPr>
            <w:r w:rsidRPr="008E2EFE">
              <w:rPr>
                <w:rFonts w:ascii="Arial" w:hAnsi="Arial" w:cs="Arial"/>
                <w:sz w:val="24"/>
                <w:szCs w:val="24"/>
              </w:rPr>
              <w:t>1 589,40</w:t>
            </w:r>
          </w:p>
        </w:tc>
        <w:tc>
          <w:tcPr>
            <w:tcW w:w="850" w:type="dxa"/>
            <w:shd w:val="clear" w:color="000000" w:fill="FFFFFF"/>
            <w:hideMark/>
          </w:tcPr>
          <w:p w14:paraId="1F6A9AD9" w14:textId="1F1DC68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57C32908" w14:textId="1C3F23D1" w:rsidR="008E2EFE" w:rsidRPr="008E2EFE" w:rsidRDefault="008E2EFE" w:rsidP="008E2EFE">
            <w:pPr>
              <w:jc w:val="right"/>
              <w:rPr>
                <w:rFonts w:ascii="Arial" w:hAnsi="Arial" w:cs="Arial"/>
                <w:sz w:val="24"/>
                <w:szCs w:val="24"/>
              </w:rPr>
            </w:pPr>
            <w:r w:rsidRPr="008E2EFE">
              <w:rPr>
                <w:rFonts w:ascii="Arial" w:hAnsi="Arial" w:cs="Arial"/>
                <w:sz w:val="24"/>
                <w:szCs w:val="24"/>
              </w:rPr>
              <w:t>2 465,25</w:t>
            </w:r>
          </w:p>
        </w:tc>
        <w:tc>
          <w:tcPr>
            <w:tcW w:w="992" w:type="dxa"/>
            <w:shd w:val="clear" w:color="000000" w:fill="FFFFFF"/>
          </w:tcPr>
          <w:p w14:paraId="750A0C91" w14:textId="6EF5F6E6" w:rsidR="008E2EFE" w:rsidRPr="008E2EFE" w:rsidRDefault="008E2EFE" w:rsidP="008E2EFE">
            <w:pPr>
              <w:jc w:val="right"/>
              <w:rPr>
                <w:rFonts w:ascii="Arial" w:hAnsi="Arial" w:cs="Arial"/>
                <w:sz w:val="24"/>
                <w:szCs w:val="24"/>
              </w:rPr>
            </w:pPr>
            <w:r w:rsidRPr="008E2EFE">
              <w:rPr>
                <w:rFonts w:ascii="Arial" w:hAnsi="Arial" w:cs="Arial"/>
                <w:sz w:val="24"/>
                <w:szCs w:val="24"/>
              </w:rPr>
              <w:t>10 682,16</w:t>
            </w:r>
          </w:p>
        </w:tc>
        <w:tc>
          <w:tcPr>
            <w:tcW w:w="992" w:type="dxa"/>
            <w:shd w:val="clear" w:color="000000" w:fill="FFFFFF"/>
          </w:tcPr>
          <w:p w14:paraId="1D910FC3" w14:textId="46AEA692" w:rsidR="008E2EFE" w:rsidRPr="008E2EFE" w:rsidRDefault="008E2EFE" w:rsidP="008E2EFE">
            <w:pPr>
              <w:jc w:val="right"/>
              <w:rPr>
                <w:rFonts w:ascii="Arial" w:hAnsi="Arial" w:cs="Arial"/>
                <w:sz w:val="24"/>
                <w:szCs w:val="24"/>
              </w:rPr>
            </w:pPr>
            <w:r w:rsidRPr="008E2EFE">
              <w:rPr>
                <w:rFonts w:ascii="Arial" w:hAnsi="Arial" w:cs="Arial"/>
                <w:sz w:val="24"/>
                <w:szCs w:val="24"/>
              </w:rPr>
              <w:t>8 396,49</w:t>
            </w:r>
          </w:p>
        </w:tc>
        <w:tc>
          <w:tcPr>
            <w:tcW w:w="992" w:type="dxa"/>
            <w:shd w:val="clear" w:color="000000" w:fill="FFFFFF"/>
          </w:tcPr>
          <w:p w14:paraId="611673B2" w14:textId="6913660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572257A" w14:textId="6EE8C1D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BC5CBA3" w14:textId="72611DD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56154EC" w14:textId="6DA5A3C1" w:rsidR="008E2EFE" w:rsidRPr="008E2EFE" w:rsidRDefault="008E2EFE" w:rsidP="008E2EFE">
            <w:pPr>
              <w:jc w:val="right"/>
              <w:rPr>
                <w:rFonts w:ascii="Arial" w:hAnsi="Arial" w:cs="Arial"/>
                <w:sz w:val="24"/>
                <w:szCs w:val="24"/>
              </w:rPr>
            </w:pPr>
            <w:r w:rsidRPr="008E2EFE">
              <w:rPr>
                <w:rFonts w:ascii="Arial" w:hAnsi="Arial" w:cs="Arial"/>
                <w:sz w:val="24"/>
                <w:szCs w:val="24"/>
              </w:rPr>
              <w:t>23 133,30</w:t>
            </w:r>
          </w:p>
        </w:tc>
      </w:tr>
      <w:tr w:rsidR="008E2EFE" w:rsidRPr="008E2EFE" w14:paraId="3C058B94" w14:textId="77777777" w:rsidTr="00A82A47">
        <w:trPr>
          <w:trHeight w:val="300"/>
        </w:trPr>
        <w:tc>
          <w:tcPr>
            <w:tcW w:w="1418" w:type="dxa"/>
            <w:vMerge/>
            <w:vAlign w:val="center"/>
            <w:hideMark/>
          </w:tcPr>
          <w:p w14:paraId="12EC975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9768B3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3C6C58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2B95512B" w14:textId="2D21EA62"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vAlign w:val="center"/>
            <w:hideMark/>
          </w:tcPr>
          <w:p w14:paraId="1A57B936" w14:textId="164808B9" w:rsidR="008E2EFE" w:rsidRPr="008E2EFE" w:rsidRDefault="008E2EFE" w:rsidP="008E2EFE">
            <w:pPr>
              <w:jc w:val="center"/>
              <w:rPr>
                <w:rFonts w:ascii="Arial" w:hAnsi="Arial" w:cs="Arial"/>
                <w:sz w:val="24"/>
                <w:szCs w:val="24"/>
              </w:rPr>
            </w:pPr>
            <w:r w:rsidRPr="008E2EFE">
              <w:rPr>
                <w:rFonts w:ascii="Arial" w:hAnsi="Arial" w:cs="Arial"/>
                <w:sz w:val="24"/>
                <w:szCs w:val="24"/>
              </w:rPr>
              <w:t>07.02</w:t>
            </w:r>
          </w:p>
        </w:tc>
        <w:tc>
          <w:tcPr>
            <w:tcW w:w="709" w:type="dxa"/>
            <w:shd w:val="clear" w:color="000000" w:fill="FFFFFF"/>
            <w:noWrap/>
            <w:vAlign w:val="center"/>
            <w:hideMark/>
          </w:tcPr>
          <w:p w14:paraId="3269173F" w14:textId="1D90EC88" w:rsidR="008E2EFE" w:rsidRPr="008E2EFE" w:rsidRDefault="008E2EFE" w:rsidP="008E2EFE">
            <w:pPr>
              <w:jc w:val="center"/>
              <w:rPr>
                <w:rFonts w:ascii="Arial" w:hAnsi="Arial" w:cs="Arial"/>
                <w:sz w:val="24"/>
                <w:szCs w:val="24"/>
              </w:rPr>
            </w:pPr>
            <w:r w:rsidRPr="008E2EFE">
              <w:rPr>
                <w:rFonts w:ascii="Arial" w:hAnsi="Arial" w:cs="Arial"/>
                <w:sz w:val="24"/>
                <w:szCs w:val="24"/>
              </w:rPr>
              <w:t>08.0.00.02030</w:t>
            </w:r>
          </w:p>
        </w:tc>
        <w:tc>
          <w:tcPr>
            <w:tcW w:w="567" w:type="dxa"/>
            <w:shd w:val="clear" w:color="000000" w:fill="FFFFFF"/>
            <w:noWrap/>
            <w:vAlign w:val="center"/>
            <w:hideMark/>
          </w:tcPr>
          <w:p w14:paraId="04ADA26F" w14:textId="2C662F47"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143D27EF" w14:textId="4B775C0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0931CABA" w14:textId="26A1502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563AFF4F" w14:textId="4B535C1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30616D51" w14:textId="4A4F094E" w:rsidR="008E2EFE" w:rsidRPr="008E2EFE" w:rsidRDefault="008E2EFE" w:rsidP="008E2EFE">
            <w:pPr>
              <w:jc w:val="right"/>
              <w:rPr>
                <w:rFonts w:ascii="Arial" w:hAnsi="Arial" w:cs="Arial"/>
                <w:sz w:val="24"/>
                <w:szCs w:val="24"/>
              </w:rPr>
            </w:pPr>
            <w:r w:rsidRPr="008E2EFE">
              <w:rPr>
                <w:rFonts w:ascii="Arial" w:hAnsi="Arial" w:cs="Arial"/>
                <w:sz w:val="24"/>
                <w:szCs w:val="24"/>
              </w:rPr>
              <w:t>590,00</w:t>
            </w:r>
          </w:p>
        </w:tc>
        <w:tc>
          <w:tcPr>
            <w:tcW w:w="992" w:type="dxa"/>
            <w:shd w:val="clear" w:color="000000" w:fill="FFFFFF"/>
          </w:tcPr>
          <w:p w14:paraId="24AB7A52" w14:textId="028587F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180509D" w14:textId="5124E9D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2A1730D" w14:textId="1519E56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71D0593" w14:textId="39B46A4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C34E2E6" w14:textId="595DE9C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6C76F4C" w14:textId="01EA1500" w:rsidR="008E2EFE" w:rsidRPr="008E2EFE" w:rsidRDefault="008E2EFE" w:rsidP="008E2EFE">
            <w:pPr>
              <w:jc w:val="right"/>
              <w:rPr>
                <w:rFonts w:ascii="Arial" w:hAnsi="Arial" w:cs="Arial"/>
                <w:sz w:val="24"/>
                <w:szCs w:val="24"/>
              </w:rPr>
            </w:pPr>
            <w:r w:rsidRPr="008E2EFE">
              <w:rPr>
                <w:rFonts w:ascii="Arial" w:hAnsi="Arial" w:cs="Arial"/>
                <w:sz w:val="24"/>
                <w:szCs w:val="24"/>
              </w:rPr>
              <w:t>590,00</w:t>
            </w:r>
          </w:p>
        </w:tc>
      </w:tr>
      <w:tr w:rsidR="008E2EFE" w:rsidRPr="008E2EFE" w14:paraId="3F2B95CD" w14:textId="77777777" w:rsidTr="00A82A47">
        <w:trPr>
          <w:trHeight w:val="300"/>
        </w:trPr>
        <w:tc>
          <w:tcPr>
            <w:tcW w:w="1418" w:type="dxa"/>
            <w:vMerge/>
            <w:vAlign w:val="center"/>
          </w:tcPr>
          <w:p w14:paraId="61F002E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tcPr>
          <w:p w14:paraId="4FAC6E3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tcPr>
          <w:p w14:paraId="250D68C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tcPr>
          <w:p w14:paraId="0E79A5F6" w14:textId="4DB69F35"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vAlign w:val="center"/>
          </w:tcPr>
          <w:p w14:paraId="6BE09805" w14:textId="00C035C2" w:rsidR="008E2EFE" w:rsidRPr="008E2EFE" w:rsidRDefault="008E2EFE" w:rsidP="008E2EFE">
            <w:pPr>
              <w:jc w:val="center"/>
              <w:rPr>
                <w:rFonts w:ascii="Arial" w:hAnsi="Arial" w:cs="Arial"/>
                <w:sz w:val="24"/>
                <w:szCs w:val="24"/>
              </w:rPr>
            </w:pPr>
            <w:r w:rsidRPr="008E2EFE">
              <w:rPr>
                <w:rFonts w:ascii="Arial" w:hAnsi="Arial" w:cs="Arial"/>
                <w:sz w:val="24"/>
                <w:szCs w:val="24"/>
              </w:rPr>
              <w:t>07.03</w:t>
            </w:r>
          </w:p>
        </w:tc>
        <w:tc>
          <w:tcPr>
            <w:tcW w:w="709" w:type="dxa"/>
            <w:shd w:val="clear" w:color="000000" w:fill="FFFFFF"/>
            <w:noWrap/>
            <w:vAlign w:val="center"/>
          </w:tcPr>
          <w:p w14:paraId="2234E6DD" w14:textId="34535F93" w:rsidR="008E2EFE" w:rsidRPr="008E2EFE" w:rsidRDefault="008E2EFE" w:rsidP="008E2EFE">
            <w:pPr>
              <w:jc w:val="center"/>
              <w:rPr>
                <w:rFonts w:ascii="Arial" w:hAnsi="Arial" w:cs="Arial"/>
                <w:sz w:val="24"/>
                <w:szCs w:val="24"/>
              </w:rPr>
            </w:pPr>
            <w:r w:rsidRPr="008E2EFE">
              <w:rPr>
                <w:rFonts w:ascii="Arial" w:hAnsi="Arial" w:cs="Arial"/>
                <w:sz w:val="24"/>
                <w:szCs w:val="24"/>
              </w:rPr>
              <w:t>08.0.00.02040</w:t>
            </w:r>
          </w:p>
        </w:tc>
        <w:tc>
          <w:tcPr>
            <w:tcW w:w="567" w:type="dxa"/>
            <w:shd w:val="clear" w:color="000000" w:fill="FFFFFF"/>
            <w:noWrap/>
            <w:vAlign w:val="center"/>
          </w:tcPr>
          <w:p w14:paraId="62896740" w14:textId="2789D2A7"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tcPr>
          <w:p w14:paraId="4C4B0094" w14:textId="10908CD5" w:rsidR="008E2EFE" w:rsidRPr="008E2EFE" w:rsidRDefault="008E2EFE" w:rsidP="008E2EFE">
            <w:pPr>
              <w:jc w:val="right"/>
              <w:rPr>
                <w:rFonts w:ascii="Arial" w:hAnsi="Arial" w:cs="Arial"/>
                <w:sz w:val="24"/>
                <w:szCs w:val="24"/>
              </w:rPr>
            </w:pPr>
            <w:r w:rsidRPr="008E2EFE">
              <w:rPr>
                <w:rFonts w:ascii="Arial" w:hAnsi="Arial" w:cs="Arial"/>
                <w:sz w:val="24"/>
                <w:szCs w:val="24"/>
              </w:rPr>
              <w:t>312,24</w:t>
            </w:r>
          </w:p>
        </w:tc>
        <w:tc>
          <w:tcPr>
            <w:tcW w:w="851" w:type="dxa"/>
            <w:shd w:val="clear" w:color="000000" w:fill="FFFFFF"/>
          </w:tcPr>
          <w:p w14:paraId="7462110B" w14:textId="4843632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7134C6AF" w14:textId="68BA964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0B712CD" w14:textId="41F81CA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A58F340" w14:textId="73B9679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178C19B" w14:textId="68442C3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0A82B9B" w14:textId="40E8085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20495C3" w14:textId="5D3AEAA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47D3C4B" w14:textId="38498F1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E9D9A0C" w14:textId="6AB8F924" w:rsidR="008E2EFE" w:rsidRPr="008E2EFE" w:rsidRDefault="008E2EFE" w:rsidP="008E2EFE">
            <w:pPr>
              <w:jc w:val="right"/>
              <w:rPr>
                <w:rFonts w:ascii="Arial" w:hAnsi="Arial" w:cs="Arial"/>
                <w:sz w:val="24"/>
                <w:szCs w:val="24"/>
              </w:rPr>
            </w:pPr>
            <w:r w:rsidRPr="008E2EFE">
              <w:rPr>
                <w:rFonts w:ascii="Arial" w:hAnsi="Arial" w:cs="Arial"/>
                <w:sz w:val="24"/>
                <w:szCs w:val="24"/>
              </w:rPr>
              <w:t>312,24</w:t>
            </w:r>
          </w:p>
        </w:tc>
      </w:tr>
      <w:tr w:rsidR="008E2EFE" w:rsidRPr="008E2EFE" w14:paraId="783564C8" w14:textId="77777777" w:rsidTr="00A82A47">
        <w:trPr>
          <w:trHeight w:val="300"/>
        </w:trPr>
        <w:tc>
          <w:tcPr>
            <w:tcW w:w="1418" w:type="dxa"/>
            <w:vMerge/>
            <w:vAlign w:val="center"/>
            <w:hideMark/>
          </w:tcPr>
          <w:p w14:paraId="3BC885D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6C3FB4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78B88A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F06D29A" w14:textId="492903A1"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vAlign w:val="center"/>
            <w:hideMark/>
          </w:tcPr>
          <w:p w14:paraId="03CA26B4" w14:textId="68316AA7" w:rsidR="008E2EFE" w:rsidRPr="008E2EFE" w:rsidRDefault="008E2EFE" w:rsidP="008E2EFE">
            <w:pPr>
              <w:jc w:val="center"/>
              <w:rPr>
                <w:rFonts w:ascii="Arial" w:hAnsi="Arial" w:cs="Arial"/>
                <w:sz w:val="24"/>
                <w:szCs w:val="24"/>
              </w:rPr>
            </w:pPr>
            <w:r w:rsidRPr="008E2EFE">
              <w:rPr>
                <w:rFonts w:ascii="Arial" w:hAnsi="Arial" w:cs="Arial"/>
                <w:sz w:val="24"/>
                <w:szCs w:val="24"/>
              </w:rPr>
              <w:t>07.03</w:t>
            </w:r>
          </w:p>
        </w:tc>
        <w:tc>
          <w:tcPr>
            <w:tcW w:w="709" w:type="dxa"/>
            <w:shd w:val="clear" w:color="000000" w:fill="FFFFFF"/>
            <w:noWrap/>
            <w:vAlign w:val="center"/>
            <w:hideMark/>
          </w:tcPr>
          <w:p w14:paraId="7D3B892D" w14:textId="7BE83094" w:rsidR="008E2EFE" w:rsidRPr="008E2EFE" w:rsidRDefault="008E2EFE" w:rsidP="008E2EFE">
            <w:pPr>
              <w:jc w:val="center"/>
              <w:rPr>
                <w:rFonts w:ascii="Arial" w:hAnsi="Arial" w:cs="Arial"/>
                <w:sz w:val="24"/>
                <w:szCs w:val="24"/>
              </w:rPr>
            </w:pPr>
            <w:r w:rsidRPr="008E2EFE">
              <w:rPr>
                <w:rFonts w:ascii="Arial" w:hAnsi="Arial" w:cs="Arial"/>
                <w:sz w:val="24"/>
                <w:szCs w:val="24"/>
              </w:rPr>
              <w:t>08.0.00.02040</w:t>
            </w:r>
          </w:p>
        </w:tc>
        <w:tc>
          <w:tcPr>
            <w:tcW w:w="567" w:type="dxa"/>
            <w:shd w:val="clear" w:color="000000" w:fill="FFFFFF"/>
            <w:noWrap/>
            <w:vAlign w:val="center"/>
            <w:hideMark/>
          </w:tcPr>
          <w:p w14:paraId="700A6F9E" w14:textId="33A74D61"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5B68EC5E" w14:textId="05A7CDF5" w:rsidR="008E2EFE" w:rsidRPr="008E2EFE" w:rsidRDefault="008E2EFE" w:rsidP="008E2EFE">
            <w:pPr>
              <w:jc w:val="right"/>
              <w:rPr>
                <w:rFonts w:ascii="Arial" w:hAnsi="Arial" w:cs="Arial"/>
                <w:sz w:val="24"/>
                <w:szCs w:val="24"/>
              </w:rPr>
            </w:pPr>
            <w:r w:rsidRPr="008E2EFE">
              <w:rPr>
                <w:rFonts w:ascii="Arial" w:hAnsi="Arial" w:cs="Arial"/>
                <w:sz w:val="24"/>
                <w:szCs w:val="24"/>
              </w:rPr>
              <w:t>997,96</w:t>
            </w:r>
          </w:p>
        </w:tc>
        <w:tc>
          <w:tcPr>
            <w:tcW w:w="851" w:type="dxa"/>
            <w:shd w:val="clear" w:color="000000" w:fill="FFFFFF"/>
            <w:hideMark/>
          </w:tcPr>
          <w:p w14:paraId="6340C89C" w14:textId="162FEB25" w:rsidR="008E2EFE" w:rsidRPr="008E2EFE" w:rsidRDefault="008E2EFE" w:rsidP="008E2EFE">
            <w:pPr>
              <w:jc w:val="right"/>
              <w:rPr>
                <w:rFonts w:ascii="Arial" w:hAnsi="Arial" w:cs="Arial"/>
                <w:sz w:val="24"/>
                <w:szCs w:val="24"/>
              </w:rPr>
            </w:pPr>
            <w:r w:rsidRPr="008E2EFE">
              <w:rPr>
                <w:rFonts w:ascii="Arial" w:hAnsi="Arial" w:cs="Arial"/>
                <w:sz w:val="24"/>
                <w:szCs w:val="24"/>
              </w:rPr>
              <w:t>2 441,66</w:t>
            </w:r>
          </w:p>
        </w:tc>
        <w:tc>
          <w:tcPr>
            <w:tcW w:w="850" w:type="dxa"/>
            <w:shd w:val="clear" w:color="000000" w:fill="FFFFFF"/>
            <w:hideMark/>
          </w:tcPr>
          <w:p w14:paraId="475CE92E" w14:textId="4992D5FB" w:rsidR="008E2EFE" w:rsidRPr="008E2EFE" w:rsidRDefault="008E2EFE" w:rsidP="008E2EFE">
            <w:pPr>
              <w:jc w:val="right"/>
              <w:rPr>
                <w:rFonts w:ascii="Arial" w:hAnsi="Arial" w:cs="Arial"/>
                <w:sz w:val="24"/>
                <w:szCs w:val="24"/>
              </w:rPr>
            </w:pPr>
            <w:r w:rsidRPr="008E2EFE">
              <w:rPr>
                <w:rFonts w:ascii="Arial" w:hAnsi="Arial" w:cs="Arial"/>
                <w:sz w:val="24"/>
                <w:szCs w:val="24"/>
              </w:rPr>
              <w:t>3 911,25</w:t>
            </w:r>
          </w:p>
        </w:tc>
        <w:tc>
          <w:tcPr>
            <w:tcW w:w="851" w:type="dxa"/>
            <w:shd w:val="clear" w:color="000000" w:fill="FFFFFF"/>
          </w:tcPr>
          <w:p w14:paraId="526A61C0" w14:textId="0EBCE532" w:rsidR="008E2EFE" w:rsidRPr="008E2EFE" w:rsidRDefault="008E2EFE" w:rsidP="008E2EFE">
            <w:pPr>
              <w:jc w:val="right"/>
              <w:rPr>
                <w:rFonts w:ascii="Arial" w:hAnsi="Arial" w:cs="Arial"/>
                <w:sz w:val="24"/>
                <w:szCs w:val="24"/>
              </w:rPr>
            </w:pPr>
            <w:r w:rsidRPr="008E2EFE">
              <w:rPr>
                <w:rFonts w:ascii="Arial" w:hAnsi="Arial" w:cs="Arial"/>
                <w:sz w:val="24"/>
                <w:szCs w:val="24"/>
              </w:rPr>
              <w:t>3 260,88</w:t>
            </w:r>
          </w:p>
        </w:tc>
        <w:tc>
          <w:tcPr>
            <w:tcW w:w="992" w:type="dxa"/>
            <w:shd w:val="clear" w:color="000000" w:fill="FFFFFF"/>
          </w:tcPr>
          <w:p w14:paraId="5634ECFF" w14:textId="517B7243" w:rsidR="008E2EFE" w:rsidRPr="008E2EFE" w:rsidRDefault="008E2EFE" w:rsidP="008E2EFE">
            <w:pPr>
              <w:jc w:val="right"/>
              <w:rPr>
                <w:rFonts w:ascii="Arial" w:hAnsi="Arial" w:cs="Arial"/>
                <w:sz w:val="24"/>
                <w:szCs w:val="24"/>
              </w:rPr>
            </w:pPr>
            <w:r w:rsidRPr="008E2EFE">
              <w:rPr>
                <w:rFonts w:ascii="Arial" w:hAnsi="Arial" w:cs="Arial"/>
                <w:sz w:val="24"/>
                <w:szCs w:val="24"/>
              </w:rPr>
              <w:t>2 224,45</w:t>
            </w:r>
          </w:p>
        </w:tc>
        <w:tc>
          <w:tcPr>
            <w:tcW w:w="992" w:type="dxa"/>
            <w:shd w:val="clear" w:color="000000" w:fill="FFFFFF"/>
          </w:tcPr>
          <w:p w14:paraId="4774E234" w14:textId="02111ADF" w:rsidR="008E2EFE" w:rsidRPr="008E2EFE" w:rsidRDefault="008E2EFE" w:rsidP="008E2EFE">
            <w:pPr>
              <w:jc w:val="right"/>
              <w:rPr>
                <w:rFonts w:ascii="Arial" w:hAnsi="Arial" w:cs="Arial"/>
                <w:sz w:val="24"/>
                <w:szCs w:val="24"/>
              </w:rPr>
            </w:pPr>
            <w:r w:rsidRPr="008E2EFE">
              <w:rPr>
                <w:rFonts w:ascii="Arial" w:hAnsi="Arial" w:cs="Arial"/>
                <w:sz w:val="24"/>
                <w:szCs w:val="24"/>
              </w:rPr>
              <w:t>2 224,45</w:t>
            </w:r>
          </w:p>
        </w:tc>
        <w:tc>
          <w:tcPr>
            <w:tcW w:w="992" w:type="dxa"/>
            <w:shd w:val="clear" w:color="000000" w:fill="FFFFFF"/>
          </w:tcPr>
          <w:p w14:paraId="6A16D07C" w14:textId="79109BC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6CD18E3" w14:textId="58C6508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2E0D6EF" w14:textId="4B0BB59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8491EF5" w14:textId="79C21CAE" w:rsidR="008E2EFE" w:rsidRPr="008E2EFE" w:rsidRDefault="008E2EFE" w:rsidP="008E2EFE">
            <w:pPr>
              <w:jc w:val="right"/>
              <w:rPr>
                <w:rFonts w:ascii="Arial" w:hAnsi="Arial" w:cs="Arial"/>
                <w:sz w:val="24"/>
                <w:szCs w:val="24"/>
              </w:rPr>
            </w:pPr>
            <w:r w:rsidRPr="008E2EFE">
              <w:rPr>
                <w:rFonts w:ascii="Arial" w:hAnsi="Arial" w:cs="Arial"/>
                <w:sz w:val="24"/>
                <w:szCs w:val="24"/>
              </w:rPr>
              <w:t>15 060,65</w:t>
            </w:r>
          </w:p>
        </w:tc>
      </w:tr>
      <w:tr w:rsidR="008E2EFE" w:rsidRPr="008E2EFE" w14:paraId="301D061A" w14:textId="77777777" w:rsidTr="00A82A47">
        <w:trPr>
          <w:trHeight w:val="300"/>
        </w:trPr>
        <w:tc>
          <w:tcPr>
            <w:tcW w:w="1418" w:type="dxa"/>
            <w:vMerge/>
            <w:vAlign w:val="center"/>
            <w:hideMark/>
          </w:tcPr>
          <w:p w14:paraId="33684D4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436AA4E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6D44ACD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7EA6E700" w14:textId="12540A53"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noWrap/>
            <w:hideMark/>
          </w:tcPr>
          <w:p w14:paraId="63F8EECC" w14:textId="164C06D7" w:rsidR="008E2EFE" w:rsidRPr="008E2EFE" w:rsidRDefault="008E2EFE" w:rsidP="008E2EFE">
            <w:pPr>
              <w:jc w:val="center"/>
              <w:rPr>
                <w:rFonts w:ascii="Arial" w:hAnsi="Arial" w:cs="Arial"/>
                <w:sz w:val="24"/>
                <w:szCs w:val="24"/>
              </w:rPr>
            </w:pPr>
            <w:r w:rsidRPr="008E2EFE">
              <w:rPr>
                <w:rFonts w:ascii="Arial" w:hAnsi="Arial" w:cs="Arial"/>
                <w:sz w:val="24"/>
                <w:szCs w:val="24"/>
              </w:rPr>
              <w:t>11.01</w:t>
            </w:r>
          </w:p>
        </w:tc>
        <w:tc>
          <w:tcPr>
            <w:tcW w:w="709" w:type="dxa"/>
            <w:shd w:val="clear" w:color="000000" w:fill="FFFFFF"/>
            <w:noWrap/>
            <w:vAlign w:val="center"/>
            <w:hideMark/>
          </w:tcPr>
          <w:p w14:paraId="5FEDF56E" w14:textId="441E7C27" w:rsidR="008E2EFE" w:rsidRPr="008E2EFE" w:rsidRDefault="008E2EFE" w:rsidP="008E2EFE">
            <w:pPr>
              <w:jc w:val="center"/>
              <w:rPr>
                <w:rFonts w:ascii="Arial" w:hAnsi="Arial" w:cs="Arial"/>
                <w:sz w:val="24"/>
                <w:szCs w:val="24"/>
              </w:rPr>
            </w:pPr>
            <w:r w:rsidRPr="008E2EFE">
              <w:rPr>
                <w:rFonts w:ascii="Arial" w:hAnsi="Arial" w:cs="Arial"/>
                <w:sz w:val="24"/>
                <w:szCs w:val="24"/>
              </w:rPr>
              <w:t>08.0.00.080</w:t>
            </w:r>
            <w:r w:rsidRPr="008E2EFE">
              <w:rPr>
                <w:rFonts w:ascii="Arial" w:hAnsi="Arial" w:cs="Arial"/>
                <w:sz w:val="24"/>
                <w:szCs w:val="24"/>
              </w:rPr>
              <w:lastRenderedPageBreak/>
              <w:t>10</w:t>
            </w:r>
          </w:p>
        </w:tc>
        <w:tc>
          <w:tcPr>
            <w:tcW w:w="567" w:type="dxa"/>
            <w:shd w:val="clear" w:color="000000" w:fill="FFFFFF"/>
            <w:noWrap/>
            <w:vAlign w:val="center"/>
            <w:hideMark/>
          </w:tcPr>
          <w:p w14:paraId="46ED5753" w14:textId="360D4370"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410</w:t>
            </w:r>
          </w:p>
        </w:tc>
        <w:tc>
          <w:tcPr>
            <w:tcW w:w="993" w:type="dxa"/>
            <w:shd w:val="clear" w:color="000000" w:fill="FFFFFF"/>
            <w:hideMark/>
          </w:tcPr>
          <w:p w14:paraId="1A3BE73E" w14:textId="117E50FA" w:rsidR="008E2EFE" w:rsidRPr="008E2EFE" w:rsidRDefault="008E2EFE" w:rsidP="008E2EFE">
            <w:pPr>
              <w:jc w:val="right"/>
              <w:rPr>
                <w:rFonts w:ascii="Arial" w:hAnsi="Arial" w:cs="Arial"/>
                <w:sz w:val="24"/>
                <w:szCs w:val="24"/>
              </w:rPr>
            </w:pPr>
            <w:r w:rsidRPr="008E2EFE">
              <w:rPr>
                <w:rFonts w:ascii="Arial" w:hAnsi="Arial" w:cs="Arial"/>
                <w:sz w:val="24"/>
                <w:szCs w:val="24"/>
              </w:rPr>
              <w:t>5 305,74</w:t>
            </w:r>
          </w:p>
        </w:tc>
        <w:tc>
          <w:tcPr>
            <w:tcW w:w="851" w:type="dxa"/>
            <w:shd w:val="clear" w:color="000000" w:fill="FFFFFF"/>
            <w:hideMark/>
          </w:tcPr>
          <w:p w14:paraId="0722F212" w14:textId="1F9B9B5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62AD4706" w14:textId="7781440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2C8A8AA5" w14:textId="7BAB99A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9F5B122" w14:textId="65237D8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1995359" w14:textId="4AD6340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21F49AF" w14:textId="4323DC5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BF5276F" w14:textId="4C7B975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236B52C" w14:textId="3C6ADC3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55A9BEF" w14:textId="1490D960" w:rsidR="008E2EFE" w:rsidRPr="008E2EFE" w:rsidRDefault="008E2EFE" w:rsidP="008E2EFE">
            <w:pPr>
              <w:jc w:val="right"/>
              <w:rPr>
                <w:rFonts w:ascii="Arial" w:hAnsi="Arial" w:cs="Arial"/>
                <w:sz w:val="24"/>
                <w:szCs w:val="24"/>
              </w:rPr>
            </w:pPr>
            <w:r w:rsidRPr="008E2EFE">
              <w:rPr>
                <w:rFonts w:ascii="Arial" w:hAnsi="Arial" w:cs="Arial"/>
                <w:sz w:val="24"/>
                <w:szCs w:val="24"/>
              </w:rPr>
              <w:t>5 305,74</w:t>
            </w:r>
          </w:p>
        </w:tc>
      </w:tr>
      <w:tr w:rsidR="008E2EFE" w:rsidRPr="008E2EFE" w14:paraId="420865D7" w14:textId="77777777" w:rsidTr="00A82A47">
        <w:trPr>
          <w:trHeight w:val="330"/>
        </w:trPr>
        <w:tc>
          <w:tcPr>
            <w:tcW w:w="1418" w:type="dxa"/>
            <w:vMerge/>
            <w:vAlign w:val="center"/>
            <w:hideMark/>
          </w:tcPr>
          <w:p w14:paraId="647FEB0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A689F1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3AAB577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5A477FF1" w14:textId="75D1511D"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0404293B" w14:textId="7D440E79" w:rsidR="008E2EFE" w:rsidRPr="008E2EFE" w:rsidRDefault="008E2EFE" w:rsidP="008E2EFE">
            <w:pPr>
              <w:jc w:val="center"/>
              <w:rPr>
                <w:rFonts w:ascii="Arial" w:hAnsi="Arial" w:cs="Arial"/>
                <w:sz w:val="24"/>
                <w:szCs w:val="24"/>
              </w:rPr>
            </w:pPr>
            <w:r w:rsidRPr="008E2EFE">
              <w:rPr>
                <w:rFonts w:ascii="Arial" w:hAnsi="Arial" w:cs="Arial"/>
                <w:sz w:val="24"/>
                <w:szCs w:val="24"/>
              </w:rPr>
              <w:t>11.02</w:t>
            </w:r>
          </w:p>
        </w:tc>
        <w:tc>
          <w:tcPr>
            <w:tcW w:w="709" w:type="dxa"/>
            <w:shd w:val="clear" w:color="000000" w:fill="FFFFFF"/>
            <w:noWrap/>
            <w:vAlign w:val="center"/>
            <w:hideMark/>
          </w:tcPr>
          <w:p w14:paraId="2EAE6665" w14:textId="20E83AFC" w:rsidR="008E2EFE" w:rsidRPr="008E2EFE" w:rsidRDefault="008E2EFE" w:rsidP="008E2EFE">
            <w:pPr>
              <w:jc w:val="center"/>
              <w:rPr>
                <w:rFonts w:ascii="Arial" w:hAnsi="Arial" w:cs="Arial"/>
                <w:sz w:val="24"/>
                <w:szCs w:val="24"/>
              </w:rPr>
            </w:pPr>
            <w:r w:rsidRPr="008E2EFE">
              <w:rPr>
                <w:rFonts w:ascii="Arial" w:hAnsi="Arial" w:cs="Arial"/>
                <w:sz w:val="24"/>
                <w:szCs w:val="24"/>
              </w:rPr>
              <w:t>08.0.00.08010</w:t>
            </w:r>
          </w:p>
        </w:tc>
        <w:tc>
          <w:tcPr>
            <w:tcW w:w="567" w:type="dxa"/>
            <w:shd w:val="clear" w:color="000000" w:fill="FFFFFF"/>
            <w:noWrap/>
            <w:vAlign w:val="center"/>
            <w:hideMark/>
          </w:tcPr>
          <w:p w14:paraId="739AFFBD" w14:textId="0E0B651E"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1C51E7B4" w14:textId="4780A01C" w:rsidR="008E2EFE" w:rsidRPr="008E2EFE" w:rsidRDefault="008E2EFE" w:rsidP="008E2EFE">
            <w:pPr>
              <w:jc w:val="center"/>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0D32A98E" w14:textId="7288DC3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6B9F52CC" w14:textId="4D2F66C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5A384E60" w14:textId="618B0D8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D2392DD" w14:textId="33945AF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8C607E5" w14:textId="08A28EC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029AD58" w14:textId="0F7D16E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2CAA1B9" w14:textId="5F646D0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8FD665E" w14:textId="2AB7963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9EBB194" w14:textId="2EF5137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r>
      <w:tr w:rsidR="008E2EFE" w:rsidRPr="008E2EFE" w14:paraId="3ED1300C" w14:textId="77777777" w:rsidTr="00A82A47">
        <w:trPr>
          <w:trHeight w:val="330"/>
        </w:trPr>
        <w:tc>
          <w:tcPr>
            <w:tcW w:w="1418" w:type="dxa"/>
            <w:vMerge/>
            <w:vAlign w:val="center"/>
            <w:hideMark/>
          </w:tcPr>
          <w:p w14:paraId="5737C09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0E5739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4D90744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9C9640B" w14:textId="07445341"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7E0FBFD3" w14:textId="58E107ED" w:rsidR="008E2EFE" w:rsidRPr="008E2EFE" w:rsidRDefault="008E2EFE" w:rsidP="008E2EFE">
            <w:pPr>
              <w:jc w:val="center"/>
              <w:rPr>
                <w:rFonts w:ascii="Arial" w:hAnsi="Arial" w:cs="Arial"/>
                <w:sz w:val="24"/>
                <w:szCs w:val="24"/>
              </w:rPr>
            </w:pPr>
            <w:r w:rsidRPr="008E2EFE">
              <w:rPr>
                <w:rFonts w:ascii="Arial" w:hAnsi="Arial" w:cs="Arial"/>
                <w:sz w:val="24"/>
                <w:szCs w:val="24"/>
              </w:rPr>
              <w:t>11.02</w:t>
            </w:r>
          </w:p>
        </w:tc>
        <w:tc>
          <w:tcPr>
            <w:tcW w:w="709" w:type="dxa"/>
            <w:shd w:val="clear" w:color="000000" w:fill="FFFFFF"/>
            <w:noWrap/>
            <w:vAlign w:val="center"/>
            <w:hideMark/>
          </w:tcPr>
          <w:p w14:paraId="3D3F0CF2" w14:textId="4CAC5965" w:rsidR="008E2EFE" w:rsidRPr="008E2EFE" w:rsidRDefault="008E2EFE" w:rsidP="008E2EFE">
            <w:pPr>
              <w:jc w:val="center"/>
              <w:rPr>
                <w:rFonts w:ascii="Arial" w:hAnsi="Arial" w:cs="Arial"/>
                <w:sz w:val="24"/>
                <w:szCs w:val="24"/>
              </w:rPr>
            </w:pPr>
            <w:r w:rsidRPr="008E2EFE">
              <w:rPr>
                <w:rFonts w:ascii="Arial" w:hAnsi="Arial" w:cs="Arial"/>
                <w:sz w:val="24"/>
                <w:szCs w:val="24"/>
              </w:rPr>
              <w:t>08.0.00.08010</w:t>
            </w:r>
          </w:p>
        </w:tc>
        <w:tc>
          <w:tcPr>
            <w:tcW w:w="567" w:type="dxa"/>
            <w:shd w:val="clear" w:color="000000" w:fill="FFFFFF"/>
            <w:noWrap/>
            <w:vAlign w:val="center"/>
            <w:hideMark/>
          </w:tcPr>
          <w:p w14:paraId="36E06D2A" w14:textId="742D9AE7"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5AC8C883" w14:textId="538B9B71" w:rsidR="008E2EFE" w:rsidRPr="008E2EFE" w:rsidRDefault="008E2EFE" w:rsidP="008E2EFE">
            <w:pPr>
              <w:jc w:val="center"/>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63C124C7" w14:textId="308E2E0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03ACC24F" w14:textId="17B9B1D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5A70647" w14:textId="09299742" w:rsidR="008E2EFE" w:rsidRPr="008E2EFE" w:rsidRDefault="008E2EFE" w:rsidP="008E2EFE">
            <w:pPr>
              <w:jc w:val="right"/>
              <w:rPr>
                <w:rFonts w:ascii="Arial" w:hAnsi="Arial" w:cs="Arial"/>
                <w:sz w:val="24"/>
                <w:szCs w:val="24"/>
              </w:rPr>
            </w:pPr>
            <w:r w:rsidRPr="008E2EFE">
              <w:rPr>
                <w:rFonts w:ascii="Arial" w:hAnsi="Arial" w:cs="Arial"/>
                <w:sz w:val="24"/>
                <w:szCs w:val="24"/>
              </w:rPr>
              <w:t>12 886,77</w:t>
            </w:r>
          </w:p>
        </w:tc>
        <w:tc>
          <w:tcPr>
            <w:tcW w:w="992" w:type="dxa"/>
            <w:shd w:val="clear" w:color="000000" w:fill="FFFFFF"/>
          </w:tcPr>
          <w:p w14:paraId="43A88066" w14:textId="5A6CCE7F" w:rsidR="008E2EFE" w:rsidRPr="008E2EFE" w:rsidRDefault="008E2EFE" w:rsidP="008E2EFE">
            <w:pPr>
              <w:jc w:val="right"/>
              <w:rPr>
                <w:rFonts w:ascii="Arial" w:hAnsi="Arial" w:cs="Arial"/>
                <w:sz w:val="24"/>
                <w:szCs w:val="24"/>
              </w:rPr>
            </w:pPr>
            <w:r w:rsidRPr="008E2EFE">
              <w:rPr>
                <w:rFonts w:ascii="Arial" w:hAnsi="Arial" w:cs="Arial"/>
                <w:sz w:val="24"/>
                <w:szCs w:val="24"/>
              </w:rPr>
              <w:t>11 452,88</w:t>
            </w:r>
          </w:p>
        </w:tc>
        <w:tc>
          <w:tcPr>
            <w:tcW w:w="992" w:type="dxa"/>
            <w:shd w:val="clear" w:color="000000" w:fill="FFFFFF"/>
          </w:tcPr>
          <w:p w14:paraId="3252A225" w14:textId="35CDADB6" w:rsidR="008E2EFE" w:rsidRPr="008E2EFE" w:rsidRDefault="008E2EFE" w:rsidP="008E2EFE">
            <w:pPr>
              <w:jc w:val="right"/>
              <w:rPr>
                <w:rFonts w:ascii="Arial" w:hAnsi="Arial" w:cs="Arial"/>
                <w:sz w:val="24"/>
                <w:szCs w:val="24"/>
              </w:rPr>
            </w:pPr>
            <w:r w:rsidRPr="008E2EFE">
              <w:rPr>
                <w:rFonts w:ascii="Arial" w:hAnsi="Arial" w:cs="Arial"/>
                <w:sz w:val="24"/>
                <w:szCs w:val="24"/>
              </w:rPr>
              <w:t>9 504,24</w:t>
            </w:r>
          </w:p>
        </w:tc>
        <w:tc>
          <w:tcPr>
            <w:tcW w:w="992" w:type="dxa"/>
            <w:shd w:val="clear" w:color="000000" w:fill="FFFFFF"/>
          </w:tcPr>
          <w:p w14:paraId="27233E29" w14:textId="148F637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9B87555" w14:textId="603139D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50AF6EE" w14:textId="5B84D37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E1460C5" w14:textId="50727E9F" w:rsidR="008E2EFE" w:rsidRPr="008E2EFE" w:rsidRDefault="008E2EFE" w:rsidP="008E2EFE">
            <w:pPr>
              <w:jc w:val="right"/>
              <w:rPr>
                <w:rFonts w:ascii="Arial" w:hAnsi="Arial" w:cs="Arial"/>
                <w:sz w:val="24"/>
                <w:szCs w:val="24"/>
              </w:rPr>
            </w:pPr>
            <w:r w:rsidRPr="008E2EFE">
              <w:rPr>
                <w:rFonts w:ascii="Arial" w:hAnsi="Arial" w:cs="Arial"/>
                <w:sz w:val="24"/>
                <w:szCs w:val="24"/>
              </w:rPr>
              <w:t>33 843,89</w:t>
            </w:r>
          </w:p>
        </w:tc>
      </w:tr>
      <w:tr w:rsidR="008E2EFE" w:rsidRPr="008E2EFE" w14:paraId="674709F2" w14:textId="77777777" w:rsidTr="00A82A47">
        <w:trPr>
          <w:trHeight w:val="300"/>
        </w:trPr>
        <w:tc>
          <w:tcPr>
            <w:tcW w:w="1418" w:type="dxa"/>
            <w:vMerge w:val="restart"/>
            <w:shd w:val="clear" w:color="000000" w:fill="FFFFFF"/>
            <w:hideMark/>
          </w:tcPr>
          <w:p w14:paraId="7A2D04F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4</w:t>
            </w:r>
          </w:p>
        </w:tc>
        <w:tc>
          <w:tcPr>
            <w:tcW w:w="1417" w:type="dxa"/>
            <w:vMerge w:val="restart"/>
            <w:shd w:val="clear" w:color="000000" w:fill="FFFFFF"/>
            <w:hideMark/>
          </w:tcPr>
          <w:p w14:paraId="2C2451F2" w14:textId="1F8F4800"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мероприятий по подготовке документов территориального планирования (внесение в них изменений): генеральных планов сельских поселений и схемы </w:t>
            </w:r>
            <w:r w:rsidRPr="008E2EFE">
              <w:rPr>
                <w:rFonts w:ascii="Arial" w:eastAsia="Times New Roman" w:hAnsi="Arial" w:cs="Arial"/>
                <w:sz w:val="24"/>
                <w:szCs w:val="24"/>
                <w:lang w:eastAsia="ru-RU"/>
              </w:rPr>
              <w:lastRenderedPageBreak/>
              <w:t>территориального планирования муниципального района</w:t>
            </w:r>
          </w:p>
        </w:tc>
        <w:tc>
          <w:tcPr>
            <w:tcW w:w="1134" w:type="dxa"/>
            <w:shd w:val="clear" w:color="000000" w:fill="FFFFFF"/>
            <w:hideMark/>
          </w:tcPr>
          <w:p w14:paraId="08687F1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xml:space="preserve">всего расходы </w:t>
            </w:r>
          </w:p>
        </w:tc>
        <w:tc>
          <w:tcPr>
            <w:tcW w:w="567" w:type="dxa"/>
            <w:shd w:val="clear" w:color="000000" w:fill="FFFFFF"/>
            <w:hideMark/>
          </w:tcPr>
          <w:p w14:paraId="2BDF73F6" w14:textId="152E55F4"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36707477" w14:textId="0FF3E1C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1330D9BE" w14:textId="2270771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541DFFB3" w14:textId="143CA4C4"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1DE76047" w14:textId="3DEBA5F3"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c>
          <w:tcPr>
            <w:tcW w:w="851" w:type="dxa"/>
            <w:shd w:val="clear" w:color="000000" w:fill="FFFFFF"/>
            <w:hideMark/>
          </w:tcPr>
          <w:p w14:paraId="50654CFF" w14:textId="7F54810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5947BE3C" w14:textId="0B01CF3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3059D758" w14:textId="7EDD07B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1A712C1" w14:textId="55E2188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1872A0B" w14:textId="3835F09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96496C1" w14:textId="2C2C611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7E4A26E" w14:textId="41F020A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63059A7" w14:textId="04F4104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2F83646" w14:textId="30AFDFFA"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r>
      <w:tr w:rsidR="008E2EFE" w:rsidRPr="008E2EFE" w14:paraId="75E11043" w14:textId="77777777" w:rsidTr="00A82A47">
        <w:trPr>
          <w:trHeight w:val="300"/>
        </w:trPr>
        <w:tc>
          <w:tcPr>
            <w:tcW w:w="1418" w:type="dxa"/>
            <w:vMerge/>
            <w:vAlign w:val="center"/>
            <w:hideMark/>
          </w:tcPr>
          <w:p w14:paraId="2B55860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B043AE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3C5365E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667980DF" w14:textId="15B61FA8"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5E51D40F" w14:textId="3B262B54"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0441369E" w14:textId="6B4203AA"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54D905D7" w14:textId="5986F4A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24C1FD06" w14:textId="13EDF65A"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41148295" w14:textId="38E274DA"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4AE258D5" w14:textId="1E821594"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6876C0E3" w14:textId="4E3865C5"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2ED2B8AE" w14:textId="2D72E06F"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6503BA7C" w14:textId="72FF91B9"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5B1607A1" w14:textId="28030AB6"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2142DB86" w14:textId="17BE9DC5"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6DA218D1" w14:textId="2221B01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772F8A7F" w14:textId="67EC41B8"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r>
      <w:tr w:rsidR="008E2EFE" w:rsidRPr="008E2EFE" w14:paraId="3B568961" w14:textId="77777777" w:rsidTr="00A82A47">
        <w:trPr>
          <w:trHeight w:val="285"/>
        </w:trPr>
        <w:tc>
          <w:tcPr>
            <w:tcW w:w="1418" w:type="dxa"/>
            <w:vMerge/>
            <w:vAlign w:val="center"/>
          </w:tcPr>
          <w:p w14:paraId="0E3E7D7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tcPr>
          <w:p w14:paraId="0E5F4C1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tcPr>
          <w:p w14:paraId="3E30FED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w:t>
            </w:r>
          </w:p>
          <w:p w14:paraId="78F7DC3C" w14:textId="78AE7E69"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tcPr>
          <w:p w14:paraId="57C8D29F" w14:textId="74621B7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tcPr>
          <w:p w14:paraId="4E44FC19" w14:textId="72C3E37D"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tcPr>
          <w:p w14:paraId="478818DC" w14:textId="5FFB350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tcPr>
          <w:p w14:paraId="4B2E783A" w14:textId="432D7EA5"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tcPr>
          <w:p w14:paraId="50C72DC6" w14:textId="43604F84"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c>
          <w:tcPr>
            <w:tcW w:w="851" w:type="dxa"/>
            <w:shd w:val="clear" w:color="000000" w:fill="FFFFFF"/>
          </w:tcPr>
          <w:p w14:paraId="0433E391" w14:textId="60D7510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55ADF4F6" w14:textId="3F4D07E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0D9B5F8E" w14:textId="093450B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CAD8A6D" w14:textId="3709D16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8A44825" w14:textId="0EB424F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1709765" w14:textId="2FFB779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76CE35F" w14:textId="5D28B85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354E831" w14:textId="016D279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75B79A4" w14:textId="7E9EF61E"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r>
      <w:tr w:rsidR="008E2EFE" w:rsidRPr="008E2EFE" w14:paraId="12D43C2B" w14:textId="77777777" w:rsidTr="00A82A47">
        <w:trPr>
          <w:trHeight w:val="285"/>
        </w:trPr>
        <w:tc>
          <w:tcPr>
            <w:tcW w:w="1418" w:type="dxa"/>
            <w:vMerge/>
            <w:vAlign w:val="center"/>
            <w:hideMark/>
          </w:tcPr>
          <w:p w14:paraId="5639CA5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214F42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27ED66A" w14:textId="2540B373"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56F456AE" w14:textId="40A6541A"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76AE3790" w14:textId="26BE7DB8" w:rsidR="008E2EFE" w:rsidRPr="008E2EFE" w:rsidRDefault="008E2EFE" w:rsidP="008E2EFE">
            <w:pPr>
              <w:jc w:val="center"/>
              <w:rPr>
                <w:rFonts w:ascii="Arial" w:hAnsi="Arial" w:cs="Arial"/>
                <w:sz w:val="24"/>
                <w:szCs w:val="24"/>
              </w:rPr>
            </w:pPr>
            <w:r w:rsidRPr="008E2EFE">
              <w:rPr>
                <w:rFonts w:ascii="Arial" w:hAnsi="Arial" w:cs="Arial"/>
                <w:sz w:val="24"/>
                <w:szCs w:val="24"/>
              </w:rPr>
              <w:t>04.12</w:t>
            </w:r>
          </w:p>
        </w:tc>
        <w:tc>
          <w:tcPr>
            <w:tcW w:w="709" w:type="dxa"/>
            <w:shd w:val="clear" w:color="000000" w:fill="FFFFFF"/>
            <w:hideMark/>
          </w:tcPr>
          <w:p w14:paraId="149684CE" w14:textId="48449CEE" w:rsidR="008E2EFE" w:rsidRPr="008E2EFE" w:rsidRDefault="008E2EFE" w:rsidP="008E2EFE">
            <w:pPr>
              <w:jc w:val="center"/>
              <w:rPr>
                <w:rFonts w:ascii="Arial" w:hAnsi="Arial" w:cs="Arial"/>
                <w:sz w:val="24"/>
                <w:szCs w:val="24"/>
              </w:rPr>
            </w:pPr>
            <w:r w:rsidRPr="008E2EFE">
              <w:rPr>
                <w:rFonts w:ascii="Arial" w:hAnsi="Arial" w:cs="Arial"/>
                <w:sz w:val="24"/>
                <w:szCs w:val="24"/>
              </w:rPr>
              <w:t>08.0.00.09840</w:t>
            </w:r>
          </w:p>
        </w:tc>
        <w:tc>
          <w:tcPr>
            <w:tcW w:w="567" w:type="dxa"/>
            <w:shd w:val="clear" w:color="000000" w:fill="FFFFFF"/>
            <w:hideMark/>
          </w:tcPr>
          <w:p w14:paraId="6D717F1E" w14:textId="777A95BB"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36268927" w14:textId="0679E55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7F685C54" w14:textId="5C563F7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61AB0770" w14:textId="43DF0E1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79493684" w14:textId="43C2F53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8BD5633" w14:textId="03BCA4B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2A099E6" w14:textId="1E64958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63CEF4F" w14:textId="2883F80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54AE380" w14:textId="69CE8B7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3D06FFB" w14:textId="53949F6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AB592FA" w14:textId="5B5C6D0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r>
      <w:tr w:rsidR="008E2EFE" w:rsidRPr="008E2EFE" w14:paraId="32DF39C8" w14:textId="77777777" w:rsidTr="00A82A47">
        <w:trPr>
          <w:trHeight w:val="315"/>
        </w:trPr>
        <w:tc>
          <w:tcPr>
            <w:tcW w:w="1418" w:type="dxa"/>
            <w:vMerge/>
            <w:vAlign w:val="center"/>
            <w:hideMark/>
          </w:tcPr>
          <w:p w14:paraId="7314EBB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4A3271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21E868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681BAA3A" w14:textId="4020E2AB"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085E7454" w14:textId="6A4C12E0" w:rsidR="008E2EFE" w:rsidRPr="008E2EFE" w:rsidRDefault="008E2EFE" w:rsidP="008E2EFE">
            <w:pPr>
              <w:jc w:val="center"/>
              <w:rPr>
                <w:rFonts w:ascii="Arial" w:hAnsi="Arial" w:cs="Arial"/>
                <w:sz w:val="24"/>
                <w:szCs w:val="24"/>
              </w:rPr>
            </w:pPr>
            <w:r w:rsidRPr="008E2EFE">
              <w:rPr>
                <w:rFonts w:ascii="Arial" w:hAnsi="Arial" w:cs="Arial"/>
                <w:sz w:val="24"/>
                <w:szCs w:val="24"/>
              </w:rPr>
              <w:t>04.12</w:t>
            </w:r>
          </w:p>
        </w:tc>
        <w:tc>
          <w:tcPr>
            <w:tcW w:w="709" w:type="dxa"/>
            <w:shd w:val="clear" w:color="000000" w:fill="FFFFFF"/>
            <w:hideMark/>
          </w:tcPr>
          <w:p w14:paraId="2AA16B4C" w14:textId="7144722F" w:rsidR="008E2EFE" w:rsidRPr="008E2EFE" w:rsidRDefault="008E2EFE" w:rsidP="008E2EFE">
            <w:pPr>
              <w:jc w:val="center"/>
              <w:rPr>
                <w:rFonts w:ascii="Arial" w:hAnsi="Arial" w:cs="Arial"/>
                <w:sz w:val="24"/>
                <w:szCs w:val="24"/>
              </w:rPr>
            </w:pPr>
            <w:r w:rsidRPr="008E2EFE">
              <w:rPr>
                <w:rFonts w:ascii="Arial" w:hAnsi="Arial" w:cs="Arial"/>
                <w:sz w:val="24"/>
                <w:szCs w:val="24"/>
              </w:rPr>
              <w:t>08.0.</w:t>
            </w:r>
            <w:proofErr w:type="gramStart"/>
            <w:r w:rsidRPr="008E2EFE">
              <w:rPr>
                <w:rFonts w:ascii="Arial" w:hAnsi="Arial" w:cs="Arial"/>
                <w:sz w:val="24"/>
                <w:szCs w:val="24"/>
              </w:rPr>
              <w:t>00.S</w:t>
            </w:r>
            <w:proofErr w:type="gramEnd"/>
            <w:r w:rsidRPr="008E2EFE">
              <w:rPr>
                <w:rFonts w:ascii="Arial" w:hAnsi="Arial" w:cs="Arial"/>
                <w:sz w:val="24"/>
                <w:szCs w:val="24"/>
              </w:rPr>
              <w:t>4660</w:t>
            </w:r>
          </w:p>
        </w:tc>
        <w:tc>
          <w:tcPr>
            <w:tcW w:w="567" w:type="dxa"/>
            <w:shd w:val="clear" w:color="000000" w:fill="FFFFFF"/>
            <w:hideMark/>
          </w:tcPr>
          <w:p w14:paraId="0D9DFF9B" w14:textId="70814F9C"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01638B3E" w14:textId="177198E3"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c>
          <w:tcPr>
            <w:tcW w:w="851" w:type="dxa"/>
            <w:shd w:val="clear" w:color="000000" w:fill="FFFFFF"/>
            <w:hideMark/>
          </w:tcPr>
          <w:p w14:paraId="62E18A42" w14:textId="187C598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018203C9" w14:textId="7A4F10C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73D7F3FB" w14:textId="1126E62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EB7ECB4" w14:textId="5B8029D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10098D2" w14:textId="1B569D8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EF38B8C" w14:textId="3D36E91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55E5DA2" w14:textId="7E9829F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61B19BE" w14:textId="07B3FA3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03D8334" w14:textId="6E64A501" w:rsidR="008E2EFE" w:rsidRPr="008E2EFE" w:rsidRDefault="008E2EFE" w:rsidP="008E2EFE">
            <w:pPr>
              <w:jc w:val="right"/>
              <w:rPr>
                <w:rFonts w:ascii="Arial" w:hAnsi="Arial" w:cs="Arial"/>
                <w:sz w:val="24"/>
                <w:szCs w:val="24"/>
              </w:rPr>
            </w:pPr>
            <w:r w:rsidRPr="008E2EFE">
              <w:rPr>
                <w:rFonts w:ascii="Arial" w:hAnsi="Arial" w:cs="Arial"/>
                <w:sz w:val="24"/>
                <w:szCs w:val="24"/>
              </w:rPr>
              <w:t>1 049,40</w:t>
            </w:r>
          </w:p>
        </w:tc>
      </w:tr>
      <w:tr w:rsidR="008E2EFE" w:rsidRPr="008E2EFE" w14:paraId="3D147E53" w14:textId="77777777" w:rsidTr="00A82A47">
        <w:trPr>
          <w:trHeight w:val="300"/>
        </w:trPr>
        <w:tc>
          <w:tcPr>
            <w:tcW w:w="1418" w:type="dxa"/>
            <w:vMerge w:val="restart"/>
            <w:shd w:val="clear" w:color="000000" w:fill="FFFFFF"/>
            <w:hideMark/>
          </w:tcPr>
          <w:p w14:paraId="38B889F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5</w:t>
            </w:r>
          </w:p>
        </w:tc>
        <w:tc>
          <w:tcPr>
            <w:tcW w:w="1417" w:type="dxa"/>
            <w:vMerge w:val="restart"/>
            <w:shd w:val="clear" w:color="000000" w:fill="FFFFFF"/>
            <w:hideMark/>
          </w:tcPr>
          <w:p w14:paraId="1A91C08B" w14:textId="1B936ADD"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Организация мероприятий по подготовке документов градостроительного зонирования (внесение в них изменений) сельских поселений на территории муниципального района</w:t>
            </w:r>
          </w:p>
        </w:tc>
        <w:tc>
          <w:tcPr>
            <w:tcW w:w="1134" w:type="dxa"/>
            <w:shd w:val="clear" w:color="000000" w:fill="FFFFFF"/>
            <w:hideMark/>
          </w:tcPr>
          <w:p w14:paraId="649458FB"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всего расходы </w:t>
            </w:r>
          </w:p>
        </w:tc>
        <w:tc>
          <w:tcPr>
            <w:tcW w:w="567" w:type="dxa"/>
            <w:shd w:val="clear" w:color="000000" w:fill="FFFFFF"/>
            <w:hideMark/>
          </w:tcPr>
          <w:p w14:paraId="2A266FC6" w14:textId="787BED50"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1F9AC990" w14:textId="13C83766"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1033497F" w14:textId="013F2304"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1A9738BF" w14:textId="1DF5BBC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3668C64A" w14:textId="4142254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c>
          <w:tcPr>
            <w:tcW w:w="851" w:type="dxa"/>
            <w:shd w:val="clear" w:color="000000" w:fill="FFFFFF"/>
            <w:hideMark/>
          </w:tcPr>
          <w:p w14:paraId="6C8BC29F" w14:textId="786AADEA"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0" w:type="dxa"/>
            <w:shd w:val="clear" w:color="000000" w:fill="FFFFFF"/>
            <w:hideMark/>
          </w:tcPr>
          <w:p w14:paraId="48B64160" w14:textId="7EB4298D"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1" w:type="dxa"/>
            <w:shd w:val="clear" w:color="000000" w:fill="FFFFFF"/>
            <w:hideMark/>
          </w:tcPr>
          <w:p w14:paraId="12F6E435" w14:textId="1A36CB63"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249D810C" w14:textId="0A66F10F"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496C8140" w14:textId="233042EA"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62A7508F" w14:textId="16FAD58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tcPr>
          <w:p w14:paraId="6BFC4150" w14:textId="2FDD478C"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tcPr>
          <w:p w14:paraId="29A9198D" w14:textId="403872F0" w:rsidR="008E2EFE" w:rsidRPr="008E2EFE" w:rsidRDefault="008E2EFE" w:rsidP="008E2EFE">
            <w:pPr>
              <w:spacing w:after="0" w:line="240" w:lineRule="auto"/>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7CA75C2" w14:textId="78B74398"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r>
      <w:tr w:rsidR="008E2EFE" w:rsidRPr="008E2EFE" w14:paraId="6A40C101" w14:textId="77777777" w:rsidTr="00A82A47">
        <w:trPr>
          <w:trHeight w:val="315"/>
        </w:trPr>
        <w:tc>
          <w:tcPr>
            <w:tcW w:w="1418" w:type="dxa"/>
            <w:vMerge/>
            <w:vAlign w:val="center"/>
            <w:hideMark/>
          </w:tcPr>
          <w:p w14:paraId="563F10B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4C7213A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4F68C43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013C1D98" w14:textId="1A7DE450"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7A47F8C0" w14:textId="76AD7C14"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361EE838" w14:textId="15C19565"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5ABF8522" w14:textId="44EC9083"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00634C90" w14:textId="7BFF8F3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851" w:type="dxa"/>
            <w:shd w:val="clear" w:color="000000" w:fill="FFFFFF"/>
            <w:hideMark/>
          </w:tcPr>
          <w:p w14:paraId="7C7CD04E" w14:textId="5302E0C4"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850" w:type="dxa"/>
            <w:shd w:val="clear" w:color="000000" w:fill="FFFFFF"/>
            <w:hideMark/>
          </w:tcPr>
          <w:p w14:paraId="5B502FAE" w14:textId="2E3A419B"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851" w:type="dxa"/>
            <w:shd w:val="clear" w:color="000000" w:fill="FFFFFF"/>
            <w:hideMark/>
          </w:tcPr>
          <w:p w14:paraId="2E420B4A" w14:textId="1A5F245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992" w:type="dxa"/>
            <w:shd w:val="clear" w:color="000000" w:fill="FFFFFF"/>
          </w:tcPr>
          <w:p w14:paraId="36B7F0FF" w14:textId="4F01D38E"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992" w:type="dxa"/>
            <w:shd w:val="clear" w:color="000000" w:fill="FFFFFF"/>
          </w:tcPr>
          <w:p w14:paraId="49A53BAE" w14:textId="141DC009"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992" w:type="dxa"/>
            <w:shd w:val="clear" w:color="000000" w:fill="FFFFFF"/>
          </w:tcPr>
          <w:p w14:paraId="62EF6244" w14:textId="545CDDC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1134" w:type="dxa"/>
            <w:shd w:val="clear" w:color="000000" w:fill="FFFFFF"/>
          </w:tcPr>
          <w:p w14:paraId="28051978" w14:textId="09B40FB5"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c>
          <w:tcPr>
            <w:tcW w:w="1134" w:type="dxa"/>
            <w:shd w:val="clear" w:color="000000" w:fill="FFFFFF"/>
          </w:tcPr>
          <w:p w14:paraId="35CC0885" w14:textId="509E442B" w:rsidR="008E2EFE" w:rsidRPr="008E2EFE" w:rsidRDefault="008E2EFE" w:rsidP="008E2EFE">
            <w:pPr>
              <w:spacing w:after="0" w:line="240" w:lineRule="auto"/>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1499C5AA" w14:textId="57460F76"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 </w:t>
            </w:r>
          </w:p>
        </w:tc>
      </w:tr>
      <w:tr w:rsidR="008E2EFE" w:rsidRPr="008E2EFE" w14:paraId="44880A63" w14:textId="77777777" w:rsidTr="00A82A47">
        <w:trPr>
          <w:trHeight w:val="315"/>
        </w:trPr>
        <w:tc>
          <w:tcPr>
            <w:tcW w:w="1418" w:type="dxa"/>
            <w:vMerge/>
            <w:vAlign w:val="center"/>
            <w:hideMark/>
          </w:tcPr>
          <w:p w14:paraId="513930A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1A0D83F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138B6A47"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муниципального района </w:t>
            </w:r>
          </w:p>
        </w:tc>
        <w:tc>
          <w:tcPr>
            <w:tcW w:w="567" w:type="dxa"/>
            <w:shd w:val="clear" w:color="000000" w:fill="FFFFFF"/>
            <w:hideMark/>
          </w:tcPr>
          <w:p w14:paraId="6678E255" w14:textId="16774865"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8" w:type="dxa"/>
            <w:shd w:val="clear" w:color="000000" w:fill="FFFFFF"/>
            <w:hideMark/>
          </w:tcPr>
          <w:p w14:paraId="468FCE17" w14:textId="05DF99F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709" w:type="dxa"/>
            <w:shd w:val="clear" w:color="000000" w:fill="FFFFFF"/>
            <w:hideMark/>
          </w:tcPr>
          <w:p w14:paraId="15E221D3" w14:textId="32EF74A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567" w:type="dxa"/>
            <w:shd w:val="clear" w:color="000000" w:fill="FFFFFF"/>
            <w:hideMark/>
          </w:tcPr>
          <w:p w14:paraId="1F384A7C" w14:textId="6A023E4F"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 </w:t>
            </w:r>
          </w:p>
        </w:tc>
        <w:tc>
          <w:tcPr>
            <w:tcW w:w="993" w:type="dxa"/>
            <w:shd w:val="clear" w:color="000000" w:fill="FFFFFF"/>
            <w:hideMark/>
          </w:tcPr>
          <w:p w14:paraId="4D8E3EAE" w14:textId="47962632"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c>
          <w:tcPr>
            <w:tcW w:w="851" w:type="dxa"/>
            <w:shd w:val="clear" w:color="000000" w:fill="FFFFFF"/>
            <w:hideMark/>
          </w:tcPr>
          <w:p w14:paraId="65076590" w14:textId="5E47D37C"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0" w:type="dxa"/>
            <w:shd w:val="clear" w:color="000000" w:fill="FFFFFF"/>
            <w:hideMark/>
          </w:tcPr>
          <w:p w14:paraId="67D022AC" w14:textId="1B052C89"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1" w:type="dxa"/>
            <w:shd w:val="clear" w:color="000000" w:fill="FFFFFF"/>
            <w:hideMark/>
          </w:tcPr>
          <w:p w14:paraId="36CF06C3" w14:textId="427EB1A9"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3F433E5B" w14:textId="70635A7C"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11BC08E5" w14:textId="5E7569CB"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tcPr>
          <w:p w14:paraId="75ADF8E1" w14:textId="1ABBB564"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tcPr>
          <w:p w14:paraId="5B62442A" w14:textId="2E2A90A6"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tcPr>
          <w:p w14:paraId="29E58A4B" w14:textId="62A9FD6F" w:rsidR="008E2EFE" w:rsidRPr="008E2EFE" w:rsidRDefault="008E2EFE" w:rsidP="008E2EFE">
            <w:pPr>
              <w:spacing w:after="0" w:line="240" w:lineRule="auto"/>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E31B8B7" w14:textId="6F6FAA4F"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r>
      <w:tr w:rsidR="008E2EFE" w:rsidRPr="008E2EFE" w14:paraId="6E679D7C" w14:textId="77777777" w:rsidTr="00A61AB5">
        <w:trPr>
          <w:trHeight w:val="645"/>
        </w:trPr>
        <w:tc>
          <w:tcPr>
            <w:tcW w:w="1418" w:type="dxa"/>
            <w:vMerge/>
            <w:vAlign w:val="center"/>
            <w:hideMark/>
          </w:tcPr>
          <w:p w14:paraId="320363D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471ADE5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ign w:val="center"/>
            <w:hideMark/>
          </w:tcPr>
          <w:p w14:paraId="6CD08D4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vAlign w:val="center"/>
            <w:hideMark/>
          </w:tcPr>
          <w:p w14:paraId="17C8457E" w14:textId="3622D4B4"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233</w:t>
            </w:r>
          </w:p>
        </w:tc>
        <w:tc>
          <w:tcPr>
            <w:tcW w:w="708" w:type="dxa"/>
            <w:shd w:val="clear" w:color="000000" w:fill="FFFFFF"/>
            <w:noWrap/>
            <w:vAlign w:val="center"/>
            <w:hideMark/>
          </w:tcPr>
          <w:p w14:paraId="791EB9E1" w14:textId="42187979"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04.12</w:t>
            </w:r>
          </w:p>
        </w:tc>
        <w:tc>
          <w:tcPr>
            <w:tcW w:w="709" w:type="dxa"/>
            <w:shd w:val="clear" w:color="000000" w:fill="FFFFFF"/>
            <w:noWrap/>
            <w:vAlign w:val="center"/>
            <w:hideMark/>
          </w:tcPr>
          <w:p w14:paraId="2ACDD50A" w14:textId="49D92F33"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08.0.00.09840</w:t>
            </w:r>
          </w:p>
        </w:tc>
        <w:tc>
          <w:tcPr>
            <w:tcW w:w="567" w:type="dxa"/>
            <w:shd w:val="clear" w:color="000000" w:fill="FFFFFF"/>
            <w:noWrap/>
            <w:vAlign w:val="center"/>
            <w:hideMark/>
          </w:tcPr>
          <w:p w14:paraId="3572B47B" w14:textId="5F1AE499"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hAnsi="Arial" w:cs="Arial"/>
                <w:sz w:val="24"/>
                <w:szCs w:val="24"/>
              </w:rPr>
              <w:t>240</w:t>
            </w:r>
          </w:p>
        </w:tc>
        <w:tc>
          <w:tcPr>
            <w:tcW w:w="993" w:type="dxa"/>
            <w:shd w:val="clear" w:color="000000" w:fill="FFFFFF"/>
            <w:vAlign w:val="center"/>
            <w:hideMark/>
          </w:tcPr>
          <w:p w14:paraId="0C828FFA" w14:textId="69A149B2"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c>
          <w:tcPr>
            <w:tcW w:w="851" w:type="dxa"/>
            <w:shd w:val="clear" w:color="000000" w:fill="FFFFFF"/>
            <w:vAlign w:val="center"/>
            <w:hideMark/>
          </w:tcPr>
          <w:p w14:paraId="07DA33A1" w14:textId="54AFAE7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0" w:type="dxa"/>
            <w:shd w:val="clear" w:color="000000" w:fill="FFFFFF"/>
            <w:vAlign w:val="center"/>
            <w:hideMark/>
          </w:tcPr>
          <w:p w14:paraId="58FB57BE" w14:textId="6563B37F"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851" w:type="dxa"/>
            <w:shd w:val="clear" w:color="000000" w:fill="FFFFFF"/>
            <w:vAlign w:val="center"/>
            <w:hideMark/>
          </w:tcPr>
          <w:p w14:paraId="3D61ECF7" w14:textId="77A96D5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vAlign w:val="center"/>
          </w:tcPr>
          <w:p w14:paraId="70CC8A82" w14:textId="03E54FB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vAlign w:val="center"/>
          </w:tcPr>
          <w:p w14:paraId="71EA81B4" w14:textId="37D9BCE5"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992" w:type="dxa"/>
            <w:shd w:val="clear" w:color="000000" w:fill="FFFFFF"/>
            <w:vAlign w:val="center"/>
          </w:tcPr>
          <w:p w14:paraId="4C7EC68F" w14:textId="564E025E"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vAlign w:val="center"/>
          </w:tcPr>
          <w:p w14:paraId="52CFAF61" w14:textId="09BDA592"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0,00</w:t>
            </w:r>
          </w:p>
        </w:tc>
        <w:tc>
          <w:tcPr>
            <w:tcW w:w="1134" w:type="dxa"/>
            <w:shd w:val="clear" w:color="000000" w:fill="FFFFFF"/>
            <w:vAlign w:val="center"/>
          </w:tcPr>
          <w:p w14:paraId="54B27C91" w14:textId="2E6C8708" w:rsidR="008E2EFE" w:rsidRPr="008E2EFE" w:rsidRDefault="008E2EFE" w:rsidP="008E2EFE">
            <w:pPr>
              <w:spacing w:after="0" w:line="240" w:lineRule="auto"/>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69432A4" w14:textId="65F720CE"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hAnsi="Arial" w:cs="Arial"/>
                <w:sz w:val="24"/>
                <w:szCs w:val="24"/>
              </w:rPr>
              <w:t>295,00</w:t>
            </w:r>
          </w:p>
        </w:tc>
      </w:tr>
      <w:tr w:rsidR="008E2EFE" w:rsidRPr="008E2EFE" w14:paraId="747FA1B1" w14:textId="77777777" w:rsidTr="00A82A47">
        <w:trPr>
          <w:trHeight w:val="300"/>
        </w:trPr>
        <w:tc>
          <w:tcPr>
            <w:tcW w:w="1418" w:type="dxa"/>
            <w:vMerge w:val="restart"/>
            <w:shd w:val="clear" w:color="000000" w:fill="FFFFFF"/>
            <w:hideMark/>
          </w:tcPr>
          <w:p w14:paraId="18118B1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Отдельное </w:t>
            </w:r>
            <w:r w:rsidRPr="008E2EFE">
              <w:rPr>
                <w:rFonts w:ascii="Arial" w:eastAsia="Times New Roman" w:hAnsi="Arial" w:cs="Arial"/>
                <w:sz w:val="24"/>
                <w:szCs w:val="24"/>
                <w:lang w:eastAsia="ru-RU"/>
              </w:rPr>
              <w:lastRenderedPageBreak/>
              <w:t>мероприятие 6</w:t>
            </w:r>
          </w:p>
        </w:tc>
        <w:tc>
          <w:tcPr>
            <w:tcW w:w="1417" w:type="dxa"/>
            <w:vMerge w:val="restart"/>
            <w:shd w:val="clear" w:color="000000" w:fill="FFFFFF"/>
            <w:hideMark/>
          </w:tcPr>
          <w:p w14:paraId="7410F01A" w14:textId="5998D43A"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xml:space="preserve">Выполнение </w:t>
            </w:r>
            <w:r w:rsidRPr="008E2EFE">
              <w:rPr>
                <w:rFonts w:ascii="Arial" w:eastAsia="Times New Roman" w:hAnsi="Arial" w:cs="Arial"/>
                <w:sz w:val="24"/>
                <w:szCs w:val="24"/>
                <w:lang w:eastAsia="ru-RU"/>
              </w:rPr>
              <w:lastRenderedPageBreak/>
              <w:t xml:space="preserve">отдельных государственных полномочий по реализации временных мер поддержки населения для </w:t>
            </w:r>
          </w:p>
          <w:p w14:paraId="48D808F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обеспечения доступности платы граждан за коммунальные услуги и услуги электроснабжения</w:t>
            </w:r>
          </w:p>
        </w:tc>
        <w:tc>
          <w:tcPr>
            <w:tcW w:w="1134" w:type="dxa"/>
            <w:shd w:val="clear" w:color="000000" w:fill="FFFFFF"/>
            <w:hideMark/>
          </w:tcPr>
          <w:p w14:paraId="22DD88F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w:t>
            </w:r>
            <w:r w:rsidRPr="008E2EFE">
              <w:rPr>
                <w:rFonts w:ascii="Arial" w:eastAsia="Times New Roman" w:hAnsi="Arial" w:cs="Arial"/>
                <w:sz w:val="24"/>
                <w:szCs w:val="24"/>
                <w:lang w:eastAsia="ru-RU"/>
              </w:rPr>
              <w:lastRenderedPageBreak/>
              <w:t xml:space="preserve">ы </w:t>
            </w:r>
          </w:p>
        </w:tc>
        <w:tc>
          <w:tcPr>
            <w:tcW w:w="567" w:type="dxa"/>
            <w:shd w:val="clear" w:color="000000" w:fill="FFFFFF"/>
            <w:hideMark/>
          </w:tcPr>
          <w:p w14:paraId="27DCF26E" w14:textId="44D4A828" w:rsidR="008E2EFE" w:rsidRPr="008E2EFE" w:rsidRDefault="008E2EFE" w:rsidP="008E2EFE">
            <w:pPr>
              <w:jc w:val="center"/>
              <w:rPr>
                <w:rFonts w:ascii="Arial" w:hAnsi="Arial" w:cs="Arial"/>
                <w:sz w:val="24"/>
                <w:szCs w:val="24"/>
              </w:rPr>
            </w:pPr>
          </w:p>
        </w:tc>
        <w:tc>
          <w:tcPr>
            <w:tcW w:w="708" w:type="dxa"/>
            <w:shd w:val="clear" w:color="000000" w:fill="FFFFFF"/>
            <w:hideMark/>
          </w:tcPr>
          <w:p w14:paraId="624D395B" w14:textId="2D43EFF5" w:rsidR="008E2EFE" w:rsidRPr="008E2EFE" w:rsidRDefault="008E2EFE" w:rsidP="008E2EFE">
            <w:pPr>
              <w:jc w:val="center"/>
              <w:rPr>
                <w:rFonts w:ascii="Arial" w:hAnsi="Arial" w:cs="Arial"/>
                <w:sz w:val="24"/>
                <w:szCs w:val="24"/>
              </w:rPr>
            </w:pPr>
          </w:p>
        </w:tc>
        <w:tc>
          <w:tcPr>
            <w:tcW w:w="709" w:type="dxa"/>
            <w:shd w:val="clear" w:color="000000" w:fill="FFFFFF"/>
            <w:hideMark/>
          </w:tcPr>
          <w:p w14:paraId="479E3844" w14:textId="22595349" w:rsidR="008E2EFE" w:rsidRPr="008E2EFE" w:rsidRDefault="008E2EFE" w:rsidP="008E2EFE">
            <w:pPr>
              <w:jc w:val="center"/>
              <w:rPr>
                <w:rFonts w:ascii="Arial" w:hAnsi="Arial" w:cs="Arial"/>
                <w:sz w:val="24"/>
                <w:szCs w:val="24"/>
              </w:rPr>
            </w:pPr>
          </w:p>
        </w:tc>
        <w:tc>
          <w:tcPr>
            <w:tcW w:w="567" w:type="dxa"/>
            <w:shd w:val="clear" w:color="000000" w:fill="FFFFFF"/>
            <w:hideMark/>
          </w:tcPr>
          <w:p w14:paraId="1BE16B3D" w14:textId="57DCE3B8" w:rsidR="008E2EFE" w:rsidRPr="008E2EFE" w:rsidRDefault="008E2EFE" w:rsidP="008E2EFE">
            <w:pPr>
              <w:jc w:val="center"/>
              <w:rPr>
                <w:rFonts w:ascii="Arial" w:hAnsi="Arial" w:cs="Arial"/>
                <w:sz w:val="24"/>
                <w:szCs w:val="24"/>
              </w:rPr>
            </w:pPr>
          </w:p>
        </w:tc>
        <w:tc>
          <w:tcPr>
            <w:tcW w:w="993" w:type="dxa"/>
            <w:shd w:val="clear" w:color="000000" w:fill="FFFFFF"/>
            <w:hideMark/>
          </w:tcPr>
          <w:p w14:paraId="31DBB12B" w14:textId="6A13B201" w:rsidR="008E2EFE" w:rsidRPr="008E2EFE" w:rsidRDefault="008E2EFE" w:rsidP="008E2EFE">
            <w:pPr>
              <w:jc w:val="right"/>
              <w:rPr>
                <w:rFonts w:ascii="Arial" w:hAnsi="Arial" w:cs="Arial"/>
                <w:sz w:val="24"/>
                <w:szCs w:val="24"/>
              </w:rPr>
            </w:pPr>
            <w:r w:rsidRPr="008E2EFE">
              <w:rPr>
                <w:rFonts w:ascii="Arial" w:hAnsi="Arial" w:cs="Arial"/>
                <w:sz w:val="24"/>
                <w:szCs w:val="24"/>
              </w:rPr>
              <w:t xml:space="preserve">1 237 </w:t>
            </w:r>
            <w:r w:rsidRPr="008E2EFE">
              <w:rPr>
                <w:rFonts w:ascii="Arial" w:hAnsi="Arial" w:cs="Arial"/>
                <w:sz w:val="24"/>
                <w:szCs w:val="24"/>
              </w:rPr>
              <w:lastRenderedPageBreak/>
              <w:t>746,10</w:t>
            </w:r>
          </w:p>
        </w:tc>
        <w:tc>
          <w:tcPr>
            <w:tcW w:w="851" w:type="dxa"/>
            <w:shd w:val="clear" w:color="000000" w:fill="FFFFFF"/>
            <w:hideMark/>
          </w:tcPr>
          <w:p w14:paraId="54288654" w14:textId="03F841A7"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1 239 245,7</w:t>
            </w:r>
            <w:r w:rsidRPr="008E2EFE">
              <w:rPr>
                <w:rFonts w:ascii="Arial" w:hAnsi="Arial" w:cs="Arial"/>
                <w:sz w:val="24"/>
                <w:szCs w:val="24"/>
              </w:rPr>
              <w:lastRenderedPageBreak/>
              <w:t>0</w:t>
            </w:r>
          </w:p>
        </w:tc>
        <w:tc>
          <w:tcPr>
            <w:tcW w:w="850" w:type="dxa"/>
            <w:shd w:val="clear" w:color="000000" w:fill="FFFFFF"/>
            <w:hideMark/>
          </w:tcPr>
          <w:p w14:paraId="31B617D6" w14:textId="788CBE1E"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1 269 366,3</w:t>
            </w:r>
            <w:r w:rsidRPr="008E2EFE">
              <w:rPr>
                <w:rFonts w:ascii="Arial" w:hAnsi="Arial" w:cs="Arial"/>
                <w:sz w:val="24"/>
                <w:szCs w:val="24"/>
              </w:rPr>
              <w:lastRenderedPageBreak/>
              <w:t>7</w:t>
            </w:r>
          </w:p>
        </w:tc>
        <w:tc>
          <w:tcPr>
            <w:tcW w:w="851" w:type="dxa"/>
            <w:shd w:val="clear" w:color="000000" w:fill="FFFFFF"/>
          </w:tcPr>
          <w:p w14:paraId="31BD45FC" w14:textId="5694D03A"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1 357 491,8</w:t>
            </w:r>
            <w:r w:rsidRPr="008E2EFE">
              <w:rPr>
                <w:rFonts w:ascii="Arial" w:hAnsi="Arial" w:cs="Arial"/>
                <w:sz w:val="24"/>
                <w:szCs w:val="24"/>
              </w:rPr>
              <w:lastRenderedPageBreak/>
              <w:t>0</w:t>
            </w:r>
          </w:p>
        </w:tc>
        <w:tc>
          <w:tcPr>
            <w:tcW w:w="992" w:type="dxa"/>
            <w:shd w:val="clear" w:color="000000" w:fill="FFFFFF"/>
          </w:tcPr>
          <w:p w14:paraId="453294D6" w14:textId="30082A3C"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1 556 </w:t>
            </w:r>
            <w:r w:rsidRPr="008E2EFE">
              <w:rPr>
                <w:rFonts w:ascii="Arial" w:hAnsi="Arial" w:cs="Arial"/>
                <w:sz w:val="24"/>
                <w:szCs w:val="24"/>
              </w:rPr>
              <w:lastRenderedPageBreak/>
              <w:t>163,60</w:t>
            </w:r>
          </w:p>
        </w:tc>
        <w:tc>
          <w:tcPr>
            <w:tcW w:w="992" w:type="dxa"/>
            <w:shd w:val="clear" w:color="000000" w:fill="FFFFFF"/>
          </w:tcPr>
          <w:p w14:paraId="4084A9BD" w14:textId="438332B9"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1 542 </w:t>
            </w:r>
            <w:r w:rsidRPr="008E2EFE">
              <w:rPr>
                <w:rFonts w:ascii="Arial" w:hAnsi="Arial" w:cs="Arial"/>
                <w:sz w:val="24"/>
                <w:szCs w:val="24"/>
              </w:rPr>
              <w:lastRenderedPageBreak/>
              <w:t>449,20</w:t>
            </w:r>
          </w:p>
        </w:tc>
        <w:tc>
          <w:tcPr>
            <w:tcW w:w="992" w:type="dxa"/>
            <w:shd w:val="clear" w:color="000000" w:fill="FFFFFF"/>
          </w:tcPr>
          <w:p w14:paraId="3C7082E4" w14:textId="2AA9E59C"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1 561 </w:t>
            </w:r>
            <w:r w:rsidRPr="008E2EFE">
              <w:rPr>
                <w:rFonts w:ascii="Arial" w:hAnsi="Arial" w:cs="Arial"/>
                <w:sz w:val="24"/>
                <w:szCs w:val="24"/>
              </w:rPr>
              <w:lastRenderedPageBreak/>
              <w:t>115,00</w:t>
            </w:r>
          </w:p>
        </w:tc>
        <w:tc>
          <w:tcPr>
            <w:tcW w:w="1134" w:type="dxa"/>
            <w:shd w:val="clear" w:color="000000" w:fill="FFFFFF"/>
          </w:tcPr>
          <w:p w14:paraId="714B342A" w14:textId="1F3EBF11"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1 569 </w:t>
            </w:r>
            <w:r w:rsidRPr="008E2EFE">
              <w:rPr>
                <w:rFonts w:ascii="Arial" w:hAnsi="Arial" w:cs="Arial"/>
                <w:sz w:val="24"/>
                <w:szCs w:val="24"/>
              </w:rPr>
              <w:lastRenderedPageBreak/>
              <w:t>790,90</w:t>
            </w:r>
          </w:p>
        </w:tc>
        <w:tc>
          <w:tcPr>
            <w:tcW w:w="1134" w:type="dxa"/>
            <w:shd w:val="clear" w:color="000000" w:fill="FFFFFF"/>
          </w:tcPr>
          <w:p w14:paraId="61270755" w14:textId="4534BA8E"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1 569 </w:t>
            </w:r>
            <w:r w:rsidRPr="008E2EFE">
              <w:rPr>
                <w:rFonts w:ascii="Arial" w:hAnsi="Arial" w:cs="Arial"/>
                <w:sz w:val="24"/>
                <w:szCs w:val="24"/>
              </w:rPr>
              <w:lastRenderedPageBreak/>
              <w:t>790,90</w:t>
            </w:r>
          </w:p>
        </w:tc>
        <w:tc>
          <w:tcPr>
            <w:tcW w:w="1134" w:type="dxa"/>
            <w:shd w:val="clear" w:color="000000" w:fill="FFFFFF"/>
          </w:tcPr>
          <w:p w14:paraId="435A2664" w14:textId="0F94801F"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12 903 </w:t>
            </w:r>
            <w:r w:rsidRPr="008E2EFE">
              <w:rPr>
                <w:rFonts w:ascii="Arial" w:hAnsi="Arial" w:cs="Arial"/>
                <w:sz w:val="24"/>
                <w:szCs w:val="24"/>
              </w:rPr>
              <w:lastRenderedPageBreak/>
              <w:t>159,57</w:t>
            </w:r>
          </w:p>
        </w:tc>
      </w:tr>
      <w:tr w:rsidR="008E2EFE" w:rsidRPr="008E2EFE" w14:paraId="68503B49" w14:textId="77777777" w:rsidTr="00A82A47">
        <w:trPr>
          <w:trHeight w:val="270"/>
        </w:trPr>
        <w:tc>
          <w:tcPr>
            <w:tcW w:w="1418" w:type="dxa"/>
            <w:vMerge/>
            <w:vAlign w:val="center"/>
            <w:hideMark/>
          </w:tcPr>
          <w:p w14:paraId="5F6AFB8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26418B5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3B8A919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4E014984" w14:textId="4F03D18B" w:rsidR="008E2EFE" w:rsidRPr="008E2EFE" w:rsidRDefault="008E2EFE" w:rsidP="008E2EFE">
            <w:pPr>
              <w:jc w:val="center"/>
              <w:rPr>
                <w:rFonts w:ascii="Arial" w:hAnsi="Arial" w:cs="Arial"/>
                <w:sz w:val="24"/>
                <w:szCs w:val="24"/>
              </w:rPr>
            </w:pPr>
          </w:p>
        </w:tc>
        <w:tc>
          <w:tcPr>
            <w:tcW w:w="708" w:type="dxa"/>
            <w:shd w:val="clear" w:color="000000" w:fill="FFFFFF"/>
            <w:hideMark/>
          </w:tcPr>
          <w:p w14:paraId="226E351B" w14:textId="608AA8BF" w:rsidR="008E2EFE" w:rsidRPr="008E2EFE" w:rsidRDefault="008E2EFE" w:rsidP="008E2EFE">
            <w:pPr>
              <w:jc w:val="center"/>
              <w:rPr>
                <w:rFonts w:ascii="Arial" w:hAnsi="Arial" w:cs="Arial"/>
                <w:sz w:val="24"/>
                <w:szCs w:val="24"/>
              </w:rPr>
            </w:pPr>
          </w:p>
        </w:tc>
        <w:tc>
          <w:tcPr>
            <w:tcW w:w="709" w:type="dxa"/>
            <w:shd w:val="clear" w:color="000000" w:fill="FFFFFF"/>
            <w:hideMark/>
          </w:tcPr>
          <w:p w14:paraId="78F812B7" w14:textId="42788CC4" w:rsidR="008E2EFE" w:rsidRPr="008E2EFE" w:rsidRDefault="008E2EFE" w:rsidP="008E2EFE">
            <w:pPr>
              <w:jc w:val="center"/>
              <w:rPr>
                <w:rFonts w:ascii="Arial" w:hAnsi="Arial" w:cs="Arial"/>
                <w:sz w:val="24"/>
                <w:szCs w:val="24"/>
              </w:rPr>
            </w:pPr>
          </w:p>
        </w:tc>
        <w:tc>
          <w:tcPr>
            <w:tcW w:w="567" w:type="dxa"/>
            <w:shd w:val="clear" w:color="000000" w:fill="FFFFFF"/>
            <w:hideMark/>
          </w:tcPr>
          <w:p w14:paraId="5FF2E260" w14:textId="25BD0BD4" w:rsidR="008E2EFE" w:rsidRPr="008E2EFE" w:rsidRDefault="008E2EFE" w:rsidP="008E2EFE">
            <w:pPr>
              <w:jc w:val="center"/>
              <w:rPr>
                <w:rFonts w:ascii="Arial" w:hAnsi="Arial" w:cs="Arial"/>
                <w:sz w:val="24"/>
                <w:szCs w:val="24"/>
              </w:rPr>
            </w:pPr>
          </w:p>
        </w:tc>
        <w:tc>
          <w:tcPr>
            <w:tcW w:w="993" w:type="dxa"/>
            <w:shd w:val="clear" w:color="000000" w:fill="FFFFFF"/>
            <w:hideMark/>
          </w:tcPr>
          <w:p w14:paraId="03E36C4C" w14:textId="607B8893" w:rsidR="008E2EFE" w:rsidRPr="008E2EFE" w:rsidRDefault="008E2EFE" w:rsidP="008E2EFE">
            <w:pPr>
              <w:jc w:val="right"/>
              <w:rPr>
                <w:rFonts w:ascii="Arial" w:hAnsi="Arial" w:cs="Arial"/>
                <w:sz w:val="24"/>
                <w:szCs w:val="24"/>
              </w:rPr>
            </w:pPr>
          </w:p>
        </w:tc>
        <w:tc>
          <w:tcPr>
            <w:tcW w:w="851" w:type="dxa"/>
            <w:shd w:val="clear" w:color="000000" w:fill="FFFFFF"/>
            <w:hideMark/>
          </w:tcPr>
          <w:p w14:paraId="46BE56E8" w14:textId="7E3350F5" w:rsidR="008E2EFE" w:rsidRPr="008E2EFE" w:rsidRDefault="008E2EFE" w:rsidP="008E2EFE">
            <w:pPr>
              <w:jc w:val="right"/>
              <w:rPr>
                <w:rFonts w:ascii="Arial" w:hAnsi="Arial" w:cs="Arial"/>
                <w:sz w:val="24"/>
                <w:szCs w:val="24"/>
              </w:rPr>
            </w:pPr>
          </w:p>
        </w:tc>
        <w:tc>
          <w:tcPr>
            <w:tcW w:w="850" w:type="dxa"/>
            <w:shd w:val="clear" w:color="000000" w:fill="FFFFFF"/>
            <w:hideMark/>
          </w:tcPr>
          <w:p w14:paraId="0F18DE12" w14:textId="11B5B3E1" w:rsidR="008E2EFE" w:rsidRPr="008E2EFE" w:rsidRDefault="008E2EFE" w:rsidP="008E2EFE">
            <w:pPr>
              <w:jc w:val="right"/>
              <w:rPr>
                <w:rFonts w:ascii="Arial" w:hAnsi="Arial" w:cs="Arial"/>
                <w:sz w:val="24"/>
                <w:szCs w:val="24"/>
              </w:rPr>
            </w:pPr>
          </w:p>
        </w:tc>
        <w:tc>
          <w:tcPr>
            <w:tcW w:w="851" w:type="dxa"/>
            <w:shd w:val="clear" w:color="000000" w:fill="FFFFFF"/>
          </w:tcPr>
          <w:p w14:paraId="480C1F92" w14:textId="02C26F5F" w:rsidR="008E2EFE" w:rsidRPr="008E2EFE" w:rsidRDefault="008E2EFE" w:rsidP="008E2EFE">
            <w:pPr>
              <w:jc w:val="right"/>
              <w:rPr>
                <w:rFonts w:ascii="Arial" w:hAnsi="Arial" w:cs="Arial"/>
                <w:sz w:val="24"/>
                <w:szCs w:val="24"/>
              </w:rPr>
            </w:pPr>
          </w:p>
        </w:tc>
        <w:tc>
          <w:tcPr>
            <w:tcW w:w="992" w:type="dxa"/>
            <w:shd w:val="clear" w:color="000000" w:fill="FFFFFF"/>
          </w:tcPr>
          <w:p w14:paraId="14240560" w14:textId="78373E90" w:rsidR="008E2EFE" w:rsidRPr="008E2EFE" w:rsidRDefault="008E2EFE" w:rsidP="008E2EFE">
            <w:pPr>
              <w:jc w:val="right"/>
              <w:rPr>
                <w:rFonts w:ascii="Arial" w:hAnsi="Arial" w:cs="Arial"/>
                <w:sz w:val="24"/>
                <w:szCs w:val="24"/>
              </w:rPr>
            </w:pPr>
          </w:p>
        </w:tc>
        <w:tc>
          <w:tcPr>
            <w:tcW w:w="992" w:type="dxa"/>
            <w:shd w:val="clear" w:color="000000" w:fill="FFFFFF"/>
          </w:tcPr>
          <w:p w14:paraId="44EEE57A" w14:textId="7A681D36" w:rsidR="008E2EFE" w:rsidRPr="008E2EFE" w:rsidRDefault="008E2EFE" w:rsidP="008E2EFE">
            <w:pPr>
              <w:jc w:val="right"/>
              <w:rPr>
                <w:rFonts w:ascii="Arial" w:hAnsi="Arial" w:cs="Arial"/>
                <w:sz w:val="24"/>
                <w:szCs w:val="24"/>
              </w:rPr>
            </w:pPr>
          </w:p>
        </w:tc>
        <w:tc>
          <w:tcPr>
            <w:tcW w:w="992" w:type="dxa"/>
            <w:shd w:val="clear" w:color="000000" w:fill="FFFFFF"/>
          </w:tcPr>
          <w:p w14:paraId="1BE65C9A" w14:textId="07359DFA" w:rsidR="008E2EFE" w:rsidRPr="008E2EFE" w:rsidRDefault="008E2EFE" w:rsidP="008E2EFE">
            <w:pPr>
              <w:jc w:val="right"/>
              <w:rPr>
                <w:rFonts w:ascii="Arial" w:hAnsi="Arial" w:cs="Arial"/>
                <w:sz w:val="24"/>
                <w:szCs w:val="24"/>
              </w:rPr>
            </w:pPr>
          </w:p>
        </w:tc>
        <w:tc>
          <w:tcPr>
            <w:tcW w:w="1134" w:type="dxa"/>
            <w:shd w:val="clear" w:color="000000" w:fill="FFFFFF"/>
          </w:tcPr>
          <w:p w14:paraId="124583F7" w14:textId="2EFA2EF4" w:rsidR="008E2EFE" w:rsidRPr="008E2EFE" w:rsidRDefault="008E2EFE" w:rsidP="008E2EFE">
            <w:pPr>
              <w:jc w:val="right"/>
              <w:rPr>
                <w:rFonts w:ascii="Arial" w:hAnsi="Arial" w:cs="Arial"/>
                <w:sz w:val="24"/>
                <w:szCs w:val="24"/>
              </w:rPr>
            </w:pPr>
          </w:p>
        </w:tc>
        <w:tc>
          <w:tcPr>
            <w:tcW w:w="1134" w:type="dxa"/>
            <w:shd w:val="clear" w:color="000000" w:fill="FFFFFF"/>
          </w:tcPr>
          <w:p w14:paraId="12AF48B0" w14:textId="77777777" w:rsidR="008E2EFE" w:rsidRPr="008E2EFE" w:rsidRDefault="008E2EFE" w:rsidP="008E2EFE">
            <w:pPr>
              <w:jc w:val="right"/>
              <w:rPr>
                <w:rFonts w:ascii="Arial" w:hAnsi="Arial" w:cs="Arial"/>
                <w:sz w:val="24"/>
                <w:szCs w:val="24"/>
              </w:rPr>
            </w:pPr>
          </w:p>
        </w:tc>
        <w:tc>
          <w:tcPr>
            <w:tcW w:w="1134" w:type="dxa"/>
            <w:shd w:val="clear" w:color="000000" w:fill="FFFFFF"/>
          </w:tcPr>
          <w:p w14:paraId="6F7B4D45" w14:textId="4EE803C8" w:rsidR="008E2EFE" w:rsidRPr="008E2EFE" w:rsidRDefault="008E2EFE" w:rsidP="008E2EFE">
            <w:pPr>
              <w:jc w:val="right"/>
              <w:rPr>
                <w:rFonts w:ascii="Arial" w:hAnsi="Arial" w:cs="Arial"/>
                <w:sz w:val="24"/>
                <w:szCs w:val="24"/>
              </w:rPr>
            </w:pPr>
          </w:p>
        </w:tc>
      </w:tr>
      <w:tr w:rsidR="008E2EFE" w:rsidRPr="008E2EFE" w14:paraId="6D50D588" w14:textId="77777777" w:rsidTr="00A82A47">
        <w:trPr>
          <w:trHeight w:val="285"/>
        </w:trPr>
        <w:tc>
          <w:tcPr>
            <w:tcW w:w="1418" w:type="dxa"/>
            <w:vMerge/>
            <w:vAlign w:val="center"/>
            <w:hideMark/>
          </w:tcPr>
          <w:p w14:paraId="68FF5D0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27A0928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5622661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w:t>
            </w:r>
          </w:p>
          <w:p w14:paraId="00B25AEB"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муниципального района </w:t>
            </w:r>
          </w:p>
          <w:p w14:paraId="55569A7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767006A4" w14:textId="517D7053"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42BBB737" w14:textId="544AF858" w:rsidR="008E2EFE" w:rsidRPr="008E2EFE" w:rsidRDefault="008E2EFE" w:rsidP="008E2EFE">
            <w:pPr>
              <w:jc w:val="center"/>
              <w:rPr>
                <w:rFonts w:ascii="Arial" w:hAnsi="Arial" w:cs="Arial"/>
                <w:sz w:val="24"/>
                <w:szCs w:val="24"/>
              </w:rPr>
            </w:pPr>
          </w:p>
        </w:tc>
        <w:tc>
          <w:tcPr>
            <w:tcW w:w="709" w:type="dxa"/>
            <w:shd w:val="clear" w:color="000000" w:fill="FFFFFF"/>
            <w:hideMark/>
          </w:tcPr>
          <w:p w14:paraId="367099B7" w14:textId="5B2619CA" w:rsidR="008E2EFE" w:rsidRPr="008E2EFE" w:rsidRDefault="008E2EFE" w:rsidP="008E2EFE">
            <w:pPr>
              <w:jc w:val="center"/>
              <w:rPr>
                <w:rFonts w:ascii="Arial" w:hAnsi="Arial" w:cs="Arial"/>
                <w:sz w:val="24"/>
                <w:szCs w:val="24"/>
              </w:rPr>
            </w:pPr>
          </w:p>
        </w:tc>
        <w:tc>
          <w:tcPr>
            <w:tcW w:w="567" w:type="dxa"/>
            <w:shd w:val="clear" w:color="000000" w:fill="FFFFFF"/>
            <w:hideMark/>
          </w:tcPr>
          <w:p w14:paraId="18C5C811" w14:textId="5FB841B5" w:rsidR="008E2EFE" w:rsidRPr="008E2EFE" w:rsidRDefault="008E2EFE" w:rsidP="008E2EFE">
            <w:pPr>
              <w:jc w:val="center"/>
              <w:rPr>
                <w:rFonts w:ascii="Arial" w:hAnsi="Arial" w:cs="Arial"/>
                <w:sz w:val="24"/>
                <w:szCs w:val="24"/>
              </w:rPr>
            </w:pPr>
          </w:p>
        </w:tc>
        <w:tc>
          <w:tcPr>
            <w:tcW w:w="993" w:type="dxa"/>
            <w:shd w:val="clear" w:color="000000" w:fill="FFFFFF"/>
            <w:hideMark/>
          </w:tcPr>
          <w:p w14:paraId="7698EBB2" w14:textId="190D16F3" w:rsidR="008E2EFE" w:rsidRPr="008E2EFE" w:rsidRDefault="008E2EFE" w:rsidP="008E2EFE">
            <w:pPr>
              <w:jc w:val="right"/>
              <w:rPr>
                <w:rFonts w:ascii="Arial" w:hAnsi="Arial" w:cs="Arial"/>
                <w:sz w:val="24"/>
                <w:szCs w:val="24"/>
              </w:rPr>
            </w:pPr>
            <w:r w:rsidRPr="008E2EFE">
              <w:rPr>
                <w:rFonts w:ascii="Arial" w:hAnsi="Arial" w:cs="Arial"/>
                <w:sz w:val="24"/>
                <w:szCs w:val="24"/>
              </w:rPr>
              <w:t>1 237 746,10</w:t>
            </w:r>
          </w:p>
        </w:tc>
        <w:tc>
          <w:tcPr>
            <w:tcW w:w="851" w:type="dxa"/>
            <w:shd w:val="clear" w:color="000000" w:fill="FFFFFF"/>
            <w:hideMark/>
          </w:tcPr>
          <w:p w14:paraId="6396FC5B" w14:textId="07714EA8" w:rsidR="008E2EFE" w:rsidRPr="008E2EFE" w:rsidRDefault="008E2EFE" w:rsidP="008E2EFE">
            <w:pPr>
              <w:jc w:val="right"/>
              <w:rPr>
                <w:rFonts w:ascii="Arial" w:hAnsi="Arial" w:cs="Arial"/>
                <w:sz w:val="24"/>
                <w:szCs w:val="24"/>
              </w:rPr>
            </w:pPr>
            <w:r w:rsidRPr="008E2EFE">
              <w:rPr>
                <w:rFonts w:ascii="Arial" w:hAnsi="Arial" w:cs="Arial"/>
                <w:sz w:val="24"/>
                <w:szCs w:val="24"/>
              </w:rPr>
              <w:t>1 239 245,70</w:t>
            </w:r>
          </w:p>
        </w:tc>
        <w:tc>
          <w:tcPr>
            <w:tcW w:w="850" w:type="dxa"/>
            <w:shd w:val="clear" w:color="000000" w:fill="FFFFFF"/>
            <w:hideMark/>
          </w:tcPr>
          <w:p w14:paraId="325C1018" w14:textId="47728D9D" w:rsidR="008E2EFE" w:rsidRPr="008E2EFE" w:rsidRDefault="008E2EFE" w:rsidP="008E2EFE">
            <w:pPr>
              <w:jc w:val="right"/>
              <w:rPr>
                <w:rFonts w:ascii="Arial" w:hAnsi="Arial" w:cs="Arial"/>
                <w:sz w:val="24"/>
                <w:szCs w:val="24"/>
              </w:rPr>
            </w:pPr>
            <w:r w:rsidRPr="008E2EFE">
              <w:rPr>
                <w:rFonts w:ascii="Arial" w:hAnsi="Arial" w:cs="Arial"/>
                <w:sz w:val="24"/>
                <w:szCs w:val="24"/>
              </w:rPr>
              <w:t>1 269 366,37</w:t>
            </w:r>
          </w:p>
        </w:tc>
        <w:tc>
          <w:tcPr>
            <w:tcW w:w="851" w:type="dxa"/>
            <w:shd w:val="clear" w:color="000000" w:fill="FFFFFF"/>
          </w:tcPr>
          <w:p w14:paraId="10E224D0" w14:textId="3D1647E2" w:rsidR="008E2EFE" w:rsidRPr="008E2EFE" w:rsidRDefault="008E2EFE" w:rsidP="008E2EFE">
            <w:pPr>
              <w:jc w:val="right"/>
              <w:rPr>
                <w:rFonts w:ascii="Arial" w:hAnsi="Arial" w:cs="Arial"/>
                <w:sz w:val="24"/>
                <w:szCs w:val="24"/>
              </w:rPr>
            </w:pPr>
            <w:r w:rsidRPr="008E2EFE">
              <w:rPr>
                <w:rFonts w:ascii="Arial" w:hAnsi="Arial" w:cs="Arial"/>
                <w:sz w:val="24"/>
                <w:szCs w:val="24"/>
              </w:rPr>
              <w:t>1 357 491,80</w:t>
            </w:r>
          </w:p>
        </w:tc>
        <w:tc>
          <w:tcPr>
            <w:tcW w:w="992" w:type="dxa"/>
            <w:shd w:val="clear" w:color="000000" w:fill="FFFFFF"/>
          </w:tcPr>
          <w:p w14:paraId="4EAB0CF6" w14:textId="49B56652" w:rsidR="008E2EFE" w:rsidRPr="008E2EFE" w:rsidRDefault="008E2EFE" w:rsidP="008E2EFE">
            <w:pPr>
              <w:jc w:val="right"/>
              <w:rPr>
                <w:rFonts w:ascii="Arial" w:hAnsi="Arial" w:cs="Arial"/>
                <w:sz w:val="24"/>
                <w:szCs w:val="24"/>
              </w:rPr>
            </w:pPr>
            <w:r w:rsidRPr="008E2EFE">
              <w:rPr>
                <w:rFonts w:ascii="Arial" w:hAnsi="Arial" w:cs="Arial"/>
                <w:sz w:val="24"/>
                <w:szCs w:val="24"/>
              </w:rPr>
              <w:t>1 556 163,60</w:t>
            </w:r>
          </w:p>
        </w:tc>
        <w:tc>
          <w:tcPr>
            <w:tcW w:w="992" w:type="dxa"/>
            <w:shd w:val="clear" w:color="000000" w:fill="FFFFFF"/>
          </w:tcPr>
          <w:p w14:paraId="131D2B90" w14:textId="151C94B0" w:rsidR="008E2EFE" w:rsidRPr="008E2EFE" w:rsidRDefault="008E2EFE" w:rsidP="008E2EFE">
            <w:pPr>
              <w:jc w:val="right"/>
              <w:rPr>
                <w:rFonts w:ascii="Arial" w:hAnsi="Arial" w:cs="Arial"/>
                <w:sz w:val="24"/>
                <w:szCs w:val="24"/>
              </w:rPr>
            </w:pPr>
            <w:r w:rsidRPr="008E2EFE">
              <w:rPr>
                <w:rFonts w:ascii="Arial" w:hAnsi="Arial" w:cs="Arial"/>
                <w:sz w:val="24"/>
                <w:szCs w:val="24"/>
              </w:rPr>
              <w:t>1 542 449,20</w:t>
            </w:r>
          </w:p>
        </w:tc>
        <w:tc>
          <w:tcPr>
            <w:tcW w:w="992" w:type="dxa"/>
            <w:shd w:val="clear" w:color="000000" w:fill="FFFFFF"/>
          </w:tcPr>
          <w:p w14:paraId="611CDFE5" w14:textId="5F7B5C2B" w:rsidR="008E2EFE" w:rsidRPr="008E2EFE" w:rsidRDefault="008E2EFE" w:rsidP="008E2EFE">
            <w:pPr>
              <w:jc w:val="right"/>
              <w:rPr>
                <w:rFonts w:ascii="Arial" w:hAnsi="Arial" w:cs="Arial"/>
                <w:sz w:val="24"/>
                <w:szCs w:val="24"/>
              </w:rPr>
            </w:pPr>
            <w:r w:rsidRPr="008E2EFE">
              <w:rPr>
                <w:rFonts w:ascii="Arial" w:hAnsi="Arial" w:cs="Arial"/>
                <w:sz w:val="24"/>
                <w:szCs w:val="24"/>
              </w:rPr>
              <w:t>1 561 115,00</w:t>
            </w:r>
          </w:p>
        </w:tc>
        <w:tc>
          <w:tcPr>
            <w:tcW w:w="1134" w:type="dxa"/>
            <w:shd w:val="clear" w:color="000000" w:fill="FFFFFF"/>
          </w:tcPr>
          <w:p w14:paraId="483C6F06" w14:textId="7E2C4E79" w:rsidR="008E2EFE" w:rsidRPr="008E2EFE" w:rsidRDefault="008E2EFE" w:rsidP="008E2EFE">
            <w:pPr>
              <w:jc w:val="right"/>
              <w:rPr>
                <w:rFonts w:ascii="Arial" w:hAnsi="Arial" w:cs="Arial"/>
                <w:sz w:val="24"/>
                <w:szCs w:val="24"/>
              </w:rPr>
            </w:pPr>
            <w:r w:rsidRPr="008E2EFE">
              <w:rPr>
                <w:rFonts w:ascii="Arial" w:hAnsi="Arial" w:cs="Arial"/>
                <w:sz w:val="24"/>
                <w:szCs w:val="24"/>
              </w:rPr>
              <w:t>1 569 790,90</w:t>
            </w:r>
          </w:p>
        </w:tc>
        <w:tc>
          <w:tcPr>
            <w:tcW w:w="1134" w:type="dxa"/>
            <w:shd w:val="clear" w:color="000000" w:fill="FFFFFF"/>
          </w:tcPr>
          <w:p w14:paraId="12FECB21" w14:textId="04CB7D7C" w:rsidR="008E2EFE" w:rsidRPr="008E2EFE" w:rsidRDefault="008E2EFE" w:rsidP="008E2EFE">
            <w:pPr>
              <w:jc w:val="right"/>
              <w:rPr>
                <w:rFonts w:ascii="Arial" w:hAnsi="Arial" w:cs="Arial"/>
                <w:sz w:val="24"/>
                <w:szCs w:val="24"/>
              </w:rPr>
            </w:pPr>
            <w:r w:rsidRPr="008E2EFE">
              <w:rPr>
                <w:rFonts w:ascii="Arial" w:hAnsi="Arial" w:cs="Arial"/>
                <w:sz w:val="24"/>
                <w:szCs w:val="24"/>
              </w:rPr>
              <w:t>1 569 790,90</w:t>
            </w:r>
          </w:p>
        </w:tc>
        <w:tc>
          <w:tcPr>
            <w:tcW w:w="1134" w:type="dxa"/>
            <w:shd w:val="clear" w:color="000000" w:fill="FFFFFF"/>
          </w:tcPr>
          <w:p w14:paraId="2BC630F4" w14:textId="5A70480B" w:rsidR="008E2EFE" w:rsidRPr="008E2EFE" w:rsidRDefault="008E2EFE" w:rsidP="008E2EFE">
            <w:pPr>
              <w:jc w:val="right"/>
              <w:rPr>
                <w:rFonts w:ascii="Arial" w:hAnsi="Arial" w:cs="Arial"/>
                <w:sz w:val="24"/>
                <w:szCs w:val="24"/>
              </w:rPr>
            </w:pPr>
            <w:r w:rsidRPr="008E2EFE">
              <w:rPr>
                <w:rFonts w:ascii="Arial" w:hAnsi="Arial" w:cs="Arial"/>
                <w:sz w:val="24"/>
                <w:szCs w:val="24"/>
              </w:rPr>
              <w:t>12 903 159,57</w:t>
            </w:r>
          </w:p>
        </w:tc>
      </w:tr>
      <w:tr w:rsidR="008E2EFE" w:rsidRPr="008E2EFE" w14:paraId="524CA5C5" w14:textId="77777777" w:rsidTr="00A82A47">
        <w:trPr>
          <w:trHeight w:val="270"/>
        </w:trPr>
        <w:tc>
          <w:tcPr>
            <w:tcW w:w="1418" w:type="dxa"/>
            <w:vMerge/>
            <w:vAlign w:val="center"/>
            <w:hideMark/>
          </w:tcPr>
          <w:p w14:paraId="511CBAE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563A99A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2125EA9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6A6A3C3" w14:textId="369E42C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01E54D0E" w14:textId="422DE507" w:rsidR="008E2EFE" w:rsidRPr="008E2EFE" w:rsidRDefault="008E2EFE" w:rsidP="008E2EFE">
            <w:pPr>
              <w:jc w:val="center"/>
              <w:rPr>
                <w:rFonts w:ascii="Arial" w:hAnsi="Arial" w:cs="Arial"/>
                <w:sz w:val="24"/>
                <w:szCs w:val="24"/>
              </w:rPr>
            </w:pPr>
            <w:r w:rsidRPr="008E2EFE">
              <w:rPr>
                <w:rFonts w:ascii="Arial" w:hAnsi="Arial" w:cs="Arial"/>
                <w:sz w:val="24"/>
                <w:szCs w:val="24"/>
              </w:rPr>
              <w:t>05.02</w:t>
            </w:r>
          </w:p>
        </w:tc>
        <w:tc>
          <w:tcPr>
            <w:tcW w:w="709" w:type="dxa"/>
            <w:shd w:val="clear" w:color="000000" w:fill="FFFFFF"/>
            <w:hideMark/>
          </w:tcPr>
          <w:p w14:paraId="54C9C410" w14:textId="348DC372" w:rsidR="008E2EFE" w:rsidRPr="008E2EFE" w:rsidRDefault="008E2EFE" w:rsidP="008E2EFE">
            <w:pPr>
              <w:jc w:val="center"/>
              <w:rPr>
                <w:rFonts w:ascii="Arial" w:hAnsi="Arial" w:cs="Arial"/>
                <w:sz w:val="24"/>
                <w:szCs w:val="24"/>
              </w:rPr>
            </w:pPr>
            <w:r w:rsidRPr="008E2EFE">
              <w:rPr>
                <w:rFonts w:ascii="Arial" w:hAnsi="Arial" w:cs="Arial"/>
                <w:sz w:val="24"/>
                <w:szCs w:val="24"/>
              </w:rPr>
              <w:t>08.0.00.75700</w:t>
            </w:r>
          </w:p>
        </w:tc>
        <w:tc>
          <w:tcPr>
            <w:tcW w:w="567" w:type="dxa"/>
            <w:shd w:val="clear" w:color="000000" w:fill="FFFFFF"/>
            <w:hideMark/>
          </w:tcPr>
          <w:p w14:paraId="5B737992" w14:textId="4C122730" w:rsidR="008E2EFE" w:rsidRPr="008E2EFE" w:rsidRDefault="008E2EFE" w:rsidP="008E2EFE">
            <w:pPr>
              <w:jc w:val="center"/>
              <w:rPr>
                <w:rFonts w:ascii="Arial" w:hAnsi="Arial" w:cs="Arial"/>
                <w:sz w:val="24"/>
                <w:szCs w:val="24"/>
              </w:rPr>
            </w:pPr>
            <w:r w:rsidRPr="008E2EFE">
              <w:rPr>
                <w:rFonts w:ascii="Arial" w:hAnsi="Arial" w:cs="Arial"/>
                <w:sz w:val="24"/>
                <w:szCs w:val="24"/>
              </w:rPr>
              <w:t>810</w:t>
            </w:r>
          </w:p>
        </w:tc>
        <w:tc>
          <w:tcPr>
            <w:tcW w:w="993" w:type="dxa"/>
            <w:shd w:val="clear" w:color="000000" w:fill="FFFFFF"/>
            <w:hideMark/>
          </w:tcPr>
          <w:p w14:paraId="780BCC1F" w14:textId="23DC612D" w:rsidR="008E2EFE" w:rsidRPr="008E2EFE" w:rsidRDefault="008E2EFE" w:rsidP="008E2EFE">
            <w:pPr>
              <w:jc w:val="right"/>
              <w:rPr>
                <w:rFonts w:ascii="Arial" w:hAnsi="Arial" w:cs="Arial"/>
                <w:sz w:val="24"/>
                <w:szCs w:val="24"/>
              </w:rPr>
            </w:pPr>
            <w:r w:rsidRPr="008E2EFE">
              <w:rPr>
                <w:rFonts w:ascii="Arial" w:hAnsi="Arial" w:cs="Arial"/>
                <w:sz w:val="24"/>
                <w:szCs w:val="24"/>
              </w:rPr>
              <w:t>605 220,00</w:t>
            </w:r>
          </w:p>
        </w:tc>
        <w:tc>
          <w:tcPr>
            <w:tcW w:w="851" w:type="dxa"/>
            <w:shd w:val="clear" w:color="000000" w:fill="FFFFFF"/>
            <w:hideMark/>
          </w:tcPr>
          <w:p w14:paraId="77A2CBA7" w14:textId="10CF8D7F" w:rsidR="008E2EFE" w:rsidRPr="008E2EFE" w:rsidRDefault="008E2EFE" w:rsidP="008E2EFE">
            <w:pPr>
              <w:jc w:val="right"/>
              <w:rPr>
                <w:rFonts w:ascii="Arial" w:hAnsi="Arial" w:cs="Arial"/>
                <w:sz w:val="24"/>
                <w:szCs w:val="24"/>
              </w:rPr>
            </w:pPr>
            <w:r w:rsidRPr="008E2EFE">
              <w:rPr>
                <w:rFonts w:ascii="Arial" w:hAnsi="Arial" w:cs="Arial"/>
                <w:sz w:val="24"/>
                <w:szCs w:val="24"/>
              </w:rPr>
              <w:t>616 455,30</w:t>
            </w:r>
          </w:p>
        </w:tc>
        <w:tc>
          <w:tcPr>
            <w:tcW w:w="850" w:type="dxa"/>
            <w:shd w:val="clear" w:color="000000" w:fill="FFFFFF"/>
            <w:hideMark/>
          </w:tcPr>
          <w:p w14:paraId="3B6BB264" w14:textId="4E92A4A7" w:rsidR="008E2EFE" w:rsidRPr="008E2EFE" w:rsidRDefault="008E2EFE" w:rsidP="008E2EFE">
            <w:pPr>
              <w:jc w:val="right"/>
              <w:rPr>
                <w:rFonts w:ascii="Arial" w:hAnsi="Arial" w:cs="Arial"/>
                <w:sz w:val="24"/>
                <w:szCs w:val="24"/>
              </w:rPr>
            </w:pPr>
            <w:r w:rsidRPr="008E2EFE">
              <w:rPr>
                <w:rFonts w:ascii="Arial" w:hAnsi="Arial" w:cs="Arial"/>
                <w:sz w:val="24"/>
                <w:szCs w:val="24"/>
              </w:rPr>
              <w:t>602 160,57</w:t>
            </w:r>
          </w:p>
        </w:tc>
        <w:tc>
          <w:tcPr>
            <w:tcW w:w="851" w:type="dxa"/>
            <w:shd w:val="clear" w:color="000000" w:fill="FFFFFF"/>
          </w:tcPr>
          <w:p w14:paraId="2DA76F62" w14:textId="6764F061" w:rsidR="008E2EFE" w:rsidRPr="008E2EFE" w:rsidRDefault="008E2EFE" w:rsidP="008E2EFE">
            <w:pPr>
              <w:jc w:val="right"/>
              <w:rPr>
                <w:rFonts w:ascii="Arial" w:hAnsi="Arial" w:cs="Arial"/>
                <w:sz w:val="24"/>
                <w:szCs w:val="24"/>
              </w:rPr>
            </w:pPr>
            <w:r w:rsidRPr="008E2EFE">
              <w:rPr>
                <w:rFonts w:ascii="Arial" w:hAnsi="Arial" w:cs="Arial"/>
                <w:sz w:val="24"/>
                <w:szCs w:val="24"/>
              </w:rPr>
              <w:t>652 608,99</w:t>
            </w:r>
          </w:p>
        </w:tc>
        <w:tc>
          <w:tcPr>
            <w:tcW w:w="992" w:type="dxa"/>
            <w:shd w:val="clear" w:color="000000" w:fill="FFFFFF"/>
          </w:tcPr>
          <w:p w14:paraId="0B68E044" w14:textId="4B5B52F3" w:rsidR="008E2EFE" w:rsidRPr="008E2EFE" w:rsidRDefault="008E2EFE" w:rsidP="008E2EFE">
            <w:pPr>
              <w:jc w:val="right"/>
              <w:rPr>
                <w:rFonts w:ascii="Arial" w:hAnsi="Arial" w:cs="Arial"/>
                <w:sz w:val="24"/>
                <w:szCs w:val="24"/>
              </w:rPr>
            </w:pPr>
            <w:r w:rsidRPr="008E2EFE">
              <w:rPr>
                <w:rFonts w:ascii="Arial" w:hAnsi="Arial" w:cs="Arial"/>
                <w:sz w:val="24"/>
                <w:szCs w:val="24"/>
              </w:rPr>
              <w:t>741 029,30</w:t>
            </w:r>
          </w:p>
        </w:tc>
        <w:tc>
          <w:tcPr>
            <w:tcW w:w="992" w:type="dxa"/>
            <w:shd w:val="clear" w:color="000000" w:fill="FFFFFF"/>
          </w:tcPr>
          <w:p w14:paraId="51704620" w14:textId="11D354FC" w:rsidR="008E2EFE" w:rsidRPr="008E2EFE" w:rsidRDefault="008E2EFE" w:rsidP="008E2EFE">
            <w:pPr>
              <w:jc w:val="right"/>
              <w:rPr>
                <w:rFonts w:ascii="Arial" w:hAnsi="Arial" w:cs="Arial"/>
                <w:sz w:val="24"/>
                <w:szCs w:val="24"/>
              </w:rPr>
            </w:pPr>
            <w:r w:rsidRPr="008E2EFE">
              <w:rPr>
                <w:rFonts w:ascii="Arial" w:hAnsi="Arial" w:cs="Arial"/>
                <w:sz w:val="24"/>
                <w:szCs w:val="24"/>
              </w:rPr>
              <w:t>682 372,00</w:t>
            </w:r>
          </w:p>
        </w:tc>
        <w:tc>
          <w:tcPr>
            <w:tcW w:w="992" w:type="dxa"/>
            <w:shd w:val="clear" w:color="000000" w:fill="FFFFFF"/>
          </w:tcPr>
          <w:p w14:paraId="5B3F2705" w14:textId="2C2B8DC4" w:rsidR="008E2EFE" w:rsidRPr="008E2EFE" w:rsidRDefault="008E2EFE" w:rsidP="008E2EFE">
            <w:pPr>
              <w:jc w:val="right"/>
              <w:rPr>
                <w:rFonts w:ascii="Arial" w:hAnsi="Arial" w:cs="Arial"/>
                <w:sz w:val="24"/>
                <w:szCs w:val="24"/>
              </w:rPr>
            </w:pPr>
            <w:r w:rsidRPr="008E2EFE">
              <w:rPr>
                <w:rFonts w:ascii="Arial" w:hAnsi="Arial" w:cs="Arial"/>
                <w:sz w:val="24"/>
                <w:szCs w:val="24"/>
              </w:rPr>
              <w:t>701 037,80</w:t>
            </w:r>
          </w:p>
        </w:tc>
        <w:tc>
          <w:tcPr>
            <w:tcW w:w="1134" w:type="dxa"/>
            <w:shd w:val="clear" w:color="000000" w:fill="FFFFFF"/>
          </w:tcPr>
          <w:p w14:paraId="2100AC55" w14:textId="41409A0E" w:rsidR="008E2EFE" w:rsidRPr="008E2EFE" w:rsidRDefault="008E2EFE" w:rsidP="008E2EFE">
            <w:pPr>
              <w:jc w:val="right"/>
              <w:rPr>
                <w:rFonts w:ascii="Arial" w:hAnsi="Arial" w:cs="Arial"/>
                <w:sz w:val="24"/>
                <w:szCs w:val="24"/>
              </w:rPr>
            </w:pPr>
            <w:r w:rsidRPr="008E2EFE">
              <w:rPr>
                <w:rFonts w:ascii="Arial" w:hAnsi="Arial" w:cs="Arial"/>
                <w:sz w:val="24"/>
                <w:szCs w:val="24"/>
              </w:rPr>
              <w:t>709 713,70</w:t>
            </w:r>
          </w:p>
        </w:tc>
        <w:tc>
          <w:tcPr>
            <w:tcW w:w="1134" w:type="dxa"/>
            <w:shd w:val="clear" w:color="000000" w:fill="FFFFFF"/>
          </w:tcPr>
          <w:p w14:paraId="09FD7A63" w14:textId="6662DE2E" w:rsidR="008E2EFE" w:rsidRPr="008E2EFE" w:rsidRDefault="008E2EFE" w:rsidP="008E2EFE">
            <w:pPr>
              <w:jc w:val="right"/>
              <w:rPr>
                <w:rFonts w:ascii="Arial" w:hAnsi="Arial" w:cs="Arial"/>
                <w:sz w:val="24"/>
                <w:szCs w:val="24"/>
              </w:rPr>
            </w:pPr>
            <w:r w:rsidRPr="008E2EFE">
              <w:rPr>
                <w:rFonts w:ascii="Arial" w:hAnsi="Arial" w:cs="Arial"/>
                <w:sz w:val="24"/>
                <w:szCs w:val="24"/>
              </w:rPr>
              <w:t>709 713,70</w:t>
            </w:r>
          </w:p>
        </w:tc>
        <w:tc>
          <w:tcPr>
            <w:tcW w:w="1134" w:type="dxa"/>
            <w:shd w:val="clear" w:color="000000" w:fill="FFFFFF"/>
          </w:tcPr>
          <w:p w14:paraId="20C8CC27" w14:textId="658F09CB" w:rsidR="008E2EFE" w:rsidRPr="008E2EFE" w:rsidRDefault="008E2EFE" w:rsidP="008E2EFE">
            <w:pPr>
              <w:jc w:val="right"/>
              <w:rPr>
                <w:rFonts w:ascii="Arial" w:hAnsi="Arial" w:cs="Arial"/>
                <w:sz w:val="24"/>
                <w:szCs w:val="24"/>
              </w:rPr>
            </w:pPr>
            <w:r w:rsidRPr="008E2EFE">
              <w:rPr>
                <w:rFonts w:ascii="Arial" w:hAnsi="Arial" w:cs="Arial"/>
                <w:sz w:val="24"/>
                <w:szCs w:val="24"/>
              </w:rPr>
              <w:t>6 020 311,36</w:t>
            </w:r>
          </w:p>
        </w:tc>
      </w:tr>
      <w:tr w:rsidR="008E2EFE" w:rsidRPr="008E2EFE" w14:paraId="1A4416A8" w14:textId="77777777" w:rsidTr="00A82A47">
        <w:trPr>
          <w:trHeight w:val="300"/>
        </w:trPr>
        <w:tc>
          <w:tcPr>
            <w:tcW w:w="1418" w:type="dxa"/>
            <w:vMerge/>
            <w:vAlign w:val="center"/>
            <w:hideMark/>
          </w:tcPr>
          <w:p w14:paraId="618059D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1403A72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6B3094C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1C7872E" w14:textId="78C3B7D8"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1E99CC40" w14:textId="0E9DB5C5" w:rsidR="008E2EFE" w:rsidRPr="008E2EFE" w:rsidRDefault="008E2EFE" w:rsidP="008E2EFE">
            <w:pPr>
              <w:jc w:val="center"/>
              <w:rPr>
                <w:rFonts w:ascii="Arial" w:hAnsi="Arial" w:cs="Arial"/>
                <w:sz w:val="24"/>
                <w:szCs w:val="24"/>
              </w:rPr>
            </w:pPr>
            <w:r w:rsidRPr="008E2EFE">
              <w:rPr>
                <w:rFonts w:ascii="Arial" w:hAnsi="Arial" w:cs="Arial"/>
                <w:sz w:val="24"/>
                <w:szCs w:val="24"/>
              </w:rPr>
              <w:t>05.02</w:t>
            </w:r>
          </w:p>
        </w:tc>
        <w:tc>
          <w:tcPr>
            <w:tcW w:w="709" w:type="dxa"/>
            <w:shd w:val="clear" w:color="000000" w:fill="FFFFFF"/>
            <w:hideMark/>
          </w:tcPr>
          <w:p w14:paraId="0D3D733E" w14:textId="32CD9878" w:rsidR="008E2EFE" w:rsidRPr="008E2EFE" w:rsidRDefault="008E2EFE" w:rsidP="008E2EFE">
            <w:pPr>
              <w:jc w:val="center"/>
              <w:rPr>
                <w:rFonts w:ascii="Arial" w:hAnsi="Arial" w:cs="Arial"/>
                <w:sz w:val="24"/>
                <w:szCs w:val="24"/>
              </w:rPr>
            </w:pPr>
            <w:r w:rsidRPr="008E2EFE">
              <w:rPr>
                <w:rFonts w:ascii="Arial" w:hAnsi="Arial" w:cs="Arial"/>
                <w:sz w:val="24"/>
                <w:szCs w:val="24"/>
              </w:rPr>
              <w:t>08.0.00.75770</w:t>
            </w:r>
          </w:p>
        </w:tc>
        <w:tc>
          <w:tcPr>
            <w:tcW w:w="567" w:type="dxa"/>
            <w:shd w:val="clear" w:color="000000" w:fill="FFFFFF"/>
            <w:hideMark/>
          </w:tcPr>
          <w:p w14:paraId="097AC9A6" w14:textId="1BDB60C9" w:rsidR="008E2EFE" w:rsidRPr="008E2EFE" w:rsidRDefault="008E2EFE" w:rsidP="008E2EFE">
            <w:pPr>
              <w:jc w:val="center"/>
              <w:rPr>
                <w:rFonts w:ascii="Arial" w:hAnsi="Arial" w:cs="Arial"/>
                <w:sz w:val="24"/>
                <w:szCs w:val="24"/>
              </w:rPr>
            </w:pPr>
            <w:r w:rsidRPr="008E2EFE">
              <w:rPr>
                <w:rFonts w:ascii="Arial" w:hAnsi="Arial" w:cs="Arial"/>
                <w:sz w:val="24"/>
                <w:szCs w:val="24"/>
              </w:rPr>
              <w:t>810</w:t>
            </w:r>
          </w:p>
        </w:tc>
        <w:tc>
          <w:tcPr>
            <w:tcW w:w="993" w:type="dxa"/>
            <w:shd w:val="clear" w:color="000000" w:fill="FFFFFF"/>
            <w:hideMark/>
          </w:tcPr>
          <w:p w14:paraId="46969AA7" w14:textId="4C6847BF" w:rsidR="008E2EFE" w:rsidRPr="008E2EFE" w:rsidRDefault="008E2EFE" w:rsidP="008E2EFE">
            <w:pPr>
              <w:jc w:val="right"/>
              <w:rPr>
                <w:rFonts w:ascii="Arial" w:hAnsi="Arial" w:cs="Arial"/>
                <w:sz w:val="24"/>
                <w:szCs w:val="24"/>
              </w:rPr>
            </w:pPr>
            <w:r w:rsidRPr="008E2EFE">
              <w:rPr>
                <w:rFonts w:ascii="Arial" w:hAnsi="Arial" w:cs="Arial"/>
                <w:sz w:val="24"/>
                <w:szCs w:val="24"/>
              </w:rPr>
              <w:t>632 526,10</w:t>
            </w:r>
          </w:p>
        </w:tc>
        <w:tc>
          <w:tcPr>
            <w:tcW w:w="851" w:type="dxa"/>
            <w:shd w:val="clear" w:color="000000" w:fill="FFFFFF"/>
            <w:hideMark/>
          </w:tcPr>
          <w:p w14:paraId="1AB7DF19" w14:textId="128CEC16" w:rsidR="008E2EFE" w:rsidRPr="008E2EFE" w:rsidRDefault="008E2EFE" w:rsidP="008E2EFE">
            <w:pPr>
              <w:jc w:val="right"/>
              <w:rPr>
                <w:rFonts w:ascii="Arial" w:hAnsi="Arial" w:cs="Arial"/>
                <w:sz w:val="24"/>
                <w:szCs w:val="24"/>
              </w:rPr>
            </w:pPr>
            <w:r w:rsidRPr="008E2EFE">
              <w:rPr>
                <w:rFonts w:ascii="Arial" w:hAnsi="Arial" w:cs="Arial"/>
                <w:sz w:val="24"/>
                <w:szCs w:val="24"/>
              </w:rPr>
              <w:t>622 790,40</w:t>
            </w:r>
          </w:p>
        </w:tc>
        <w:tc>
          <w:tcPr>
            <w:tcW w:w="850" w:type="dxa"/>
            <w:shd w:val="clear" w:color="000000" w:fill="FFFFFF"/>
            <w:hideMark/>
          </w:tcPr>
          <w:p w14:paraId="1AF6812D" w14:textId="7D032F46" w:rsidR="008E2EFE" w:rsidRPr="008E2EFE" w:rsidRDefault="008E2EFE" w:rsidP="008E2EFE">
            <w:pPr>
              <w:jc w:val="right"/>
              <w:rPr>
                <w:rFonts w:ascii="Arial" w:hAnsi="Arial" w:cs="Arial"/>
                <w:sz w:val="24"/>
                <w:szCs w:val="24"/>
              </w:rPr>
            </w:pPr>
            <w:r w:rsidRPr="008E2EFE">
              <w:rPr>
                <w:rFonts w:ascii="Arial" w:hAnsi="Arial" w:cs="Arial"/>
                <w:sz w:val="24"/>
                <w:szCs w:val="24"/>
              </w:rPr>
              <w:t>667 205,80</w:t>
            </w:r>
          </w:p>
        </w:tc>
        <w:tc>
          <w:tcPr>
            <w:tcW w:w="851" w:type="dxa"/>
            <w:shd w:val="clear" w:color="000000" w:fill="FFFFFF"/>
          </w:tcPr>
          <w:p w14:paraId="7DC64C92" w14:textId="0029974B" w:rsidR="008E2EFE" w:rsidRPr="008E2EFE" w:rsidRDefault="008E2EFE" w:rsidP="008E2EFE">
            <w:pPr>
              <w:jc w:val="right"/>
              <w:rPr>
                <w:rFonts w:ascii="Arial" w:hAnsi="Arial" w:cs="Arial"/>
                <w:sz w:val="24"/>
                <w:szCs w:val="24"/>
              </w:rPr>
            </w:pPr>
            <w:r w:rsidRPr="008E2EFE">
              <w:rPr>
                <w:rFonts w:ascii="Arial" w:hAnsi="Arial" w:cs="Arial"/>
                <w:sz w:val="24"/>
                <w:szCs w:val="24"/>
              </w:rPr>
              <w:t>704 882,81</w:t>
            </w:r>
          </w:p>
        </w:tc>
        <w:tc>
          <w:tcPr>
            <w:tcW w:w="992" w:type="dxa"/>
            <w:shd w:val="clear" w:color="000000" w:fill="FFFFFF"/>
          </w:tcPr>
          <w:p w14:paraId="3B748A34" w14:textId="7BB1EB80" w:rsidR="008E2EFE" w:rsidRPr="008E2EFE" w:rsidRDefault="008E2EFE" w:rsidP="008E2EFE">
            <w:pPr>
              <w:jc w:val="right"/>
              <w:rPr>
                <w:rFonts w:ascii="Arial" w:hAnsi="Arial" w:cs="Arial"/>
                <w:sz w:val="24"/>
                <w:szCs w:val="24"/>
              </w:rPr>
            </w:pPr>
            <w:r w:rsidRPr="008E2EFE">
              <w:rPr>
                <w:rFonts w:ascii="Arial" w:hAnsi="Arial" w:cs="Arial"/>
                <w:sz w:val="24"/>
                <w:szCs w:val="24"/>
              </w:rPr>
              <w:t>815 134,30</w:t>
            </w:r>
          </w:p>
        </w:tc>
        <w:tc>
          <w:tcPr>
            <w:tcW w:w="992" w:type="dxa"/>
            <w:shd w:val="clear" w:color="000000" w:fill="FFFFFF"/>
          </w:tcPr>
          <w:p w14:paraId="00E6CED3" w14:textId="0C8C30BE" w:rsidR="008E2EFE" w:rsidRPr="008E2EFE" w:rsidRDefault="008E2EFE" w:rsidP="008E2EFE">
            <w:pPr>
              <w:jc w:val="right"/>
              <w:rPr>
                <w:rFonts w:ascii="Arial" w:hAnsi="Arial" w:cs="Arial"/>
                <w:sz w:val="24"/>
                <w:szCs w:val="24"/>
              </w:rPr>
            </w:pPr>
            <w:r w:rsidRPr="008E2EFE">
              <w:rPr>
                <w:rFonts w:ascii="Arial" w:hAnsi="Arial" w:cs="Arial"/>
                <w:sz w:val="24"/>
                <w:szCs w:val="24"/>
              </w:rPr>
              <w:t>860 077,20</w:t>
            </w:r>
          </w:p>
        </w:tc>
        <w:tc>
          <w:tcPr>
            <w:tcW w:w="992" w:type="dxa"/>
            <w:shd w:val="clear" w:color="000000" w:fill="FFFFFF"/>
          </w:tcPr>
          <w:p w14:paraId="319937A4" w14:textId="3F74E84B" w:rsidR="008E2EFE" w:rsidRPr="008E2EFE" w:rsidRDefault="008E2EFE" w:rsidP="008E2EFE">
            <w:pPr>
              <w:jc w:val="right"/>
              <w:rPr>
                <w:rFonts w:ascii="Arial" w:hAnsi="Arial" w:cs="Arial"/>
                <w:sz w:val="24"/>
                <w:szCs w:val="24"/>
              </w:rPr>
            </w:pPr>
            <w:r w:rsidRPr="008E2EFE">
              <w:rPr>
                <w:rFonts w:ascii="Arial" w:hAnsi="Arial" w:cs="Arial"/>
                <w:sz w:val="24"/>
                <w:szCs w:val="24"/>
              </w:rPr>
              <w:t>860 077,20</w:t>
            </w:r>
          </w:p>
        </w:tc>
        <w:tc>
          <w:tcPr>
            <w:tcW w:w="1134" w:type="dxa"/>
            <w:shd w:val="clear" w:color="000000" w:fill="FFFFFF"/>
          </w:tcPr>
          <w:p w14:paraId="7B99F5C1" w14:textId="3EF3B02F" w:rsidR="008E2EFE" w:rsidRPr="008E2EFE" w:rsidRDefault="008E2EFE" w:rsidP="008E2EFE">
            <w:pPr>
              <w:jc w:val="right"/>
              <w:rPr>
                <w:rFonts w:ascii="Arial" w:hAnsi="Arial" w:cs="Arial"/>
                <w:sz w:val="24"/>
                <w:szCs w:val="24"/>
              </w:rPr>
            </w:pPr>
            <w:r w:rsidRPr="008E2EFE">
              <w:rPr>
                <w:rFonts w:ascii="Arial" w:hAnsi="Arial" w:cs="Arial"/>
                <w:sz w:val="24"/>
                <w:szCs w:val="24"/>
              </w:rPr>
              <w:t>860 077,20</w:t>
            </w:r>
          </w:p>
        </w:tc>
        <w:tc>
          <w:tcPr>
            <w:tcW w:w="1134" w:type="dxa"/>
            <w:shd w:val="clear" w:color="000000" w:fill="FFFFFF"/>
          </w:tcPr>
          <w:p w14:paraId="0EC16ABD" w14:textId="25BAD046" w:rsidR="008E2EFE" w:rsidRPr="008E2EFE" w:rsidRDefault="008E2EFE" w:rsidP="008E2EFE">
            <w:pPr>
              <w:jc w:val="right"/>
              <w:rPr>
                <w:rFonts w:ascii="Arial" w:hAnsi="Arial" w:cs="Arial"/>
                <w:sz w:val="24"/>
                <w:szCs w:val="24"/>
              </w:rPr>
            </w:pPr>
            <w:r w:rsidRPr="008E2EFE">
              <w:rPr>
                <w:rFonts w:ascii="Arial" w:hAnsi="Arial" w:cs="Arial"/>
                <w:sz w:val="24"/>
                <w:szCs w:val="24"/>
              </w:rPr>
              <w:t>860 077,20</w:t>
            </w:r>
          </w:p>
        </w:tc>
        <w:tc>
          <w:tcPr>
            <w:tcW w:w="1134" w:type="dxa"/>
            <w:shd w:val="clear" w:color="000000" w:fill="FFFFFF"/>
          </w:tcPr>
          <w:p w14:paraId="5DF850E4" w14:textId="1FB14DAE" w:rsidR="008E2EFE" w:rsidRPr="008E2EFE" w:rsidRDefault="008E2EFE" w:rsidP="008E2EFE">
            <w:pPr>
              <w:jc w:val="right"/>
              <w:rPr>
                <w:rFonts w:ascii="Arial" w:hAnsi="Arial" w:cs="Arial"/>
                <w:sz w:val="24"/>
                <w:szCs w:val="24"/>
              </w:rPr>
            </w:pPr>
            <w:r w:rsidRPr="008E2EFE">
              <w:rPr>
                <w:rFonts w:ascii="Arial" w:hAnsi="Arial" w:cs="Arial"/>
                <w:sz w:val="24"/>
                <w:szCs w:val="24"/>
              </w:rPr>
              <w:t>6 882 848,21</w:t>
            </w:r>
          </w:p>
        </w:tc>
      </w:tr>
      <w:tr w:rsidR="008E2EFE" w:rsidRPr="008E2EFE" w14:paraId="75C07981" w14:textId="77777777" w:rsidTr="00A82A47">
        <w:trPr>
          <w:trHeight w:val="255"/>
        </w:trPr>
        <w:tc>
          <w:tcPr>
            <w:tcW w:w="1418" w:type="dxa"/>
            <w:vMerge w:val="restart"/>
            <w:shd w:val="clear" w:color="000000" w:fill="FFFFFF"/>
            <w:hideMark/>
          </w:tcPr>
          <w:p w14:paraId="4125E254"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7</w:t>
            </w:r>
          </w:p>
        </w:tc>
        <w:tc>
          <w:tcPr>
            <w:tcW w:w="1417" w:type="dxa"/>
            <w:vMerge w:val="restart"/>
            <w:shd w:val="clear" w:color="000000" w:fill="FFFFFF"/>
            <w:hideMark/>
          </w:tcPr>
          <w:p w14:paraId="65688C4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мероприятий по обеспечению твердым </w:t>
            </w:r>
            <w:r w:rsidRPr="008E2EFE">
              <w:rPr>
                <w:rFonts w:ascii="Arial" w:eastAsia="Times New Roman" w:hAnsi="Arial" w:cs="Arial"/>
                <w:sz w:val="24"/>
                <w:szCs w:val="24"/>
                <w:lang w:eastAsia="ru-RU"/>
              </w:rPr>
              <w:lastRenderedPageBreak/>
              <w:t>топливом учреждений социальной сферы</w:t>
            </w:r>
          </w:p>
          <w:p w14:paraId="76DB535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71A1E7B"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0102CB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7909F7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724214B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6C214F59" w14:textId="51269C9D" w:rsidR="008E2EFE" w:rsidRPr="008E2EFE" w:rsidRDefault="008E2EFE" w:rsidP="008E2EFE">
            <w:pPr>
              <w:jc w:val="center"/>
              <w:rPr>
                <w:rFonts w:ascii="Arial" w:hAnsi="Arial" w:cs="Arial"/>
                <w:sz w:val="24"/>
                <w:szCs w:val="24"/>
              </w:rPr>
            </w:pPr>
          </w:p>
        </w:tc>
        <w:tc>
          <w:tcPr>
            <w:tcW w:w="708" w:type="dxa"/>
            <w:shd w:val="clear" w:color="000000" w:fill="FFFFFF"/>
            <w:hideMark/>
          </w:tcPr>
          <w:p w14:paraId="54EE033D" w14:textId="51531CAF" w:rsidR="008E2EFE" w:rsidRPr="008E2EFE" w:rsidRDefault="008E2EFE" w:rsidP="008E2EFE">
            <w:pPr>
              <w:jc w:val="center"/>
              <w:rPr>
                <w:rFonts w:ascii="Arial" w:hAnsi="Arial" w:cs="Arial"/>
                <w:sz w:val="24"/>
                <w:szCs w:val="24"/>
              </w:rPr>
            </w:pPr>
          </w:p>
        </w:tc>
        <w:tc>
          <w:tcPr>
            <w:tcW w:w="709" w:type="dxa"/>
            <w:shd w:val="clear" w:color="000000" w:fill="FFFFFF"/>
            <w:hideMark/>
          </w:tcPr>
          <w:p w14:paraId="49FF2961" w14:textId="7C8043C1" w:rsidR="008E2EFE" w:rsidRPr="008E2EFE" w:rsidRDefault="008E2EFE" w:rsidP="008E2EFE">
            <w:pPr>
              <w:jc w:val="center"/>
              <w:rPr>
                <w:rFonts w:ascii="Arial" w:hAnsi="Arial" w:cs="Arial"/>
                <w:sz w:val="24"/>
                <w:szCs w:val="24"/>
              </w:rPr>
            </w:pPr>
          </w:p>
        </w:tc>
        <w:tc>
          <w:tcPr>
            <w:tcW w:w="567" w:type="dxa"/>
            <w:shd w:val="clear" w:color="000000" w:fill="FFFFFF"/>
            <w:hideMark/>
          </w:tcPr>
          <w:p w14:paraId="5CE34F7E" w14:textId="5FB44FAD" w:rsidR="008E2EFE" w:rsidRPr="008E2EFE" w:rsidRDefault="008E2EFE" w:rsidP="008E2EFE">
            <w:pPr>
              <w:jc w:val="center"/>
              <w:rPr>
                <w:rFonts w:ascii="Arial" w:hAnsi="Arial" w:cs="Arial"/>
                <w:sz w:val="24"/>
                <w:szCs w:val="24"/>
              </w:rPr>
            </w:pPr>
          </w:p>
        </w:tc>
        <w:tc>
          <w:tcPr>
            <w:tcW w:w="993" w:type="dxa"/>
            <w:shd w:val="clear" w:color="000000" w:fill="FFFFFF"/>
            <w:hideMark/>
          </w:tcPr>
          <w:p w14:paraId="176D8C23" w14:textId="71E1746E" w:rsidR="008E2EFE" w:rsidRPr="008E2EFE" w:rsidRDefault="008E2EFE" w:rsidP="008E2EFE">
            <w:pPr>
              <w:jc w:val="right"/>
              <w:rPr>
                <w:rFonts w:ascii="Arial" w:hAnsi="Arial" w:cs="Arial"/>
                <w:sz w:val="24"/>
                <w:szCs w:val="24"/>
              </w:rPr>
            </w:pPr>
            <w:r w:rsidRPr="008E2EFE">
              <w:rPr>
                <w:rFonts w:ascii="Arial" w:hAnsi="Arial" w:cs="Arial"/>
                <w:sz w:val="24"/>
                <w:szCs w:val="24"/>
              </w:rPr>
              <w:t>267 609,24</w:t>
            </w:r>
          </w:p>
        </w:tc>
        <w:tc>
          <w:tcPr>
            <w:tcW w:w="851" w:type="dxa"/>
            <w:shd w:val="clear" w:color="000000" w:fill="FFFFFF"/>
            <w:hideMark/>
          </w:tcPr>
          <w:p w14:paraId="60A5DBC0" w14:textId="39DFAAC9" w:rsidR="008E2EFE" w:rsidRPr="008E2EFE" w:rsidRDefault="008E2EFE" w:rsidP="008E2EFE">
            <w:pPr>
              <w:jc w:val="right"/>
              <w:rPr>
                <w:rFonts w:ascii="Arial" w:hAnsi="Arial" w:cs="Arial"/>
                <w:sz w:val="24"/>
                <w:szCs w:val="24"/>
              </w:rPr>
            </w:pPr>
            <w:r w:rsidRPr="008E2EFE">
              <w:rPr>
                <w:rFonts w:ascii="Arial" w:hAnsi="Arial" w:cs="Arial"/>
                <w:sz w:val="24"/>
                <w:szCs w:val="24"/>
              </w:rPr>
              <w:t>280 213,78</w:t>
            </w:r>
          </w:p>
        </w:tc>
        <w:tc>
          <w:tcPr>
            <w:tcW w:w="850" w:type="dxa"/>
            <w:shd w:val="clear" w:color="000000" w:fill="FFFFFF"/>
            <w:hideMark/>
          </w:tcPr>
          <w:p w14:paraId="55EC4810" w14:textId="42DD8E67" w:rsidR="008E2EFE" w:rsidRPr="008E2EFE" w:rsidRDefault="008E2EFE" w:rsidP="008E2EFE">
            <w:pPr>
              <w:jc w:val="right"/>
              <w:rPr>
                <w:rFonts w:ascii="Arial" w:hAnsi="Arial" w:cs="Arial"/>
                <w:sz w:val="24"/>
                <w:szCs w:val="24"/>
              </w:rPr>
            </w:pPr>
            <w:r w:rsidRPr="008E2EFE">
              <w:rPr>
                <w:rFonts w:ascii="Arial" w:hAnsi="Arial" w:cs="Arial"/>
                <w:sz w:val="24"/>
                <w:szCs w:val="24"/>
              </w:rPr>
              <w:t>296 049,54</w:t>
            </w:r>
          </w:p>
        </w:tc>
        <w:tc>
          <w:tcPr>
            <w:tcW w:w="851" w:type="dxa"/>
            <w:shd w:val="clear" w:color="000000" w:fill="FFFFFF"/>
          </w:tcPr>
          <w:p w14:paraId="64957C8E" w14:textId="2B2BB695" w:rsidR="008E2EFE" w:rsidRPr="008E2EFE" w:rsidRDefault="008E2EFE" w:rsidP="008E2EFE">
            <w:pPr>
              <w:jc w:val="right"/>
              <w:rPr>
                <w:rFonts w:ascii="Arial" w:hAnsi="Arial" w:cs="Arial"/>
                <w:sz w:val="24"/>
                <w:szCs w:val="24"/>
              </w:rPr>
            </w:pPr>
            <w:r w:rsidRPr="008E2EFE">
              <w:rPr>
                <w:rFonts w:ascii="Arial" w:hAnsi="Arial" w:cs="Arial"/>
                <w:sz w:val="24"/>
                <w:szCs w:val="24"/>
              </w:rPr>
              <w:t>274 816,44</w:t>
            </w:r>
          </w:p>
        </w:tc>
        <w:tc>
          <w:tcPr>
            <w:tcW w:w="992" w:type="dxa"/>
            <w:shd w:val="clear" w:color="000000" w:fill="FFFFFF"/>
          </w:tcPr>
          <w:p w14:paraId="55D83F42" w14:textId="20242B23" w:rsidR="008E2EFE" w:rsidRPr="008E2EFE" w:rsidRDefault="008E2EFE" w:rsidP="008E2EFE">
            <w:pPr>
              <w:jc w:val="right"/>
              <w:rPr>
                <w:rFonts w:ascii="Arial" w:hAnsi="Arial" w:cs="Arial"/>
                <w:sz w:val="24"/>
                <w:szCs w:val="24"/>
              </w:rPr>
            </w:pPr>
            <w:r w:rsidRPr="008E2EFE">
              <w:rPr>
                <w:rFonts w:ascii="Arial" w:hAnsi="Arial" w:cs="Arial"/>
                <w:sz w:val="24"/>
                <w:szCs w:val="24"/>
              </w:rPr>
              <w:t>307 513,26</w:t>
            </w:r>
          </w:p>
        </w:tc>
        <w:tc>
          <w:tcPr>
            <w:tcW w:w="992" w:type="dxa"/>
            <w:shd w:val="clear" w:color="000000" w:fill="FFFFFF"/>
          </w:tcPr>
          <w:p w14:paraId="63FFA17D" w14:textId="209B4B9D" w:rsidR="008E2EFE" w:rsidRPr="008E2EFE" w:rsidRDefault="008E2EFE" w:rsidP="008E2EFE">
            <w:pPr>
              <w:jc w:val="right"/>
              <w:rPr>
                <w:rFonts w:ascii="Arial" w:hAnsi="Arial" w:cs="Arial"/>
                <w:sz w:val="24"/>
                <w:szCs w:val="24"/>
              </w:rPr>
            </w:pPr>
            <w:r w:rsidRPr="008E2EFE">
              <w:rPr>
                <w:rFonts w:ascii="Arial" w:hAnsi="Arial" w:cs="Arial"/>
                <w:sz w:val="24"/>
                <w:szCs w:val="24"/>
              </w:rPr>
              <w:t>340 259,70</w:t>
            </w:r>
          </w:p>
        </w:tc>
        <w:tc>
          <w:tcPr>
            <w:tcW w:w="992" w:type="dxa"/>
            <w:shd w:val="clear" w:color="000000" w:fill="FFFFFF"/>
          </w:tcPr>
          <w:p w14:paraId="60E3226F" w14:textId="0CFEAA98" w:rsidR="008E2EFE" w:rsidRPr="008E2EFE" w:rsidRDefault="008E2EFE" w:rsidP="008E2EFE">
            <w:pPr>
              <w:jc w:val="right"/>
              <w:rPr>
                <w:rFonts w:ascii="Arial" w:hAnsi="Arial" w:cs="Arial"/>
                <w:sz w:val="24"/>
                <w:szCs w:val="24"/>
              </w:rPr>
            </w:pPr>
            <w:r w:rsidRPr="008E2EFE">
              <w:rPr>
                <w:rFonts w:ascii="Arial" w:hAnsi="Arial" w:cs="Arial"/>
                <w:sz w:val="24"/>
                <w:szCs w:val="24"/>
              </w:rPr>
              <w:t>365 269,72</w:t>
            </w:r>
          </w:p>
        </w:tc>
        <w:tc>
          <w:tcPr>
            <w:tcW w:w="1134" w:type="dxa"/>
            <w:shd w:val="clear" w:color="000000" w:fill="FFFFFF"/>
          </w:tcPr>
          <w:p w14:paraId="3323CDEA" w14:textId="48295B03"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088266CD" w14:textId="75954F27"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04ACD6FE" w14:textId="37A65A78" w:rsidR="008E2EFE" w:rsidRPr="008E2EFE" w:rsidRDefault="008E2EFE" w:rsidP="008E2EFE">
            <w:pPr>
              <w:jc w:val="right"/>
              <w:rPr>
                <w:rFonts w:ascii="Arial" w:hAnsi="Arial" w:cs="Arial"/>
                <w:sz w:val="24"/>
                <w:szCs w:val="24"/>
              </w:rPr>
            </w:pPr>
            <w:r w:rsidRPr="008E2EFE">
              <w:rPr>
                <w:rFonts w:ascii="Arial" w:hAnsi="Arial" w:cs="Arial"/>
                <w:sz w:val="24"/>
                <w:szCs w:val="24"/>
              </w:rPr>
              <w:t>2 680 189,04</w:t>
            </w:r>
          </w:p>
        </w:tc>
      </w:tr>
      <w:tr w:rsidR="008E2EFE" w:rsidRPr="008E2EFE" w14:paraId="533FA63C" w14:textId="77777777" w:rsidTr="00A82A47">
        <w:trPr>
          <w:trHeight w:val="315"/>
        </w:trPr>
        <w:tc>
          <w:tcPr>
            <w:tcW w:w="1418" w:type="dxa"/>
            <w:vMerge/>
            <w:vAlign w:val="center"/>
            <w:hideMark/>
          </w:tcPr>
          <w:p w14:paraId="740242A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15C3ACA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0EC34E2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в том числе по </w:t>
            </w:r>
            <w:r w:rsidRPr="008E2EFE">
              <w:rPr>
                <w:rFonts w:ascii="Arial" w:eastAsia="Times New Roman" w:hAnsi="Arial" w:cs="Arial"/>
                <w:sz w:val="24"/>
                <w:szCs w:val="24"/>
                <w:lang w:eastAsia="ru-RU"/>
              </w:rPr>
              <w:lastRenderedPageBreak/>
              <w:t>ГРБС:</w:t>
            </w:r>
          </w:p>
        </w:tc>
        <w:tc>
          <w:tcPr>
            <w:tcW w:w="567" w:type="dxa"/>
            <w:shd w:val="clear" w:color="000000" w:fill="FFFFFF"/>
            <w:hideMark/>
          </w:tcPr>
          <w:p w14:paraId="7598D1BA" w14:textId="03E98171" w:rsidR="008E2EFE" w:rsidRPr="008E2EFE" w:rsidRDefault="008E2EFE" w:rsidP="008E2EFE">
            <w:pPr>
              <w:jc w:val="center"/>
              <w:rPr>
                <w:rFonts w:ascii="Arial" w:hAnsi="Arial" w:cs="Arial"/>
                <w:sz w:val="24"/>
                <w:szCs w:val="24"/>
              </w:rPr>
            </w:pPr>
          </w:p>
        </w:tc>
        <w:tc>
          <w:tcPr>
            <w:tcW w:w="708" w:type="dxa"/>
            <w:shd w:val="clear" w:color="000000" w:fill="FFFFFF"/>
            <w:hideMark/>
          </w:tcPr>
          <w:p w14:paraId="02B2BDF1" w14:textId="30178958" w:rsidR="008E2EFE" w:rsidRPr="008E2EFE" w:rsidRDefault="008E2EFE" w:rsidP="008E2EFE">
            <w:pPr>
              <w:jc w:val="center"/>
              <w:rPr>
                <w:rFonts w:ascii="Arial" w:hAnsi="Arial" w:cs="Arial"/>
                <w:sz w:val="24"/>
                <w:szCs w:val="24"/>
              </w:rPr>
            </w:pPr>
          </w:p>
        </w:tc>
        <w:tc>
          <w:tcPr>
            <w:tcW w:w="709" w:type="dxa"/>
            <w:shd w:val="clear" w:color="000000" w:fill="FFFFFF"/>
            <w:hideMark/>
          </w:tcPr>
          <w:p w14:paraId="1E2D7349" w14:textId="11FCBEC7" w:rsidR="008E2EFE" w:rsidRPr="008E2EFE" w:rsidRDefault="008E2EFE" w:rsidP="008E2EFE">
            <w:pPr>
              <w:jc w:val="center"/>
              <w:rPr>
                <w:rFonts w:ascii="Arial" w:hAnsi="Arial" w:cs="Arial"/>
                <w:sz w:val="24"/>
                <w:szCs w:val="24"/>
              </w:rPr>
            </w:pPr>
          </w:p>
        </w:tc>
        <w:tc>
          <w:tcPr>
            <w:tcW w:w="567" w:type="dxa"/>
            <w:shd w:val="clear" w:color="000000" w:fill="FFFFFF"/>
            <w:hideMark/>
          </w:tcPr>
          <w:p w14:paraId="50AC7BDB" w14:textId="282F888C" w:rsidR="008E2EFE" w:rsidRPr="008E2EFE" w:rsidRDefault="008E2EFE" w:rsidP="008E2EFE">
            <w:pPr>
              <w:jc w:val="center"/>
              <w:rPr>
                <w:rFonts w:ascii="Arial" w:hAnsi="Arial" w:cs="Arial"/>
                <w:sz w:val="24"/>
                <w:szCs w:val="24"/>
              </w:rPr>
            </w:pPr>
          </w:p>
        </w:tc>
        <w:tc>
          <w:tcPr>
            <w:tcW w:w="993" w:type="dxa"/>
            <w:shd w:val="clear" w:color="000000" w:fill="FFFFFF"/>
            <w:hideMark/>
          </w:tcPr>
          <w:p w14:paraId="04186438" w14:textId="42963BCD" w:rsidR="008E2EFE" w:rsidRPr="008E2EFE" w:rsidRDefault="008E2EFE" w:rsidP="008E2EFE">
            <w:pPr>
              <w:jc w:val="right"/>
              <w:rPr>
                <w:rFonts w:ascii="Arial" w:hAnsi="Arial" w:cs="Arial"/>
                <w:sz w:val="24"/>
                <w:szCs w:val="24"/>
              </w:rPr>
            </w:pPr>
          </w:p>
        </w:tc>
        <w:tc>
          <w:tcPr>
            <w:tcW w:w="851" w:type="dxa"/>
            <w:shd w:val="clear" w:color="000000" w:fill="FFFFFF"/>
            <w:hideMark/>
          </w:tcPr>
          <w:p w14:paraId="36C95BC9" w14:textId="1880F241" w:rsidR="008E2EFE" w:rsidRPr="008E2EFE" w:rsidRDefault="008E2EFE" w:rsidP="008E2EFE">
            <w:pPr>
              <w:jc w:val="right"/>
              <w:rPr>
                <w:rFonts w:ascii="Arial" w:hAnsi="Arial" w:cs="Arial"/>
                <w:sz w:val="24"/>
                <w:szCs w:val="24"/>
              </w:rPr>
            </w:pPr>
          </w:p>
        </w:tc>
        <w:tc>
          <w:tcPr>
            <w:tcW w:w="850" w:type="dxa"/>
            <w:shd w:val="clear" w:color="000000" w:fill="FFFFFF"/>
            <w:hideMark/>
          </w:tcPr>
          <w:p w14:paraId="65D304A2" w14:textId="25DA65BB" w:rsidR="008E2EFE" w:rsidRPr="008E2EFE" w:rsidRDefault="008E2EFE" w:rsidP="008E2EFE">
            <w:pPr>
              <w:jc w:val="right"/>
              <w:rPr>
                <w:rFonts w:ascii="Arial" w:hAnsi="Arial" w:cs="Arial"/>
                <w:sz w:val="24"/>
                <w:szCs w:val="24"/>
              </w:rPr>
            </w:pPr>
          </w:p>
        </w:tc>
        <w:tc>
          <w:tcPr>
            <w:tcW w:w="851" w:type="dxa"/>
            <w:shd w:val="clear" w:color="000000" w:fill="FFFFFF"/>
          </w:tcPr>
          <w:p w14:paraId="6B65BA27" w14:textId="467D80AA" w:rsidR="008E2EFE" w:rsidRPr="008E2EFE" w:rsidRDefault="008E2EFE" w:rsidP="008E2EFE">
            <w:pPr>
              <w:jc w:val="right"/>
              <w:rPr>
                <w:rFonts w:ascii="Arial" w:hAnsi="Arial" w:cs="Arial"/>
                <w:sz w:val="24"/>
                <w:szCs w:val="24"/>
              </w:rPr>
            </w:pPr>
          </w:p>
        </w:tc>
        <w:tc>
          <w:tcPr>
            <w:tcW w:w="992" w:type="dxa"/>
            <w:shd w:val="clear" w:color="000000" w:fill="FFFFFF"/>
          </w:tcPr>
          <w:p w14:paraId="38A35B4F" w14:textId="57BDC968" w:rsidR="008E2EFE" w:rsidRPr="008E2EFE" w:rsidRDefault="008E2EFE" w:rsidP="008E2EFE">
            <w:pPr>
              <w:jc w:val="right"/>
              <w:rPr>
                <w:rFonts w:ascii="Arial" w:hAnsi="Arial" w:cs="Arial"/>
                <w:sz w:val="24"/>
                <w:szCs w:val="24"/>
              </w:rPr>
            </w:pPr>
          </w:p>
        </w:tc>
        <w:tc>
          <w:tcPr>
            <w:tcW w:w="992" w:type="dxa"/>
            <w:shd w:val="clear" w:color="000000" w:fill="FFFFFF"/>
          </w:tcPr>
          <w:p w14:paraId="6DF2CA53" w14:textId="26E477D8" w:rsidR="008E2EFE" w:rsidRPr="008E2EFE" w:rsidRDefault="008E2EFE" w:rsidP="008E2EFE">
            <w:pPr>
              <w:jc w:val="right"/>
              <w:rPr>
                <w:rFonts w:ascii="Arial" w:hAnsi="Arial" w:cs="Arial"/>
                <w:sz w:val="24"/>
                <w:szCs w:val="24"/>
              </w:rPr>
            </w:pPr>
          </w:p>
        </w:tc>
        <w:tc>
          <w:tcPr>
            <w:tcW w:w="992" w:type="dxa"/>
            <w:shd w:val="clear" w:color="000000" w:fill="FFFFFF"/>
          </w:tcPr>
          <w:p w14:paraId="1648D02F" w14:textId="25D663E0" w:rsidR="008E2EFE" w:rsidRPr="008E2EFE" w:rsidRDefault="008E2EFE" w:rsidP="008E2EFE">
            <w:pPr>
              <w:jc w:val="right"/>
              <w:rPr>
                <w:rFonts w:ascii="Arial" w:hAnsi="Arial" w:cs="Arial"/>
                <w:sz w:val="24"/>
                <w:szCs w:val="24"/>
              </w:rPr>
            </w:pPr>
          </w:p>
        </w:tc>
        <w:tc>
          <w:tcPr>
            <w:tcW w:w="1134" w:type="dxa"/>
            <w:shd w:val="clear" w:color="000000" w:fill="FFFFFF"/>
          </w:tcPr>
          <w:p w14:paraId="2084307B" w14:textId="2CC24A04" w:rsidR="008E2EFE" w:rsidRPr="008E2EFE" w:rsidRDefault="008E2EFE" w:rsidP="008E2EFE">
            <w:pPr>
              <w:jc w:val="right"/>
              <w:rPr>
                <w:rFonts w:ascii="Arial" w:hAnsi="Arial" w:cs="Arial"/>
                <w:sz w:val="24"/>
                <w:szCs w:val="24"/>
              </w:rPr>
            </w:pPr>
          </w:p>
        </w:tc>
        <w:tc>
          <w:tcPr>
            <w:tcW w:w="1134" w:type="dxa"/>
            <w:shd w:val="clear" w:color="000000" w:fill="FFFFFF"/>
          </w:tcPr>
          <w:p w14:paraId="7BB6D7DB" w14:textId="77777777" w:rsidR="008E2EFE" w:rsidRPr="008E2EFE" w:rsidRDefault="008E2EFE" w:rsidP="008E2EFE">
            <w:pPr>
              <w:jc w:val="right"/>
              <w:rPr>
                <w:rFonts w:ascii="Arial" w:hAnsi="Arial" w:cs="Arial"/>
                <w:sz w:val="24"/>
                <w:szCs w:val="24"/>
              </w:rPr>
            </w:pPr>
          </w:p>
        </w:tc>
        <w:tc>
          <w:tcPr>
            <w:tcW w:w="1134" w:type="dxa"/>
            <w:shd w:val="clear" w:color="000000" w:fill="FFFFFF"/>
          </w:tcPr>
          <w:p w14:paraId="026762A3" w14:textId="349E336D" w:rsidR="008E2EFE" w:rsidRPr="008E2EFE" w:rsidRDefault="008E2EFE" w:rsidP="008E2EFE">
            <w:pPr>
              <w:jc w:val="right"/>
              <w:rPr>
                <w:rFonts w:ascii="Arial" w:hAnsi="Arial" w:cs="Arial"/>
                <w:sz w:val="24"/>
                <w:szCs w:val="24"/>
              </w:rPr>
            </w:pPr>
          </w:p>
        </w:tc>
      </w:tr>
      <w:tr w:rsidR="008E2EFE" w:rsidRPr="008E2EFE" w14:paraId="70C95D91" w14:textId="77777777" w:rsidTr="00A82A47">
        <w:trPr>
          <w:trHeight w:val="255"/>
        </w:trPr>
        <w:tc>
          <w:tcPr>
            <w:tcW w:w="1418" w:type="dxa"/>
            <w:vMerge/>
            <w:vAlign w:val="center"/>
            <w:hideMark/>
          </w:tcPr>
          <w:p w14:paraId="4BD92D4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65AAF9B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6B3A19F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Управления муниципального заказа и </w:t>
            </w:r>
          </w:p>
          <w:p w14:paraId="2F0440E7"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потребительского рынка Администрации </w:t>
            </w:r>
          </w:p>
          <w:p w14:paraId="513A9BB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муниципального района</w:t>
            </w:r>
          </w:p>
          <w:p w14:paraId="50754F84"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F785B1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074B368F" w14:textId="70BFED2E"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6B78BE13" w14:textId="0DFAE26B" w:rsidR="008E2EFE" w:rsidRPr="008E2EFE" w:rsidRDefault="008E2EFE" w:rsidP="008E2EFE">
            <w:pPr>
              <w:jc w:val="center"/>
              <w:rPr>
                <w:rFonts w:ascii="Arial" w:hAnsi="Arial" w:cs="Arial"/>
                <w:sz w:val="24"/>
                <w:szCs w:val="24"/>
              </w:rPr>
            </w:pPr>
          </w:p>
        </w:tc>
        <w:tc>
          <w:tcPr>
            <w:tcW w:w="709" w:type="dxa"/>
            <w:shd w:val="clear" w:color="000000" w:fill="FFFFFF"/>
            <w:hideMark/>
          </w:tcPr>
          <w:p w14:paraId="1220CC9A" w14:textId="6CCCDB24" w:rsidR="008E2EFE" w:rsidRPr="008E2EFE" w:rsidRDefault="008E2EFE" w:rsidP="008E2EFE">
            <w:pPr>
              <w:jc w:val="center"/>
              <w:rPr>
                <w:rFonts w:ascii="Arial" w:hAnsi="Arial" w:cs="Arial"/>
                <w:sz w:val="24"/>
                <w:szCs w:val="24"/>
              </w:rPr>
            </w:pPr>
          </w:p>
        </w:tc>
        <w:tc>
          <w:tcPr>
            <w:tcW w:w="567" w:type="dxa"/>
            <w:shd w:val="clear" w:color="000000" w:fill="FFFFFF"/>
            <w:hideMark/>
          </w:tcPr>
          <w:p w14:paraId="0F55E06D" w14:textId="09FFDDBB" w:rsidR="008E2EFE" w:rsidRPr="008E2EFE" w:rsidRDefault="008E2EFE" w:rsidP="008E2EFE">
            <w:pPr>
              <w:jc w:val="center"/>
              <w:rPr>
                <w:rFonts w:ascii="Arial" w:hAnsi="Arial" w:cs="Arial"/>
                <w:sz w:val="24"/>
                <w:szCs w:val="24"/>
              </w:rPr>
            </w:pPr>
          </w:p>
        </w:tc>
        <w:tc>
          <w:tcPr>
            <w:tcW w:w="993" w:type="dxa"/>
            <w:shd w:val="clear" w:color="000000" w:fill="FFFFFF"/>
            <w:hideMark/>
          </w:tcPr>
          <w:p w14:paraId="6C8F7D14" w14:textId="2817C00F" w:rsidR="008E2EFE" w:rsidRPr="008E2EFE" w:rsidRDefault="008E2EFE" w:rsidP="008E2EFE">
            <w:pPr>
              <w:jc w:val="right"/>
              <w:rPr>
                <w:rFonts w:ascii="Arial" w:hAnsi="Arial" w:cs="Arial"/>
                <w:sz w:val="24"/>
                <w:szCs w:val="24"/>
              </w:rPr>
            </w:pPr>
            <w:r w:rsidRPr="008E2EFE">
              <w:rPr>
                <w:rFonts w:ascii="Arial" w:hAnsi="Arial" w:cs="Arial"/>
                <w:sz w:val="24"/>
                <w:szCs w:val="24"/>
              </w:rPr>
              <w:t>267 609,24</w:t>
            </w:r>
          </w:p>
        </w:tc>
        <w:tc>
          <w:tcPr>
            <w:tcW w:w="851" w:type="dxa"/>
            <w:shd w:val="clear" w:color="000000" w:fill="FFFFFF"/>
            <w:hideMark/>
          </w:tcPr>
          <w:p w14:paraId="57BE4D0B" w14:textId="6E0F1BD0" w:rsidR="008E2EFE" w:rsidRPr="008E2EFE" w:rsidRDefault="008E2EFE" w:rsidP="008E2EFE">
            <w:pPr>
              <w:jc w:val="right"/>
              <w:rPr>
                <w:rFonts w:ascii="Arial" w:hAnsi="Arial" w:cs="Arial"/>
                <w:sz w:val="24"/>
                <w:szCs w:val="24"/>
              </w:rPr>
            </w:pPr>
            <w:r w:rsidRPr="008E2EFE">
              <w:rPr>
                <w:rFonts w:ascii="Arial" w:hAnsi="Arial" w:cs="Arial"/>
                <w:sz w:val="24"/>
                <w:szCs w:val="24"/>
              </w:rPr>
              <w:t>280 213,78</w:t>
            </w:r>
          </w:p>
        </w:tc>
        <w:tc>
          <w:tcPr>
            <w:tcW w:w="850" w:type="dxa"/>
            <w:shd w:val="clear" w:color="000000" w:fill="FFFFFF"/>
            <w:hideMark/>
          </w:tcPr>
          <w:p w14:paraId="3A9E84AD" w14:textId="3F1AFAAC" w:rsidR="008E2EFE" w:rsidRPr="008E2EFE" w:rsidRDefault="008E2EFE" w:rsidP="008E2EFE">
            <w:pPr>
              <w:jc w:val="right"/>
              <w:rPr>
                <w:rFonts w:ascii="Arial" w:hAnsi="Arial" w:cs="Arial"/>
                <w:sz w:val="24"/>
                <w:szCs w:val="24"/>
              </w:rPr>
            </w:pPr>
            <w:r w:rsidRPr="008E2EFE">
              <w:rPr>
                <w:rFonts w:ascii="Arial" w:hAnsi="Arial" w:cs="Arial"/>
                <w:sz w:val="24"/>
                <w:szCs w:val="24"/>
              </w:rPr>
              <w:t>296 049,54</w:t>
            </w:r>
          </w:p>
        </w:tc>
        <w:tc>
          <w:tcPr>
            <w:tcW w:w="851" w:type="dxa"/>
            <w:shd w:val="clear" w:color="000000" w:fill="FFFFFF"/>
          </w:tcPr>
          <w:p w14:paraId="6E54A6FA" w14:textId="3253B84C" w:rsidR="008E2EFE" w:rsidRPr="008E2EFE" w:rsidRDefault="008E2EFE" w:rsidP="008E2EFE">
            <w:pPr>
              <w:jc w:val="right"/>
              <w:rPr>
                <w:rFonts w:ascii="Arial" w:hAnsi="Arial" w:cs="Arial"/>
                <w:sz w:val="24"/>
                <w:szCs w:val="24"/>
              </w:rPr>
            </w:pPr>
            <w:r w:rsidRPr="008E2EFE">
              <w:rPr>
                <w:rFonts w:ascii="Arial" w:hAnsi="Arial" w:cs="Arial"/>
                <w:sz w:val="24"/>
                <w:szCs w:val="24"/>
              </w:rPr>
              <w:t>274 816,44</w:t>
            </w:r>
          </w:p>
        </w:tc>
        <w:tc>
          <w:tcPr>
            <w:tcW w:w="992" w:type="dxa"/>
            <w:shd w:val="clear" w:color="000000" w:fill="FFFFFF"/>
          </w:tcPr>
          <w:p w14:paraId="4096C59F" w14:textId="25379DD7" w:rsidR="008E2EFE" w:rsidRPr="008E2EFE" w:rsidRDefault="008E2EFE" w:rsidP="008E2EFE">
            <w:pPr>
              <w:jc w:val="right"/>
              <w:rPr>
                <w:rFonts w:ascii="Arial" w:hAnsi="Arial" w:cs="Arial"/>
                <w:sz w:val="24"/>
                <w:szCs w:val="24"/>
              </w:rPr>
            </w:pPr>
            <w:r w:rsidRPr="008E2EFE">
              <w:rPr>
                <w:rFonts w:ascii="Arial" w:hAnsi="Arial" w:cs="Arial"/>
                <w:sz w:val="24"/>
                <w:szCs w:val="24"/>
              </w:rPr>
              <w:t>307 513,26</w:t>
            </w:r>
          </w:p>
        </w:tc>
        <w:tc>
          <w:tcPr>
            <w:tcW w:w="992" w:type="dxa"/>
            <w:shd w:val="clear" w:color="000000" w:fill="FFFFFF"/>
          </w:tcPr>
          <w:p w14:paraId="732847E4" w14:textId="145936B8" w:rsidR="008E2EFE" w:rsidRPr="008E2EFE" w:rsidRDefault="008E2EFE" w:rsidP="008E2EFE">
            <w:pPr>
              <w:jc w:val="right"/>
              <w:rPr>
                <w:rFonts w:ascii="Arial" w:hAnsi="Arial" w:cs="Arial"/>
                <w:sz w:val="24"/>
                <w:szCs w:val="24"/>
              </w:rPr>
            </w:pPr>
            <w:r w:rsidRPr="008E2EFE">
              <w:rPr>
                <w:rFonts w:ascii="Arial" w:hAnsi="Arial" w:cs="Arial"/>
                <w:sz w:val="24"/>
                <w:szCs w:val="24"/>
              </w:rPr>
              <w:t>340 259,70</w:t>
            </w:r>
          </w:p>
        </w:tc>
        <w:tc>
          <w:tcPr>
            <w:tcW w:w="992" w:type="dxa"/>
            <w:shd w:val="clear" w:color="000000" w:fill="FFFFFF"/>
          </w:tcPr>
          <w:p w14:paraId="6B5ADB94" w14:textId="173B2A9B" w:rsidR="008E2EFE" w:rsidRPr="008E2EFE" w:rsidRDefault="008E2EFE" w:rsidP="008E2EFE">
            <w:pPr>
              <w:jc w:val="right"/>
              <w:rPr>
                <w:rFonts w:ascii="Arial" w:hAnsi="Arial" w:cs="Arial"/>
                <w:sz w:val="24"/>
                <w:szCs w:val="24"/>
              </w:rPr>
            </w:pPr>
            <w:r w:rsidRPr="008E2EFE">
              <w:rPr>
                <w:rFonts w:ascii="Arial" w:hAnsi="Arial" w:cs="Arial"/>
                <w:sz w:val="24"/>
                <w:szCs w:val="24"/>
              </w:rPr>
              <w:t>365 269,72</w:t>
            </w:r>
          </w:p>
        </w:tc>
        <w:tc>
          <w:tcPr>
            <w:tcW w:w="1134" w:type="dxa"/>
            <w:shd w:val="clear" w:color="000000" w:fill="FFFFFF"/>
          </w:tcPr>
          <w:p w14:paraId="064E620D" w14:textId="10010AFE"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50F93CC2" w14:textId="130F77CF"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17A6B062" w14:textId="2593E047" w:rsidR="008E2EFE" w:rsidRPr="008E2EFE" w:rsidRDefault="008E2EFE" w:rsidP="008E2EFE">
            <w:pPr>
              <w:jc w:val="right"/>
              <w:rPr>
                <w:rFonts w:ascii="Arial" w:hAnsi="Arial" w:cs="Arial"/>
                <w:sz w:val="24"/>
                <w:szCs w:val="24"/>
              </w:rPr>
            </w:pPr>
            <w:r w:rsidRPr="008E2EFE">
              <w:rPr>
                <w:rFonts w:ascii="Arial" w:hAnsi="Arial" w:cs="Arial"/>
                <w:sz w:val="24"/>
                <w:szCs w:val="24"/>
              </w:rPr>
              <w:t>2 680 189,04</w:t>
            </w:r>
          </w:p>
        </w:tc>
      </w:tr>
      <w:tr w:rsidR="008E2EFE" w:rsidRPr="008E2EFE" w14:paraId="47F97BEA" w14:textId="77777777" w:rsidTr="00D15A3E">
        <w:trPr>
          <w:trHeight w:val="285"/>
        </w:trPr>
        <w:tc>
          <w:tcPr>
            <w:tcW w:w="1418" w:type="dxa"/>
            <w:vMerge/>
            <w:vAlign w:val="center"/>
            <w:hideMark/>
          </w:tcPr>
          <w:p w14:paraId="781765D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34AA746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A41173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7E23A955" w14:textId="37416060"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39242FB8" w14:textId="4648DD38"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3C4779D7" w14:textId="77C81773" w:rsidR="008E2EFE" w:rsidRPr="008E2EFE" w:rsidRDefault="008E2EFE" w:rsidP="008E2EFE">
            <w:pPr>
              <w:jc w:val="center"/>
              <w:rPr>
                <w:rFonts w:ascii="Arial" w:hAnsi="Arial" w:cs="Arial"/>
                <w:sz w:val="24"/>
                <w:szCs w:val="24"/>
              </w:rPr>
            </w:pPr>
            <w:r w:rsidRPr="008E2EFE">
              <w:rPr>
                <w:rFonts w:ascii="Arial" w:hAnsi="Arial" w:cs="Arial"/>
                <w:sz w:val="24"/>
                <w:szCs w:val="24"/>
              </w:rPr>
              <w:t>08.0.00.06110</w:t>
            </w:r>
          </w:p>
        </w:tc>
        <w:tc>
          <w:tcPr>
            <w:tcW w:w="567" w:type="dxa"/>
            <w:shd w:val="clear" w:color="000000" w:fill="FFFFFF"/>
            <w:hideMark/>
          </w:tcPr>
          <w:p w14:paraId="1D19F856" w14:textId="5CE01124"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0858BCCF" w14:textId="2EEBF79F" w:rsidR="008E2EFE" w:rsidRPr="008E2EFE" w:rsidRDefault="008E2EFE" w:rsidP="008E2EFE">
            <w:pPr>
              <w:jc w:val="right"/>
              <w:rPr>
                <w:rFonts w:ascii="Arial" w:hAnsi="Arial" w:cs="Arial"/>
                <w:sz w:val="24"/>
                <w:szCs w:val="24"/>
              </w:rPr>
            </w:pPr>
            <w:r w:rsidRPr="008E2EFE">
              <w:rPr>
                <w:rFonts w:ascii="Arial" w:hAnsi="Arial" w:cs="Arial"/>
                <w:sz w:val="24"/>
                <w:szCs w:val="24"/>
              </w:rPr>
              <w:t>11 084,04</w:t>
            </w:r>
          </w:p>
        </w:tc>
        <w:tc>
          <w:tcPr>
            <w:tcW w:w="851" w:type="dxa"/>
            <w:shd w:val="clear" w:color="000000" w:fill="FFFFFF"/>
            <w:hideMark/>
          </w:tcPr>
          <w:p w14:paraId="4F500234" w14:textId="3B01B8F1" w:rsidR="008E2EFE" w:rsidRPr="008E2EFE" w:rsidRDefault="008E2EFE" w:rsidP="008E2EFE">
            <w:pPr>
              <w:jc w:val="right"/>
              <w:rPr>
                <w:rFonts w:ascii="Arial" w:hAnsi="Arial" w:cs="Arial"/>
                <w:sz w:val="24"/>
                <w:szCs w:val="24"/>
              </w:rPr>
            </w:pPr>
            <w:r w:rsidRPr="008E2EFE">
              <w:rPr>
                <w:rFonts w:ascii="Arial" w:hAnsi="Arial" w:cs="Arial"/>
                <w:sz w:val="24"/>
                <w:szCs w:val="24"/>
              </w:rPr>
              <w:t>11 675,03</w:t>
            </w:r>
          </w:p>
        </w:tc>
        <w:tc>
          <w:tcPr>
            <w:tcW w:w="850" w:type="dxa"/>
            <w:shd w:val="clear" w:color="000000" w:fill="FFFFFF"/>
            <w:hideMark/>
          </w:tcPr>
          <w:p w14:paraId="4B7156C9" w14:textId="219BA2AF" w:rsidR="008E2EFE" w:rsidRPr="008E2EFE" w:rsidRDefault="008E2EFE" w:rsidP="008E2EFE">
            <w:pPr>
              <w:jc w:val="right"/>
              <w:rPr>
                <w:rFonts w:ascii="Arial" w:hAnsi="Arial" w:cs="Arial"/>
                <w:sz w:val="24"/>
                <w:szCs w:val="24"/>
              </w:rPr>
            </w:pPr>
            <w:r w:rsidRPr="008E2EFE">
              <w:rPr>
                <w:rFonts w:ascii="Arial" w:hAnsi="Arial" w:cs="Arial"/>
                <w:sz w:val="24"/>
                <w:szCs w:val="24"/>
              </w:rPr>
              <w:t>13 037,90</w:t>
            </w:r>
          </w:p>
        </w:tc>
        <w:tc>
          <w:tcPr>
            <w:tcW w:w="851" w:type="dxa"/>
            <w:shd w:val="clear" w:color="000000" w:fill="FFFFFF"/>
          </w:tcPr>
          <w:p w14:paraId="561B4B50" w14:textId="696355EA" w:rsidR="008E2EFE" w:rsidRPr="008E2EFE" w:rsidRDefault="008E2EFE" w:rsidP="008E2EFE">
            <w:pPr>
              <w:jc w:val="right"/>
              <w:rPr>
                <w:rFonts w:ascii="Arial" w:hAnsi="Arial" w:cs="Arial"/>
                <w:sz w:val="24"/>
                <w:szCs w:val="24"/>
              </w:rPr>
            </w:pPr>
            <w:r w:rsidRPr="008E2EFE">
              <w:rPr>
                <w:rFonts w:ascii="Arial" w:hAnsi="Arial" w:cs="Arial"/>
                <w:sz w:val="24"/>
                <w:szCs w:val="24"/>
              </w:rPr>
              <w:t>13 986,47</w:t>
            </w:r>
          </w:p>
        </w:tc>
        <w:tc>
          <w:tcPr>
            <w:tcW w:w="992" w:type="dxa"/>
            <w:shd w:val="clear" w:color="000000" w:fill="FFFFFF"/>
          </w:tcPr>
          <w:p w14:paraId="70252449" w14:textId="1CCFFECD" w:rsidR="008E2EFE" w:rsidRPr="008E2EFE" w:rsidRDefault="008E2EFE" w:rsidP="008E2EFE">
            <w:pPr>
              <w:jc w:val="right"/>
              <w:rPr>
                <w:rFonts w:ascii="Arial" w:hAnsi="Arial" w:cs="Arial"/>
                <w:sz w:val="24"/>
                <w:szCs w:val="24"/>
              </w:rPr>
            </w:pPr>
            <w:r w:rsidRPr="008E2EFE">
              <w:rPr>
                <w:rFonts w:ascii="Arial" w:hAnsi="Arial" w:cs="Arial"/>
                <w:sz w:val="24"/>
                <w:szCs w:val="24"/>
              </w:rPr>
              <w:t>17 301,12</w:t>
            </w:r>
          </w:p>
        </w:tc>
        <w:tc>
          <w:tcPr>
            <w:tcW w:w="992" w:type="dxa"/>
            <w:shd w:val="clear" w:color="000000" w:fill="FFFFFF"/>
          </w:tcPr>
          <w:p w14:paraId="5BEDF7C2" w14:textId="1ED5449C" w:rsidR="008E2EFE" w:rsidRPr="008E2EFE" w:rsidRDefault="008E2EFE" w:rsidP="008E2EFE">
            <w:pPr>
              <w:jc w:val="right"/>
              <w:rPr>
                <w:rFonts w:ascii="Arial" w:hAnsi="Arial" w:cs="Arial"/>
                <w:sz w:val="24"/>
                <w:szCs w:val="24"/>
              </w:rPr>
            </w:pPr>
            <w:r w:rsidRPr="008E2EFE">
              <w:rPr>
                <w:rFonts w:ascii="Arial" w:hAnsi="Arial" w:cs="Arial"/>
                <w:sz w:val="24"/>
                <w:szCs w:val="24"/>
              </w:rPr>
              <w:t>20 402,56</w:t>
            </w:r>
          </w:p>
        </w:tc>
        <w:tc>
          <w:tcPr>
            <w:tcW w:w="992" w:type="dxa"/>
            <w:shd w:val="clear" w:color="000000" w:fill="FFFFFF"/>
          </w:tcPr>
          <w:p w14:paraId="5346B567" w14:textId="3B6C7632" w:rsidR="008E2EFE" w:rsidRPr="008E2EFE" w:rsidRDefault="008E2EFE" w:rsidP="008E2EFE">
            <w:pPr>
              <w:jc w:val="right"/>
              <w:rPr>
                <w:rFonts w:ascii="Arial" w:hAnsi="Arial" w:cs="Arial"/>
                <w:sz w:val="24"/>
                <w:szCs w:val="24"/>
              </w:rPr>
            </w:pPr>
            <w:r w:rsidRPr="008E2EFE">
              <w:rPr>
                <w:rFonts w:ascii="Arial" w:hAnsi="Arial" w:cs="Arial"/>
                <w:sz w:val="24"/>
                <w:szCs w:val="24"/>
              </w:rPr>
              <w:t>23 553,66</w:t>
            </w:r>
          </w:p>
        </w:tc>
        <w:tc>
          <w:tcPr>
            <w:tcW w:w="1134" w:type="dxa"/>
            <w:shd w:val="clear" w:color="000000" w:fill="FFFFFF"/>
          </w:tcPr>
          <w:p w14:paraId="09D90E42" w14:textId="3A40A7A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B606CB7" w14:textId="5D6B6F8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AAA07C8" w14:textId="5C976254" w:rsidR="008E2EFE" w:rsidRPr="008E2EFE" w:rsidRDefault="008E2EFE" w:rsidP="008E2EFE">
            <w:pPr>
              <w:jc w:val="right"/>
              <w:rPr>
                <w:rFonts w:ascii="Arial" w:hAnsi="Arial" w:cs="Arial"/>
                <w:sz w:val="24"/>
                <w:szCs w:val="24"/>
              </w:rPr>
            </w:pPr>
            <w:r w:rsidRPr="008E2EFE">
              <w:rPr>
                <w:rFonts w:ascii="Arial" w:hAnsi="Arial" w:cs="Arial"/>
                <w:sz w:val="24"/>
                <w:szCs w:val="24"/>
              </w:rPr>
              <w:t>111 040,78</w:t>
            </w:r>
          </w:p>
        </w:tc>
      </w:tr>
      <w:tr w:rsidR="008E2EFE" w:rsidRPr="008E2EFE" w14:paraId="1E83A9E3" w14:textId="77777777" w:rsidTr="00D15A3E">
        <w:trPr>
          <w:trHeight w:val="270"/>
        </w:trPr>
        <w:tc>
          <w:tcPr>
            <w:tcW w:w="1418" w:type="dxa"/>
            <w:vMerge/>
            <w:vAlign w:val="center"/>
            <w:hideMark/>
          </w:tcPr>
          <w:p w14:paraId="4913AE4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312A83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4DCB796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11FD4C32" w14:textId="5221E935"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3D60E398" w14:textId="6567CEC0"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4908185B" w14:textId="1C4A5E52" w:rsidR="008E2EFE" w:rsidRPr="008E2EFE" w:rsidRDefault="008E2EFE" w:rsidP="008E2EFE">
            <w:pPr>
              <w:jc w:val="center"/>
              <w:rPr>
                <w:rFonts w:ascii="Arial" w:hAnsi="Arial" w:cs="Arial"/>
                <w:sz w:val="24"/>
                <w:szCs w:val="24"/>
              </w:rPr>
            </w:pPr>
            <w:r w:rsidRPr="008E2EFE">
              <w:rPr>
                <w:rFonts w:ascii="Arial" w:hAnsi="Arial" w:cs="Arial"/>
                <w:sz w:val="24"/>
                <w:szCs w:val="24"/>
              </w:rPr>
              <w:t>08.0.00.06120</w:t>
            </w:r>
          </w:p>
        </w:tc>
        <w:tc>
          <w:tcPr>
            <w:tcW w:w="567" w:type="dxa"/>
            <w:shd w:val="clear" w:color="000000" w:fill="FFFFFF"/>
            <w:hideMark/>
          </w:tcPr>
          <w:p w14:paraId="569B489A" w14:textId="6AA4E0CD"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1E3D2B37" w14:textId="09BF9275" w:rsidR="008E2EFE" w:rsidRPr="008E2EFE" w:rsidRDefault="008E2EFE" w:rsidP="008E2EFE">
            <w:pPr>
              <w:jc w:val="right"/>
              <w:rPr>
                <w:rFonts w:ascii="Arial" w:hAnsi="Arial" w:cs="Arial"/>
                <w:sz w:val="24"/>
                <w:szCs w:val="24"/>
              </w:rPr>
            </w:pPr>
            <w:r w:rsidRPr="008E2EFE">
              <w:rPr>
                <w:rFonts w:ascii="Arial" w:hAnsi="Arial" w:cs="Arial"/>
                <w:sz w:val="24"/>
                <w:szCs w:val="24"/>
              </w:rPr>
              <w:t>41 250,95</w:t>
            </w:r>
          </w:p>
        </w:tc>
        <w:tc>
          <w:tcPr>
            <w:tcW w:w="851" w:type="dxa"/>
            <w:shd w:val="clear" w:color="000000" w:fill="FFFFFF"/>
            <w:hideMark/>
          </w:tcPr>
          <w:p w14:paraId="2BAFACB5" w14:textId="773D332E" w:rsidR="008E2EFE" w:rsidRPr="008E2EFE" w:rsidRDefault="008E2EFE" w:rsidP="008E2EFE">
            <w:pPr>
              <w:jc w:val="right"/>
              <w:rPr>
                <w:rFonts w:ascii="Arial" w:hAnsi="Arial" w:cs="Arial"/>
                <w:sz w:val="24"/>
                <w:szCs w:val="24"/>
              </w:rPr>
            </w:pPr>
            <w:r w:rsidRPr="008E2EFE">
              <w:rPr>
                <w:rFonts w:ascii="Arial" w:hAnsi="Arial" w:cs="Arial"/>
                <w:sz w:val="24"/>
                <w:szCs w:val="24"/>
              </w:rPr>
              <w:t>41 997,31</w:t>
            </w:r>
          </w:p>
        </w:tc>
        <w:tc>
          <w:tcPr>
            <w:tcW w:w="850" w:type="dxa"/>
            <w:shd w:val="clear" w:color="000000" w:fill="FFFFFF"/>
            <w:hideMark/>
          </w:tcPr>
          <w:p w14:paraId="0D81596C" w14:textId="3CDC6573" w:rsidR="008E2EFE" w:rsidRPr="008E2EFE" w:rsidRDefault="008E2EFE" w:rsidP="008E2EFE">
            <w:pPr>
              <w:jc w:val="right"/>
              <w:rPr>
                <w:rFonts w:ascii="Arial" w:hAnsi="Arial" w:cs="Arial"/>
                <w:sz w:val="24"/>
                <w:szCs w:val="24"/>
              </w:rPr>
            </w:pPr>
            <w:r w:rsidRPr="008E2EFE">
              <w:rPr>
                <w:rFonts w:ascii="Arial" w:hAnsi="Arial" w:cs="Arial"/>
                <w:sz w:val="24"/>
                <w:szCs w:val="24"/>
              </w:rPr>
              <w:t>43 472,18</w:t>
            </w:r>
          </w:p>
        </w:tc>
        <w:tc>
          <w:tcPr>
            <w:tcW w:w="851" w:type="dxa"/>
            <w:shd w:val="clear" w:color="000000" w:fill="FFFFFF"/>
          </w:tcPr>
          <w:p w14:paraId="36504A85" w14:textId="45C1301A" w:rsidR="008E2EFE" w:rsidRPr="008E2EFE" w:rsidRDefault="008E2EFE" w:rsidP="008E2EFE">
            <w:pPr>
              <w:jc w:val="right"/>
              <w:rPr>
                <w:rFonts w:ascii="Arial" w:hAnsi="Arial" w:cs="Arial"/>
                <w:sz w:val="24"/>
                <w:szCs w:val="24"/>
              </w:rPr>
            </w:pPr>
            <w:r w:rsidRPr="008E2EFE">
              <w:rPr>
                <w:rFonts w:ascii="Arial" w:hAnsi="Arial" w:cs="Arial"/>
                <w:sz w:val="24"/>
                <w:szCs w:val="24"/>
              </w:rPr>
              <w:t>45 482,10</w:t>
            </w:r>
          </w:p>
        </w:tc>
        <w:tc>
          <w:tcPr>
            <w:tcW w:w="992" w:type="dxa"/>
            <w:shd w:val="clear" w:color="000000" w:fill="FFFFFF"/>
          </w:tcPr>
          <w:p w14:paraId="41479254" w14:textId="202A6644" w:rsidR="008E2EFE" w:rsidRPr="008E2EFE" w:rsidRDefault="008E2EFE" w:rsidP="008E2EFE">
            <w:pPr>
              <w:jc w:val="right"/>
              <w:rPr>
                <w:rFonts w:ascii="Arial" w:hAnsi="Arial" w:cs="Arial"/>
                <w:sz w:val="24"/>
                <w:szCs w:val="24"/>
              </w:rPr>
            </w:pPr>
            <w:r w:rsidRPr="008E2EFE">
              <w:rPr>
                <w:rFonts w:ascii="Arial" w:hAnsi="Arial" w:cs="Arial"/>
                <w:sz w:val="24"/>
                <w:szCs w:val="24"/>
              </w:rPr>
              <w:t>49 556,60</w:t>
            </w:r>
          </w:p>
        </w:tc>
        <w:tc>
          <w:tcPr>
            <w:tcW w:w="992" w:type="dxa"/>
            <w:shd w:val="clear" w:color="000000" w:fill="FFFFFF"/>
          </w:tcPr>
          <w:p w14:paraId="71C57B53" w14:textId="01CBD544" w:rsidR="008E2EFE" w:rsidRPr="008E2EFE" w:rsidRDefault="008E2EFE" w:rsidP="008E2EFE">
            <w:pPr>
              <w:jc w:val="right"/>
              <w:rPr>
                <w:rFonts w:ascii="Arial" w:hAnsi="Arial" w:cs="Arial"/>
                <w:sz w:val="24"/>
                <w:szCs w:val="24"/>
              </w:rPr>
            </w:pPr>
            <w:r w:rsidRPr="008E2EFE">
              <w:rPr>
                <w:rFonts w:ascii="Arial" w:hAnsi="Arial" w:cs="Arial"/>
                <w:sz w:val="24"/>
                <w:szCs w:val="24"/>
              </w:rPr>
              <w:t>54 511,72</w:t>
            </w:r>
          </w:p>
        </w:tc>
        <w:tc>
          <w:tcPr>
            <w:tcW w:w="992" w:type="dxa"/>
            <w:shd w:val="clear" w:color="000000" w:fill="FFFFFF"/>
          </w:tcPr>
          <w:p w14:paraId="4019250D" w14:textId="2717D7F1" w:rsidR="008E2EFE" w:rsidRPr="008E2EFE" w:rsidRDefault="008E2EFE" w:rsidP="008E2EFE">
            <w:pPr>
              <w:jc w:val="right"/>
              <w:rPr>
                <w:rFonts w:ascii="Arial" w:hAnsi="Arial" w:cs="Arial"/>
                <w:sz w:val="24"/>
                <w:szCs w:val="24"/>
              </w:rPr>
            </w:pPr>
            <w:r w:rsidRPr="008E2EFE">
              <w:rPr>
                <w:rFonts w:ascii="Arial" w:hAnsi="Arial" w:cs="Arial"/>
                <w:sz w:val="24"/>
                <w:szCs w:val="24"/>
              </w:rPr>
              <w:t>57 945,96</w:t>
            </w:r>
          </w:p>
        </w:tc>
        <w:tc>
          <w:tcPr>
            <w:tcW w:w="1134" w:type="dxa"/>
            <w:shd w:val="clear" w:color="000000" w:fill="FFFFFF"/>
          </w:tcPr>
          <w:p w14:paraId="39510EE2" w14:textId="713387D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DE40DCB" w14:textId="60F0272A" w:rsidR="008E2EFE" w:rsidRPr="008E2EFE" w:rsidRDefault="008E2EFE" w:rsidP="008E2EFE">
            <w:pPr>
              <w:jc w:val="right"/>
              <w:rPr>
                <w:rFonts w:ascii="Arial" w:hAnsi="Arial" w:cs="Arial"/>
                <w:sz w:val="24"/>
                <w:szCs w:val="24"/>
              </w:rPr>
            </w:pPr>
            <w:r w:rsidRPr="008E2EFE">
              <w:rPr>
                <w:rFonts w:ascii="Arial" w:hAnsi="Arial" w:cs="Arial"/>
                <w:sz w:val="24"/>
                <w:szCs w:val="24"/>
              </w:rPr>
              <w:t>0</w:t>
            </w:r>
          </w:p>
        </w:tc>
        <w:tc>
          <w:tcPr>
            <w:tcW w:w="1134" w:type="dxa"/>
            <w:shd w:val="clear" w:color="000000" w:fill="FFFFFF"/>
          </w:tcPr>
          <w:p w14:paraId="1FAF2DFB" w14:textId="4BC29668" w:rsidR="008E2EFE" w:rsidRPr="008E2EFE" w:rsidRDefault="008E2EFE" w:rsidP="008E2EFE">
            <w:pPr>
              <w:jc w:val="right"/>
              <w:rPr>
                <w:rFonts w:ascii="Arial" w:hAnsi="Arial" w:cs="Arial"/>
                <w:sz w:val="24"/>
                <w:szCs w:val="24"/>
              </w:rPr>
            </w:pPr>
            <w:r w:rsidRPr="008E2EFE">
              <w:rPr>
                <w:rFonts w:ascii="Arial" w:hAnsi="Arial" w:cs="Arial"/>
                <w:sz w:val="24"/>
                <w:szCs w:val="24"/>
              </w:rPr>
              <w:t>334 216,82</w:t>
            </w:r>
          </w:p>
        </w:tc>
      </w:tr>
      <w:tr w:rsidR="008E2EFE" w:rsidRPr="008E2EFE" w14:paraId="4ED85BB6" w14:textId="77777777" w:rsidTr="00D15A3E">
        <w:trPr>
          <w:trHeight w:val="300"/>
        </w:trPr>
        <w:tc>
          <w:tcPr>
            <w:tcW w:w="1418" w:type="dxa"/>
            <w:vMerge/>
            <w:vAlign w:val="center"/>
            <w:hideMark/>
          </w:tcPr>
          <w:p w14:paraId="3C1929A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2C60C53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177B848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789756C6" w14:textId="3DC3240D"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60E8EB2E" w14:textId="0E031814"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62932A49" w14:textId="7389198D" w:rsidR="008E2EFE" w:rsidRPr="008E2EFE" w:rsidRDefault="008E2EFE" w:rsidP="008E2EFE">
            <w:pPr>
              <w:jc w:val="center"/>
              <w:rPr>
                <w:rFonts w:ascii="Arial" w:hAnsi="Arial" w:cs="Arial"/>
                <w:sz w:val="24"/>
                <w:szCs w:val="24"/>
              </w:rPr>
            </w:pPr>
            <w:r w:rsidRPr="008E2EFE">
              <w:rPr>
                <w:rFonts w:ascii="Arial" w:hAnsi="Arial" w:cs="Arial"/>
                <w:sz w:val="24"/>
                <w:szCs w:val="24"/>
              </w:rPr>
              <w:t>08.0.00.06130</w:t>
            </w:r>
          </w:p>
        </w:tc>
        <w:tc>
          <w:tcPr>
            <w:tcW w:w="567" w:type="dxa"/>
            <w:shd w:val="clear" w:color="000000" w:fill="FFFFFF"/>
            <w:hideMark/>
          </w:tcPr>
          <w:p w14:paraId="42CA25E9" w14:textId="1BF8CB8E"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601D2AFE" w14:textId="1CC2B3C3" w:rsidR="008E2EFE" w:rsidRPr="008E2EFE" w:rsidRDefault="008E2EFE" w:rsidP="008E2EFE">
            <w:pPr>
              <w:jc w:val="right"/>
              <w:rPr>
                <w:rFonts w:ascii="Arial" w:hAnsi="Arial" w:cs="Arial"/>
                <w:sz w:val="24"/>
                <w:szCs w:val="24"/>
              </w:rPr>
            </w:pPr>
            <w:r w:rsidRPr="008E2EFE">
              <w:rPr>
                <w:rFonts w:ascii="Arial" w:hAnsi="Arial" w:cs="Arial"/>
                <w:sz w:val="24"/>
                <w:szCs w:val="24"/>
              </w:rPr>
              <w:t>3 098,37</w:t>
            </w:r>
          </w:p>
        </w:tc>
        <w:tc>
          <w:tcPr>
            <w:tcW w:w="851" w:type="dxa"/>
            <w:shd w:val="clear" w:color="000000" w:fill="FFFFFF"/>
            <w:hideMark/>
          </w:tcPr>
          <w:p w14:paraId="5A0739D3" w14:textId="120AFFFB" w:rsidR="008E2EFE" w:rsidRPr="008E2EFE" w:rsidRDefault="008E2EFE" w:rsidP="008E2EFE">
            <w:pPr>
              <w:jc w:val="right"/>
              <w:rPr>
                <w:rFonts w:ascii="Arial" w:hAnsi="Arial" w:cs="Arial"/>
                <w:sz w:val="24"/>
                <w:szCs w:val="24"/>
              </w:rPr>
            </w:pPr>
            <w:r w:rsidRPr="008E2EFE">
              <w:rPr>
                <w:rFonts w:ascii="Arial" w:hAnsi="Arial" w:cs="Arial"/>
                <w:sz w:val="24"/>
                <w:szCs w:val="24"/>
              </w:rPr>
              <w:t>3 235,24</w:t>
            </w:r>
          </w:p>
        </w:tc>
        <w:tc>
          <w:tcPr>
            <w:tcW w:w="850" w:type="dxa"/>
            <w:shd w:val="clear" w:color="000000" w:fill="FFFFFF"/>
            <w:hideMark/>
          </w:tcPr>
          <w:p w14:paraId="62422E8A" w14:textId="7F68DE18" w:rsidR="008E2EFE" w:rsidRPr="008E2EFE" w:rsidRDefault="008E2EFE" w:rsidP="008E2EFE">
            <w:pPr>
              <w:jc w:val="right"/>
              <w:rPr>
                <w:rFonts w:ascii="Arial" w:hAnsi="Arial" w:cs="Arial"/>
                <w:sz w:val="24"/>
                <w:szCs w:val="24"/>
              </w:rPr>
            </w:pPr>
            <w:r w:rsidRPr="008E2EFE">
              <w:rPr>
                <w:rFonts w:ascii="Arial" w:hAnsi="Arial" w:cs="Arial"/>
                <w:sz w:val="24"/>
                <w:szCs w:val="24"/>
              </w:rPr>
              <w:t>4 464,17</w:t>
            </w:r>
          </w:p>
        </w:tc>
        <w:tc>
          <w:tcPr>
            <w:tcW w:w="851" w:type="dxa"/>
            <w:shd w:val="clear" w:color="000000" w:fill="FFFFFF"/>
          </w:tcPr>
          <w:p w14:paraId="20004AA3" w14:textId="003CDBE1" w:rsidR="008E2EFE" w:rsidRPr="008E2EFE" w:rsidRDefault="008E2EFE" w:rsidP="008E2EFE">
            <w:pPr>
              <w:jc w:val="right"/>
              <w:rPr>
                <w:rFonts w:ascii="Arial" w:hAnsi="Arial" w:cs="Arial"/>
                <w:sz w:val="24"/>
                <w:szCs w:val="24"/>
              </w:rPr>
            </w:pPr>
            <w:r w:rsidRPr="008E2EFE">
              <w:rPr>
                <w:rFonts w:ascii="Arial" w:hAnsi="Arial" w:cs="Arial"/>
                <w:sz w:val="24"/>
                <w:szCs w:val="24"/>
              </w:rPr>
              <w:t>5 144,65</w:t>
            </w:r>
          </w:p>
        </w:tc>
        <w:tc>
          <w:tcPr>
            <w:tcW w:w="992" w:type="dxa"/>
            <w:shd w:val="clear" w:color="000000" w:fill="FFFFFF"/>
          </w:tcPr>
          <w:p w14:paraId="463C1546" w14:textId="60BB281E" w:rsidR="008E2EFE" w:rsidRPr="008E2EFE" w:rsidRDefault="008E2EFE" w:rsidP="008E2EFE">
            <w:pPr>
              <w:jc w:val="right"/>
              <w:rPr>
                <w:rFonts w:ascii="Arial" w:hAnsi="Arial" w:cs="Arial"/>
                <w:sz w:val="24"/>
                <w:szCs w:val="24"/>
              </w:rPr>
            </w:pPr>
            <w:r w:rsidRPr="008E2EFE">
              <w:rPr>
                <w:rFonts w:ascii="Arial" w:hAnsi="Arial" w:cs="Arial"/>
                <w:sz w:val="24"/>
                <w:szCs w:val="24"/>
              </w:rPr>
              <w:t>8 582,25</w:t>
            </w:r>
          </w:p>
        </w:tc>
        <w:tc>
          <w:tcPr>
            <w:tcW w:w="992" w:type="dxa"/>
            <w:shd w:val="clear" w:color="000000" w:fill="FFFFFF"/>
          </w:tcPr>
          <w:p w14:paraId="0A08F1E7" w14:textId="7F3953B4" w:rsidR="008E2EFE" w:rsidRPr="008E2EFE" w:rsidRDefault="008E2EFE" w:rsidP="008E2EFE">
            <w:pPr>
              <w:jc w:val="right"/>
              <w:rPr>
                <w:rFonts w:ascii="Arial" w:hAnsi="Arial" w:cs="Arial"/>
                <w:sz w:val="24"/>
                <w:szCs w:val="24"/>
              </w:rPr>
            </w:pPr>
            <w:r w:rsidRPr="008E2EFE">
              <w:rPr>
                <w:rFonts w:ascii="Arial" w:hAnsi="Arial" w:cs="Arial"/>
                <w:sz w:val="24"/>
                <w:szCs w:val="24"/>
              </w:rPr>
              <w:t>7 951,18</w:t>
            </w:r>
          </w:p>
        </w:tc>
        <w:tc>
          <w:tcPr>
            <w:tcW w:w="992" w:type="dxa"/>
            <w:shd w:val="clear" w:color="000000" w:fill="FFFFFF"/>
          </w:tcPr>
          <w:p w14:paraId="1434EBBC" w14:textId="0898139C" w:rsidR="008E2EFE" w:rsidRPr="008E2EFE" w:rsidRDefault="008E2EFE" w:rsidP="008E2EFE">
            <w:pPr>
              <w:jc w:val="right"/>
              <w:rPr>
                <w:rFonts w:ascii="Arial" w:hAnsi="Arial" w:cs="Arial"/>
                <w:sz w:val="24"/>
                <w:szCs w:val="24"/>
              </w:rPr>
            </w:pPr>
            <w:r w:rsidRPr="008E2EFE">
              <w:rPr>
                <w:rFonts w:ascii="Arial" w:hAnsi="Arial" w:cs="Arial"/>
                <w:sz w:val="24"/>
                <w:szCs w:val="24"/>
              </w:rPr>
              <w:t>9 541,42</w:t>
            </w:r>
          </w:p>
        </w:tc>
        <w:tc>
          <w:tcPr>
            <w:tcW w:w="1134" w:type="dxa"/>
            <w:shd w:val="clear" w:color="000000" w:fill="FFFFFF"/>
          </w:tcPr>
          <w:p w14:paraId="329E3B9F" w14:textId="064B7EB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B0EDCB6" w14:textId="194814F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D444358" w14:textId="77825A2D" w:rsidR="008E2EFE" w:rsidRPr="008E2EFE" w:rsidRDefault="008E2EFE" w:rsidP="008E2EFE">
            <w:pPr>
              <w:jc w:val="right"/>
              <w:rPr>
                <w:rFonts w:ascii="Arial" w:hAnsi="Arial" w:cs="Arial"/>
                <w:sz w:val="24"/>
                <w:szCs w:val="24"/>
              </w:rPr>
            </w:pPr>
            <w:r w:rsidRPr="008E2EFE">
              <w:rPr>
                <w:rFonts w:ascii="Arial" w:hAnsi="Arial" w:cs="Arial"/>
                <w:sz w:val="24"/>
                <w:szCs w:val="24"/>
              </w:rPr>
              <w:t>42 017,28</w:t>
            </w:r>
          </w:p>
        </w:tc>
      </w:tr>
      <w:tr w:rsidR="008E2EFE" w:rsidRPr="008E2EFE" w14:paraId="0F649189" w14:textId="77777777" w:rsidTr="00D15A3E">
        <w:trPr>
          <w:trHeight w:val="315"/>
        </w:trPr>
        <w:tc>
          <w:tcPr>
            <w:tcW w:w="1418" w:type="dxa"/>
            <w:vMerge/>
            <w:vAlign w:val="center"/>
            <w:hideMark/>
          </w:tcPr>
          <w:p w14:paraId="5D433FA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7EE41D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0A6089D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4956B9A" w14:textId="143346AB"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634DD300" w14:textId="18468849"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3BA4A1F5" w14:textId="0EA468BC" w:rsidR="008E2EFE" w:rsidRPr="008E2EFE" w:rsidRDefault="008E2EFE" w:rsidP="008E2EFE">
            <w:pPr>
              <w:jc w:val="center"/>
              <w:rPr>
                <w:rFonts w:ascii="Arial" w:hAnsi="Arial" w:cs="Arial"/>
                <w:sz w:val="24"/>
                <w:szCs w:val="24"/>
              </w:rPr>
            </w:pPr>
            <w:r w:rsidRPr="008E2EFE">
              <w:rPr>
                <w:rFonts w:ascii="Arial" w:hAnsi="Arial" w:cs="Arial"/>
                <w:sz w:val="24"/>
                <w:szCs w:val="24"/>
              </w:rPr>
              <w:t>08.0.00.08950</w:t>
            </w:r>
          </w:p>
        </w:tc>
        <w:tc>
          <w:tcPr>
            <w:tcW w:w="567" w:type="dxa"/>
            <w:shd w:val="clear" w:color="000000" w:fill="FFFFFF"/>
            <w:hideMark/>
          </w:tcPr>
          <w:p w14:paraId="35E6109E" w14:textId="02F53D5B"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5618445B" w14:textId="3DFE741C" w:rsidR="008E2EFE" w:rsidRPr="008E2EFE" w:rsidRDefault="008E2EFE" w:rsidP="008E2EFE">
            <w:pPr>
              <w:jc w:val="right"/>
              <w:rPr>
                <w:rFonts w:ascii="Arial" w:hAnsi="Arial" w:cs="Arial"/>
                <w:sz w:val="24"/>
                <w:szCs w:val="24"/>
              </w:rPr>
            </w:pPr>
            <w:r w:rsidRPr="008E2EFE">
              <w:rPr>
                <w:rFonts w:ascii="Arial" w:hAnsi="Arial" w:cs="Arial"/>
                <w:sz w:val="24"/>
                <w:szCs w:val="24"/>
              </w:rPr>
              <w:t>212 175,88</w:t>
            </w:r>
          </w:p>
        </w:tc>
        <w:tc>
          <w:tcPr>
            <w:tcW w:w="851" w:type="dxa"/>
            <w:shd w:val="clear" w:color="000000" w:fill="FFFFFF"/>
            <w:hideMark/>
          </w:tcPr>
          <w:p w14:paraId="7C03316B" w14:textId="0DDDE478" w:rsidR="008E2EFE" w:rsidRPr="008E2EFE" w:rsidRDefault="008E2EFE" w:rsidP="008E2EFE">
            <w:pPr>
              <w:jc w:val="right"/>
              <w:rPr>
                <w:rFonts w:ascii="Arial" w:hAnsi="Arial" w:cs="Arial"/>
                <w:sz w:val="24"/>
                <w:szCs w:val="24"/>
              </w:rPr>
            </w:pPr>
            <w:r w:rsidRPr="008E2EFE">
              <w:rPr>
                <w:rFonts w:ascii="Arial" w:hAnsi="Arial" w:cs="Arial"/>
                <w:sz w:val="24"/>
                <w:szCs w:val="24"/>
              </w:rPr>
              <w:t>223 306,20</w:t>
            </w:r>
          </w:p>
        </w:tc>
        <w:tc>
          <w:tcPr>
            <w:tcW w:w="850" w:type="dxa"/>
            <w:shd w:val="clear" w:color="000000" w:fill="FFFFFF"/>
            <w:hideMark/>
          </w:tcPr>
          <w:p w14:paraId="218BD853" w14:textId="5655FD35" w:rsidR="008E2EFE" w:rsidRPr="008E2EFE" w:rsidRDefault="008E2EFE" w:rsidP="008E2EFE">
            <w:pPr>
              <w:jc w:val="right"/>
              <w:rPr>
                <w:rFonts w:ascii="Arial" w:hAnsi="Arial" w:cs="Arial"/>
                <w:sz w:val="24"/>
                <w:szCs w:val="24"/>
              </w:rPr>
            </w:pPr>
            <w:r w:rsidRPr="008E2EFE">
              <w:rPr>
                <w:rFonts w:ascii="Arial" w:hAnsi="Arial" w:cs="Arial"/>
                <w:sz w:val="24"/>
                <w:szCs w:val="24"/>
              </w:rPr>
              <w:t>235 075,29</w:t>
            </w:r>
          </w:p>
        </w:tc>
        <w:tc>
          <w:tcPr>
            <w:tcW w:w="851" w:type="dxa"/>
            <w:shd w:val="clear" w:color="000000" w:fill="FFFFFF"/>
          </w:tcPr>
          <w:p w14:paraId="0CF6A4C6" w14:textId="106E89FF" w:rsidR="008E2EFE" w:rsidRPr="008E2EFE" w:rsidRDefault="008E2EFE" w:rsidP="008E2EFE">
            <w:pPr>
              <w:jc w:val="right"/>
              <w:rPr>
                <w:rFonts w:ascii="Arial" w:hAnsi="Arial" w:cs="Arial"/>
                <w:sz w:val="24"/>
                <w:szCs w:val="24"/>
              </w:rPr>
            </w:pPr>
            <w:r w:rsidRPr="008E2EFE">
              <w:rPr>
                <w:rFonts w:ascii="Arial" w:hAnsi="Arial" w:cs="Arial"/>
                <w:sz w:val="24"/>
                <w:szCs w:val="24"/>
              </w:rPr>
              <w:t>210 203,22</w:t>
            </w:r>
          </w:p>
        </w:tc>
        <w:tc>
          <w:tcPr>
            <w:tcW w:w="992" w:type="dxa"/>
            <w:shd w:val="clear" w:color="000000" w:fill="FFFFFF"/>
          </w:tcPr>
          <w:p w14:paraId="6D1BF161" w14:textId="462926F7" w:rsidR="008E2EFE" w:rsidRPr="008E2EFE" w:rsidRDefault="008E2EFE" w:rsidP="008E2EFE">
            <w:pPr>
              <w:jc w:val="right"/>
              <w:rPr>
                <w:rFonts w:ascii="Arial" w:hAnsi="Arial" w:cs="Arial"/>
                <w:sz w:val="24"/>
                <w:szCs w:val="24"/>
              </w:rPr>
            </w:pPr>
            <w:r w:rsidRPr="008E2EFE">
              <w:rPr>
                <w:rFonts w:ascii="Arial" w:hAnsi="Arial" w:cs="Arial"/>
                <w:sz w:val="24"/>
                <w:szCs w:val="24"/>
              </w:rPr>
              <w:t>232 073,29</w:t>
            </w:r>
          </w:p>
        </w:tc>
        <w:tc>
          <w:tcPr>
            <w:tcW w:w="992" w:type="dxa"/>
            <w:shd w:val="clear" w:color="000000" w:fill="FFFFFF"/>
          </w:tcPr>
          <w:p w14:paraId="640811F1" w14:textId="31A1F1C9" w:rsidR="008E2EFE" w:rsidRPr="008E2EFE" w:rsidRDefault="008E2EFE" w:rsidP="008E2EFE">
            <w:pPr>
              <w:jc w:val="right"/>
              <w:rPr>
                <w:rFonts w:ascii="Arial" w:hAnsi="Arial" w:cs="Arial"/>
                <w:sz w:val="24"/>
                <w:szCs w:val="24"/>
              </w:rPr>
            </w:pPr>
            <w:r w:rsidRPr="008E2EFE">
              <w:rPr>
                <w:rFonts w:ascii="Arial" w:hAnsi="Arial" w:cs="Arial"/>
                <w:sz w:val="24"/>
                <w:szCs w:val="24"/>
              </w:rPr>
              <w:t>257 394,24</w:t>
            </w:r>
          </w:p>
        </w:tc>
        <w:tc>
          <w:tcPr>
            <w:tcW w:w="992" w:type="dxa"/>
            <w:shd w:val="clear" w:color="000000" w:fill="FFFFFF"/>
          </w:tcPr>
          <w:p w14:paraId="24A5468F" w14:textId="2E8AF32B"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7E858AE4" w14:textId="384D325F"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1A5B51D3" w14:textId="04924334" w:rsidR="008E2EFE" w:rsidRPr="008E2EFE" w:rsidRDefault="008E2EFE" w:rsidP="008E2EFE">
            <w:pPr>
              <w:jc w:val="right"/>
              <w:rPr>
                <w:rFonts w:ascii="Arial" w:hAnsi="Arial" w:cs="Arial"/>
                <w:sz w:val="24"/>
                <w:szCs w:val="24"/>
              </w:rPr>
            </w:pPr>
            <w:r w:rsidRPr="008E2EFE">
              <w:rPr>
                <w:rFonts w:ascii="Arial" w:hAnsi="Arial" w:cs="Arial"/>
                <w:sz w:val="24"/>
                <w:szCs w:val="24"/>
              </w:rPr>
              <w:t>274 228,68</w:t>
            </w:r>
          </w:p>
        </w:tc>
        <w:tc>
          <w:tcPr>
            <w:tcW w:w="1134" w:type="dxa"/>
            <w:shd w:val="clear" w:color="000000" w:fill="FFFFFF"/>
          </w:tcPr>
          <w:p w14:paraId="7390A706" w14:textId="09C53D63" w:rsidR="008E2EFE" w:rsidRPr="008E2EFE" w:rsidRDefault="008E2EFE" w:rsidP="008E2EFE">
            <w:pPr>
              <w:jc w:val="right"/>
              <w:rPr>
                <w:rFonts w:ascii="Arial" w:hAnsi="Arial" w:cs="Arial"/>
                <w:sz w:val="24"/>
                <w:szCs w:val="24"/>
              </w:rPr>
            </w:pPr>
            <w:r w:rsidRPr="008E2EFE">
              <w:rPr>
                <w:rFonts w:ascii="Arial" w:hAnsi="Arial" w:cs="Arial"/>
                <w:sz w:val="24"/>
                <w:szCs w:val="24"/>
              </w:rPr>
              <w:t>2 192 914,16</w:t>
            </w:r>
          </w:p>
        </w:tc>
      </w:tr>
      <w:tr w:rsidR="008E2EFE" w:rsidRPr="008E2EFE" w14:paraId="79B520D7" w14:textId="77777777" w:rsidTr="00235DBD">
        <w:trPr>
          <w:trHeight w:val="330"/>
        </w:trPr>
        <w:tc>
          <w:tcPr>
            <w:tcW w:w="1418" w:type="dxa"/>
            <w:vMerge w:val="restart"/>
            <w:shd w:val="clear" w:color="000000" w:fill="FFFFFF"/>
            <w:hideMark/>
          </w:tcPr>
          <w:p w14:paraId="202FEE1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8</w:t>
            </w:r>
          </w:p>
        </w:tc>
        <w:tc>
          <w:tcPr>
            <w:tcW w:w="1417" w:type="dxa"/>
            <w:vMerge w:val="restart"/>
            <w:shd w:val="clear" w:color="000000" w:fill="FFFFFF"/>
            <w:hideMark/>
          </w:tcPr>
          <w:p w14:paraId="69CDC078" w14:textId="7F68AD9C"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мероприятий по обеспечению </w:t>
            </w:r>
            <w:r w:rsidRPr="008E2EFE">
              <w:rPr>
                <w:rFonts w:ascii="Arial" w:eastAsia="Times New Roman" w:hAnsi="Arial" w:cs="Arial"/>
                <w:sz w:val="24"/>
                <w:szCs w:val="24"/>
                <w:lang w:eastAsia="ru-RU"/>
              </w:rPr>
              <w:lastRenderedPageBreak/>
              <w:t>твердым топливом населения муниципального района</w:t>
            </w:r>
          </w:p>
          <w:p w14:paraId="155DACD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5BB6CA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4243E1E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413E9E08" w14:textId="61D0766C" w:rsidR="008E2EFE" w:rsidRPr="008E2EFE" w:rsidRDefault="008E2EFE" w:rsidP="008E2EFE">
            <w:pPr>
              <w:jc w:val="center"/>
              <w:rPr>
                <w:rFonts w:ascii="Arial" w:hAnsi="Arial" w:cs="Arial"/>
                <w:sz w:val="24"/>
                <w:szCs w:val="24"/>
              </w:rPr>
            </w:pPr>
          </w:p>
        </w:tc>
        <w:tc>
          <w:tcPr>
            <w:tcW w:w="708" w:type="dxa"/>
            <w:shd w:val="clear" w:color="000000" w:fill="FFFFFF"/>
            <w:hideMark/>
          </w:tcPr>
          <w:p w14:paraId="1A417273" w14:textId="155BEEA5" w:rsidR="008E2EFE" w:rsidRPr="008E2EFE" w:rsidRDefault="008E2EFE" w:rsidP="008E2EFE">
            <w:pPr>
              <w:jc w:val="center"/>
              <w:rPr>
                <w:rFonts w:ascii="Arial" w:hAnsi="Arial" w:cs="Arial"/>
                <w:sz w:val="24"/>
                <w:szCs w:val="24"/>
              </w:rPr>
            </w:pPr>
          </w:p>
        </w:tc>
        <w:tc>
          <w:tcPr>
            <w:tcW w:w="709" w:type="dxa"/>
            <w:shd w:val="clear" w:color="000000" w:fill="FFFFFF"/>
            <w:hideMark/>
          </w:tcPr>
          <w:p w14:paraId="5BD05B93" w14:textId="02DEE884" w:rsidR="008E2EFE" w:rsidRPr="008E2EFE" w:rsidRDefault="008E2EFE" w:rsidP="008E2EFE">
            <w:pPr>
              <w:jc w:val="center"/>
              <w:rPr>
                <w:rFonts w:ascii="Arial" w:hAnsi="Arial" w:cs="Arial"/>
                <w:sz w:val="24"/>
                <w:szCs w:val="24"/>
              </w:rPr>
            </w:pPr>
          </w:p>
        </w:tc>
        <w:tc>
          <w:tcPr>
            <w:tcW w:w="567" w:type="dxa"/>
            <w:shd w:val="clear" w:color="000000" w:fill="FFFFFF"/>
            <w:hideMark/>
          </w:tcPr>
          <w:p w14:paraId="63560046" w14:textId="3C8AC8C0" w:rsidR="008E2EFE" w:rsidRPr="008E2EFE" w:rsidRDefault="008E2EFE" w:rsidP="008E2EFE">
            <w:pPr>
              <w:jc w:val="center"/>
              <w:rPr>
                <w:rFonts w:ascii="Arial" w:hAnsi="Arial" w:cs="Arial"/>
                <w:sz w:val="24"/>
                <w:szCs w:val="24"/>
              </w:rPr>
            </w:pPr>
          </w:p>
        </w:tc>
        <w:tc>
          <w:tcPr>
            <w:tcW w:w="993" w:type="dxa"/>
            <w:shd w:val="clear" w:color="000000" w:fill="FFFFFF"/>
            <w:hideMark/>
          </w:tcPr>
          <w:p w14:paraId="75557084" w14:textId="5BA9A97B" w:rsidR="008E2EFE" w:rsidRPr="008E2EFE" w:rsidRDefault="008E2EFE" w:rsidP="008E2EFE">
            <w:pPr>
              <w:jc w:val="right"/>
              <w:rPr>
                <w:rFonts w:ascii="Arial" w:hAnsi="Arial" w:cs="Arial"/>
                <w:sz w:val="24"/>
                <w:szCs w:val="24"/>
              </w:rPr>
            </w:pPr>
            <w:r w:rsidRPr="008E2EFE">
              <w:rPr>
                <w:rFonts w:ascii="Arial" w:hAnsi="Arial" w:cs="Arial"/>
                <w:sz w:val="24"/>
                <w:szCs w:val="24"/>
              </w:rPr>
              <w:t>577 843,70</w:t>
            </w:r>
          </w:p>
        </w:tc>
        <w:tc>
          <w:tcPr>
            <w:tcW w:w="851" w:type="dxa"/>
            <w:shd w:val="clear" w:color="000000" w:fill="FFFFFF"/>
            <w:hideMark/>
          </w:tcPr>
          <w:p w14:paraId="69CA7827" w14:textId="6C0BD522" w:rsidR="008E2EFE" w:rsidRPr="008E2EFE" w:rsidRDefault="008E2EFE" w:rsidP="008E2EFE">
            <w:pPr>
              <w:jc w:val="right"/>
              <w:rPr>
                <w:rFonts w:ascii="Arial" w:hAnsi="Arial" w:cs="Arial"/>
                <w:sz w:val="24"/>
                <w:szCs w:val="24"/>
              </w:rPr>
            </w:pPr>
            <w:r w:rsidRPr="008E2EFE">
              <w:rPr>
                <w:rFonts w:ascii="Arial" w:hAnsi="Arial" w:cs="Arial"/>
                <w:sz w:val="24"/>
                <w:szCs w:val="24"/>
              </w:rPr>
              <w:t>592 097,60</w:t>
            </w:r>
          </w:p>
        </w:tc>
        <w:tc>
          <w:tcPr>
            <w:tcW w:w="850" w:type="dxa"/>
            <w:shd w:val="clear" w:color="000000" w:fill="FFFFFF"/>
            <w:hideMark/>
          </w:tcPr>
          <w:p w14:paraId="17706848" w14:textId="19F30F3D" w:rsidR="008E2EFE" w:rsidRPr="008E2EFE" w:rsidRDefault="008E2EFE" w:rsidP="008E2EFE">
            <w:pPr>
              <w:jc w:val="right"/>
              <w:rPr>
                <w:rFonts w:ascii="Arial" w:hAnsi="Arial" w:cs="Arial"/>
                <w:sz w:val="24"/>
                <w:szCs w:val="24"/>
              </w:rPr>
            </w:pPr>
            <w:r w:rsidRPr="008E2EFE">
              <w:rPr>
                <w:rFonts w:ascii="Arial" w:hAnsi="Arial" w:cs="Arial"/>
                <w:sz w:val="24"/>
                <w:szCs w:val="24"/>
              </w:rPr>
              <w:t>621 893,90</w:t>
            </w:r>
          </w:p>
        </w:tc>
        <w:tc>
          <w:tcPr>
            <w:tcW w:w="851" w:type="dxa"/>
            <w:shd w:val="clear" w:color="000000" w:fill="FFFFFF"/>
            <w:hideMark/>
          </w:tcPr>
          <w:p w14:paraId="4E5D4C26" w14:textId="3518A7AB" w:rsidR="008E2EFE" w:rsidRPr="008E2EFE" w:rsidRDefault="008E2EFE" w:rsidP="008E2EFE">
            <w:pPr>
              <w:jc w:val="right"/>
              <w:rPr>
                <w:rFonts w:ascii="Arial" w:hAnsi="Arial" w:cs="Arial"/>
                <w:sz w:val="24"/>
                <w:szCs w:val="24"/>
              </w:rPr>
            </w:pPr>
            <w:r w:rsidRPr="008E2EFE">
              <w:rPr>
                <w:rFonts w:ascii="Arial" w:hAnsi="Arial" w:cs="Arial"/>
                <w:sz w:val="24"/>
                <w:szCs w:val="24"/>
              </w:rPr>
              <w:t>641 458,80</w:t>
            </w:r>
          </w:p>
        </w:tc>
        <w:tc>
          <w:tcPr>
            <w:tcW w:w="992" w:type="dxa"/>
            <w:shd w:val="clear" w:color="000000" w:fill="FFFFFF"/>
          </w:tcPr>
          <w:p w14:paraId="6C3F3E45" w14:textId="2B042053" w:rsidR="008E2EFE" w:rsidRPr="008E2EFE" w:rsidRDefault="008E2EFE" w:rsidP="008E2EFE">
            <w:pPr>
              <w:jc w:val="right"/>
              <w:rPr>
                <w:rFonts w:ascii="Arial" w:hAnsi="Arial" w:cs="Arial"/>
                <w:sz w:val="24"/>
                <w:szCs w:val="24"/>
              </w:rPr>
            </w:pPr>
            <w:r w:rsidRPr="008E2EFE">
              <w:rPr>
                <w:rFonts w:ascii="Arial" w:hAnsi="Arial" w:cs="Arial"/>
                <w:sz w:val="24"/>
                <w:szCs w:val="24"/>
              </w:rPr>
              <w:t>672 078,10</w:t>
            </w:r>
          </w:p>
        </w:tc>
        <w:tc>
          <w:tcPr>
            <w:tcW w:w="992" w:type="dxa"/>
            <w:shd w:val="clear" w:color="000000" w:fill="FFFFFF"/>
          </w:tcPr>
          <w:p w14:paraId="5144CF8E" w14:textId="648BB8A9"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992" w:type="dxa"/>
            <w:shd w:val="clear" w:color="000000" w:fill="FFFFFF"/>
          </w:tcPr>
          <w:p w14:paraId="57DB6967" w14:textId="073B51C9"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5BE424F7" w14:textId="3D6D4EF9"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18E2D1A8" w14:textId="257B6CE4"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17678710" w14:textId="14FB42DE" w:rsidR="008E2EFE" w:rsidRPr="008E2EFE" w:rsidRDefault="008E2EFE" w:rsidP="008E2EFE">
            <w:pPr>
              <w:jc w:val="right"/>
              <w:rPr>
                <w:rFonts w:ascii="Arial" w:hAnsi="Arial" w:cs="Arial"/>
                <w:sz w:val="24"/>
                <w:szCs w:val="24"/>
              </w:rPr>
            </w:pPr>
            <w:r w:rsidRPr="008E2EFE">
              <w:rPr>
                <w:rFonts w:ascii="Arial" w:hAnsi="Arial" w:cs="Arial"/>
                <w:sz w:val="24"/>
                <w:szCs w:val="24"/>
              </w:rPr>
              <w:t>5 940 917,30</w:t>
            </w:r>
          </w:p>
        </w:tc>
      </w:tr>
      <w:tr w:rsidR="008E2EFE" w:rsidRPr="008E2EFE" w14:paraId="15851B0B" w14:textId="77777777" w:rsidTr="00235DBD">
        <w:trPr>
          <w:trHeight w:val="705"/>
        </w:trPr>
        <w:tc>
          <w:tcPr>
            <w:tcW w:w="1418" w:type="dxa"/>
            <w:vMerge/>
            <w:vAlign w:val="center"/>
            <w:hideMark/>
          </w:tcPr>
          <w:p w14:paraId="34B9C28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5567A60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045857B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в том числе </w:t>
            </w:r>
            <w:r w:rsidRPr="008E2EFE">
              <w:rPr>
                <w:rFonts w:ascii="Arial" w:eastAsia="Times New Roman" w:hAnsi="Arial" w:cs="Arial"/>
                <w:sz w:val="24"/>
                <w:szCs w:val="24"/>
                <w:lang w:eastAsia="ru-RU"/>
              </w:rPr>
              <w:lastRenderedPageBreak/>
              <w:t>по ГРБС:</w:t>
            </w:r>
          </w:p>
        </w:tc>
        <w:tc>
          <w:tcPr>
            <w:tcW w:w="567" w:type="dxa"/>
            <w:shd w:val="clear" w:color="000000" w:fill="FFFFFF"/>
            <w:hideMark/>
          </w:tcPr>
          <w:p w14:paraId="4C2A0223" w14:textId="0640F892" w:rsidR="008E2EFE" w:rsidRPr="008E2EFE" w:rsidRDefault="008E2EFE" w:rsidP="008E2EFE">
            <w:pPr>
              <w:jc w:val="center"/>
              <w:rPr>
                <w:rFonts w:ascii="Arial" w:hAnsi="Arial" w:cs="Arial"/>
                <w:sz w:val="24"/>
                <w:szCs w:val="24"/>
              </w:rPr>
            </w:pPr>
          </w:p>
        </w:tc>
        <w:tc>
          <w:tcPr>
            <w:tcW w:w="708" w:type="dxa"/>
            <w:shd w:val="clear" w:color="000000" w:fill="FFFFFF"/>
            <w:hideMark/>
          </w:tcPr>
          <w:p w14:paraId="02A0DFD2" w14:textId="058CBC2E" w:rsidR="008E2EFE" w:rsidRPr="008E2EFE" w:rsidRDefault="008E2EFE" w:rsidP="008E2EFE">
            <w:pPr>
              <w:jc w:val="center"/>
              <w:rPr>
                <w:rFonts w:ascii="Arial" w:hAnsi="Arial" w:cs="Arial"/>
                <w:sz w:val="24"/>
                <w:szCs w:val="24"/>
              </w:rPr>
            </w:pPr>
          </w:p>
        </w:tc>
        <w:tc>
          <w:tcPr>
            <w:tcW w:w="709" w:type="dxa"/>
            <w:shd w:val="clear" w:color="000000" w:fill="FFFFFF"/>
            <w:hideMark/>
          </w:tcPr>
          <w:p w14:paraId="70B72C5D" w14:textId="031BDA9A" w:rsidR="008E2EFE" w:rsidRPr="008E2EFE" w:rsidRDefault="008E2EFE" w:rsidP="008E2EFE">
            <w:pPr>
              <w:jc w:val="center"/>
              <w:rPr>
                <w:rFonts w:ascii="Arial" w:hAnsi="Arial" w:cs="Arial"/>
                <w:sz w:val="24"/>
                <w:szCs w:val="24"/>
              </w:rPr>
            </w:pPr>
          </w:p>
        </w:tc>
        <w:tc>
          <w:tcPr>
            <w:tcW w:w="567" w:type="dxa"/>
            <w:shd w:val="clear" w:color="000000" w:fill="FFFFFF"/>
            <w:hideMark/>
          </w:tcPr>
          <w:p w14:paraId="3E2DEB04" w14:textId="5E9DE7A9" w:rsidR="008E2EFE" w:rsidRPr="008E2EFE" w:rsidRDefault="008E2EFE" w:rsidP="008E2EFE">
            <w:pPr>
              <w:jc w:val="center"/>
              <w:rPr>
                <w:rFonts w:ascii="Arial" w:hAnsi="Arial" w:cs="Arial"/>
                <w:sz w:val="24"/>
                <w:szCs w:val="24"/>
              </w:rPr>
            </w:pPr>
          </w:p>
        </w:tc>
        <w:tc>
          <w:tcPr>
            <w:tcW w:w="993" w:type="dxa"/>
            <w:shd w:val="clear" w:color="000000" w:fill="FFFFFF"/>
            <w:hideMark/>
          </w:tcPr>
          <w:p w14:paraId="029DD358" w14:textId="6ACD348E" w:rsidR="008E2EFE" w:rsidRPr="008E2EFE" w:rsidRDefault="008E2EFE" w:rsidP="008E2EFE">
            <w:pPr>
              <w:jc w:val="right"/>
              <w:rPr>
                <w:rFonts w:ascii="Arial" w:hAnsi="Arial" w:cs="Arial"/>
                <w:sz w:val="24"/>
                <w:szCs w:val="24"/>
              </w:rPr>
            </w:pPr>
          </w:p>
        </w:tc>
        <w:tc>
          <w:tcPr>
            <w:tcW w:w="851" w:type="dxa"/>
            <w:shd w:val="clear" w:color="000000" w:fill="FFFFFF"/>
            <w:hideMark/>
          </w:tcPr>
          <w:p w14:paraId="7BC1971B" w14:textId="5D662D96" w:rsidR="008E2EFE" w:rsidRPr="008E2EFE" w:rsidRDefault="008E2EFE" w:rsidP="008E2EFE">
            <w:pPr>
              <w:jc w:val="right"/>
              <w:rPr>
                <w:rFonts w:ascii="Arial" w:hAnsi="Arial" w:cs="Arial"/>
                <w:sz w:val="24"/>
                <w:szCs w:val="24"/>
              </w:rPr>
            </w:pPr>
          </w:p>
        </w:tc>
        <w:tc>
          <w:tcPr>
            <w:tcW w:w="850" w:type="dxa"/>
            <w:shd w:val="clear" w:color="000000" w:fill="FFFFFF"/>
            <w:hideMark/>
          </w:tcPr>
          <w:p w14:paraId="4CCED33B" w14:textId="33EFB307" w:rsidR="008E2EFE" w:rsidRPr="008E2EFE" w:rsidRDefault="008E2EFE" w:rsidP="008E2EFE">
            <w:pPr>
              <w:jc w:val="right"/>
              <w:rPr>
                <w:rFonts w:ascii="Arial" w:hAnsi="Arial" w:cs="Arial"/>
                <w:sz w:val="24"/>
                <w:szCs w:val="24"/>
              </w:rPr>
            </w:pPr>
          </w:p>
        </w:tc>
        <w:tc>
          <w:tcPr>
            <w:tcW w:w="851" w:type="dxa"/>
            <w:shd w:val="clear" w:color="000000" w:fill="FFFFFF"/>
            <w:hideMark/>
          </w:tcPr>
          <w:p w14:paraId="358A68E8" w14:textId="0DB3DDBA" w:rsidR="008E2EFE" w:rsidRPr="008E2EFE" w:rsidRDefault="008E2EFE" w:rsidP="008E2EFE">
            <w:pPr>
              <w:jc w:val="right"/>
              <w:rPr>
                <w:rFonts w:ascii="Arial" w:hAnsi="Arial" w:cs="Arial"/>
                <w:sz w:val="24"/>
                <w:szCs w:val="24"/>
              </w:rPr>
            </w:pPr>
          </w:p>
        </w:tc>
        <w:tc>
          <w:tcPr>
            <w:tcW w:w="992" w:type="dxa"/>
            <w:shd w:val="clear" w:color="000000" w:fill="FFFFFF"/>
          </w:tcPr>
          <w:p w14:paraId="19E76A65" w14:textId="484DD54D" w:rsidR="008E2EFE" w:rsidRPr="008E2EFE" w:rsidRDefault="008E2EFE" w:rsidP="008E2EFE">
            <w:pPr>
              <w:jc w:val="right"/>
              <w:rPr>
                <w:rFonts w:ascii="Arial" w:hAnsi="Arial" w:cs="Arial"/>
                <w:sz w:val="24"/>
                <w:szCs w:val="24"/>
              </w:rPr>
            </w:pPr>
          </w:p>
        </w:tc>
        <w:tc>
          <w:tcPr>
            <w:tcW w:w="992" w:type="dxa"/>
            <w:shd w:val="clear" w:color="000000" w:fill="FFFFFF"/>
          </w:tcPr>
          <w:p w14:paraId="5DE95D8F" w14:textId="6CFCD5AB" w:rsidR="008E2EFE" w:rsidRPr="008E2EFE" w:rsidRDefault="008E2EFE" w:rsidP="008E2EFE">
            <w:pPr>
              <w:jc w:val="right"/>
              <w:rPr>
                <w:rFonts w:ascii="Arial" w:hAnsi="Arial" w:cs="Arial"/>
                <w:sz w:val="24"/>
                <w:szCs w:val="24"/>
              </w:rPr>
            </w:pPr>
          </w:p>
        </w:tc>
        <w:tc>
          <w:tcPr>
            <w:tcW w:w="992" w:type="dxa"/>
            <w:shd w:val="clear" w:color="000000" w:fill="FFFFFF"/>
          </w:tcPr>
          <w:p w14:paraId="5CB731FB" w14:textId="3A9DF423" w:rsidR="008E2EFE" w:rsidRPr="008E2EFE" w:rsidRDefault="008E2EFE" w:rsidP="008E2EFE">
            <w:pPr>
              <w:jc w:val="right"/>
              <w:rPr>
                <w:rFonts w:ascii="Arial" w:hAnsi="Arial" w:cs="Arial"/>
                <w:sz w:val="24"/>
                <w:szCs w:val="24"/>
              </w:rPr>
            </w:pPr>
          </w:p>
        </w:tc>
        <w:tc>
          <w:tcPr>
            <w:tcW w:w="1134" w:type="dxa"/>
            <w:shd w:val="clear" w:color="000000" w:fill="FFFFFF"/>
          </w:tcPr>
          <w:p w14:paraId="58822901" w14:textId="58ABB5A9" w:rsidR="008E2EFE" w:rsidRPr="008E2EFE" w:rsidRDefault="008E2EFE" w:rsidP="008E2EFE">
            <w:pPr>
              <w:jc w:val="right"/>
              <w:rPr>
                <w:rFonts w:ascii="Arial" w:hAnsi="Arial" w:cs="Arial"/>
                <w:sz w:val="24"/>
                <w:szCs w:val="24"/>
              </w:rPr>
            </w:pPr>
          </w:p>
        </w:tc>
        <w:tc>
          <w:tcPr>
            <w:tcW w:w="1134" w:type="dxa"/>
            <w:shd w:val="clear" w:color="000000" w:fill="FFFFFF"/>
          </w:tcPr>
          <w:p w14:paraId="05351E03" w14:textId="77777777" w:rsidR="008E2EFE" w:rsidRPr="008E2EFE" w:rsidRDefault="008E2EFE" w:rsidP="008E2EFE">
            <w:pPr>
              <w:jc w:val="right"/>
              <w:rPr>
                <w:rFonts w:ascii="Arial" w:hAnsi="Arial" w:cs="Arial"/>
                <w:sz w:val="24"/>
                <w:szCs w:val="24"/>
              </w:rPr>
            </w:pPr>
          </w:p>
        </w:tc>
        <w:tc>
          <w:tcPr>
            <w:tcW w:w="1134" w:type="dxa"/>
            <w:shd w:val="clear" w:color="000000" w:fill="FFFFFF"/>
          </w:tcPr>
          <w:p w14:paraId="7B054DC3" w14:textId="4E64F128" w:rsidR="008E2EFE" w:rsidRPr="008E2EFE" w:rsidRDefault="008E2EFE" w:rsidP="008E2EFE">
            <w:pPr>
              <w:jc w:val="right"/>
              <w:rPr>
                <w:rFonts w:ascii="Arial" w:hAnsi="Arial" w:cs="Arial"/>
                <w:sz w:val="24"/>
                <w:szCs w:val="24"/>
              </w:rPr>
            </w:pPr>
          </w:p>
        </w:tc>
      </w:tr>
      <w:tr w:rsidR="008E2EFE" w:rsidRPr="008E2EFE" w14:paraId="7A77FFAE" w14:textId="77777777" w:rsidTr="00235DBD">
        <w:trPr>
          <w:trHeight w:val="285"/>
        </w:trPr>
        <w:tc>
          <w:tcPr>
            <w:tcW w:w="1418" w:type="dxa"/>
            <w:vMerge/>
            <w:vAlign w:val="center"/>
            <w:hideMark/>
          </w:tcPr>
          <w:p w14:paraId="2E6B295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601EFA1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1F6C9F9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Управления муниципального заказа и </w:t>
            </w:r>
          </w:p>
          <w:p w14:paraId="2532506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потребительского рынка Администрации муниципального района</w:t>
            </w:r>
          </w:p>
        </w:tc>
        <w:tc>
          <w:tcPr>
            <w:tcW w:w="567" w:type="dxa"/>
            <w:shd w:val="clear" w:color="000000" w:fill="FFFFFF"/>
            <w:hideMark/>
          </w:tcPr>
          <w:p w14:paraId="164320EA" w14:textId="1E7407B9"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28526BE7" w14:textId="6458FAAE" w:rsidR="008E2EFE" w:rsidRPr="008E2EFE" w:rsidRDefault="008E2EFE" w:rsidP="008E2EFE">
            <w:pPr>
              <w:jc w:val="center"/>
              <w:rPr>
                <w:rFonts w:ascii="Arial" w:hAnsi="Arial" w:cs="Arial"/>
                <w:sz w:val="24"/>
                <w:szCs w:val="24"/>
              </w:rPr>
            </w:pPr>
          </w:p>
        </w:tc>
        <w:tc>
          <w:tcPr>
            <w:tcW w:w="709" w:type="dxa"/>
            <w:shd w:val="clear" w:color="000000" w:fill="FFFFFF"/>
            <w:hideMark/>
          </w:tcPr>
          <w:p w14:paraId="7D024DE9" w14:textId="4495C113" w:rsidR="008E2EFE" w:rsidRPr="008E2EFE" w:rsidRDefault="008E2EFE" w:rsidP="008E2EFE">
            <w:pPr>
              <w:jc w:val="center"/>
              <w:rPr>
                <w:rFonts w:ascii="Arial" w:hAnsi="Arial" w:cs="Arial"/>
                <w:sz w:val="24"/>
                <w:szCs w:val="24"/>
              </w:rPr>
            </w:pPr>
          </w:p>
        </w:tc>
        <w:tc>
          <w:tcPr>
            <w:tcW w:w="567" w:type="dxa"/>
            <w:shd w:val="clear" w:color="000000" w:fill="FFFFFF"/>
            <w:hideMark/>
          </w:tcPr>
          <w:p w14:paraId="5C73F168" w14:textId="401CC3E7" w:rsidR="008E2EFE" w:rsidRPr="008E2EFE" w:rsidRDefault="008E2EFE" w:rsidP="008E2EFE">
            <w:pPr>
              <w:jc w:val="center"/>
              <w:rPr>
                <w:rFonts w:ascii="Arial" w:hAnsi="Arial" w:cs="Arial"/>
                <w:sz w:val="24"/>
                <w:szCs w:val="24"/>
              </w:rPr>
            </w:pPr>
          </w:p>
        </w:tc>
        <w:tc>
          <w:tcPr>
            <w:tcW w:w="993" w:type="dxa"/>
            <w:shd w:val="clear" w:color="000000" w:fill="FFFFFF"/>
            <w:hideMark/>
          </w:tcPr>
          <w:p w14:paraId="67011618" w14:textId="171F9455" w:rsidR="008E2EFE" w:rsidRPr="008E2EFE" w:rsidRDefault="008E2EFE" w:rsidP="008E2EFE">
            <w:pPr>
              <w:jc w:val="right"/>
              <w:rPr>
                <w:rFonts w:ascii="Arial" w:hAnsi="Arial" w:cs="Arial"/>
                <w:sz w:val="24"/>
                <w:szCs w:val="24"/>
              </w:rPr>
            </w:pPr>
            <w:r w:rsidRPr="008E2EFE">
              <w:rPr>
                <w:rFonts w:ascii="Arial" w:hAnsi="Arial" w:cs="Arial"/>
                <w:sz w:val="24"/>
                <w:szCs w:val="24"/>
              </w:rPr>
              <w:t>577 843,70</w:t>
            </w:r>
          </w:p>
        </w:tc>
        <w:tc>
          <w:tcPr>
            <w:tcW w:w="851" w:type="dxa"/>
            <w:shd w:val="clear" w:color="000000" w:fill="FFFFFF"/>
            <w:hideMark/>
          </w:tcPr>
          <w:p w14:paraId="2FB98577" w14:textId="1EEA6E84" w:rsidR="008E2EFE" w:rsidRPr="008E2EFE" w:rsidRDefault="008E2EFE" w:rsidP="008E2EFE">
            <w:pPr>
              <w:jc w:val="right"/>
              <w:rPr>
                <w:rFonts w:ascii="Arial" w:hAnsi="Arial" w:cs="Arial"/>
                <w:sz w:val="24"/>
                <w:szCs w:val="24"/>
              </w:rPr>
            </w:pPr>
            <w:r w:rsidRPr="008E2EFE">
              <w:rPr>
                <w:rFonts w:ascii="Arial" w:hAnsi="Arial" w:cs="Arial"/>
                <w:sz w:val="24"/>
                <w:szCs w:val="24"/>
              </w:rPr>
              <w:t>592 097,60</w:t>
            </w:r>
          </w:p>
        </w:tc>
        <w:tc>
          <w:tcPr>
            <w:tcW w:w="850" w:type="dxa"/>
            <w:shd w:val="clear" w:color="000000" w:fill="FFFFFF"/>
            <w:hideMark/>
          </w:tcPr>
          <w:p w14:paraId="7B41EB89" w14:textId="36551966" w:rsidR="008E2EFE" w:rsidRPr="008E2EFE" w:rsidRDefault="008E2EFE" w:rsidP="008E2EFE">
            <w:pPr>
              <w:jc w:val="right"/>
              <w:rPr>
                <w:rFonts w:ascii="Arial" w:hAnsi="Arial" w:cs="Arial"/>
                <w:sz w:val="24"/>
                <w:szCs w:val="24"/>
              </w:rPr>
            </w:pPr>
            <w:r w:rsidRPr="008E2EFE">
              <w:rPr>
                <w:rFonts w:ascii="Arial" w:hAnsi="Arial" w:cs="Arial"/>
                <w:sz w:val="24"/>
                <w:szCs w:val="24"/>
              </w:rPr>
              <w:t>621 893,90</w:t>
            </w:r>
          </w:p>
        </w:tc>
        <w:tc>
          <w:tcPr>
            <w:tcW w:w="851" w:type="dxa"/>
            <w:shd w:val="clear" w:color="000000" w:fill="FFFFFF"/>
            <w:hideMark/>
          </w:tcPr>
          <w:p w14:paraId="2AF5E7A6" w14:textId="4129E6DC" w:rsidR="008E2EFE" w:rsidRPr="008E2EFE" w:rsidRDefault="008E2EFE" w:rsidP="008E2EFE">
            <w:pPr>
              <w:jc w:val="right"/>
              <w:rPr>
                <w:rFonts w:ascii="Arial" w:hAnsi="Arial" w:cs="Arial"/>
                <w:sz w:val="24"/>
                <w:szCs w:val="24"/>
              </w:rPr>
            </w:pPr>
            <w:r w:rsidRPr="008E2EFE">
              <w:rPr>
                <w:rFonts w:ascii="Arial" w:hAnsi="Arial" w:cs="Arial"/>
                <w:sz w:val="24"/>
                <w:szCs w:val="24"/>
              </w:rPr>
              <w:t>641 458,80</w:t>
            </w:r>
          </w:p>
        </w:tc>
        <w:tc>
          <w:tcPr>
            <w:tcW w:w="992" w:type="dxa"/>
            <w:shd w:val="clear" w:color="000000" w:fill="FFFFFF"/>
          </w:tcPr>
          <w:p w14:paraId="36C48EF7" w14:textId="7AC7CAAA" w:rsidR="008E2EFE" w:rsidRPr="008E2EFE" w:rsidRDefault="008E2EFE" w:rsidP="008E2EFE">
            <w:pPr>
              <w:jc w:val="right"/>
              <w:rPr>
                <w:rFonts w:ascii="Arial" w:hAnsi="Arial" w:cs="Arial"/>
                <w:sz w:val="24"/>
                <w:szCs w:val="24"/>
              </w:rPr>
            </w:pPr>
            <w:r w:rsidRPr="008E2EFE">
              <w:rPr>
                <w:rFonts w:ascii="Arial" w:hAnsi="Arial" w:cs="Arial"/>
                <w:sz w:val="24"/>
                <w:szCs w:val="24"/>
              </w:rPr>
              <w:t>672 078,10</w:t>
            </w:r>
          </w:p>
        </w:tc>
        <w:tc>
          <w:tcPr>
            <w:tcW w:w="992" w:type="dxa"/>
            <w:shd w:val="clear" w:color="000000" w:fill="FFFFFF"/>
          </w:tcPr>
          <w:p w14:paraId="2DAD7465" w14:textId="48F956F2"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992" w:type="dxa"/>
            <w:shd w:val="clear" w:color="000000" w:fill="FFFFFF"/>
          </w:tcPr>
          <w:p w14:paraId="72571849" w14:textId="4F63FA5D"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0D6C893A" w14:textId="1A50E915"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14E8EB83" w14:textId="2D0A8885"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124BA14F" w14:textId="6F8BFDDF" w:rsidR="008E2EFE" w:rsidRPr="008E2EFE" w:rsidRDefault="008E2EFE" w:rsidP="008E2EFE">
            <w:pPr>
              <w:jc w:val="right"/>
              <w:rPr>
                <w:rFonts w:ascii="Arial" w:hAnsi="Arial" w:cs="Arial"/>
                <w:sz w:val="24"/>
                <w:szCs w:val="24"/>
              </w:rPr>
            </w:pPr>
            <w:r w:rsidRPr="008E2EFE">
              <w:rPr>
                <w:rFonts w:ascii="Arial" w:hAnsi="Arial" w:cs="Arial"/>
                <w:sz w:val="24"/>
                <w:szCs w:val="24"/>
              </w:rPr>
              <w:t>5 940 917,30</w:t>
            </w:r>
          </w:p>
        </w:tc>
      </w:tr>
      <w:tr w:rsidR="008E2EFE" w:rsidRPr="008E2EFE" w14:paraId="5ECDA747" w14:textId="77777777" w:rsidTr="00235DBD">
        <w:trPr>
          <w:trHeight w:val="525"/>
        </w:trPr>
        <w:tc>
          <w:tcPr>
            <w:tcW w:w="1418" w:type="dxa"/>
            <w:vMerge/>
            <w:vAlign w:val="center"/>
            <w:hideMark/>
          </w:tcPr>
          <w:p w14:paraId="6898A7F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43700B4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3C6DF2F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610DF851" w14:textId="10D7101C"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708" w:type="dxa"/>
            <w:shd w:val="clear" w:color="000000" w:fill="FFFFFF"/>
            <w:hideMark/>
          </w:tcPr>
          <w:p w14:paraId="6FFC236C" w14:textId="62E1083E" w:rsidR="008E2EFE" w:rsidRPr="008E2EFE" w:rsidRDefault="008E2EFE" w:rsidP="008E2EFE">
            <w:pPr>
              <w:jc w:val="center"/>
              <w:rPr>
                <w:rFonts w:ascii="Arial" w:hAnsi="Arial" w:cs="Arial"/>
                <w:sz w:val="24"/>
                <w:szCs w:val="24"/>
              </w:rPr>
            </w:pPr>
            <w:r w:rsidRPr="008E2EFE">
              <w:rPr>
                <w:rFonts w:ascii="Arial" w:hAnsi="Arial" w:cs="Arial"/>
                <w:sz w:val="24"/>
                <w:szCs w:val="24"/>
              </w:rPr>
              <w:t>10.03</w:t>
            </w:r>
          </w:p>
        </w:tc>
        <w:tc>
          <w:tcPr>
            <w:tcW w:w="709" w:type="dxa"/>
            <w:shd w:val="clear" w:color="000000" w:fill="FFFFFF"/>
            <w:hideMark/>
          </w:tcPr>
          <w:p w14:paraId="36E7EAEF" w14:textId="797F78AB" w:rsidR="008E2EFE" w:rsidRPr="008E2EFE" w:rsidRDefault="008E2EFE" w:rsidP="008E2EFE">
            <w:pPr>
              <w:jc w:val="center"/>
              <w:rPr>
                <w:rFonts w:ascii="Arial" w:hAnsi="Arial" w:cs="Arial"/>
                <w:sz w:val="24"/>
                <w:szCs w:val="24"/>
              </w:rPr>
            </w:pPr>
            <w:r w:rsidRPr="008E2EFE">
              <w:rPr>
                <w:rFonts w:ascii="Arial" w:hAnsi="Arial" w:cs="Arial"/>
                <w:sz w:val="24"/>
                <w:szCs w:val="24"/>
              </w:rPr>
              <w:t>08.0.00.05250</w:t>
            </w:r>
          </w:p>
        </w:tc>
        <w:tc>
          <w:tcPr>
            <w:tcW w:w="567" w:type="dxa"/>
            <w:shd w:val="clear" w:color="000000" w:fill="FFFFFF"/>
            <w:hideMark/>
          </w:tcPr>
          <w:p w14:paraId="7A2CA0AC" w14:textId="3CA598DD" w:rsidR="008E2EFE" w:rsidRPr="008E2EFE" w:rsidRDefault="008E2EFE" w:rsidP="008E2EFE">
            <w:pPr>
              <w:jc w:val="center"/>
              <w:rPr>
                <w:rFonts w:ascii="Arial" w:hAnsi="Arial" w:cs="Arial"/>
                <w:sz w:val="24"/>
                <w:szCs w:val="24"/>
              </w:rPr>
            </w:pPr>
            <w:r w:rsidRPr="008E2EFE">
              <w:rPr>
                <w:rFonts w:ascii="Arial" w:hAnsi="Arial" w:cs="Arial"/>
                <w:sz w:val="24"/>
                <w:szCs w:val="24"/>
              </w:rPr>
              <w:t>320</w:t>
            </w:r>
          </w:p>
        </w:tc>
        <w:tc>
          <w:tcPr>
            <w:tcW w:w="993" w:type="dxa"/>
            <w:shd w:val="clear" w:color="000000" w:fill="FFFFFF"/>
            <w:hideMark/>
          </w:tcPr>
          <w:p w14:paraId="1D1CDC20" w14:textId="169A18BD" w:rsidR="008E2EFE" w:rsidRPr="008E2EFE" w:rsidRDefault="008E2EFE" w:rsidP="008E2EFE">
            <w:pPr>
              <w:jc w:val="right"/>
              <w:rPr>
                <w:rFonts w:ascii="Arial" w:hAnsi="Arial" w:cs="Arial"/>
                <w:sz w:val="24"/>
                <w:szCs w:val="24"/>
              </w:rPr>
            </w:pPr>
            <w:r w:rsidRPr="008E2EFE">
              <w:rPr>
                <w:rFonts w:ascii="Arial" w:hAnsi="Arial" w:cs="Arial"/>
                <w:sz w:val="24"/>
                <w:szCs w:val="24"/>
              </w:rPr>
              <w:t>577 843,70</w:t>
            </w:r>
          </w:p>
        </w:tc>
        <w:tc>
          <w:tcPr>
            <w:tcW w:w="851" w:type="dxa"/>
            <w:shd w:val="clear" w:color="000000" w:fill="FFFFFF"/>
            <w:hideMark/>
          </w:tcPr>
          <w:p w14:paraId="773571FE" w14:textId="7A0AFC76" w:rsidR="008E2EFE" w:rsidRPr="008E2EFE" w:rsidRDefault="008E2EFE" w:rsidP="008E2EFE">
            <w:pPr>
              <w:jc w:val="right"/>
              <w:rPr>
                <w:rFonts w:ascii="Arial" w:hAnsi="Arial" w:cs="Arial"/>
                <w:sz w:val="24"/>
                <w:szCs w:val="24"/>
              </w:rPr>
            </w:pPr>
            <w:r w:rsidRPr="008E2EFE">
              <w:rPr>
                <w:rFonts w:ascii="Arial" w:hAnsi="Arial" w:cs="Arial"/>
                <w:sz w:val="24"/>
                <w:szCs w:val="24"/>
              </w:rPr>
              <w:t>592 097,60</w:t>
            </w:r>
          </w:p>
        </w:tc>
        <w:tc>
          <w:tcPr>
            <w:tcW w:w="850" w:type="dxa"/>
            <w:shd w:val="clear" w:color="000000" w:fill="FFFFFF"/>
            <w:hideMark/>
          </w:tcPr>
          <w:p w14:paraId="58630A38" w14:textId="761190E7" w:rsidR="008E2EFE" w:rsidRPr="008E2EFE" w:rsidRDefault="008E2EFE" w:rsidP="008E2EFE">
            <w:pPr>
              <w:jc w:val="right"/>
              <w:rPr>
                <w:rFonts w:ascii="Arial" w:hAnsi="Arial" w:cs="Arial"/>
                <w:sz w:val="24"/>
                <w:szCs w:val="24"/>
              </w:rPr>
            </w:pPr>
            <w:r w:rsidRPr="008E2EFE">
              <w:rPr>
                <w:rFonts w:ascii="Arial" w:hAnsi="Arial" w:cs="Arial"/>
                <w:sz w:val="24"/>
                <w:szCs w:val="24"/>
              </w:rPr>
              <w:t>621 893,90</w:t>
            </w:r>
          </w:p>
        </w:tc>
        <w:tc>
          <w:tcPr>
            <w:tcW w:w="851" w:type="dxa"/>
            <w:shd w:val="clear" w:color="000000" w:fill="FFFFFF"/>
            <w:hideMark/>
          </w:tcPr>
          <w:p w14:paraId="6A8BE460" w14:textId="23F53ABD" w:rsidR="008E2EFE" w:rsidRPr="008E2EFE" w:rsidRDefault="008E2EFE" w:rsidP="008E2EFE">
            <w:pPr>
              <w:jc w:val="right"/>
              <w:rPr>
                <w:rFonts w:ascii="Arial" w:hAnsi="Arial" w:cs="Arial"/>
                <w:sz w:val="24"/>
                <w:szCs w:val="24"/>
              </w:rPr>
            </w:pPr>
            <w:r w:rsidRPr="008E2EFE">
              <w:rPr>
                <w:rFonts w:ascii="Arial" w:hAnsi="Arial" w:cs="Arial"/>
                <w:sz w:val="24"/>
                <w:szCs w:val="24"/>
              </w:rPr>
              <w:t>641 458,80</w:t>
            </w:r>
          </w:p>
        </w:tc>
        <w:tc>
          <w:tcPr>
            <w:tcW w:w="992" w:type="dxa"/>
            <w:shd w:val="clear" w:color="000000" w:fill="FFFFFF"/>
          </w:tcPr>
          <w:p w14:paraId="13C53582" w14:textId="1EC9566A" w:rsidR="008E2EFE" w:rsidRPr="008E2EFE" w:rsidRDefault="008E2EFE" w:rsidP="008E2EFE">
            <w:pPr>
              <w:jc w:val="right"/>
              <w:rPr>
                <w:rFonts w:ascii="Arial" w:hAnsi="Arial" w:cs="Arial"/>
                <w:sz w:val="24"/>
                <w:szCs w:val="24"/>
              </w:rPr>
            </w:pPr>
            <w:r w:rsidRPr="008E2EFE">
              <w:rPr>
                <w:rFonts w:ascii="Arial" w:hAnsi="Arial" w:cs="Arial"/>
                <w:sz w:val="24"/>
                <w:szCs w:val="24"/>
              </w:rPr>
              <w:t>672 078,10</w:t>
            </w:r>
          </w:p>
        </w:tc>
        <w:tc>
          <w:tcPr>
            <w:tcW w:w="992" w:type="dxa"/>
            <w:shd w:val="clear" w:color="000000" w:fill="FFFFFF"/>
          </w:tcPr>
          <w:p w14:paraId="0FA26EA8" w14:textId="2D989878"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992" w:type="dxa"/>
            <w:shd w:val="clear" w:color="000000" w:fill="FFFFFF"/>
          </w:tcPr>
          <w:p w14:paraId="657BDFDF" w14:textId="653B5566"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7FF95E97" w14:textId="5B5ED996"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77FC9FA5" w14:textId="60CE4055" w:rsidR="008E2EFE" w:rsidRPr="008E2EFE" w:rsidRDefault="008E2EFE" w:rsidP="008E2EFE">
            <w:pPr>
              <w:jc w:val="right"/>
              <w:rPr>
                <w:rFonts w:ascii="Arial" w:hAnsi="Arial" w:cs="Arial"/>
                <w:sz w:val="24"/>
                <w:szCs w:val="24"/>
              </w:rPr>
            </w:pPr>
            <w:r w:rsidRPr="008E2EFE">
              <w:rPr>
                <w:rFonts w:ascii="Arial" w:hAnsi="Arial" w:cs="Arial"/>
                <w:sz w:val="24"/>
                <w:szCs w:val="24"/>
              </w:rPr>
              <w:t>708 886,30</w:t>
            </w:r>
          </w:p>
        </w:tc>
        <w:tc>
          <w:tcPr>
            <w:tcW w:w="1134" w:type="dxa"/>
            <w:shd w:val="clear" w:color="000000" w:fill="FFFFFF"/>
          </w:tcPr>
          <w:p w14:paraId="5C485ABB" w14:textId="4A12BE0C" w:rsidR="008E2EFE" w:rsidRPr="008E2EFE" w:rsidRDefault="008E2EFE" w:rsidP="008E2EFE">
            <w:pPr>
              <w:jc w:val="right"/>
              <w:rPr>
                <w:rFonts w:ascii="Arial" w:hAnsi="Arial" w:cs="Arial"/>
                <w:sz w:val="24"/>
                <w:szCs w:val="24"/>
              </w:rPr>
            </w:pPr>
            <w:r w:rsidRPr="008E2EFE">
              <w:rPr>
                <w:rFonts w:ascii="Arial" w:hAnsi="Arial" w:cs="Arial"/>
                <w:sz w:val="24"/>
                <w:szCs w:val="24"/>
              </w:rPr>
              <w:t>5 940 917,30</w:t>
            </w:r>
          </w:p>
        </w:tc>
      </w:tr>
      <w:tr w:rsidR="008E2EFE" w:rsidRPr="008E2EFE" w14:paraId="190B314C" w14:textId="77777777" w:rsidTr="00A82A47">
        <w:trPr>
          <w:trHeight w:val="315"/>
        </w:trPr>
        <w:tc>
          <w:tcPr>
            <w:tcW w:w="1418" w:type="dxa"/>
            <w:vMerge w:val="restart"/>
            <w:shd w:val="clear" w:color="000000" w:fill="FFFFFF"/>
            <w:hideMark/>
          </w:tcPr>
          <w:p w14:paraId="1297257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9</w:t>
            </w:r>
          </w:p>
        </w:tc>
        <w:tc>
          <w:tcPr>
            <w:tcW w:w="1417" w:type="dxa"/>
            <w:vMerge w:val="restart"/>
            <w:shd w:val="clear" w:color="000000" w:fill="FFFFFF"/>
            <w:hideMark/>
          </w:tcPr>
          <w:p w14:paraId="4B85E5F4"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Организация мероприятий по сбору, накоплению, размещению и обезвреживанию твердых коммунальных </w:t>
            </w:r>
            <w:r w:rsidRPr="008E2EFE">
              <w:rPr>
                <w:rFonts w:ascii="Arial" w:eastAsia="Times New Roman" w:hAnsi="Arial" w:cs="Arial"/>
                <w:sz w:val="24"/>
                <w:szCs w:val="24"/>
                <w:lang w:eastAsia="ru-RU"/>
              </w:rPr>
              <w:lastRenderedPageBreak/>
              <w:t>отходов на территории муниципального района</w:t>
            </w:r>
          </w:p>
        </w:tc>
        <w:tc>
          <w:tcPr>
            <w:tcW w:w="1134" w:type="dxa"/>
            <w:shd w:val="clear" w:color="000000" w:fill="FFFFFF"/>
            <w:hideMark/>
          </w:tcPr>
          <w:p w14:paraId="6AD3AEA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55E06E3F"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8" w:type="dxa"/>
            <w:shd w:val="clear" w:color="000000" w:fill="FFFFFF"/>
            <w:hideMark/>
          </w:tcPr>
          <w:p w14:paraId="1DF2539C"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747E50A6"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2CE8ED5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7EE6C26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1 422,08</w:t>
            </w:r>
          </w:p>
        </w:tc>
        <w:tc>
          <w:tcPr>
            <w:tcW w:w="851" w:type="dxa"/>
            <w:shd w:val="clear" w:color="000000" w:fill="FFFFFF"/>
            <w:hideMark/>
          </w:tcPr>
          <w:p w14:paraId="75BCDD6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6986BF8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716DF19C"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21DAD28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62CB4B6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2C18776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7728C6DA" w14:textId="5378341E"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A0D5B87" w14:textId="1F37AE1F"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41A95ABF" w14:textId="3185835D"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1 422,08</w:t>
            </w:r>
          </w:p>
        </w:tc>
      </w:tr>
      <w:tr w:rsidR="008E2EFE" w:rsidRPr="008E2EFE" w14:paraId="7EF7D270" w14:textId="77777777" w:rsidTr="00A82A47">
        <w:trPr>
          <w:trHeight w:val="300"/>
        </w:trPr>
        <w:tc>
          <w:tcPr>
            <w:tcW w:w="1418" w:type="dxa"/>
            <w:vMerge/>
            <w:vAlign w:val="center"/>
            <w:hideMark/>
          </w:tcPr>
          <w:p w14:paraId="5D6EF74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510D08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711DC42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1DFB13F1" w14:textId="77777777" w:rsidR="008E2EFE" w:rsidRPr="008E2EFE" w:rsidRDefault="008E2EFE" w:rsidP="008E2EFE">
            <w:pPr>
              <w:spacing w:after="0" w:line="240" w:lineRule="auto"/>
              <w:jc w:val="center"/>
              <w:rPr>
                <w:rFonts w:ascii="Arial" w:eastAsia="Times New Roman" w:hAnsi="Arial" w:cs="Arial"/>
                <w:sz w:val="24"/>
                <w:szCs w:val="24"/>
                <w:lang w:eastAsia="ru-RU"/>
              </w:rPr>
            </w:pPr>
          </w:p>
        </w:tc>
        <w:tc>
          <w:tcPr>
            <w:tcW w:w="708" w:type="dxa"/>
            <w:shd w:val="clear" w:color="000000" w:fill="FFFFFF"/>
            <w:hideMark/>
          </w:tcPr>
          <w:p w14:paraId="4438BD1F"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4FBC2D6C"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012755F0"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5D18998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1" w:type="dxa"/>
            <w:shd w:val="clear" w:color="000000" w:fill="FFFFFF"/>
          </w:tcPr>
          <w:p w14:paraId="13C69282"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850" w:type="dxa"/>
            <w:shd w:val="clear" w:color="000000" w:fill="FFFFFF"/>
          </w:tcPr>
          <w:p w14:paraId="43EF4896"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851" w:type="dxa"/>
            <w:shd w:val="clear" w:color="000000" w:fill="FFFFFF"/>
          </w:tcPr>
          <w:p w14:paraId="4DC087A5"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6E20A705"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75B46219"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24245FE1"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4B9D637"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675769EF"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27F0BE3" w14:textId="1D7D3498" w:rsidR="008E2EFE" w:rsidRPr="008E2EFE" w:rsidRDefault="008E2EFE" w:rsidP="008E2EFE">
            <w:pPr>
              <w:spacing w:after="0" w:line="240" w:lineRule="auto"/>
              <w:jc w:val="right"/>
              <w:rPr>
                <w:rFonts w:ascii="Arial" w:eastAsia="Times New Roman" w:hAnsi="Arial" w:cs="Arial"/>
                <w:sz w:val="24"/>
                <w:szCs w:val="24"/>
                <w:lang w:eastAsia="ru-RU"/>
              </w:rPr>
            </w:pPr>
          </w:p>
        </w:tc>
      </w:tr>
      <w:tr w:rsidR="008E2EFE" w:rsidRPr="008E2EFE" w14:paraId="79EFEFA8" w14:textId="77777777" w:rsidTr="00A82A47">
        <w:trPr>
          <w:trHeight w:val="570"/>
        </w:trPr>
        <w:tc>
          <w:tcPr>
            <w:tcW w:w="1418" w:type="dxa"/>
            <w:vMerge/>
            <w:vAlign w:val="center"/>
            <w:hideMark/>
          </w:tcPr>
          <w:p w14:paraId="0450FDC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3223EB0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26FCF09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w:t>
            </w:r>
            <w:r w:rsidRPr="008E2EFE">
              <w:rPr>
                <w:rFonts w:ascii="Arial" w:eastAsia="Times New Roman" w:hAnsi="Arial" w:cs="Arial"/>
                <w:sz w:val="24"/>
                <w:szCs w:val="24"/>
                <w:lang w:eastAsia="ru-RU"/>
              </w:rPr>
              <w:lastRenderedPageBreak/>
              <w:t xml:space="preserve">муниципального района </w:t>
            </w:r>
          </w:p>
        </w:tc>
        <w:tc>
          <w:tcPr>
            <w:tcW w:w="567" w:type="dxa"/>
            <w:shd w:val="clear" w:color="000000" w:fill="FFFFFF"/>
            <w:hideMark/>
          </w:tcPr>
          <w:p w14:paraId="50A6CAC3"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233</w:t>
            </w:r>
          </w:p>
        </w:tc>
        <w:tc>
          <w:tcPr>
            <w:tcW w:w="708" w:type="dxa"/>
            <w:shd w:val="clear" w:color="000000" w:fill="FFFFFF"/>
            <w:hideMark/>
          </w:tcPr>
          <w:p w14:paraId="29BD88FC"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05.03</w:t>
            </w:r>
          </w:p>
        </w:tc>
        <w:tc>
          <w:tcPr>
            <w:tcW w:w="709" w:type="dxa"/>
            <w:shd w:val="clear" w:color="000000" w:fill="FFFFFF"/>
            <w:hideMark/>
          </w:tcPr>
          <w:p w14:paraId="673D05D5"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08.0.00.09840</w:t>
            </w:r>
          </w:p>
        </w:tc>
        <w:tc>
          <w:tcPr>
            <w:tcW w:w="567" w:type="dxa"/>
            <w:shd w:val="clear" w:color="000000" w:fill="FFFFFF"/>
            <w:hideMark/>
          </w:tcPr>
          <w:p w14:paraId="2B15B7D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240</w:t>
            </w:r>
          </w:p>
        </w:tc>
        <w:tc>
          <w:tcPr>
            <w:tcW w:w="993" w:type="dxa"/>
            <w:shd w:val="clear" w:color="000000" w:fill="FFFFFF"/>
            <w:hideMark/>
          </w:tcPr>
          <w:p w14:paraId="7B3B59F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1 422,08</w:t>
            </w:r>
          </w:p>
        </w:tc>
        <w:tc>
          <w:tcPr>
            <w:tcW w:w="851" w:type="dxa"/>
            <w:shd w:val="clear" w:color="000000" w:fill="FFFFFF"/>
            <w:hideMark/>
          </w:tcPr>
          <w:p w14:paraId="2EF68FC0"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43F595E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3F83F6D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44A1539F"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7C11D978"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3D0C13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43F3444F" w14:textId="4574393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38675C3B" w14:textId="361F9149"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0A910EC2" w14:textId="1F87D0F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1 422,08</w:t>
            </w:r>
          </w:p>
        </w:tc>
      </w:tr>
      <w:tr w:rsidR="008E2EFE" w:rsidRPr="008E2EFE" w14:paraId="302DAC71" w14:textId="77777777" w:rsidTr="00A82A47">
        <w:trPr>
          <w:trHeight w:val="300"/>
        </w:trPr>
        <w:tc>
          <w:tcPr>
            <w:tcW w:w="1418" w:type="dxa"/>
            <w:vMerge w:val="restart"/>
            <w:shd w:val="clear" w:color="000000" w:fill="FFFFFF"/>
            <w:hideMark/>
          </w:tcPr>
          <w:p w14:paraId="04C9EF4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10</w:t>
            </w:r>
          </w:p>
        </w:tc>
        <w:tc>
          <w:tcPr>
            <w:tcW w:w="1417" w:type="dxa"/>
            <w:vMerge w:val="restart"/>
            <w:shd w:val="clear" w:color="000000" w:fill="FFFFFF"/>
            <w:hideMark/>
          </w:tcPr>
          <w:p w14:paraId="51EE2CC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Организация мероприятий по обеспечению капитального ремонта, реконструкции и строительства гидротехнических сооружений на территории муниципального района</w:t>
            </w:r>
          </w:p>
          <w:p w14:paraId="39386C9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44A9B8D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всего расходы</w:t>
            </w:r>
          </w:p>
        </w:tc>
        <w:tc>
          <w:tcPr>
            <w:tcW w:w="567" w:type="dxa"/>
            <w:shd w:val="clear" w:color="000000" w:fill="FFFFFF"/>
            <w:hideMark/>
          </w:tcPr>
          <w:p w14:paraId="3E24D27E"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8" w:type="dxa"/>
            <w:shd w:val="clear" w:color="000000" w:fill="FFFFFF"/>
            <w:hideMark/>
          </w:tcPr>
          <w:p w14:paraId="25AC0311"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52FE6E1A"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05D2CDD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033058C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21 894,56</w:t>
            </w:r>
          </w:p>
        </w:tc>
        <w:tc>
          <w:tcPr>
            <w:tcW w:w="851" w:type="dxa"/>
            <w:shd w:val="clear" w:color="000000" w:fill="FFFFFF"/>
            <w:hideMark/>
          </w:tcPr>
          <w:p w14:paraId="70CA745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21DD908A"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4BFEB66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05A8771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2AECA55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390A0A0"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4CAD10F6" w14:textId="3995F3B3"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7406D5E" w14:textId="37CC9132"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E6EEAAC" w14:textId="704A237D"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21 894,56</w:t>
            </w:r>
          </w:p>
        </w:tc>
      </w:tr>
      <w:tr w:rsidR="008E2EFE" w:rsidRPr="008E2EFE" w14:paraId="0BF7045A" w14:textId="77777777" w:rsidTr="00A82A47">
        <w:trPr>
          <w:trHeight w:val="270"/>
        </w:trPr>
        <w:tc>
          <w:tcPr>
            <w:tcW w:w="1418" w:type="dxa"/>
            <w:vMerge/>
            <w:vAlign w:val="center"/>
            <w:hideMark/>
          </w:tcPr>
          <w:p w14:paraId="633D2A8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3C94DE0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36165E6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132F6CAF"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8" w:type="dxa"/>
            <w:shd w:val="clear" w:color="000000" w:fill="FFFFFF"/>
            <w:hideMark/>
          </w:tcPr>
          <w:p w14:paraId="1D6926F4"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66082D03"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62B3CC24"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26AB6B2E"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1" w:type="dxa"/>
            <w:shd w:val="clear" w:color="000000" w:fill="FFFFFF"/>
            <w:hideMark/>
          </w:tcPr>
          <w:p w14:paraId="193B7EFB"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0" w:type="dxa"/>
            <w:shd w:val="clear" w:color="000000" w:fill="FFFFFF"/>
            <w:hideMark/>
          </w:tcPr>
          <w:p w14:paraId="1A8330A9"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1" w:type="dxa"/>
            <w:shd w:val="clear" w:color="000000" w:fill="FFFFFF"/>
            <w:hideMark/>
          </w:tcPr>
          <w:p w14:paraId="35EE9631"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2" w:type="dxa"/>
            <w:shd w:val="clear" w:color="000000" w:fill="FFFFFF"/>
          </w:tcPr>
          <w:p w14:paraId="1D04A4A1"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562C6B43"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011BBAB7"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43D7E6C2"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68F15EAA"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1FD6BC00" w14:textId="2DB08BD6" w:rsidR="008E2EFE" w:rsidRPr="008E2EFE" w:rsidRDefault="008E2EFE" w:rsidP="008E2EFE">
            <w:pPr>
              <w:spacing w:after="0" w:line="240" w:lineRule="auto"/>
              <w:jc w:val="right"/>
              <w:rPr>
                <w:rFonts w:ascii="Arial" w:eastAsia="Times New Roman" w:hAnsi="Arial" w:cs="Arial"/>
                <w:sz w:val="24"/>
                <w:szCs w:val="24"/>
                <w:lang w:eastAsia="ru-RU"/>
              </w:rPr>
            </w:pPr>
          </w:p>
        </w:tc>
      </w:tr>
      <w:tr w:rsidR="008E2EFE" w:rsidRPr="008E2EFE" w14:paraId="3B080126" w14:textId="77777777" w:rsidTr="00A82A47">
        <w:trPr>
          <w:trHeight w:val="300"/>
        </w:trPr>
        <w:tc>
          <w:tcPr>
            <w:tcW w:w="1418" w:type="dxa"/>
            <w:vMerge/>
            <w:vAlign w:val="center"/>
            <w:hideMark/>
          </w:tcPr>
          <w:p w14:paraId="1E6EA01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150054B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48BE646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w:t>
            </w:r>
          </w:p>
          <w:p w14:paraId="4B1DBD6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муниципального района </w:t>
            </w:r>
          </w:p>
        </w:tc>
        <w:tc>
          <w:tcPr>
            <w:tcW w:w="567" w:type="dxa"/>
            <w:shd w:val="clear" w:color="000000" w:fill="FFFFFF"/>
            <w:hideMark/>
          </w:tcPr>
          <w:p w14:paraId="4EF830F9"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227B9368"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79D2B32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2330C09B"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2059CC8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21 894,56</w:t>
            </w:r>
          </w:p>
        </w:tc>
        <w:tc>
          <w:tcPr>
            <w:tcW w:w="851" w:type="dxa"/>
            <w:shd w:val="clear" w:color="000000" w:fill="FFFFFF"/>
            <w:hideMark/>
          </w:tcPr>
          <w:p w14:paraId="300754AB"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2447FBD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78961BA8"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31AFFC1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47669BC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4673F01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737420B4" w14:textId="48B2DB24"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780783F" w14:textId="3DEAF5F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8CDD241" w14:textId="0EC99C5E"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21 894,56</w:t>
            </w:r>
          </w:p>
        </w:tc>
      </w:tr>
      <w:tr w:rsidR="008E2EFE" w:rsidRPr="008E2EFE" w14:paraId="1B721DC9" w14:textId="77777777" w:rsidTr="00A82A47">
        <w:trPr>
          <w:trHeight w:val="255"/>
        </w:trPr>
        <w:tc>
          <w:tcPr>
            <w:tcW w:w="1418" w:type="dxa"/>
            <w:vMerge/>
            <w:vAlign w:val="center"/>
            <w:hideMark/>
          </w:tcPr>
          <w:p w14:paraId="3D20DA1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305C2CB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5B2BC8A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9BCE77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1F096AD2"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04.06</w:t>
            </w:r>
          </w:p>
        </w:tc>
        <w:tc>
          <w:tcPr>
            <w:tcW w:w="709" w:type="dxa"/>
            <w:shd w:val="clear" w:color="000000" w:fill="FFFFFF"/>
            <w:hideMark/>
          </w:tcPr>
          <w:p w14:paraId="4753CDE9"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08.0.00.16320</w:t>
            </w:r>
          </w:p>
        </w:tc>
        <w:tc>
          <w:tcPr>
            <w:tcW w:w="567" w:type="dxa"/>
            <w:shd w:val="clear" w:color="000000" w:fill="FFFFFF"/>
            <w:hideMark/>
          </w:tcPr>
          <w:p w14:paraId="750F3264"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240</w:t>
            </w:r>
          </w:p>
        </w:tc>
        <w:tc>
          <w:tcPr>
            <w:tcW w:w="993" w:type="dxa"/>
            <w:shd w:val="clear" w:color="000000" w:fill="FFFFFF"/>
            <w:hideMark/>
          </w:tcPr>
          <w:p w14:paraId="630D22DB"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237,86</w:t>
            </w:r>
          </w:p>
        </w:tc>
        <w:tc>
          <w:tcPr>
            <w:tcW w:w="851" w:type="dxa"/>
            <w:shd w:val="clear" w:color="000000" w:fill="FFFFFF"/>
            <w:hideMark/>
          </w:tcPr>
          <w:p w14:paraId="09FF279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1C9DB0C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6892B61A"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F60E30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22F3613C"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6DE609C5"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2527DF1C" w14:textId="108DC80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68881AC" w14:textId="79EA030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2D11B5A4" w14:textId="4691E845"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237,86</w:t>
            </w:r>
          </w:p>
        </w:tc>
      </w:tr>
      <w:tr w:rsidR="008E2EFE" w:rsidRPr="008E2EFE" w14:paraId="128C8464" w14:textId="77777777" w:rsidTr="00A82A47">
        <w:trPr>
          <w:trHeight w:val="315"/>
        </w:trPr>
        <w:tc>
          <w:tcPr>
            <w:tcW w:w="1418" w:type="dxa"/>
            <w:vMerge/>
            <w:vAlign w:val="center"/>
            <w:hideMark/>
          </w:tcPr>
          <w:p w14:paraId="03ED6D4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46852A2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DAF2EA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49E7D23"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0F337CE9"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04.06</w:t>
            </w:r>
          </w:p>
        </w:tc>
        <w:tc>
          <w:tcPr>
            <w:tcW w:w="709" w:type="dxa"/>
            <w:shd w:val="clear" w:color="000000" w:fill="FFFFFF"/>
            <w:hideMark/>
          </w:tcPr>
          <w:p w14:paraId="454BBE47"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08.0.</w:t>
            </w:r>
            <w:proofErr w:type="gramStart"/>
            <w:r w:rsidRPr="008E2EFE">
              <w:rPr>
                <w:rFonts w:ascii="Arial" w:eastAsia="Times New Roman" w:hAnsi="Arial" w:cs="Arial"/>
                <w:sz w:val="24"/>
                <w:szCs w:val="24"/>
                <w:lang w:eastAsia="ru-RU"/>
              </w:rPr>
              <w:t>00.L</w:t>
            </w:r>
            <w:proofErr w:type="gramEnd"/>
            <w:r w:rsidRPr="008E2EFE">
              <w:rPr>
                <w:rFonts w:ascii="Arial" w:eastAsia="Times New Roman" w:hAnsi="Arial" w:cs="Arial"/>
                <w:sz w:val="24"/>
                <w:szCs w:val="24"/>
                <w:lang w:eastAsia="ru-RU"/>
              </w:rPr>
              <w:t>016Б</w:t>
            </w:r>
          </w:p>
        </w:tc>
        <w:tc>
          <w:tcPr>
            <w:tcW w:w="567" w:type="dxa"/>
            <w:shd w:val="clear" w:color="000000" w:fill="FFFFFF"/>
            <w:hideMark/>
          </w:tcPr>
          <w:p w14:paraId="05CF7626"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240</w:t>
            </w:r>
          </w:p>
        </w:tc>
        <w:tc>
          <w:tcPr>
            <w:tcW w:w="993" w:type="dxa"/>
            <w:shd w:val="clear" w:color="000000" w:fill="FFFFFF"/>
            <w:hideMark/>
          </w:tcPr>
          <w:p w14:paraId="02F446CE"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21 656,70</w:t>
            </w:r>
          </w:p>
        </w:tc>
        <w:tc>
          <w:tcPr>
            <w:tcW w:w="851" w:type="dxa"/>
            <w:shd w:val="clear" w:color="000000" w:fill="FFFFFF"/>
            <w:hideMark/>
          </w:tcPr>
          <w:p w14:paraId="704D0CBF"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56EEF944"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28DD9C9E"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8CE16F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7554CD9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15FDFF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74E95868" w14:textId="2A3E6C43"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3B85283D" w14:textId="7C61DA45"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620C759" w14:textId="1DE37ED3"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21 656,70</w:t>
            </w:r>
          </w:p>
        </w:tc>
      </w:tr>
      <w:tr w:rsidR="008E2EFE" w:rsidRPr="008E2EFE" w14:paraId="4942106C" w14:textId="77777777" w:rsidTr="00A82A47">
        <w:trPr>
          <w:trHeight w:val="300"/>
        </w:trPr>
        <w:tc>
          <w:tcPr>
            <w:tcW w:w="1418" w:type="dxa"/>
            <w:vMerge w:val="restart"/>
            <w:shd w:val="clear" w:color="000000" w:fill="FFFFFF"/>
            <w:hideMark/>
          </w:tcPr>
          <w:p w14:paraId="33BFA8C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w:t>
            </w:r>
            <w:r w:rsidRPr="008E2EFE">
              <w:rPr>
                <w:rFonts w:ascii="Arial" w:eastAsia="Times New Roman" w:hAnsi="Arial" w:cs="Arial"/>
                <w:sz w:val="24"/>
                <w:szCs w:val="24"/>
                <w:lang w:eastAsia="ru-RU"/>
              </w:rPr>
              <w:lastRenderedPageBreak/>
              <w:t>тие 11</w:t>
            </w:r>
          </w:p>
        </w:tc>
        <w:tc>
          <w:tcPr>
            <w:tcW w:w="1417" w:type="dxa"/>
            <w:vMerge w:val="restart"/>
            <w:shd w:val="clear" w:color="000000" w:fill="FFFFFF"/>
            <w:hideMark/>
          </w:tcPr>
          <w:p w14:paraId="5AB99EF9" w14:textId="77777777" w:rsidR="008E2EFE" w:rsidRPr="008E2EFE" w:rsidRDefault="008E2EFE" w:rsidP="008E2EFE">
            <w:pPr>
              <w:spacing w:after="0" w:line="240" w:lineRule="auto"/>
              <w:rPr>
                <w:rFonts w:ascii="Arial" w:eastAsia="Times New Roman" w:hAnsi="Arial" w:cs="Arial"/>
                <w:color w:val="000000"/>
                <w:sz w:val="24"/>
                <w:szCs w:val="24"/>
                <w:lang w:eastAsia="ru-RU"/>
              </w:rPr>
            </w:pPr>
            <w:r w:rsidRPr="008E2EFE">
              <w:rPr>
                <w:rFonts w:ascii="Arial" w:eastAsia="Times New Roman" w:hAnsi="Arial" w:cs="Arial"/>
                <w:color w:val="000000"/>
                <w:sz w:val="24"/>
                <w:szCs w:val="24"/>
                <w:lang w:eastAsia="ru-RU"/>
              </w:rPr>
              <w:lastRenderedPageBreak/>
              <w:t xml:space="preserve">Предоставление иных </w:t>
            </w:r>
            <w:r w:rsidRPr="008E2EFE">
              <w:rPr>
                <w:rFonts w:ascii="Arial" w:eastAsia="Times New Roman" w:hAnsi="Arial" w:cs="Arial"/>
                <w:color w:val="000000"/>
                <w:sz w:val="24"/>
                <w:szCs w:val="24"/>
                <w:lang w:eastAsia="ru-RU"/>
              </w:rPr>
              <w:lastRenderedPageBreak/>
              <w:t>межбюджетных трансфертов, имеющих целевое назначение в части софинансирования государственных программ Красноярского края</w:t>
            </w:r>
          </w:p>
        </w:tc>
        <w:tc>
          <w:tcPr>
            <w:tcW w:w="1134" w:type="dxa"/>
            <w:shd w:val="clear" w:color="000000" w:fill="FFFFFF"/>
            <w:hideMark/>
          </w:tcPr>
          <w:p w14:paraId="1E148C67"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155B0C02"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60E8723B"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5073228A"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6C00F18E"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7B3FC43A"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32 010,31</w:t>
            </w:r>
          </w:p>
        </w:tc>
        <w:tc>
          <w:tcPr>
            <w:tcW w:w="851" w:type="dxa"/>
            <w:shd w:val="clear" w:color="000000" w:fill="FFFFFF"/>
            <w:hideMark/>
          </w:tcPr>
          <w:p w14:paraId="5857D7C9"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10 569,63</w:t>
            </w:r>
          </w:p>
        </w:tc>
        <w:tc>
          <w:tcPr>
            <w:tcW w:w="850" w:type="dxa"/>
            <w:shd w:val="clear" w:color="000000" w:fill="FFFFFF"/>
            <w:hideMark/>
          </w:tcPr>
          <w:p w14:paraId="3CFE1775"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9 657,65</w:t>
            </w:r>
          </w:p>
        </w:tc>
        <w:tc>
          <w:tcPr>
            <w:tcW w:w="851" w:type="dxa"/>
            <w:shd w:val="clear" w:color="000000" w:fill="FFFFFF"/>
            <w:hideMark/>
          </w:tcPr>
          <w:p w14:paraId="7AD6AA6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18536B5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34A88B4"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6D6B4AE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9264DA5" w14:textId="42CF8642"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16E6CA48" w14:textId="50FF9568"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4824DD13" w14:textId="7E657FDA"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52 237,59</w:t>
            </w:r>
          </w:p>
        </w:tc>
      </w:tr>
      <w:tr w:rsidR="008E2EFE" w:rsidRPr="008E2EFE" w14:paraId="0C7C0F11" w14:textId="77777777" w:rsidTr="00A82A47">
        <w:trPr>
          <w:trHeight w:val="270"/>
        </w:trPr>
        <w:tc>
          <w:tcPr>
            <w:tcW w:w="1418" w:type="dxa"/>
            <w:vMerge/>
            <w:vAlign w:val="center"/>
            <w:hideMark/>
          </w:tcPr>
          <w:p w14:paraId="067CD60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7E2AA4E0"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shd w:val="clear" w:color="000000" w:fill="FFFFFF"/>
            <w:hideMark/>
          </w:tcPr>
          <w:p w14:paraId="45040E4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47A478A8"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8" w:type="dxa"/>
            <w:shd w:val="clear" w:color="000000" w:fill="FFFFFF"/>
            <w:hideMark/>
          </w:tcPr>
          <w:p w14:paraId="0BB5AE16"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53E4286E"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72EFE4C4"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7828271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1" w:type="dxa"/>
            <w:shd w:val="clear" w:color="000000" w:fill="FFFFFF"/>
            <w:hideMark/>
          </w:tcPr>
          <w:p w14:paraId="377183BD"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0" w:type="dxa"/>
            <w:shd w:val="clear" w:color="000000" w:fill="FFFFFF"/>
            <w:hideMark/>
          </w:tcPr>
          <w:p w14:paraId="18D7BB69"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851" w:type="dxa"/>
            <w:shd w:val="clear" w:color="000000" w:fill="FFFFFF"/>
            <w:hideMark/>
          </w:tcPr>
          <w:p w14:paraId="273D6524"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2" w:type="dxa"/>
            <w:shd w:val="clear" w:color="000000" w:fill="FFFFFF"/>
          </w:tcPr>
          <w:p w14:paraId="795DE02E"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216E3734"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1C488E59"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5515C040"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026728FA" w14:textId="77777777" w:rsidR="008E2EFE" w:rsidRPr="008E2EFE" w:rsidRDefault="008E2EFE" w:rsidP="008E2EFE">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689B89C" w14:textId="2EEAD7D7" w:rsidR="008E2EFE" w:rsidRPr="008E2EFE" w:rsidRDefault="008E2EFE" w:rsidP="008E2EFE">
            <w:pPr>
              <w:spacing w:after="0" w:line="240" w:lineRule="auto"/>
              <w:jc w:val="right"/>
              <w:rPr>
                <w:rFonts w:ascii="Arial" w:eastAsia="Times New Roman" w:hAnsi="Arial" w:cs="Arial"/>
                <w:sz w:val="24"/>
                <w:szCs w:val="24"/>
                <w:lang w:eastAsia="ru-RU"/>
              </w:rPr>
            </w:pPr>
          </w:p>
        </w:tc>
      </w:tr>
      <w:tr w:rsidR="008E2EFE" w:rsidRPr="008E2EFE" w14:paraId="7395F72A" w14:textId="77777777" w:rsidTr="00A82A47">
        <w:trPr>
          <w:trHeight w:val="255"/>
        </w:trPr>
        <w:tc>
          <w:tcPr>
            <w:tcW w:w="1418" w:type="dxa"/>
            <w:vMerge/>
            <w:vAlign w:val="center"/>
            <w:hideMark/>
          </w:tcPr>
          <w:p w14:paraId="0E5AC33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4AFFC5C2"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val="restart"/>
            <w:shd w:val="clear" w:color="000000" w:fill="FFFFFF"/>
            <w:hideMark/>
          </w:tcPr>
          <w:p w14:paraId="515286D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Управление развития инфраструктуры</w:t>
            </w:r>
          </w:p>
          <w:p w14:paraId="660B6DA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 муниципального района </w:t>
            </w:r>
          </w:p>
          <w:p w14:paraId="5F7B4696"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174FBFF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69830CB0"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638AA61C"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709" w:type="dxa"/>
            <w:shd w:val="clear" w:color="000000" w:fill="FFFFFF"/>
            <w:hideMark/>
          </w:tcPr>
          <w:p w14:paraId="591368C5"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58A73D49"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993" w:type="dxa"/>
            <w:shd w:val="clear" w:color="000000" w:fill="FFFFFF"/>
            <w:hideMark/>
          </w:tcPr>
          <w:p w14:paraId="22E6ECB1"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32 010,31</w:t>
            </w:r>
          </w:p>
        </w:tc>
        <w:tc>
          <w:tcPr>
            <w:tcW w:w="851" w:type="dxa"/>
            <w:shd w:val="clear" w:color="000000" w:fill="FFFFFF"/>
            <w:hideMark/>
          </w:tcPr>
          <w:p w14:paraId="10130D9B"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10 569,63</w:t>
            </w:r>
          </w:p>
        </w:tc>
        <w:tc>
          <w:tcPr>
            <w:tcW w:w="850" w:type="dxa"/>
            <w:shd w:val="clear" w:color="000000" w:fill="FFFFFF"/>
            <w:hideMark/>
          </w:tcPr>
          <w:p w14:paraId="45FDBBD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9 657,65</w:t>
            </w:r>
          </w:p>
        </w:tc>
        <w:tc>
          <w:tcPr>
            <w:tcW w:w="851" w:type="dxa"/>
            <w:shd w:val="clear" w:color="000000" w:fill="FFFFFF"/>
            <w:hideMark/>
          </w:tcPr>
          <w:p w14:paraId="321BFA5A"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766020F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60DD8E80"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2EB0BE8F"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37AD4E8" w14:textId="2E5E784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52FF94AE" w14:textId="781398DC"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4D8B49AB" w14:textId="4A9BB87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52 237,59</w:t>
            </w:r>
          </w:p>
        </w:tc>
      </w:tr>
      <w:tr w:rsidR="008E2EFE" w:rsidRPr="008E2EFE" w14:paraId="1D372672" w14:textId="77777777" w:rsidTr="00A82A47">
        <w:trPr>
          <w:trHeight w:val="300"/>
        </w:trPr>
        <w:tc>
          <w:tcPr>
            <w:tcW w:w="1418" w:type="dxa"/>
            <w:vMerge/>
            <w:vAlign w:val="center"/>
            <w:hideMark/>
          </w:tcPr>
          <w:p w14:paraId="5B38027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EC4558C"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shd w:val="clear" w:color="000000" w:fill="FFFFFF"/>
            <w:hideMark/>
          </w:tcPr>
          <w:p w14:paraId="1D12911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6C53C4F0"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64B718E1"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04.06</w:t>
            </w:r>
          </w:p>
        </w:tc>
        <w:tc>
          <w:tcPr>
            <w:tcW w:w="709" w:type="dxa"/>
            <w:shd w:val="clear" w:color="000000" w:fill="FFFFFF"/>
            <w:hideMark/>
          </w:tcPr>
          <w:p w14:paraId="5F426CF1"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08.0.</w:t>
            </w:r>
            <w:proofErr w:type="gramStart"/>
            <w:r w:rsidRPr="008E2EFE">
              <w:rPr>
                <w:rFonts w:ascii="Arial" w:eastAsia="Times New Roman" w:hAnsi="Arial" w:cs="Arial"/>
                <w:sz w:val="24"/>
                <w:szCs w:val="24"/>
                <w:lang w:eastAsia="ru-RU"/>
              </w:rPr>
              <w:t>00.L</w:t>
            </w:r>
            <w:proofErr w:type="gramEnd"/>
            <w:r w:rsidRPr="008E2EFE">
              <w:rPr>
                <w:rFonts w:ascii="Arial" w:eastAsia="Times New Roman" w:hAnsi="Arial" w:cs="Arial"/>
                <w:sz w:val="24"/>
                <w:szCs w:val="24"/>
                <w:lang w:eastAsia="ru-RU"/>
              </w:rPr>
              <w:t>016Б</w:t>
            </w:r>
          </w:p>
        </w:tc>
        <w:tc>
          <w:tcPr>
            <w:tcW w:w="567" w:type="dxa"/>
            <w:shd w:val="clear" w:color="000000" w:fill="FFFFFF"/>
            <w:hideMark/>
          </w:tcPr>
          <w:p w14:paraId="125A4766"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540</w:t>
            </w:r>
          </w:p>
        </w:tc>
        <w:tc>
          <w:tcPr>
            <w:tcW w:w="993" w:type="dxa"/>
            <w:shd w:val="clear" w:color="000000" w:fill="FFFFFF"/>
            <w:hideMark/>
          </w:tcPr>
          <w:p w14:paraId="2C71D279"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21 656,70</w:t>
            </w:r>
          </w:p>
        </w:tc>
        <w:tc>
          <w:tcPr>
            <w:tcW w:w="851" w:type="dxa"/>
            <w:shd w:val="clear" w:color="000000" w:fill="FFFFFF"/>
            <w:hideMark/>
          </w:tcPr>
          <w:p w14:paraId="25A42B3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0" w:type="dxa"/>
            <w:shd w:val="clear" w:color="000000" w:fill="FFFFFF"/>
            <w:hideMark/>
          </w:tcPr>
          <w:p w14:paraId="261A02B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851" w:type="dxa"/>
            <w:shd w:val="clear" w:color="000000" w:fill="FFFFFF"/>
            <w:hideMark/>
          </w:tcPr>
          <w:p w14:paraId="4EE61EDC"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6D3AC09A"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01FBB641"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308B9B14"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03FCC2F8" w14:textId="79382D2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050B4003" w14:textId="22DC2736"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76C92256" w14:textId="31F7A896"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21 656,70</w:t>
            </w:r>
          </w:p>
        </w:tc>
      </w:tr>
      <w:tr w:rsidR="008E2EFE" w:rsidRPr="008E2EFE" w14:paraId="33446359" w14:textId="77777777" w:rsidTr="00A82A47">
        <w:trPr>
          <w:trHeight w:val="300"/>
        </w:trPr>
        <w:tc>
          <w:tcPr>
            <w:tcW w:w="1418" w:type="dxa"/>
            <w:vMerge/>
            <w:vAlign w:val="center"/>
            <w:hideMark/>
          </w:tcPr>
          <w:p w14:paraId="67CA97C9"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622DF8F2"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shd w:val="clear" w:color="000000" w:fill="FFFFFF"/>
            <w:hideMark/>
          </w:tcPr>
          <w:p w14:paraId="18B4509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5884107C"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233</w:t>
            </w:r>
          </w:p>
        </w:tc>
        <w:tc>
          <w:tcPr>
            <w:tcW w:w="708" w:type="dxa"/>
            <w:shd w:val="clear" w:color="000000" w:fill="FFFFFF"/>
            <w:hideMark/>
          </w:tcPr>
          <w:p w14:paraId="5D795344"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05.03</w:t>
            </w:r>
          </w:p>
        </w:tc>
        <w:tc>
          <w:tcPr>
            <w:tcW w:w="709" w:type="dxa"/>
            <w:shd w:val="clear" w:color="000000" w:fill="FFFFFF"/>
            <w:hideMark/>
          </w:tcPr>
          <w:p w14:paraId="127C38F7"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08.</w:t>
            </w:r>
            <w:proofErr w:type="gramStart"/>
            <w:r w:rsidRPr="008E2EFE">
              <w:rPr>
                <w:rFonts w:ascii="Arial" w:eastAsia="Times New Roman" w:hAnsi="Arial" w:cs="Arial"/>
                <w:sz w:val="24"/>
                <w:szCs w:val="24"/>
                <w:lang w:eastAsia="ru-RU"/>
              </w:rPr>
              <w:t>0.F</w:t>
            </w:r>
            <w:proofErr w:type="gramEnd"/>
            <w:r w:rsidRPr="008E2EFE">
              <w:rPr>
                <w:rFonts w:ascii="Arial" w:eastAsia="Times New Roman" w:hAnsi="Arial" w:cs="Arial"/>
                <w:sz w:val="24"/>
                <w:szCs w:val="24"/>
                <w:lang w:eastAsia="ru-RU"/>
              </w:rPr>
              <w:t>2.55550</w:t>
            </w:r>
          </w:p>
        </w:tc>
        <w:tc>
          <w:tcPr>
            <w:tcW w:w="567" w:type="dxa"/>
            <w:shd w:val="clear" w:color="000000" w:fill="FFFFFF"/>
            <w:hideMark/>
          </w:tcPr>
          <w:p w14:paraId="42A2065D" w14:textId="77777777" w:rsidR="008E2EFE" w:rsidRPr="008E2EFE" w:rsidRDefault="008E2EFE" w:rsidP="008E2EFE">
            <w:pPr>
              <w:spacing w:after="0" w:line="240" w:lineRule="auto"/>
              <w:jc w:val="center"/>
              <w:rPr>
                <w:rFonts w:ascii="Arial" w:eastAsia="Times New Roman" w:hAnsi="Arial" w:cs="Arial"/>
                <w:sz w:val="24"/>
                <w:szCs w:val="24"/>
                <w:lang w:eastAsia="ru-RU"/>
              </w:rPr>
            </w:pPr>
            <w:r w:rsidRPr="008E2EFE">
              <w:rPr>
                <w:rFonts w:ascii="Arial" w:eastAsia="Times New Roman" w:hAnsi="Arial" w:cs="Arial"/>
                <w:sz w:val="24"/>
                <w:szCs w:val="24"/>
                <w:lang w:eastAsia="ru-RU"/>
              </w:rPr>
              <w:t>540</w:t>
            </w:r>
          </w:p>
        </w:tc>
        <w:tc>
          <w:tcPr>
            <w:tcW w:w="993" w:type="dxa"/>
            <w:shd w:val="clear" w:color="000000" w:fill="FFFFFF"/>
            <w:hideMark/>
          </w:tcPr>
          <w:p w14:paraId="5CDB052F"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10 353,61</w:t>
            </w:r>
          </w:p>
        </w:tc>
        <w:tc>
          <w:tcPr>
            <w:tcW w:w="851" w:type="dxa"/>
            <w:shd w:val="clear" w:color="000000" w:fill="FFFFFF"/>
            <w:hideMark/>
          </w:tcPr>
          <w:p w14:paraId="5962CF63"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10 569,63</w:t>
            </w:r>
          </w:p>
        </w:tc>
        <w:tc>
          <w:tcPr>
            <w:tcW w:w="850" w:type="dxa"/>
            <w:shd w:val="clear" w:color="000000" w:fill="FFFFFF"/>
            <w:hideMark/>
          </w:tcPr>
          <w:p w14:paraId="3EBAF7B6"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9 657,65</w:t>
            </w:r>
          </w:p>
        </w:tc>
        <w:tc>
          <w:tcPr>
            <w:tcW w:w="851" w:type="dxa"/>
            <w:shd w:val="clear" w:color="000000" w:fill="FFFFFF"/>
            <w:hideMark/>
          </w:tcPr>
          <w:p w14:paraId="25BDC66E"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7C721E1C"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40FA0232"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992" w:type="dxa"/>
            <w:shd w:val="clear" w:color="000000" w:fill="FFFFFF"/>
          </w:tcPr>
          <w:p w14:paraId="523312E7" w14:textId="77777777"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5FFB33D8" w14:textId="7B282AD1"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675D71F0" w14:textId="72D8FCAF"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0,00</w:t>
            </w:r>
          </w:p>
        </w:tc>
        <w:tc>
          <w:tcPr>
            <w:tcW w:w="1134" w:type="dxa"/>
            <w:shd w:val="clear" w:color="000000" w:fill="FFFFFF"/>
          </w:tcPr>
          <w:p w14:paraId="0C69007D" w14:textId="1BA36B70" w:rsidR="008E2EFE" w:rsidRPr="008E2EFE" w:rsidRDefault="008E2EFE" w:rsidP="008E2EFE">
            <w:pPr>
              <w:spacing w:after="0" w:line="240" w:lineRule="auto"/>
              <w:jc w:val="right"/>
              <w:rPr>
                <w:rFonts w:ascii="Arial" w:eastAsia="Times New Roman" w:hAnsi="Arial" w:cs="Arial"/>
                <w:sz w:val="24"/>
                <w:szCs w:val="24"/>
                <w:lang w:eastAsia="ru-RU"/>
              </w:rPr>
            </w:pPr>
            <w:r w:rsidRPr="008E2EFE">
              <w:rPr>
                <w:rFonts w:ascii="Arial" w:eastAsia="Times New Roman" w:hAnsi="Arial" w:cs="Arial"/>
                <w:sz w:val="24"/>
                <w:szCs w:val="24"/>
                <w:lang w:eastAsia="ru-RU"/>
              </w:rPr>
              <w:t>30 580,89</w:t>
            </w:r>
          </w:p>
        </w:tc>
      </w:tr>
      <w:tr w:rsidR="008E2EFE" w:rsidRPr="008E2EFE" w14:paraId="25442AE9" w14:textId="77777777" w:rsidTr="00A82A47">
        <w:trPr>
          <w:trHeight w:val="765"/>
        </w:trPr>
        <w:tc>
          <w:tcPr>
            <w:tcW w:w="1418" w:type="dxa"/>
            <w:vMerge w:val="restart"/>
            <w:shd w:val="clear" w:color="000000" w:fill="FFFFFF"/>
            <w:hideMark/>
          </w:tcPr>
          <w:p w14:paraId="61A4200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12</w:t>
            </w:r>
          </w:p>
        </w:tc>
        <w:tc>
          <w:tcPr>
            <w:tcW w:w="1417" w:type="dxa"/>
            <w:vMerge w:val="restart"/>
            <w:shd w:val="clear" w:color="000000" w:fill="FFFFFF"/>
            <w:hideMark/>
          </w:tcPr>
          <w:p w14:paraId="706E80F1" w14:textId="439380D8" w:rsidR="008E2EFE" w:rsidRPr="008E2EFE" w:rsidRDefault="008E2EFE" w:rsidP="008E2EFE">
            <w:pPr>
              <w:spacing w:after="0" w:line="240" w:lineRule="auto"/>
              <w:rPr>
                <w:rFonts w:ascii="Arial" w:eastAsia="Times New Roman" w:hAnsi="Arial" w:cs="Arial"/>
                <w:color w:val="000000"/>
                <w:sz w:val="24"/>
                <w:szCs w:val="24"/>
                <w:lang w:eastAsia="ru-RU"/>
              </w:rPr>
            </w:pPr>
            <w:r w:rsidRPr="008E2EFE">
              <w:rPr>
                <w:rFonts w:ascii="Arial" w:eastAsia="Times New Roman" w:hAnsi="Arial" w:cs="Arial"/>
                <w:color w:val="000000"/>
                <w:sz w:val="24"/>
                <w:szCs w:val="24"/>
                <w:lang w:eastAsia="ru-RU"/>
              </w:rPr>
              <w:t>Организация строительства и реконструкции (модернизации) объектов питьевого водоснабжения</w:t>
            </w:r>
          </w:p>
        </w:tc>
        <w:tc>
          <w:tcPr>
            <w:tcW w:w="1134" w:type="dxa"/>
            <w:shd w:val="clear" w:color="000000" w:fill="FFFFFF"/>
            <w:hideMark/>
          </w:tcPr>
          <w:p w14:paraId="5A557EC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всего расходы</w:t>
            </w:r>
          </w:p>
        </w:tc>
        <w:tc>
          <w:tcPr>
            <w:tcW w:w="567" w:type="dxa"/>
            <w:shd w:val="clear" w:color="000000" w:fill="FFFFFF"/>
            <w:hideMark/>
          </w:tcPr>
          <w:p w14:paraId="1CEE9C59"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08F0D14F"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199A8869"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586FED46"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58EE7B0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4FF3C61D"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29 497,28</w:t>
            </w:r>
          </w:p>
        </w:tc>
        <w:tc>
          <w:tcPr>
            <w:tcW w:w="850" w:type="dxa"/>
            <w:shd w:val="clear" w:color="000000" w:fill="FFFFFF"/>
            <w:hideMark/>
          </w:tcPr>
          <w:p w14:paraId="5604344E"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45 927,75</w:t>
            </w:r>
          </w:p>
        </w:tc>
        <w:tc>
          <w:tcPr>
            <w:tcW w:w="851" w:type="dxa"/>
            <w:shd w:val="clear" w:color="000000" w:fill="FFFFFF"/>
            <w:hideMark/>
          </w:tcPr>
          <w:p w14:paraId="7A577225"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2 096,00</w:t>
            </w:r>
          </w:p>
        </w:tc>
        <w:tc>
          <w:tcPr>
            <w:tcW w:w="992" w:type="dxa"/>
            <w:shd w:val="clear" w:color="000000" w:fill="FFFFFF"/>
          </w:tcPr>
          <w:p w14:paraId="07C2DF2B"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9F8337C"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1DC0519"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19DAA02" w14:textId="2CD7CA8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462E19D" w14:textId="0962BD0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0BC5CE3" w14:textId="06E9049E" w:rsidR="008E2EFE" w:rsidRPr="008E2EFE" w:rsidRDefault="008E2EFE" w:rsidP="008E2EFE">
            <w:pPr>
              <w:jc w:val="right"/>
              <w:rPr>
                <w:rFonts w:ascii="Arial" w:hAnsi="Arial" w:cs="Arial"/>
                <w:sz w:val="24"/>
                <w:szCs w:val="24"/>
              </w:rPr>
            </w:pPr>
            <w:r w:rsidRPr="008E2EFE">
              <w:rPr>
                <w:rFonts w:ascii="Arial" w:hAnsi="Arial" w:cs="Arial"/>
                <w:sz w:val="24"/>
                <w:szCs w:val="24"/>
              </w:rPr>
              <w:t>77 521,03</w:t>
            </w:r>
          </w:p>
        </w:tc>
      </w:tr>
      <w:tr w:rsidR="008E2EFE" w:rsidRPr="008E2EFE" w14:paraId="22BE0FC8" w14:textId="77777777" w:rsidTr="00A82A47">
        <w:trPr>
          <w:trHeight w:val="300"/>
        </w:trPr>
        <w:tc>
          <w:tcPr>
            <w:tcW w:w="1418" w:type="dxa"/>
            <w:vMerge/>
            <w:vAlign w:val="center"/>
            <w:hideMark/>
          </w:tcPr>
          <w:p w14:paraId="432EFA3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7C4129ED"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shd w:val="clear" w:color="000000" w:fill="FFFFFF"/>
            <w:hideMark/>
          </w:tcPr>
          <w:p w14:paraId="6AF25A2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6E79DAD7"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53CD655D"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09B672FC"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3765EAFD"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5BF4C3A6"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5802AC0B"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798EFBA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7D5A52AB"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0D22721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7D80B672"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4DE4338A"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6FAC8474" w14:textId="6D80ED50"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5C796229" w14:textId="2BF9E43F"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469A2659" w14:textId="50761110"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r>
      <w:tr w:rsidR="008E2EFE" w:rsidRPr="008E2EFE" w14:paraId="3D9DC98A" w14:textId="77777777" w:rsidTr="00A82A47">
        <w:trPr>
          <w:trHeight w:val="300"/>
        </w:trPr>
        <w:tc>
          <w:tcPr>
            <w:tcW w:w="1418" w:type="dxa"/>
            <w:vMerge/>
            <w:vAlign w:val="center"/>
            <w:hideMark/>
          </w:tcPr>
          <w:p w14:paraId="7070314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1B1ECDBB"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val="restart"/>
            <w:shd w:val="clear" w:color="000000" w:fill="FFFFFF"/>
            <w:hideMark/>
          </w:tcPr>
          <w:p w14:paraId="07C7321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Управление развития инфраструктуры</w:t>
            </w:r>
          </w:p>
          <w:p w14:paraId="7FDA3855"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xml:space="preserve"> муниципального района </w:t>
            </w:r>
          </w:p>
          <w:p w14:paraId="71AFFEC0"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07CCFEEB"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233</w:t>
            </w:r>
          </w:p>
        </w:tc>
        <w:tc>
          <w:tcPr>
            <w:tcW w:w="708" w:type="dxa"/>
            <w:shd w:val="clear" w:color="000000" w:fill="FFFFFF"/>
            <w:hideMark/>
          </w:tcPr>
          <w:p w14:paraId="5E5C37E3"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12D8FA5A"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2908FDFA"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59042AE6"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0FEE938C"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29 497,28</w:t>
            </w:r>
          </w:p>
        </w:tc>
        <w:tc>
          <w:tcPr>
            <w:tcW w:w="850" w:type="dxa"/>
            <w:shd w:val="clear" w:color="000000" w:fill="FFFFFF"/>
            <w:hideMark/>
          </w:tcPr>
          <w:p w14:paraId="4E9F1B1B"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45 927,75</w:t>
            </w:r>
          </w:p>
        </w:tc>
        <w:tc>
          <w:tcPr>
            <w:tcW w:w="851" w:type="dxa"/>
            <w:shd w:val="clear" w:color="000000" w:fill="FFFFFF"/>
            <w:hideMark/>
          </w:tcPr>
          <w:p w14:paraId="48DFABF5"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2 096,00</w:t>
            </w:r>
          </w:p>
        </w:tc>
        <w:tc>
          <w:tcPr>
            <w:tcW w:w="992" w:type="dxa"/>
            <w:shd w:val="clear" w:color="000000" w:fill="FFFFFF"/>
          </w:tcPr>
          <w:p w14:paraId="47D4A4FA"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3C9F5E5"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5EB1B53"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F4C8313" w14:textId="061CFB3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B793E4E" w14:textId="2CB61BA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783FD6C" w14:textId="37B7A672" w:rsidR="008E2EFE" w:rsidRPr="008E2EFE" w:rsidRDefault="008E2EFE" w:rsidP="008E2EFE">
            <w:pPr>
              <w:jc w:val="right"/>
              <w:rPr>
                <w:rFonts w:ascii="Arial" w:hAnsi="Arial" w:cs="Arial"/>
                <w:sz w:val="24"/>
                <w:szCs w:val="24"/>
              </w:rPr>
            </w:pPr>
            <w:r w:rsidRPr="008E2EFE">
              <w:rPr>
                <w:rFonts w:ascii="Arial" w:hAnsi="Arial" w:cs="Arial"/>
                <w:sz w:val="24"/>
                <w:szCs w:val="24"/>
              </w:rPr>
              <w:t>77 521,03</w:t>
            </w:r>
          </w:p>
        </w:tc>
      </w:tr>
      <w:tr w:rsidR="008E2EFE" w:rsidRPr="008E2EFE" w14:paraId="338D0D53" w14:textId="77777777" w:rsidTr="00A82A47">
        <w:trPr>
          <w:trHeight w:val="300"/>
        </w:trPr>
        <w:tc>
          <w:tcPr>
            <w:tcW w:w="1418" w:type="dxa"/>
            <w:vMerge/>
            <w:vAlign w:val="center"/>
            <w:hideMark/>
          </w:tcPr>
          <w:p w14:paraId="69497A8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42EEDDF1"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shd w:val="clear" w:color="000000" w:fill="FFFFFF"/>
            <w:hideMark/>
          </w:tcPr>
          <w:p w14:paraId="60C5504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0CA57296"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4229A036"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05.05</w:t>
            </w:r>
          </w:p>
        </w:tc>
        <w:tc>
          <w:tcPr>
            <w:tcW w:w="709" w:type="dxa"/>
            <w:shd w:val="clear" w:color="000000" w:fill="FFFFFF"/>
            <w:hideMark/>
          </w:tcPr>
          <w:p w14:paraId="51F4088A"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08.</w:t>
            </w:r>
            <w:proofErr w:type="gramStart"/>
            <w:r w:rsidRPr="008E2EFE">
              <w:rPr>
                <w:rFonts w:ascii="Arial" w:hAnsi="Arial" w:cs="Arial"/>
                <w:sz w:val="24"/>
                <w:szCs w:val="24"/>
              </w:rPr>
              <w:t>0.G</w:t>
            </w:r>
            <w:proofErr w:type="gramEnd"/>
            <w:r w:rsidRPr="008E2EFE">
              <w:rPr>
                <w:rFonts w:ascii="Arial" w:hAnsi="Arial" w:cs="Arial"/>
                <w:sz w:val="24"/>
                <w:szCs w:val="24"/>
              </w:rPr>
              <w:t>5.</w:t>
            </w:r>
            <w:r w:rsidRPr="008E2EFE">
              <w:rPr>
                <w:rFonts w:ascii="Arial" w:hAnsi="Arial" w:cs="Arial"/>
                <w:sz w:val="24"/>
                <w:szCs w:val="24"/>
              </w:rPr>
              <w:lastRenderedPageBreak/>
              <w:t>52430</w:t>
            </w:r>
          </w:p>
        </w:tc>
        <w:tc>
          <w:tcPr>
            <w:tcW w:w="567" w:type="dxa"/>
            <w:shd w:val="clear" w:color="000000" w:fill="FFFFFF"/>
            <w:hideMark/>
          </w:tcPr>
          <w:p w14:paraId="19F87691"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410</w:t>
            </w:r>
          </w:p>
        </w:tc>
        <w:tc>
          <w:tcPr>
            <w:tcW w:w="993" w:type="dxa"/>
            <w:shd w:val="clear" w:color="000000" w:fill="FFFFFF"/>
            <w:hideMark/>
          </w:tcPr>
          <w:p w14:paraId="6BE969B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748AB2C1"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29 497,2</w:t>
            </w:r>
            <w:r w:rsidRPr="008E2EFE">
              <w:rPr>
                <w:rFonts w:ascii="Arial" w:hAnsi="Arial" w:cs="Arial"/>
                <w:sz w:val="24"/>
                <w:szCs w:val="24"/>
              </w:rPr>
              <w:lastRenderedPageBreak/>
              <w:t>8</w:t>
            </w:r>
          </w:p>
        </w:tc>
        <w:tc>
          <w:tcPr>
            <w:tcW w:w="850" w:type="dxa"/>
            <w:shd w:val="clear" w:color="000000" w:fill="FFFFFF"/>
            <w:hideMark/>
          </w:tcPr>
          <w:p w14:paraId="07F88563"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0,00</w:t>
            </w:r>
          </w:p>
        </w:tc>
        <w:tc>
          <w:tcPr>
            <w:tcW w:w="851" w:type="dxa"/>
            <w:shd w:val="clear" w:color="000000" w:fill="FFFFFF"/>
            <w:hideMark/>
          </w:tcPr>
          <w:p w14:paraId="6421D066"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0044C40E"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9220F3F" w14:textId="262E9DA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AAFCCA3" w14:textId="25CBFF8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69BEFEF" w14:textId="1E165A4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A976C60" w14:textId="614FBC8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54A6EE5" w14:textId="1557F67A" w:rsidR="008E2EFE" w:rsidRPr="008E2EFE" w:rsidRDefault="008E2EFE" w:rsidP="008E2EFE">
            <w:pPr>
              <w:jc w:val="right"/>
              <w:rPr>
                <w:rFonts w:ascii="Arial" w:hAnsi="Arial" w:cs="Arial"/>
                <w:sz w:val="24"/>
                <w:szCs w:val="24"/>
              </w:rPr>
            </w:pPr>
            <w:r w:rsidRPr="008E2EFE">
              <w:rPr>
                <w:rFonts w:ascii="Arial" w:hAnsi="Arial" w:cs="Arial"/>
                <w:sz w:val="24"/>
                <w:szCs w:val="24"/>
              </w:rPr>
              <w:t>29 497,28</w:t>
            </w:r>
          </w:p>
        </w:tc>
      </w:tr>
      <w:tr w:rsidR="008E2EFE" w:rsidRPr="008E2EFE" w14:paraId="5BF63335" w14:textId="77777777" w:rsidTr="00A82A47">
        <w:trPr>
          <w:trHeight w:val="716"/>
        </w:trPr>
        <w:tc>
          <w:tcPr>
            <w:tcW w:w="1418" w:type="dxa"/>
            <w:vMerge/>
            <w:vAlign w:val="center"/>
          </w:tcPr>
          <w:p w14:paraId="4545039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tcPr>
          <w:p w14:paraId="03A79AEA"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shd w:val="clear" w:color="000000" w:fill="FFFFFF"/>
          </w:tcPr>
          <w:p w14:paraId="4FEEBB6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tcPr>
          <w:p w14:paraId="14993C30"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tcPr>
          <w:p w14:paraId="55A6AD04"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05.05</w:t>
            </w:r>
          </w:p>
        </w:tc>
        <w:tc>
          <w:tcPr>
            <w:tcW w:w="709" w:type="dxa"/>
            <w:shd w:val="clear" w:color="000000" w:fill="FFFFFF"/>
          </w:tcPr>
          <w:p w14:paraId="76485967"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08.</w:t>
            </w:r>
            <w:proofErr w:type="gramStart"/>
            <w:r w:rsidRPr="008E2EFE">
              <w:rPr>
                <w:rFonts w:ascii="Arial" w:hAnsi="Arial" w:cs="Arial"/>
                <w:sz w:val="24"/>
                <w:szCs w:val="24"/>
              </w:rPr>
              <w:t>0.F</w:t>
            </w:r>
            <w:proofErr w:type="gramEnd"/>
            <w:r w:rsidRPr="008E2EFE">
              <w:rPr>
                <w:rFonts w:ascii="Arial" w:hAnsi="Arial" w:cs="Arial"/>
                <w:sz w:val="24"/>
                <w:szCs w:val="24"/>
              </w:rPr>
              <w:t>5.52431</w:t>
            </w:r>
          </w:p>
        </w:tc>
        <w:tc>
          <w:tcPr>
            <w:tcW w:w="567" w:type="dxa"/>
            <w:shd w:val="clear" w:color="000000" w:fill="FFFFFF"/>
          </w:tcPr>
          <w:p w14:paraId="509AB449"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tcPr>
          <w:p w14:paraId="5A0335B3"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4830046B"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75266864"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5D7FB744"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2 096,00</w:t>
            </w:r>
          </w:p>
        </w:tc>
        <w:tc>
          <w:tcPr>
            <w:tcW w:w="992" w:type="dxa"/>
            <w:shd w:val="clear" w:color="000000" w:fill="FFFFFF"/>
          </w:tcPr>
          <w:p w14:paraId="07A69E1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E0CCCC0"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C17B225"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BDC906D" w14:textId="401153F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3603EEF" w14:textId="4B01096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641A31D2" w14:textId="4E2598B5" w:rsidR="008E2EFE" w:rsidRPr="008E2EFE" w:rsidRDefault="008E2EFE" w:rsidP="008E2EFE">
            <w:pPr>
              <w:jc w:val="right"/>
              <w:rPr>
                <w:rFonts w:ascii="Arial" w:hAnsi="Arial" w:cs="Arial"/>
                <w:sz w:val="24"/>
                <w:szCs w:val="24"/>
              </w:rPr>
            </w:pPr>
            <w:r w:rsidRPr="008E2EFE">
              <w:rPr>
                <w:rFonts w:ascii="Arial" w:hAnsi="Arial" w:cs="Arial"/>
                <w:sz w:val="24"/>
                <w:szCs w:val="24"/>
              </w:rPr>
              <w:t>2 096,00</w:t>
            </w:r>
          </w:p>
        </w:tc>
      </w:tr>
      <w:tr w:rsidR="008E2EFE" w:rsidRPr="008E2EFE" w14:paraId="3463F784" w14:textId="77777777" w:rsidTr="00A82A47">
        <w:trPr>
          <w:trHeight w:val="315"/>
        </w:trPr>
        <w:tc>
          <w:tcPr>
            <w:tcW w:w="1418" w:type="dxa"/>
            <w:vMerge/>
            <w:vAlign w:val="center"/>
            <w:hideMark/>
          </w:tcPr>
          <w:p w14:paraId="0F17640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vAlign w:val="center"/>
            <w:hideMark/>
          </w:tcPr>
          <w:p w14:paraId="0F64357C" w14:textId="77777777" w:rsidR="008E2EFE" w:rsidRPr="008E2EFE" w:rsidRDefault="008E2EFE" w:rsidP="008E2EFE">
            <w:pPr>
              <w:spacing w:after="0" w:line="240" w:lineRule="auto"/>
              <w:rPr>
                <w:rFonts w:ascii="Arial" w:eastAsia="Times New Roman" w:hAnsi="Arial" w:cs="Arial"/>
                <w:color w:val="000000"/>
                <w:sz w:val="24"/>
                <w:szCs w:val="24"/>
                <w:lang w:eastAsia="ru-RU"/>
              </w:rPr>
            </w:pPr>
          </w:p>
        </w:tc>
        <w:tc>
          <w:tcPr>
            <w:tcW w:w="1134" w:type="dxa"/>
            <w:vMerge/>
            <w:shd w:val="clear" w:color="000000" w:fill="FFFFFF"/>
            <w:hideMark/>
          </w:tcPr>
          <w:p w14:paraId="1264959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37CB7688"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138F0D7C"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05.05</w:t>
            </w:r>
          </w:p>
        </w:tc>
        <w:tc>
          <w:tcPr>
            <w:tcW w:w="709" w:type="dxa"/>
            <w:shd w:val="clear" w:color="000000" w:fill="FFFFFF"/>
            <w:hideMark/>
          </w:tcPr>
          <w:p w14:paraId="72050BDC"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08.</w:t>
            </w:r>
            <w:proofErr w:type="gramStart"/>
            <w:r w:rsidRPr="008E2EFE">
              <w:rPr>
                <w:rFonts w:ascii="Arial" w:hAnsi="Arial" w:cs="Arial"/>
                <w:sz w:val="24"/>
                <w:szCs w:val="24"/>
              </w:rPr>
              <w:t>0.F</w:t>
            </w:r>
            <w:proofErr w:type="gramEnd"/>
            <w:r w:rsidRPr="008E2EFE">
              <w:rPr>
                <w:rFonts w:ascii="Arial" w:hAnsi="Arial" w:cs="Arial"/>
                <w:sz w:val="24"/>
                <w:szCs w:val="24"/>
              </w:rPr>
              <w:t>5.52430</w:t>
            </w:r>
          </w:p>
        </w:tc>
        <w:tc>
          <w:tcPr>
            <w:tcW w:w="567" w:type="dxa"/>
            <w:shd w:val="clear" w:color="000000" w:fill="FFFFFF"/>
            <w:hideMark/>
          </w:tcPr>
          <w:p w14:paraId="46A4F181" w14:textId="77777777" w:rsidR="008E2EFE" w:rsidRPr="008E2EFE" w:rsidRDefault="008E2EFE" w:rsidP="008E2EFE">
            <w:pPr>
              <w:jc w:val="center"/>
              <w:rPr>
                <w:rFonts w:ascii="Arial" w:hAnsi="Arial" w:cs="Arial"/>
                <w:sz w:val="24"/>
                <w:szCs w:val="24"/>
              </w:rPr>
            </w:pPr>
            <w:r w:rsidRPr="008E2EFE">
              <w:rPr>
                <w:rFonts w:ascii="Arial" w:hAnsi="Arial" w:cs="Arial"/>
                <w:sz w:val="24"/>
                <w:szCs w:val="24"/>
              </w:rPr>
              <w:t>410</w:t>
            </w:r>
          </w:p>
        </w:tc>
        <w:tc>
          <w:tcPr>
            <w:tcW w:w="993" w:type="dxa"/>
            <w:shd w:val="clear" w:color="000000" w:fill="FFFFFF"/>
            <w:hideMark/>
          </w:tcPr>
          <w:p w14:paraId="40D1C1FF"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4A0C2F33" w14:textId="0A1DBB17" w:rsidR="008E2EFE" w:rsidRPr="008E2EFE" w:rsidRDefault="008E2EFE" w:rsidP="008E2EFE">
            <w:pPr>
              <w:jc w:val="right"/>
              <w:rPr>
                <w:rFonts w:ascii="Arial" w:hAnsi="Arial" w:cs="Arial"/>
                <w:sz w:val="24"/>
                <w:szCs w:val="24"/>
              </w:rPr>
            </w:pPr>
            <w:r w:rsidRPr="008E2EFE">
              <w:rPr>
                <w:rFonts w:ascii="Arial" w:hAnsi="Arial" w:cs="Arial"/>
                <w:sz w:val="24"/>
                <w:szCs w:val="24"/>
              </w:rPr>
              <w:t>0,00 </w:t>
            </w:r>
          </w:p>
        </w:tc>
        <w:tc>
          <w:tcPr>
            <w:tcW w:w="850" w:type="dxa"/>
            <w:shd w:val="clear" w:color="000000" w:fill="FFFFFF"/>
            <w:hideMark/>
          </w:tcPr>
          <w:p w14:paraId="507B9004"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45 927,75</w:t>
            </w:r>
          </w:p>
        </w:tc>
        <w:tc>
          <w:tcPr>
            <w:tcW w:w="851" w:type="dxa"/>
            <w:shd w:val="clear" w:color="000000" w:fill="FFFFFF"/>
            <w:hideMark/>
          </w:tcPr>
          <w:p w14:paraId="2F50D726"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B5AA3A5" w14:textId="7777777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F44DEC9" w14:textId="518025E1" w:rsidR="008E2EFE" w:rsidRPr="008E2EFE" w:rsidRDefault="008E2EFE" w:rsidP="008E2EFE">
            <w:pPr>
              <w:jc w:val="right"/>
              <w:rPr>
                <w:rFonts w:ascii="Arial" w:hAnsi="Arial" w:cs="Arial"/>
                <w:sz w:val="24"/>
                <w:szCs w:val="24"/>
              </w:rPr>
            </w:pPr>
            <w:r w:rsidRPr="008E2EFE">
              <w:rPr>
                <w:rFonts w:ascii="Arial" w:hAnsi="Arial" w:cs="Arial"/>
                <w:sz w:val="24"/>
                <w:szCs w:val="24"/>
              </w:rPr>
              <w:t>0,00 </w:t>
            </w:r>
          </w:p>
        </w:tc>
        <w:tc>
          <w:tcPr>
            <w:tcW w:w="992" w:type="dxa"/>
            <w:shd w:val="clear" w:color="000000" w:fill="FFFFFF"/>
          </w:tcPr>
          <w:p w14:paraId="4023A9CC" w14:textId="3C3A15C2" w:rsidR="008E2EFE" w:rsidRPr="008E2EFE" w:rsidRDefault="008E2EFE" w:rsidP="008E2EFE">
            <w:pPr>
              <w:jc w:val="right"/>
              <w:rPr>
                <w:rFonts w:ascii="Arial" w:hAnsi="Arial" w:cs="Arial"/>
                <w:sz w:val="24"/>
                <w:szCs w:val="24"/>
              </w:rPr>
            </w:pPr>
            <w:r w:rsidRPr="008E2EFE">
              <w:rPr>
                <w:rFonts w:ascii="Arial" w:hAnsi="Arial" w:cs="Arial"/>
                <w:sz w:val="24"/>
                <w:szCs w:val="24"/>
              </w:rPr>
              <w:t>0,00 </w:t>
            </w:r>
          </w:p>
        </w:tc>
        <w:tc>
          <w:tcPr>
            <w:tcW w:w="1134" w:type="dxa"/>
            <w:shd w:val="clear" w:color="000000" w:fill="FFFFFF"/>
          </w:tcPr>
          <w:p w14:paraId="1EB06E90" w14:textId="1B61985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65655C2" w14:textId="01D24CE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335DCCA" w14:textId="6E5B0EDE" w:rsidR="008E2EFE" w:rsidRPr="008E2EFE" w:rsidRDefault="008E2EFE" w:rsidP="008E2EFE">
            <w:pPr>
              <w:jc w:val="right"/>
              <w:rPr>
                <w:rFonts w:ascii="Arial" w:hAnsi="Arial" w:cs="Arial"/>
                <w:sz w:val="24"/>
                <w:szCs w:val="24"/>
              </w:rPr>
            </w:pPr>
            <w:r w:rsidRPr="008E2EFE">
              <w:rPr>
                <w:rFonts w:ascii="Arial" w:hAnsi="Arial" w:cs="Arial"/>
                <w:sz w:val="24"/>
                <w:szCs w:val="24"/>
              </w:rPr>
              <w:t>45 927,75</w:t>
            </w:r>
          </w:p>
        </w:tc>
      </w:tr>
      <w:tr w:rsidR="008E2EFE" w:rsidRPr="008E2EFE" w14:paraId="4479F674" w14:textId="77777777" w:rsidTr="00A82A47">
        <w:trPr>
          <w:trHeight w:val="750"/>
        </w:trPr>
        <w:tc>
          <w:tcPr>
            <w:tcW w:w="1418" w:type="dxa"/>
            <w:vMerge w:val="restart"/>
            <w:shd w:val="clear" w:color="000000" w:fill="FFFFFF"/>
            <w:hideMark/>
          </w:tcPr>
          <w:p w14:paraId="7A1B5D6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Отдельное мероприятие 13</w:t>
            </w:r>
          </w:p>
        </w:tc>
        <w:tc>
          <w:tcPr>
            <w:tcW w:w="1417" w:type="dxa"/>
            <w:vMerge w:val="restart"/>
            <w:shd w:val="clear" w:color="000000" w:fill="FFFFFF"/>
            <w:hideMark/>
          </w:tcPr>
          <w:p w14:paraId="06DAA86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Обеспечение реализации муниципальной программы</w:t>
            </w:r>
          </w:p>
          <w:p w14:paraId="0D7A968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2EDE4E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B744C29"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79AA89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342B80B"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219B5C4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602F16C8"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989E973"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ACD9EB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D4FC12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7B2D99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 </w:t>
            </w:r>
          </w:p>
          <w:p w14:paraId="3352C542"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1134" w:type="dxa"/>
            <w:shd w:val="clear" w:color="000000" w:fill="FFFFFF"/>
            <w:hideMark/>
          </w:tcPr>
          <w:p w14:paraId="0966466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33A88815" w14:textId="79470C71"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63796837" w14:textId="0645D7AD"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439FF6F9" w14:textId="18E5572A"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6AD284FF" w14:textId="0A82624A"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294522F9" w14:textId="56FA8E40" w:rsidR="008E2EFE" w:rsidRPr="008E2EFE" w:rsidRDefault="008E2EFE" w:rsidP="008E2EFE">
            <w:pPr>
              <w:jc w:val="right"/>
              <w:rPr>
                <w:rFonts w:ascii="Arial" w:hAnsi="Arial" w:cs="Arial"/>
                <w:sz w:val="24"/>
                <w:szCs w:val="24"/>
              </w:rPr>
            </w:pPr>
            <w:r w:rsidRPr="008E2EFE">
              <w:rPr>
                <w:rFonts w:ascii="Arial" w:hAnsi="Arial" w:cs="Arial"/>
                <w:sz w:val="24"/>
                <w:szCs w:val="24"/>
              </w:rPr>
              <w:t>34 905,44</w:t>
            </w:r>
          </w:p>
        </w:tc>
        <w:tc>
          <w:tcPr>
            <w:tcW w:w="851" w:type="dxa"/>
            <w:shd w:val="clear" w:color="000000" w:fill="FFFFFF"/>
            <w:hideMark/>
          </w:tcPr>
          <w:p w14:paraId="5C5B7981" w14:textId="00391BC3" w:rsidR="008E2EFE" w:rsidRPr="008E2EFE" w:rsidRDefault="008E2EFE" w:rsidP="008E2EFE">
            <w:pPr>
              <w:jc w:val="right"/>
              <w:rPr>
                <w:rFonts w:ascii="Arial" w:hAnsi="Arial" w:cs="Arial"/>
                <w:sz w:val="24"/>
                <w:szCs w:val="24"/>
              </w:rPr>
            </w:pPr>
            <w:r w:rsidRPr="008E2EFE">
              <w:rPr>
                <w:rFonts w:ascii="Arial" w:hAnsi="Arial" w:cs="Arial"/>
                <w:sz w:val="24"/>
                <w:szCs w:val="24"/>
              </w:rPr>
              <w:t>34 162,28</w:t>
            </w:r>
          </w:p>
        </w:tc>
        <w:tc>
          <w:tcPr>
            <w:tcW w:w="850" w:type="dxa"/>
            <w:shd w:val="clear" w:color="000000" w:fill="FFFFFF"/>
            <w:hideMark/>
          </w:tcPr>
          <w:p w14:paraId="3C513BE8" w14:textId="2D070544" w:rsidR="008E2EFE" w:rsidRPr="008E2EFE" w:rsidRDefault="008E2EFE" w:rsidP="008E2EFE">
            <w:pPr>
              <w:jc w:val="right"/>
              <w:rPr>
                <w:rFonts w:ascii="Arial" w:hAnsi="Arial" w:cs="Arial"/>
                <w:sz w:val="24"/>
                <w:szCs w:val="24"/>
              </w:rPr>
            </w:pPr>
            <w:r w:rsidRPr="008E2EFE">
              <w:rPr>
                <w:rFonts w:ascii="Arial" w:hAnsi="Arial" w:cs="Arial"/>
                <w:sz w:val="24"/>
                <w:szCs w:val="24"/>
              </w:rPr>
              <w:t>40 619,39</w:t>
            </w:r>
          </w:p>
        </w:tc>
        <w:tc>
          <w:tcPr>
            <w:tcW w:w="851" w:type="dxa"/>
            <w:shd w:val="clear" w:color="000000" w:fill="FFFFFF"/>
          </w:tcPr>
          <w:p w14:paraId="1373F84B" w14:textId="1E564187" w:rsidR="008E2EFE" w:rsidRPr="008E2EFE" w:rsidRDefault="008E2EFE" w:rsidP="008E2EFE">
            <w:pPr>
              <w:jc w:val="right"/>
              <w:rPr>
                <w:rFonts w:ascii="Arial" w:hAnsi="Arial" w:cs="Arial"/>
                <w:sz w:val="24"/>
                <w:szCs w:val="24"/>
              </w:rPr>
            </w:pPr>
            <w:r w:rsidRPr="008E2EFE">
              <w:rPr>
                <w:rFonts w:ascii="Arial" w:hAnsi="Arial" w:cs="Arial"/>
                <w:sz w:val="24"/>
                <w:szCs w:val="24"/>
              </w:rPr>
              <w:t>43 072,80</w:t>
            </w:r>
          </w:p>
        </w:tc>
        <w:tc>
          <w:tcPr>
            <w:tcW w:w="992" w:type="dxa"/>
            <w:shd w:val="clear" w:color="000000" w:fill="FFFFFF"/>
          </w:tcPr>
          <w:p w14:paraId="630913E2" w14:textId="5CECB344" w:rsidR="008E2EFE" w:rsidRPr="008E2EFE" w:rsidRDefault="008E2EFE" w:rsidP="008E2EFE">
            <w:pPr>
              <w:jc w:val="right"/>
              <w:rPr>
                <w:rFonts w:ascii="Arial" w:hAnsi="Arial" w:cs="Arial"/>
                <w:sz w:val="24"/>
                <w:szCs w:val="24"/>
              </w:rPr>
            </w:pPr>
            <w:r w:rsidRPr="008E2EFE">
              <w:rPr>
                <w:rFonts w:ascii="Arial" w:hAnsi="Arial" w:cs="Arial"/>
                <w:sz w:val="24"/>
                <w:szCs w:val="24"/>
              </w:rPr>
              <w:t>50 027,68</w:t>
            </w:r>
          </w:p>
        </w:tc>
        <w:tc>
          <w:tcPr>
            <w:tcW w:w="992" w:type="dxa"/>
            <w:shd w:val="clear" w:color="000000" w:fill="FFFFFF"/>
          </w:tcPr>
          <w:p w14:paraId="6E4CBF9B" w14:textId="23E171CE" w:rsidR="008E2EFE" w:rsidRPr="008E2EFE" w:rsidRDefault="008E2EFE" w:rsidP="008E2EFE">
            <w:pPr>
              <w:jc w:val="right"/>
              <w:rPr>
                <w:rFonts w:ascii="Arial" w:hAnsi="Arial" w:cs="Arial"/>
                <w:sz w:val="24"/>
                <w:szCs w:val="24"/>
              </w:rPr>
            </w:pPr>
            <w:r w:rsidRPr="008E2EFE">
              <w:rPr>
                <w:rFonts w:ascii="Arial" w:hAnsi="Arial" w:cs="Arial"/>
                <w:sz w:val="24"/>
                <w:szCs w:val="24"/>
              </w:rPr>
              <w:t>51 423,70</w:t>
            </w:r>
          </w:p>
        </w:tc>
        <w:tc>
          <w:tcPr>
            <w:tcW w:w="992" w:type="dxa"/>
            <w:shd w:val="clear" w:color="000000" w:fill="FFFFFF"/>
          </w:tcPr>
          <w:p w14:paraId="115F9CD7" w14:textId="5E99FFA1"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7A7A8DD1" w14:textId="2D85B48D"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00A99359" w14:textId="7D6C56AB"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1C109D94" w14:textId="503BACD5" w:rsidR="008E2EFE" w:rsidRPr="008E2EFE" w:rsidRDefault="008E2EFE" w:rsidP="008E2EFE">
            <w:pPr>
              <w:jc w:val="right"/>
              <w:rPr>
                <w:rFonts w:ascii="Arial" w:hAnsi="Arial" w:cs="Arial"/>
                <w:sz w:val="24"/>
                <w:szCs w:val="24"/>
              </w:rPr>
            </w:pPr>
            <w:r w:rsidRPr="008E2EFE">
              <w:rPr>
                <w:rFonts w:ascii="Arial" w:hAnsi="Arial" w:cs="Arial"/>
                <w:sz w:val="24"/>
                <w:szCs w:val="24"/>
              </w:rPr>
              <w:t>411 121,19</w:t>
            </w:r>
          </w:p>
        </w:tc>
      </w:tr>
      <w:tr w:rsidR="008E2EFE" w:rsidRPr="008E2EFE" w14:paraId="2BD541DA" w14:textId="77777777" w:rsidTr="00A82A47">
        <w:trPr>
          <w:trHeight w:val="270"/>
        </w:trPr>
        <w:tc>
          <w:tcPr>
            <w:tcW w:w="1418" w:type="dxa"/>
            <w:vMerge/>
            <w:vAlign w:val="center"/>
            <w:hideMark/>
          </w:tcPr>
          <w:p w14:paraId="15F0A91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4C94A9B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shd w:val="clear" w:color="000000" w:fill="FFFFFF"/>
            <w:hideMark/>
          </w:tcPr>
          <w:p w14:paraId="7E404FD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в том числе по ГРБС:</w:t>
            </w:r>
          </w:p>
        </w:tc>
        <w:tc>
          <w:tcPr>
            <w:tcW w:w="567" w:type="dxa"/>
            <w:shd w:val="clear" w:color="000000" w:fill="FFFFFF"/>
            <w:hideMark/>
          </w:tcPr>
          <w:p w14:paraId="04449E77" w14:textId="7502D82C"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8" w:type="dxa"/>
            <w:shd w:val="clear" w:color="000000" w:fill="FFFFFF"/>
            <w:hideMark/>
          </w:tcPr>
          <w:p w14:paraId="577FF24D" w14:textId="7AC36FC4"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627F6137" w14:textId="3DD855F2"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4BC174BD" w14:textId="7441C26F"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57A856DE" w14:textId="699EBD50"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hideMark/>
          </w:tcPr>
          <w:p w14:paraId="7019652D" w14:textId="476098DB"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0" w:type="dxa"/>
            <w:shd w:val="clear" w:color="000000" w:fill="FFFFFF"/>
            <w:hideMark/>
          </w:tcPr>
          <w:p w14:paraId="194B6A15" w14:textId="02E88B7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851" w:type="dxa"/>
            <w:shd w:val="clear" w:color="000000" w:fill="FFFFFF"/>
          </w:tcPr>
          <w:p w14:paraId="7D316F7B" w14:textId="2BBD043F"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6C8EC94D" w14:textId="1DB9D85A"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3CCD867C" w14:textId="3D0E4618"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992" w:type="dxa"/>
            <w:shd w:val="clear" w:color="000000" w:fill="FFFFFF"/>
          </w:tcPr>
          <w:p w14:paraId="33AD1219" w14:textId="11DCC2CD"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64C34D14" w14:textId="2C981F3E"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c>
          <w:tcPr>
            <w:tcW w:w="1134" w:type="dxa"/>
            <w:shd w:val="clear" w:color="000000" w:fill="FFFFFF"/>
          </w:tcPr>
          <w:p w14:paraId="34354BCA" w14:textId="77777777" w:rsidR="008E2EFE" w:rsidRPr="008E2EFE" w:rsidRDefault="008E2EFE" w:rsidP="008E2EFE">
            <w:pPr>
              <w:jc w:val="right"/>
              <w:rPr>
                <w:rFonts w:ascii="Arial" w:hAnsi="Arial" w:cs="Arial"/>
                <w:sz w:val="24"/>
                <w:szCs w:val="24"/>
              </w:rPr>
            </w:pPr>
          </w:p>
        </w:tc>
        <w:tc>
          <w:tcPr>
            <w:tcW w:w="1134" w:type="dxa"/>
            <w:shd w:val="clear" w:color="000000" w:fill="FFFFFF"/>
          </w:tcPr>
          <w:p w14:paraId="119C14C3" w14:textId="04866DF7" w:rsidR="008E2EFE" w:rsidRPr="008E2EFE" w:rsidRDefault="008E2EFE" w:rsidP="008E2EFE">
            <w:pPr>
              <w:jc w:val="right"/>
              <w:rPr>
                <w:rFonts w:ascii="Arial" w:hAnsi="Arial" w:cs="Arial"/>
                <w:sz w:val="24"/>
                <w:szCs w:val="24"/>
              </w:rPr>
            </w:pPr>
            <w:r w:rsidRPr="008E2EFE">
              <w:rPr>
                <w:rFonts w:ascii="Arial" w:hAnsi="Arial" w:cs="Arial"/>
                <w:sz w:val="24"/>
                <w:szCs w:val="24"/>
              </w:rPr>
              <w:t> </w:t>
            </w:r>
          </w:p>
        </w:tc>
      </w:tr>
      <w:tr w:rsidR="008E2EFE" w:rsidRPr="008E2EFE" w14:paraId="44CB3E07" w14:textId="77777777" w:rsidTr="00A82A47">
        <w:trPr>
          <w:trHeight w:val="330"/>
        </w:trPr>
        <w:tc>
          <w:tcPr>
            <w:tcW w:w="1418" w:type="dxa"/>
            <w:vMerge/>
            <w:vAlign w:val="center"/>
            <w:hideMark/>
          </w:tcPr>
          <w:p w14:paraId="2F4C06D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2AF13E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val="restart"/>
            <w:shd w:val="clear" w:color="000000" w:fill="FFFFFF"/>
            <w:hideMark/>
          </w:tcPr>
          <w:p w14:paraId="619AC4A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Управление развития инфраструктуры </w:t>
            </w:r>
          </w:p>
          <w:p w14:paraId="0976342D"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xml:space="preserve">муниципального </w:t>
            </w:r>
            <w:r w:rsidRPr="008E2EFE">
              <w:rPr>
                <w:rFonts w:ascii="Arial" w:eastAsia="Times New Roman" w:hAnsi="Arial" w:cs="Arial"/>
                <w:sz w:val="24"/>
                <w:szCs w:val="24"/>
                <w:lang w:eastAsia="ru-RU"/>
              </w:rPr>
              <w:lastRenderedPageBreak/>
              <w:t xml:space="preserve">района </w:t>
            </w:r>
          </w:p>
          <w:p w14:paraId="16BC541A"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1F3344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7A2A330E"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3FF58C0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A0AEB8C"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1FFB3A5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03FB0031"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4F431BAF"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p w14:paraId="5C89F824" w14:textId="77777777" w:rsidR="008E2EFE" w:rsidRPr="008E2EFE" w:rsidRDefault="008E2EFE" w:rsidP="008E2EFE">
            <w:pPr>
              <w:spacing w:after="0" w:line="240" w:lineRule="auto"/>
              <w:rPr>
                <w:rFonts w:ascii="Arial" w:eastAsia="Times New Roman" w:hAnsi="Arial" w:cs="Arial"/>
                <w:sz w:val="24"/>
                <w:szCs w:val="24"/>
                <w:lang w:eastAsia="ru-RU"/>
              </w:rPr>
            </w:pPr>
            <w:r w:rsidRPr="008E2EFE">
              <w:rPr>
                <w:rFonts w:ascii="Arial" w:eastAsia="Times New Roman" w:hAnsi="Arial" w:cs="Arial"/>
                <w:sz w:val="24"/>
                <w:szCs w:val="24"/>
                <w:lang w:eastAsia="ru-RU"/>
              </w:rPr>
              <w:t> </w:t>
            </w:r>
          </w:p>
        </w:tc>
        <w:tc>
          <w:tcPr>
            <w:tcW w:w="567" w:type="dxa"/>
            <w:shd w:val="clear" w:color="000000" w:fill="FFFFFF"/>
            <w:hideMark/>
          </w:tcPr>
          <w:p w14:paraId="340168AD" w14:textId="25CD99D3"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233</w:t>
            </w:r>
          </w:p>
        </w:tc>
        <w:tc>
          <w:tcPr>
            <w:tcW w:w="708" w:type="dxa"/>
            <w:shd w:val="clear" w:color="000000" w:fill="FFFFFF"/>
            <w:hideMark/>
          </w:tcPr>
          <w:p w14:paraId="35198865" w14:textId="32DB538F"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709" w:type="dxa"/>
            <w:shd w:val="clear" w:color="000000" w:fill="FFFFFF"/>
            <w:hideMark/>
          </w:tcPr>
          <w:p w14:paraId="2F925279" w14:textId="540BB3E8"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567" w:type="dxa"/>
            <w:shd w:val="clear" w:color="000000" w:fill="FFFFFF"/>
            <w:hideMark/>
          </w:tcPr>
          <w:p w14:paraId="1B72C640" w14:textId="3E139ACD" w:rsidR="008E2EFE" w:rsidRPr="008E2EFE" w:rsidRDefault="008E2EFE" w:rsidP="008E2EFE">
            <w:pPr>
              <w:jc w:val="center"/>
              <w:rPr>
                <w:rFonts w:ascii="Arial" w:hAnsi="Arial" w:cs="Arial"/>
                <w:sz w:val="24"/>
                <w:szCs w:val="24"/>
              </w:rPr>
            </w:pPr>
            <w:r w:rsidRPr="008E2EFE">
              <w:rPr>
                <w:rFonts w:ascii="Arial" w:hAnsi="Arial" w:cs="Arial"/>
                <w:sz w:val="24"/>
                <w:szCs w:val="24"/>
              </w:rPr>
              <w:t> </w:t>
            </w:r>
          </w:p>
        </w:tc>
        <w:tc>
          <w:tcPr>
            <w:tcW w:w="993" w:type="dxa"/>
            <w:shd w:val="clear" w:color="000000" w:fill="FFFFFF"/>
            <w:hideMark/>
          </w:tcPr>
          <w:p w14:paraId="1D2C3402" w14:textId="0ACC03FA" w:rsidR="008E2EFE" w:rsidRPr="008E2EFE" w:rsidRDefault="008E2EFE" w:rsidP="008E2EFE">
            <w:pPr>
              <w:jc w:val="right"/>
              <w:rPr>
                <w:rFonts w:ascii="Arial" w:hAnsi="Arial" w:cs="Arial"/>
                <w:sz w:val="24"/>
                <w:szCs w:val="24"/>
              </w:rPr>
            </w:pPr>
            <w:r w:rsidRPr="008E2EFE">
              <w:rPr>
                <w:rFonts w:ascii="Arial" w:hAnsi="Arial" w:cs="Arial"/>
                <w:sz w:val="24"/>
                <w:szCs w:val="24"/>
              </w:rPr>
              <w:t>34 905,44</w:t>
            </w:r>
          </w:p>
        </w:tc>
        <w:tc>
          <w:tcPr>
            <w:tcW w:w="851" w:type="dxa"/>
            <w:shd w:val="clear" w:color="000000" w:fill="FFFFFF"/>
            <w:hideMark/>
          </w:tcPr>
          <w:p w14:paraId="43D3F164" w14:textId="419FCD0D" w:rsidR="008E2EFE" w:rsidRPr="008E2EFE" w:rsidRDefault="008E2EFE" w:rsidP="008E2EFE">
            <w:pPr>
              <w:jc w:val="right"/>
              <w:rPr>
                <w:rFonts w:ascii="Arial" w:hAnsi="Arial" w:cs="Arial"/>
                <w:sz w:val="24"/>
                <w:szCs w:val="24"/>
              </w:rPr>
            </w:pPr>
            <w:r w:rsidRPr="008E2EFE">
              <w:rPr>
                <w:rFonts w:ascii="Arial" w:hAnsi="Arial" w:cs="Arial"/>
                <w:sz w:val="24"/>
                <w:szCs w:val="24"/>
              </w:rPr>
              <w:t>34 162,28</w:t>
            </w:r>
          </w:p>
        </w:tc>
        <w:tc>
          <w:tcPr>
            <w:tcW w:w="850" w:type="dxa"/>
            <w:shd w:val="clear" w:color="000000" w:fill="FFFFFF"/>
            <w:hideMark/>
          </w:tcPr>
          <w:p w14:paraId="34E059CD" w14:textId="16E6081D" w:rsidR="008E2EFE" w:rsidRPr="008E2EFE" w:rsidRDefault="008E2EFE" w:rsidP="008E2EFE">
            <w:pPr>
              <w:jc w:val="right"/>
              <w:rPr>
                <w:rFonts w:ascii="Arial" w:hAnsi="Arial" w:cs="Arial"/>
                <w:sz w:val="24"/>
                <w:szCs w:val="24"/>
              </w:rPr>
            </w:pPr>
            <w:r w:rsidRPr="008E2EFE">
              <w:rPr>
                <w:rFonts w:ascii="Arial" w:hAnsi="Arial" w:cs="Arial"/>
                <w:sz w:val="24"/>
                <w:szCs w:val="24"/>
              </w:rPr>
              <w:t>40 619,39</w:t>
            </w:r>
          </w:p>
        </w:tc>
        <w:tc>
          <w:tcPr>
            <w:tcW w:w="851" w:type="dxa"/>
            <w:shd w:val="clear" w:color="000000" w:fill="FFFFFF"/>
          </w:tcPr>
          <w:p w14:paraId="1DE1EA76" w14:textId="42311EBB" w:rsidR="008E2EFE" w:rsidRPr="008E2EFE" w:rsidRDefault="008E2EFE" w:rsidP="008E2EFE">
            <w:pPr>
              <w:jc w:val="right"/>
              <w:rPr>
                <w:rFonts w:ascii="Arial" w:hAnsi="Arial" w:cs="Arial"/>
                <w:sz w:val="24"/>
                <w:szCs w:val="24"/>
              </w:rPr>
            </w:pPr>
            <w:r w:rsidRPr="008E2EFE">
              <w:rPr>
                <w:rFonts w:ascii="Arial" w:hAnsi="Arial" w:cs="Arial"/>
                <w:sz w:val="24"/>
                <w:szCs w:val="24"/>
              </w:rPr>
              <w:t>43 072,80</w:t>
            </w:r>
          </w:p>
        </w:tc>
        <w:tc>
          <w:tcPr>
            <w:tcW w:w="992" w:type="dxa"/>
            <w:shd w:val="clear" w:color="000000" w:fill="FFFFFF"/>
          </w:tcPr>
          <w:p w14:paraId="7EEC744D" w14:textId="2844298F" w:rsidR="008E2EFE" w:rsidRPr="008E2EFE" w:rsidRDefault="008E2EFE" w:rsidP="008E2EFE">
            <w:pPr>
              <w:jc w:val="right"/>
              <w:rPr>
                <w:rFonts w:ascii="Arial" w:hAnsi="Arial" w:cs="Arial"/>
                <w:sz w:val="24"/>
                <w:szCs w:val="24"/>
              </w:rPr>
            </w:pPr>
            <w:r w:rsidRPr="008E2EFE">
              <w:rPr>
                <w:rFonts w:ascii="Arial" w:hAnsi="Arial" w:cs="Arial"/>
                <w:sz w:val="24"/>
                <w:szCs w:val="24"/>
              </w:rPr>
              <w:t>50 027,68</w:t>
            </w:r>
          </w:p>
        </w:tc>
        <w:tc>
          <w:tcPr>
            <w:tcW w:w="992" w:type="dxa"/>
            <w:shd w:val="clear" w:color="000000" w:fill="FFFFFF"/>
          </w:tcPr>
          <w:p w14:paraId="50369A18" w14:textId="12CCE040" w:rsidR="008E2EFE" w:rsidRPr="008E2EFE" w:rsidRDefault="008E2EFE" w:rsidP="008E2EFE">
            <w:pPr>
              <w:jc w:val="right"/>
              <w:rPr>
                <w:rFonts w:ascii="Arial" w:hAnsi="Arial" w:cs="Arial"/>
                <w:sz w:val="24"/>
                <w:szCs w:val="24"/>
              </w:rPr>
            </w:pPr>
            <w:r w:rsidRPr="008E2EFE">
              <w:rPr>
                <w:rFonts w:ascii="Arial" w:hAnsi="Arial" w:cs="Arial"/>
                <w:sz w:val="24"/>
                <w:szCs w:val="24"/>
              </w:rPr>
              <w:t>51 423,70</w:t>
            </w:r>
          </w:p>
        </w:tc>
        <w:tc>
          <w:tcPr>
            <w:tcW w:w="992" w:type="dxa"/>
            <w:shd w:val="clear" w:color="000000" w:fill="FFFFFF"/>
          </w:tcPr>
          <w:p w14:paraId="59C268C1" w14:textId="6528F6DD"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0E9D14EB" w14:textId="02561B8F"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27F14E15" w14:textId="3C6BF838" w:rsidR="008E2EFE" w:rsidRPr="008E2EFE" w:rsidRDefault="008E2EFE" w:rsidP="008E2EFE">
            <w:pPr>
              <w:jc w:val="right"/>
              <w:rPr>
                <w:rFonts w:ascii="Arial" w:hAnsi="Arial" w:cs="Arial"/>
                <w:sz w:val="24"/>
                <w:szCs w:val="24"/>
              </w:rPr>
            </w:pPr>
            <w:r w:rsidRPr="008E2EFE">
              <w:rPr>
                <w:rFonts w:ascii="Arial" w:hAnsi="Arial" w:cs="Arial"/>
                <w:sz w:val="24"/>
                <w:szCs w:val="24"/>
              </w:rPr>
              <w:t>52 303,30</w:t>
            </w:r>
          </w:p>
        </w:tc>
        <w:tc>
          <w:tcPr>
            <w:tcW w:w="1134" w:type="dxa"/>
            <w:shd w:val="clear" w:color="000000" w:fill="FFFFFF"/>
          </w:tcPr>
          <w:p w14:paraId="12398C62" w14:textId="4602E716" w:rsidR="008E2EFE" w:rsidRPr="008E2EFE" w:rsidRDefault="008E2EFE" w:rsidP="008E2EFE">
            <w:pPr>
              <w:jc w:val="right"/>
              <w:rPr>
                <w:rFonts w:ascii="Arial" w:hAnsi="Arial" w:cs="Arial"/>
                <w:sz w:val="24"/>
                <w:szCs w:val="24"/>
              </w:rPr>
            </w:pPr>
            <w:r w:rsidRPr="008E2EFE">
              <w:rPr>
                <w:rFonts w:ascii="Arial" w:hAnsi="Arial" w:cs="Arial"/>
                <w:sz w:val="24"/>
                <w:szCs w:val="24"/>
              </w:rPr>
              <w:t>411 121,19</w:t>
            </w:r>
          </w:p>
        </w:tc>
      </w:tr>
      <w:tr w:rsidR="008E2EFE" w:rsidRPr="008E2EFE" w14:paraId="725A6EE4" w14:textId="77777777" w:rsidTr="00A82A47">
        <w:trPr>
          <w:trHeight w:val="270"/>
        </w:trPr>
        <w:tc>
          <w:tcPr>
            <w:tcW w:w="1418" w:type="dxa"/>
            <w:vMerge/>
            <w:vAlign w:val="center"/>
            <w:hideMark/>
          </w:tcPr>
          <w:p w14:paraId="441775C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530D0D1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36BCB42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005812DD" w14:textId="4E17ED7F"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4DD861D4" w14:textId="7DAD28F9"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012DEF0B" w14:textId="4FE65BD9" w:rsidR="008E2EFE" w:rsidRPr="008E2EFE" w:rsidRDefault="008E2EFE" w:rsidP="008E2EFE">
            <w:pPr>
              <w:jc w:val="center"/>
              <w:rPr>
                <w:rFonts w:ascii="Arial" w:hAnsi="Arial" w:cs="Arial"/>
                <w:sz w:val="24"/>
                <w:szCs w:val="24"/>
              </w:rPr>
            </w:pPr>
            <w:r w:rsidRPr="008E2EFE">
              <w:rPr>
                <w:rFonts w:ascii="Arial" w:hAnsi="Arial" w:cs="Arial"/>
                <w:sz w:val="24"/>
                <w:szCs w:val="24"/>
              </w:rPr>
              <w:t>08.0.00.10380</w:t>
            </w:r>
          </w:p>
        </w:tc>
        <w:tc>
          <w:tcPr>
            <w:tcW w:w="567" w:type="dxa"/>
            <w:shd w:val="clear" w:color="000000" w:fill="FFFFFF"/>
            <w:hideMark/>
          </w:tcPr>
          <w:p w14:paraId="5A381F82" w14:textId="6931EAB0" w:rsidR="008E2EFE" w:rsidRPr="008E2EFE" w:rsidRDefault="008E2EFE" w:rsidP="008E2EFE">
            <w:pPr>
              <w:jc w:val="center"/>
              <w:rPr>
                <w:rFonts w:ascii="Arial" w:hAnsi="Arial" w:cs="Arial"/>
                <w:sz w:val="24"/>
                <w:szCs w:val="24"/>
              </w:rPr>
            </w:pPr>
            <w:r w:rsidRPr="008E2EFE">
              <w:rPr>
                <w:rFonts w:ascii="Arial" w:hAnsi="Arial" w:cs="Arial"/>
                <w:sz w:val="24"/>
                <w:szCs w:val="24"/>
              </w:rPr>
              <w:t>120</w:t>
            </w:r>
          </w:p>
        </w:tc>
        <w:tc>
          <w:tcPr>
            <w:tcW w:w="993" w:type="dxa"/>
            <w:shd w:val="clear" w:color="000000" w:fill="FFFFFF"/>
            <w:hideMark/>
          </w:tcPr>
          <w:p w14:paraId="361DA601" w14:textId="565F6A19" w:rsidR="008E2EFE" w:rsidRPr="008E2EFE" w:rsidRDefault="008E2EFE" w:rsidP="008E2EFE">
            <w:pPr>
              <w:jc w:val="right"/>
              <w:rPr>
                <w:rFonts w:ascii="Arial" w:hAnsi="Arial" w:cs="Arial"/>
                <w:sz w:val="24"/>
                <w:szCs w:val="24"/>
              </w:rPr>
            </w:pPr>
            <w:r w:rsidRPr="008E2EFE">
              <w:rPr>
                <w:rFonts w:ascii="Arial" w:hAnsi="Arial" w:cs="Arial"/>
                <w:sz w:val="24"/>
                <w:szCs w:val="24"/>
              </w:rPr>
              <w:t>142,64</w:t>
            </w:r>
          </w:p>
        </w:tc>
        <w:tc>
          <w:tcPr>
            <w:tcW w:w="851" w:type="dxa"/>
            <w:shd w:val="clear" w:color="000000" w:fill="FFFFFF"/>
            <w:hideMark/>
          </w:tcPr>
          <w:p w14:paraId="2A764942" w14:textId="3F32DE9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16E53B1A" w14:textId="5F9706AB"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73190AEA" w14:textId="38A9F16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22C4B53C" w14:textId="1448131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F698CF2" w14:textId="12CD2C5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F510B10" w14:textId="06FFF87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555ED68" w14:textId="5FA03512"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2900865" w14:textId="2020DCA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3223510" w14:textId="47B1CCBB" w:rsidR="008E2EFE" w:rsidRPr="008E2EFE" w:rsidRDefault="008E2EFE" w:rsidP="008E2EFE">
            <w:pPr>
              <w:jc w:val="right"/>
              <w:rPr>
                <w:rFonts w:ascii="Arial" w:hAnsi="Arial" w:cs="Arial"/>
                <w:sz w:val="24"/>
                <w:szCs w:val="24"/>
              </w:rPr>
            </w:pPr>
            <w:r w:rsidRPr="008E2EFE">
              <w:rPr>
                <w:rFonts w:ascii="Arial" w:hAnsi="Arial" w:cs="Arial"/>
                <w:sz w:val="24"/>
                <w:szCs w:val="24"/>
              </w:rPr>
              <w:t>142,64</w:t>
            </w:r>
          </w:p>
        </w:tc>
      </w:tr>
      <w:tr w:rsidR="008E2EFE" w:rsidRPr="008E2EFE" w14:paraId="23BF9ABB" w14:textId="77777777" w:rsidTr="00A82A47">
        <w:trPr>
          <w:trHeight w:val="300"/>
        </w:trPr>
        <w:tc>
          <w:tcPr>
            <w:tcW w:w="1418" w:type="dxa"/>
            <w:vMerge/>
            <w:vAlign w:val="center"/>
            <w:hideMark/>
          </w:tcPr>
          <w:p w14:paraId="125D16F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1847D2F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1675D6A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1B98F7A" w14:textId="4A89A12A" w:rsidR="008E2EFE" w:rsidRPr="008E2EFE" w:rsidRDefault="008E2EFE" w:rsidP="008E2EFE">
            <w:pPr>
              <w:jc w:val="center"/>
              <w:rPr>
                <w:rFonts w:ascii="Arial" w:hAnsi="Arial" w:cs="Arial"/>
                <w:sz w:val="24"/>
                <w:szCs w:val="24"/>
              </w:rPr>
            </w:pPr>
            <w:r w:rsidRPr="008E2EFE">
              <w:rPr>
                <w:rFonts w:ascii="Arial" w:hAnsi="Arial" w:cs="Arial"/>
                <w:sz w:val="24"/>
                <w:szCs w:val="24"/>
              </w:rPr>
              <w:t>23</w:t>
            </w:r>
            <w:r w:rsidRPr="008E2EFE">
              <w:rPr>
                <w:rFonts w:ascii="Arial" w:hAnsi="Arial" w:cs="Arial"/>
                <w:sz w:val="24"/>
                <w:szCs w:val="24"/>
              </w:rPr>
              <w:lastRenderedPageBreak/>
              <w:t>3</w:t>
            </w:r>
          </w:p>
        </w:tc>
        <w:tc>
          <w:tcPr>
            <w:tcW w:w="708" w:type="dxa"/>
            <w:shd w:val="clear" w:color="000000" w:fill="FFFFFF"/>
            <w:hideMark/>
          </w:tcPr>
          <w:p w14:paraId="06C212FD" w14:textId="09D4063B"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01.1</w:t>
            </w:r>
            <w:r w:rsidRPr="008E2EFE">
              <w:rPr>
                <w:rFonts w:ascii="Arial" w:hAnsi="Arial" w:cs="Arial"/>
                <w:sz w:val="24"/>
                <w:szCs w:val="24"/>
              </w:rPr>
              <w:lastRenderedPageBreak/>
              <w:t>3</w:t>
            </w:r>
          </w:p>
        </w:tc>
        <w:tc>
          <w:tcPr>
            <w:tcW w:w="709" w:type="dxa"/>
            <w:shd w:val="clear" w:color="000000" w:fill="FFFFFF"/>
            <w:hideMark/>
          </w:tcPr>
          <w:p w14:paraId="5E5F3B51" w14:textId="5FB5E52F"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08.0</w:t>
            </w:r>
            <w:r w:rsidRPr="008E2EFE">
              <w:rPr>
                <w:rFonts w:ascii="Arial" w:hAnsi="Arial" w:cs="Arial"/>
                <w:sz w:val="24"/>
                <w:szCs w:val="24"/>
              </w:rPr>
              <w:lastRenderedPageBreak/>
              <w:t>.00.01060</w:t>
            </w:r>
          </w:p>
        </w:tc>
        <w:tc>
          <w:tcPr>
            <w:tcW w:w="567" w:type="dxa"/>
            <w:shd w:val="clear" w:color="000000" w:fill="FFFFFF"/>
            <w:hideMark/>
          </w:tcPr>
          <w:p w14:paraId="0673703D" w14:textId="328D87E0"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12</w:t>
            </w:r>
            <w:r w:rsidRPr="008E2EFE">
              <w:rPr>
                <w:rFonts w:ascii="Arial" w:hAnsi="Arial" w:cs="Arial"/>
                <w:sz w:val="24"/>
                <w:szCs w:val="24"/>
              </w:rPr>
              <w:lastRenderedPageBreak/>
              <w:t>0</w:t>
            </w:r>
          </w:p>
        </w:tc>
        <w:tc>
          <w:tcPr>
            <w:tcW w:w="993" w:type="dxa"/>
            <w:shd w:val="clear" w:color="000000" w:fill="FFFFFF"/>
            <w:hideMark/>
          </w:tcPr>
          <w:p w14:paraId="15A59786" w14:textId="44FFD4C4"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25 </w:t>
            </w:r>
            <w:r w:rsidRPr="008E2EFE">
              <w:rPr>
                <w:rFonts w:ascii="Arial" w:hAnsi="Arial" w:cs="Arial"/>
                <w:sz w:val="24"/>
                <w:szCs w:val="24"/>
              </w:rPr>
              <w:lastRenderedPageBreak/>
              <w:t>276,58</w:t>
            </w:r>
          </w:p>
        </w:tc>
        <w:tc>
          <w:tcPr>
            <w:tcW w:w="851" w:type="dxa"/>
            <w:shd w:val="clear" w:color="000000" w:fill="FFFFFF"/>
            <w:hideMark/>
          </w:tcPr>
          <w:p w14:paraId="0CB2AE79" w14:textId="75A72764"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26 </w:t>
            </w:r>
            <w:r w:rsidRPr="008E2EFE">
              <w:rPr>
                <w:rFonts w:ascii="Arial" w:hAnsi="Arial" w:cs="Arial"/>
                <w:sz w:val="24"/>
                <w:szCs w:val="24"/>
              </w:rPr>
              <w:lastRenderedPageBreak/>
              <w:t>015,41</w:t>
            </w:r>
          </w:p>
        </w:tc>
        <w:tc>
          <w:tcPr>
            <w:tcW w:w="850" w:type="dxa"/>
            <w:shd w:val="clear" w:color="000000" w:fill="FFFFFF"/>
            <w:hideMark/>
          </w:tcPr>
          <w:p w14:paraId="3DDC13AD" w14:textId="7A49BA58"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32 </w:t>
            </w:r>
            <w:r w:rsidRPr="008E2EFE">
              <w:rPr>
                <w:rFonts w:ascii="Arial" w:hAnsi="Arial" w:cs="Arial"/>
                <w:sz w:val="24"/>
                <w:szCs w:val="24"/>
              </w:rPr>
              <w:lastRenderedPageBreak/>
              <w:t>207,21</w:t>
            </w:r>
          </w:p>
        </w:tc>
        <w:tc>
          <w:tcPr>
            <w:tcW w:w="851" w:type="dxa"/>
            <w:shd w:val="clear" w:color="000000" w:fill="FFFFFF"/>
          </w:tcPr>
          <w:p w14:paraId="3EEBA4C5" w14:textId="0C8D5EF3"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32 </w:t>
            </w:r>
            <w:r w:rsidRPr="008E2EFE">
              <w:rPr>
                <w:rFonts w:ascii="Arial" w:hAnsi="Arial" w:cs="Arial"/>
                <w:sz w:val="24"/>
                <w:szCs w:val="24"/>
              </w:rPr>
              <w:lastRenderedPageBreak/>
              <w:t>819,59</w:t>
            </w:r>
          </w:p>
        </w:tc>
        <w:tc>
          <w:tcPr>
            <w:tcW w:w="992" w:type="dxa"/>
            <w:shd w:val="clear" w:color="000000" w:fill="FFFFFF"/>
          </w:tcPr>
          <w:p w14:paraId="711CF9FF" w14:textId="1FBA2B8C"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37 </w:t>
            </w:r>
            <w:r w:rsidRPr="008E2EFE">
              <w:rPr>
                <w:rFonts w:ascii="Arial" w:hAnsi="Arial" w:cs="Arial"/>
                <w:sz w:val="24"/>
                <w:szCs w:val="24"/>
              </w:rPr>
              <w:lastRenderedPageBreak/>
              <w:t>531,84</w:t>
            </w:r>
          </w:p>
        </w:tc>
        <w:tc>
          <w:tcPr>
            <w:tcW w:w="992" w:type="dxa"/>
            <w:shd w:val="clear" w:color="000000" w:fill="FFFFFF"/>
          </w:tcPr>
          <w:p w14:paraId="7FAFA312" w14:textId="6B3932AE"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38 </w:t>
            </w:r>
            <w:r w:rsidRPr="008E2EFE">
              <w:rPr>
                <w:rFonts w:ascii="Arial" w:hAnsi="Arial" w:cs="Arial"/>
                <w:sz w:val="24"/>
                <w:szCs w:val="24"/>
              </w:rPr>
              <w:lastRenderedPageBreak/>
              <w:t>102,44</w:t>
            </w:r>
          </w:p>
        </w:tc>
        <w:tc>
          <w:tcPr>
            <w:tcW w:w="992" w:type="dxa"/>
            <w:shd w:val="clear" w:color="000000" w:fill="FFFFFF"/>
          </w:tcPr>
          <w:p w14:paraId="100FD810" w14:textId="7BBC6B38"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42 </w:t>
            </w:r>
            <w:r w:rsidRPr="008E2EFE">
              <w:rPr>
                <w:rFonts w:ascii="Arial" w:hAnsi="Arial" w:cs="Arial"/>
                <w:sz w:val="24"/>
                <w:szCs w:val="24"/>
              </w:rPr>
              <w:lastRenderedPageBreak/>
              <w:t>868,38</w:t>
            </w:r>
          </w:p>
        </w:tc>
        <w:tc>
          <w:tcPr>
            <w:tcW w:w="1134" w:type="dxa"/>
            <w:shd w:val="clear" w:color="000000" w:fill="FFFFFF"/>
          </w:tcPr>
          <w:p w14:paraId="14A47C92" w14:textId="345DD2D0"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42 </w:t>
            </w:r>
            <w:r w:rsidRPr="008E2EFE">
              <w:rPr>
                <w:rFonts w:ascii="Arial" w:hAnsi="Arial" w:cs="Arial"/>
                <w:sz w:val="24"/>
                <w:szCs w:val="24"/>
              </w:rPr>
              <w:lastRenderedPageBreak/>
              <w:t>865,38</w:t>
            </w:r>
          </w:p>
        </w:tc>
        <w:tc>
          <w:tcPr>
            <w:tcW w:w="1134" w:type="dxa"/>
            <w:shd w:val="clear" w:color="000000" w:fill="FFFFFF"/>
          </w:tcPr>
          <w:p w14:paraId="65265DFC" w14:textId="0E6D4C55"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42 </w:t>
            </w:r>
            <w:r w:rsidRPr="008E2EFE">
              <w:rPr>
                <w:rFonts w:ascii="Arial" w:hAnsi="Arial" w:cs="Arial"/>
                <w:sz w:val="24"/>
                <w:szCs w:val="24"/>
              </w:rPr>
              <w:lastRenderedPageBreak/>
              <w:t>736,38</w:t>
            </w:r>
          </w:p>
        </w:tc>
        <w:tc>
          <w:tcPr>
            <w:tcW w:w="1134" w:type="dxa"/>
            <w:shd w:val="clear" w:color="000000" w:fill="FFFFFF"/>
          </w:tcPr>
          <w:p w14:paraId="4AE08E4A" w14:textId="74D8FA3A"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 xml:space="preserve">320 </w:t>
            </w:r>
            <w:r w:rsidRPr="008E2EFE">
              <w:rPr>
                <w:rFonts w:ascii="Arial" w:hAnsi="Arial" w:cs="Arial"/>
                <w:sz w:val="24"/>
                <w:szCs w:val="24"/>
              </w:rPr>
              <w:lastRenderedPageBreak/>
              <w:t>423,21</w:t>
            </w:r>
          </w:p>
        </w:tc>
      </w:tr>
      <w:tr w:rsidR="008E2EFE" w:rsidRPr="008E2EFE" w14:paraId="51ABF1A6" w14:textId="77777777" w:rsidTr="00A82A47">
        <w:trPr>
          <w:trHeight w:val="300"/>
        </w:trPr>
        <w:tc>
          <w:tcPr>
            <w:tcW w:w="1418" w:type="dxa"/>
            <w:vMerge/>
            <w:vAlign w:val="center"/>
            <w:hideMark/>
          </w:tcPr>
          <w:p w14:paraId="089FB65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22359E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513E0B5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54465A54" w14:textId="1B2214BD"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2A04322B" w14:textId="717A1CDC"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7E055370" w14:textId="6F57A5DB"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shd w:val="clear" w:color="000000" w:fill="FFFFFF"/>
            <w:hideMark/>
          </w:tcPr>
          <w:p w14:paraId="2D5EFC41" w14:textId="03DDFFEF"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30001A2A" w14:textId="609E1299" w:rsidR="008E2EFE" w:rsidRPr="008E2EFE" w:rsidRDefault="008E2EFE" w:rsidP="008E2EFE">
            <w:pPr>
              <w:jc w:val="right"/>
              <w:rPr>
                <w:rFonts w:ascii="Arial" w:hAnsi="Arial" w:cs="Arial"/>
                <w:sz w:val="24"/>
                <w:szCs w:val="24"/>
              </w:rPr>
            </w:pPr>
            <w:r w:rsidRPr="008E2EFE">
              <w:rPr>
                <w:rFonts w:ascii="Arial" w:hAnsi="Arial" w:cs="Arial"/>
                <w:sz w:val="24"/>
                <w:szCs w:val="24"/>
              </w:rPr>
              <w:t>6 896,98</w:t>
            </w:r>
          </w:p>
        </w:tc>
        <w:tc>
          <w:tcPr>
            <w:tcW w:w="851" w:type="dxa"/>
            <w:shd w:val="clear" w:color="000000" w:fill="FFFFFF"/>
            <w:hideMark/>
          </w:tcPr>
          <w:p w14:paraId="0EF87ADA" w14:textId="46009767" w:rsidR="008E2EFE" w:rsidRPr="008E2EFE" w:rsidRDefault="008E2EFE" w:rsidP="008E2EFE">
            <w:pPr>
              <w:jc w:val="right"/>
              <w:rPr>
                <w:rFonts w:ascii="Arial" w:hAnsi="Arial" w:cs="Arial"/>
                <w:sz w:val="24"/>
                <w:szCs w:val="24"/>
              </w:rPr>
            </w:pPr>
            <w:r w:rsidRPr="008E2EFE">
              <w:rPr>
                <w:rFonts w:ascii="Arial" w:hAnsi="Arial" w:cs="Arial"/>
                <w:sz w:val="24"/>
                <w:szCs w:val="24"/>
              </w:rPr>
              <w:t>3 870,42</w:t>
            </w:r>
          </w:p>
        </w:tc>
        <w:tc>
          <w:tcPr>
            <w:tcW w:w="850" w:type="dxa"/>
            <w:shd w:val="clear" w:color="000000" w:fill="FFFFFF"/>
            <w:hideMark/>
          </w:tcPr>
          <w:p w14:paraId="6D8DBC82" w14:textId="37D9B5FE" w:rsidR="008E2EFE" w:rsidRPr="008E2EFE" w:rsidRDefault="008E2EFE" w:rsidP="008E2EFE">
            <w:pPr>
              <w:jc w:val="right"/>
              <w:rPr>
                <w:rFonts w:ascii="Arial" w:hAnsi="Arial" w:cs="Arial"/>
                <w:sz w:val="24"/>
                <w:szCs w:val="24"/>
              </w:rPr>
            </w:pPr>
            <w:r w:rsidRPr="008E2EFE">
              <w:rPr>
                <w:rFonts w:ascii="Arial" w:hAnsi="Arial" w:cs="Arial"/>
                <w:sz w:val="24"/>
                <w:szCs w:val="24"/>
              </w:rPr>
              <w:t>4 657,44</w:t>
            </w:r>
          </w:p>
        </w:tc>
        <w:tc>
          <w:tcPr>
            <w:tcW w:w="851" w:type="dxa"/>
            <w:shd w:val="clear" w:color="000000" w:fill="FFFFFF"/>
          </w:tcPr>
          <w:p w14:paraId="7185B3B8" w14:textId="28E81FB6" w:rsidR="008E2EFE" w:rsidRPr="008E2EFE" w:rsidRDefault="008E2EFE" w:rsidP="008E2EFE">
            <w:pPr>
              <w:jc w:val="right"/>
              <w:rPr>
                <w:rFonts w:ascii="Arial" w:hAnsi="Arial" w:cs="Arial"/>
                <w:sz w:val="24"/>
                <w:szCs w:val="24"/>
              </w:rPr>
            </w:pPr>
            <w:r w:rsidRPr="008E2EFE">
              <w:rPr>
                <w:rFonts w:ascii="Arial" w:hAnsi="Arial" w:cs="Arial"/>
                <w:sz w:val="24"/>
                <w:szCs w:val="24"/>
              </w:rPr>
              <w:t>5 054,09</w:t>
            </w:r>
          </w:p>
        </w:tc>
        <w:tc>
          <w:tcPr>
            <w:tcW w:w="992" w:type="dxa"/>
            <w:shd w:val="clear" w:color="000000" w:fill="FFFFFF"/>
          </w:tcPr>
          <w:p w14:paraId="314C9AA6" w14:textId="09AAB7E4" w:rsidR="008E2EFE" w:rsidRPr="008E2EFE" w:rsidRDefault="008E2EFE" w:rsidP="008E2EFE">
            <w:pPr>
              <w:jc w:val="right"/>
              <w:rPr>
                <w:rFonts w:ascii="Arial" w:hAnsi="Arial" w:cs="Arial"/>
                <w:sz w:val="24"/>
                <w:szCs w:val="24"/>
              </w:rPr>
            </w:pPr>
            <w:r w:rsidRPr="008E2EFE">
              <w:rPr>
                <w:rFonts w:ascii="Arial" w:hAnsi="Arial" w:cs="Arial"/>
                <w:sz w:val="24"/>
                <w:szCs w:val="24"/>
              </w:rPr>
              <w:t>7 221,91</w:t>
            </w:r>
          </w:p>
        </w:tc>
        <w:tc>
          <w:tcPr>
            <w:tcW w:w="992" w:type="dxa"/>
            <w:shd w:val="clear" w:color="000000" w:fill="FFFFFF"/>
          </w:tcPr>
          <w:p w14:paraId="62D58F12" w14:textId="16F8F0E0" w:rsidR="008E2EFE" w:rsidRPr="008E2EFE" w:rsidRDefault="008E2EFE" w:rsidP="008E2EFE">
            <w:pPr>
              <w:jc w:val="right"/>
              <w:rPr>
                <w:rFonts w:ascii="Arial" w:hAnsi="Arial" w:cs="Arial"/>
                <w:sz w:val="24"/>
                <w:szCs w:val="24"/>
              </w:rPr>
            </w:pPr>
            <w:r w:rsidRPr="008E2EFE">
              <w:rPr>
                <w:rFonts w:ascii="Arial" w:hAnsi="Arial" w:cs="Arial"/>
                <w:sz w:val="24"/>
                <w:szCs w:val="24"/>
              </w:rPr>
              <w:t>7 100,06</w:t>
            </w:r>
          </w:p>
        </w:tc>
        <w:tc>
          <w:tcPr>
            <w:tcW w:w="992" w:type="dxa"/>
            <w:shd w:val="clear" w:color="000000" w:fill="FFFFFF"/>
          </w:tcPr>
          <w:p w14:paraId="35DE8B4B" w14:textId="3E760150" w:rsidR="008E2EFE" w:rsidRPr="008E2EFE" w:rsidRDefault="008E2EFE" w:rsidP="008E2EFE">
            <w:pPr>
              <w:jc w:val="right"/>
              <w:rPr>
                <w:rFonts w:ascii="Arial" w:hAnsi="Arial" w:cs="Arial"/>
                <w:sz w:val="24"/>
                <w:szCs w:val="24"/>
              </w:rPr>
            </w:pPr>
            <w:r w:rsidRPr="008E2EFE">
              <w:rPr>
                <w:rFonts w:ascii="Arial" w:hAnsi="Arial" w:cs="Arial"/>
                <w:sz w:val="24"/>
                <w:szCs w:val="24"/>
              </w:rPr>
              <w:t>5 666,40</w:t>
            </w:r>
          </w:p>
        </w:tc>
        <w:tc>
          <w:tcPr>
            <w:tcW w:w="1134" w:type="dxa"/>
            <w:shd w:val="clear" w:color="000000" w:fill="FFFFFF"/>
          </w:tcPr>
          <w:p w14:paraId="45088F35" w14:textId="0A154556" w:rsidR="008E2EFE" w:rsidRPr="008E2EFE" w:rsidRDefault="008E2EFE" w:rsidP="008E2EFE">
            <w:pPr>
              <w:jc w:val="right"/>
              <w:rPr>
                <w:rFonts w:ascii="Arial" w:hAnsi="Arial" w:cs="Arial"/>
                <w:sz w:val="24"/>
                <w:szCs w:val="24"/>
              </w:rPr>
            </w:pPr>
            <w:r w:rsidRPr="008E2EFE">
              <w:rPr>
                <w:rFonts w:ascii="Arial" w:hAnsi="Arial" w:cs="Arial"/>
                <w:sz w:val="24"/>
                <w:szCs w:val="24"/>
              </w:rPr>
              <w:t>5 666,40</w:t>
            </w:r>
          </w:p>
        </w:tc>
        <w:tc>
          <w:tcPr>
            <w:tcW w:w="1134" w:type="dxa"/>
            <w:shd w:val="clear" w:color="000000" w:fill="FFFFFF"/>
          </w:tcPr>
          <w:p w14:paraId="2509E24C" w14:textId="6D11B0B5" w:rsidR="008E2EFE" w:rsidRPr="008E2EFE" w:rsidRDefault="008E2EFE" w:rsidP="008E2EFE">
            <w:pPr>
              <w:jc w:val="right"/>
              <w:rPr>
                <w:rFonts w:ascii="Arial" w:hAnsi="Arial" w:cs="Arial"/>
                <w:sz w:val="24"/>
                <w:szCs w:val="24"/>
              </w:rPr>
            </w:pPr>
            <w:r w:rsidRPr="008E2EFE">
              <w:rPr>
                <w:rFonts w:ascii="Arial" w:hAnsi="Arial" w:cs="Arial"/>
                <w:sz w:val="24"/>
                <w:szCs w:val="24"/>
              </w:rPr>
              <w:t>5 798,40</w:t>
            </w:r>
          </w:p>
        </w:tc>
        <w:tc>
          <w:tcPr>
            <w:tcW w:w="1134" w:type="dxa"/>
            <w:shd w:val="clear" w:color="000000" w:fill="FFFFFF"/>
          </w:tcPr>
          <w:p w14:paraId="35928959" w14:textId="6CCDB75F" w:rsidR="008E2EFE" w:rsidRPr="008E2EFE" w:rsidRDefault="008E2EFE" w:rsidP="008E2EFE">
            <w:pPr>
              <w:jc w:val="right"/>
              <w:rPr>
                <w:rFonts w:ascii="Arial" w:hAnsi="Arial" w:cs="Arial"/>
                <w:sz w:val="24"/>
                <w:szCs w:val="24"/>
              </w:rPr>
            </w:pPr>
            <w:r w:rsidRPr="008E2EFE">
              <w:rPr>
                <w:rFonts w:ascii="Arial" w:hAnsi="Arial" w:cs="Arial"/>
                <w:sz w:val="24"/>
                <w:szCs w:val="24"/>
              </w:rPr>
              <w:t>51 932,10</w:t>
            </w:r>
          </w:p>
        </w:tc>
      </w:tr>
      <w:tr w:rsidR="008E2EFE" w:rsidRPr="008E2EFE" w14:paraId="62CC79E6" w14:textId="77777777" w:rsidTr="00A82A47">
        <w:trPr>
          <w:trHeight w:val="300"/>
        </w:trPr>
        <w:tc>
          <w:tcPr>
            <w:tcW w:w="1418" w:type="dxa"/>
            <w:vMerge/>
            <w:vAlign w:val="center"/>
            <w:hideMark/>
          </w:tcPr>
          <w:p w14:paraId="4C6250B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2C0178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4E54ABEE"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2154A15B" w14:textId="512B0C20"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46BED602" w14:textId="08F27E46"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2224DC2D" w14:textId="719A45CC"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shd w:val="clear" w:color="000000" w:fill="FFFFFF"/>
            <w:hideMark/>
          </w:tcPr>
          <w:p w14:paraId="7B1F6ED4" w14:textId="0296123B" w:rsidR="008E2EFE" w:rsidRPr="008E2EFE" w:rsidRDefault="008E2EFE" w:rsidP="008E2EFE">
            <w:pPr>
              <w:jc w:val="center"/>
              <w:rPr>
                <w:rFonts w:ascii="Arial" w:hAnsi="Arial" w:cs="Arial"/>
                <w:sz w:val="24"/>
                <w:szCs w:val="24"/>
              </w:rPr>
            </w:pPr>
            <w:r w:rsidRPr="008E2EFE">
              <w:rPr>
                <w:rFonts w:ascii="Arial" w:hAnsi="Arial" w:cs="Arial"/>
                <w:sz w:val="24"/>
                <w:szCs w:val="24"/>
              </w:rPr>
              <w:t>320</w:t>
            </w:r>
          </w:p>
        </w:tc>
        <w:tc>
          <w:tcPr>
            <w:tcW w:w="993" w:type="dxa"/>
            <w:shd w:val="clear" w:color="000000" w:fill="FFFFFF"/>
            <w:hideMark/>
          </w:tcPr>
          <w:p w14:paraId="7FEBBBF7" w14:textId="62A34297" w:rsidR="008E2EFE" w:rsidRPr="008E2EFE" w:rsidRDefault="008E2EFE" w:rsidP="008E2EFE">
            <w:pPr>
              <w:jc w:val="right"/>
              <w:rPr>
                <w:rFonts w:ascii="Arial" w:hAnsi="Arial" w:cs="Arial"/>
                <w:sz w:val="24"/>
                <w:szCs w:val="24"/>
              </w:rPr>
            </w:pPr>
            <w:r w:rsidRPr="008E2EFE">
              <w:rPr>
                <w:rFonts w:ascii="Arial" w:hAnsi="Arial" w:cs="Arial"/>
                <w:sz w:val="24"/>
                <w:szCs w:val="24"/>
              </w:rPr>
              <w:t>3,87</w:t>
            </w:r>
          </w:p>
        </w:tc>
        <w:tc>
          <w:tcPr>
            <w:tcW w:w="851" w:type="dxa"/>
            <w:shd w:val="clear" w:color="000000" w:fill="FFFFFF"/>
            <w:hideMark/>
          </w:tcPr>
          <w:p w14:paraId="1196E3CD" w14:textId="73601EB6" w:rsidR="008E2EFE" w:rsidRPr="008E2EFE" w:rsidRDefault="008E2EFE" w:rsidP="008E2EFE">
            <w:pPr>
              <w:jc w:val="right"/>
              <w:rPr>
                <w:rFonts w:ascii="Arial" w:hAnsi="Arial" w:cs="Arial"/>
                <w:sz w:val="24"/>
                <w:szCs w:val="24"/>
              </w:rPr>
            </w:pPr>
            <w:r w:rsidRPr="008E2EFE">
              <w:rPr>
                <w:rFonts w:ascii="Arial" w:hAnsi="Arial" w:cs="Arial"/>
                <w:sz w:val="24"/>
                <w:szCs w:val="24"/>
              </w:rPr>
              <w:t>192,56</w:t>
            </w:r>
          </w:p>
        </w:tc>
        <w:tc>
          <w:tcPr>
            <w:tcW w:w="850" w:type="dxa"/>
            <w:shd w:val="clear" w:color="000000" w:fill="FFFFFF"/>
            <w:hideMark/>
          </w:tcPr>
          <w:p w14:paraId="64ADE6B1" w14:textId="619F58D4" w:rsidR="008E2EFE" w:rsidRPr="008E2EFE" w:rsidRDefault="008E2EFE" w:rsidP="008E2EFE">
            <w:pPr>
              <w:jc w:val="right"/>
              <w:rPr>
                <w:rFonts w:ascii="Arial" w:hAnsi="Arial" w:cs="Arial"/>
                <w:sz w:val="24"/>
                <w:szCs w:val="24"/>
              </w:rPr>
            </w:pPr>
            <w:r w:rsidRPr="008E2EFE">
              <w:rPr>
                <w:rFonts w:ascii="Arial" w:hAnsi="Arial" w:cs="Arial"/>
                <w:sz w:val="24"/>
                <w:szCs w:val="24"/>
              </w:rPr>
              <w:t>4,38</w:t>
            </w:r>
          </w:p>
        </w:tc>
        <w:tc>
          <w:tcPr>
            <w:tcW w:w="851" w:type="dxa"/>
            <w:shd w:val="clear" w:color="000000" w:fill="FFFFFF"/>
          </w:tcPr>
          <w:p w14:paraId="7E780F7B" w14:textId="0D527111"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EF6D333" w14:textId="586A6F3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E112C8F" w14:textId="702C1D0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3E74C68" w14:textId="703C91E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CA140B0" w14:textId="15A5B0F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6CDF409" w14:textId="1082E19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B6AFF2F" w14:textId="1BAB2F51" w:rsidR="008E2EFE" w:rsidRPr="008E2EFE" w:rsidRDefault="008E2EFE" w:rsidP="008E2EFE">
            <w:pPr>
              <w:jc w:val="right"/>
              <w:rPr>
                <w:rFonts w:ascii="Arial" w:hAnsi="Arial" w:cs="Arial"/>
                <w:sz w:val="24"/>
                <w:szCs w:val="24"/>
              </w:rPr>
            </w:pPr>
            <w:r w:rsidRPr="008E2EFE">
              <w:rPr>
                <w:rFonts w:ascii="Arial" w:hAnsi="Arial" w:cs="Arial"/>
                <w:sz w:val="24"/>
                <w:szCs w:val="24"/>
              </w:rPr>
              <w:t>200,81</w:t>
            </w:r>
          </w:p>
        </w:tc>
      </w:tr>
      <w:tr w:rsidR="008E2EFE" w:rsidRPr="008E2EFE" w14:paraId="57AAA513" w14:textId="77777777" w:rsidTr="00A82A47">
        <w:trPr>
          <w:trHeight w:val="300"/>
        </w:trPr>
        <w:tc>
          <w:tcPr>
            <w:tcW w:w="1418" w:type="dxa"/>
            <w:vMerge/>
            <w:vAlign w:val="center"/>
            <w:hideMark/>
          </w:tcPr>
          <w:p w14:paraId="596D65D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54E9AC0C"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237A1D4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1EC118BD" w14:textId="50D4806A"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70DEC121" w14:textId="131E24BF"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2CA41137" w14:textId="3C670045"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shd w:val="clear" w:color="000000" w:fill="FFFFFF"/>
            <w:hideMark/>
          </w:tcPr>
          <w:p w14:paraId="2D353922" w14:textId="591A02CB" w:rsidR="008E2EFE" w:rsidRPr="008E2EFE" w:rsidRDefault="008E2EFE" w:rsidP="008E2EFE">
            <w:pPr>
              <w:jc w:val="center"/>
              <w:rPr>
                <w:rFonts w:ascii="Arial" w:hAnsi="Arial" w:cs="Arial"/>
                <w:sz w:val="24"/>
                <w:szCs w:val="24"/>
              </w:rPr>
            </w:pPr>
            <w:r w:rsidRPr="008E2EFE">
              <w:rPr>
                <w:rFonts w:ascii="Arial" w:hAnsi="Arial" w:cs="Arial"/>
                <w:sz w:val="24"/>
                <w:szCs w:val="24"/>
              </w:rPr>
              <w:t>850</w:t>
            </w:r>
          </w:p>
        </w:tc>
        <w:tc>
          <w:tcPr>
            <w:tcW w:w="993" w:type="dxa"/>
            <w:shd w:val="clear" w:color="000000" w:fill="FFFFFF"/>
            <w:hideMark/>
          </w:tcPr>
          <w:p w14:paraId="6DDD9222" w14:textId="0CAB92EB" w:rsidR="008E2EFE" w:rsidRPr="008E2EFE" w:rsidRDefault="008E2EFE" w:rsidP="008E2EFE">
            <w:pPr>
              <w:jc w:val="right"/>
              <w:rPr>
                <w:rFonts w:ascii="Arial" w:hAnsi="Arial" w:cs="Arial"/>
                <w:sz w:val="24"/>
                <w:szCs w:val="24"/>
              </w:rPr>
            </w:pPr>
            <w:r w:rsidRPr="008E2EFE">
              <w:rPr>
                <w:rFonts w:ascii="Arial" w:hAnsi="Arial" w:cs="Arial"/>
                <w:sz w:val="24"/>
                <w:szCs w:val="24"/>
              </w:rPr>
              <w:t>365,00</w:t>
            </w:r>
          </w:p>
        </w:tc>
        <w:tc>
          <w:tcPr>
            <w:tcW w:w="851" w:type="dxa"/>
            <w:shd w:val="clear" w:color="000000" w:fill="FFFFFF"/>
            <w:hideMark/>
          </w:tcPr>
          <w:p w14:paraId="683C18D0" w14:textId="246953A7" w:rsidR="008E2EFE" w:rsidRPr="008E2EFE" w:rsidRDefault="008E2EFE" w:rsidP="008E2EFE">
            <w:pPr>
              <w:jc w:val="right"/>
              <w:rPr>
                <w:rFonts w:ascii="Arial" w:hAnsi="Arial" w:cs="Arial"/>
                <w:sz w:val="24"/>
                <w:szCs w:val="24"/>
              </w:rPr>
            </w:pPr>
            <w:r w:rsidRPr="008E2EFE">
              <w:rPr>
                <w:rFonts w:ascii="Arial" w:hAnsi="Arial" w:cs="Arial"/>
                <w:sz w:val="24"/>
                <w:szCs w:val="24"/>
              </w:rPr>
              <w:t>96,50</w:t>
            </w:r>
          </w:p>
        </w:tc>
        <w:tc>
          <w:tcPr>
            <w:tcW w:w="850" w:type="dxa"/>
            <w:shd w:val="clear" w:color="000000" w:fill="FFFFFF"/>
            <w:hideMark/>
          </w:tcPr>
          <w:p w14:paraId="6490C425" w14:textId="590E2695" w:rsidR="008E2EFE" w:rsidRPr="008E2EFE" w:rsidRDefault="008E2EFE" w:rsidP="008E2EFE">
            <w:pPr>
              <w:jc w:val="right"/>
              <w:rPr>
                <w:rFonts w:ascii="Arial" w:hAnsi="Arial" w:cs="Arial"/>
                <w:sz w:val="24"/>
                <w:szCs w:val="24"/>
              </w:rPr>
            </w:pPr>
            <w:r w:rsidRPr="008E2EFE">
              <w:rPr>
                <w:rFonts w:ascii="Arial" w:hAnsi="Arial" w:cs="Arial"/>
                <w:sz w:val="24"/>
                <w:szCs w:val="24"/>
              </w:rPr>
              <w:t>99,40</w:t>
            </w:r>
          </w:p>
        </w:tc>
        <w:tc>
          <w:tcPr>
            <w:tcW w:w="851" w:type="dxa"/>
            <w:shd w:val="clear" w:color="000000" w:fill="FFFFFF"/>
          </w:tcPr>
          <w:p w14:paraId="20C19E74" w14:textId="6C3DB7CF" w:rsidR="008E2EFE" w:rsidRPr="008E2EFE" w:rsidRDefault="008E2EFE" w:rsidP="008E2EFE">
            <w:pPr>
              <w:jc w:val="right"/>
              <w:rPr>
                <w:rFonts w:ascii="Arial" w:hAnsi="Arial" w:cs="Arial"/>
                <w:sz w:val="24"/>
                <w:szCs w:val="24"/>
              </w:rPr>
            </w:pPr>
            <w:r w:rsidRPr="008E2EFE">
              <w:rPr>
                <w:rFonts w:ascii="Arial" w:hAnsi="Arial" w:cs="Arial"/>
                <w:sz w:val="24"/>
                <w:szCs w:val="24"/>
              </w:rPr>
              <w:t>99,40</w:t>
            </w:r>
          </w:p>
        </w:tc>
        <w:tc>
          <w:tcPr>
            <w:tcW w:w="992" w:type="dxa"/>
            <w:shd w:val="clear" w:color="000000" w:fill="FFFFFF"/>
          </w:tcPr>
          <w:p w14:paraId="3EE887E8" w14:textId="16795769" w:rsidR="008E2EFE" w:rsidRPr="008E2EFE" w:rsidRDefault="008E2EFE" w:rsidP="008E2EFE">
            <w:pPr>
              <w:jc w:val="right"/>
              <w:rPr>
                <w:rFonts w:ascii="Arial" w:hAnsi="Arial" w:cs="Arial"/>
                <w:sz w:val="24"/>
                <w:szCs w:val="24"/>
              </w:rPr>
            </w:pPr>
            <w:r w:rsidRPr="008E2EFE">
              <w:rPr>
                <w:rFonts w:ascii="Arial" w:hAnsi="Arial" w:cs="Arial"/>
                <w:sz w:val="24"/>
                <w:szCs w:val="24"/>
              </w:rPr>
              <w:t>102,77</w:t>
            </w:r>
          </w:p>
        </w:tc>
        <w:tc>
          <w:tcPr>
            <w:tcW w:w="992" w:type="dxa"/>
            <w:shd w:val="clear" w:color="000000" w:fill="FFFFFF"/>
          </w:tcPr>
          <w:p w14:paraId="79B298DC" w14:textId="542ABCA0" w:rsidR="008E2EFE" w:rsidRPr="008E2EFE" w:rsidRDefault="008E2EFE" w:rsidP="008E2EFE">
            <w:pPr>
              <w:jc w:val="right"/>
              <w:rPr>
                <w:rFonts w:ascii="Arial" w:hAnsi="Arial" w:cs="Arial"/>
                <w:sz w:val="24"/>
                <w:szCs w:val="24"/>
              </w:rPr>
            </w:pPr>
            <w:r w:rsidRPr="008E2EFE">
              <w:rPr>
                <w:rFonts w:ascii="Arial" w:hAnsi="Arial" w:cs="Arial"/>
                <w:sz w:val="24"/>
                <w:szCs w:val="24"/>
              </w:rPr>
              <w:t>103,40</w:t>
            </w:r>
          </w:p>
        </w:tc>
        <w:tc>
          <w:tcPr>
            <w:tcW w:w="992" w:type="dxa"/>
            <w:shd w:val="clear" w:color="000000" w:fill="FFFFFF"/>
          </w:tcPr>
          <w:p w14:paraId="539F17FF" w14:textId="57B95BD2" w:rsidR="008E2EFE" w:rsidRPr="008E2EFE" w:rsidRDefault="008E2EFE" w:rsidP="008E2EFE">
            <w:pPr>
              <w:jc w:val="right"/>
              <w:rPr>
                <w:rFonts w:ascii="Arial" w:hAnsi="Arial" w:cs="Arial"/>
                <w:sz w:val="24"/>
                <w:szCs w:val="24"/>
              </w:rPr>
            </w:pPr>
            <w:r w:rsidRPr="008E2EFE">
              <w:rPr>
                <w:rFonts w:ascii="Arial" w:hAnsi="Arial" w:cs="Arial"/>
                <w:sz w:val="24"/>
                <w:szCs w:val="24"/>
              </w:rPr>
              <w:t>107,40</w:t>
            </w:r>
          </w:p>
        </w:tc>
        <w:tc>
          <w:tcPr>
            <w:tcW w:w="1134" w:type="dxa"/>
            <w:shd w:val="clear" w:color="000000" w:fill="FFFFFF"/>
          </w:tcPr>
          <w:p w14:paraId="2EFE3886" w14:textId="2D7C103D" w:rsidR="008E2EFE" w:rsidRPr="008E2EFE" w:rsidRDefault="008E2EFE" w:rsidP="008E2EFE">
            <w:pPr>
              <w:jc w:val="right"/>
              <w:rPr>
                <w:rFonts w:ascii="Arial" w:hAnsi="Arial" w:cs="Arial"/>
                <w:sz w:val="24"/>
                <w:szCs w:val="24"/>
              </w:rPr>
            </w:pPr>
            <w:r w:rsidRPr="008E2EFE">
              <w:rPr>
                <w:rFonts w:ascii="Arial" w:hAnsi="Arial" w:cs="Arial"/>
                <w:sz w:val="24"/>
                <w:szCs w:val="24"/>
              </w:rPr>
              <w:t>110,40</w:t>
            </w:r>
          </w:p>
        </w:tc>
        <w:tc>
          <w:tcPr>
            <w:tcW w:w="1134" w:type="dxa"/>
            <w:shd w:val="clear" w:color="000000" w:fill="FFFFFF"/>
          </w:tcPr>
          <w:p w14:paraId="76FB3483" w14:textId="0B87B4FA" w:rsidR="008E2EFE" w:rsidRPr="008E2EFE" w:rsidRDefault="008E2EFE" w:rsidP="008E2EFE">
            <w:pPr>
              <w:jc w:val="right"/>
              <w:rPr>
                <w:rFonts w:ascii="Arial" w:hAnsi="Arial" w:cs="Arial"/>
                <w:sz w:val="24"/>
                <w:szCs w:val="24"/>
              </w:rPr>
            </w:pPr>
            <w:r w:rsidRPr="008E2EFE">
              <w:rPr>
                <w:rFonts w:ascii="Arial" w:hAnsi="Arial" w:cs="Arial"/>
                <w:sz w:val="24"/>
                <w:szCs w:val="24"/>
              </w:rPr>
              <w:t>107,40</w:t>
            </w:r>
          </w:p>
        </w:tc>
        <w:tc>
          <w:tcPr>
            <w:tcW w:w="1134" w:type="dxa"/>
            <w:shd w:val="clear" w:color="000000" w:fill="FFFFFF"/>
          </w:tcPr>
          <w:p w14:paraId="19687704" w14:textId="78AD2364" w:rsidR="008E2EFE" w:rsidRPr="008E2EFE" w:rsidRDefault="008E2EFE" w:rsidP="008E2EFE">
            <w:pPr>
              <w:jc w:val="right"/>
              <w:rPr>
                <w:rFonts w:ascii="Arial" w:hAnsi="Arial" w:cs="Arial"/>
                <w:sz w:val="24"/>
                <w:szCs w:val="24"/>
              </w:rPr>
            </w:pPr>
            <w:r w:rsidRPr="008E2EFE">
              <w:rPr>
                <w:rFonts w:ascii="Arial" w:hAnsi="Arial" w:cs="Arial"/>
                <w:sz w:val="24"/>
                <w:szCs w:val="24"/>
              </w:rPr>
              <w:t>1 191,67</w:t>
            </w:r>
          </w:p>
        </w:tc>
      </w:tr>
      <w:tr w:rsidR="008E2EFE" w:rsidRPr="008E2EFE" w14:paraId="405291D6" w14:textId="77777777" w:rsidTr="00A82A47">
        <w:trPr>
          <w:trHeight w:val="300"/>
        </w:trPr>
        <w:tc>
          <w:tcPr>
            <w:tcW w:w="1418" w:type="dxa"/>
            <w:vMerge/>
            <w:vAlign w:val="center"/>
            <w:hideMark/>
          </w:tcPr>
          <w:p w14:paraId="488BB4D3"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32A4E436"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AD3B21F"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26654C8B" w14:textId="483F5F66"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17363EF3" w14:textId="05F62CC1"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1719AA93" w14:textId="68169C39" w:rsidR="008E2EFE" w:rsidRPr="008E2EFE" w:rsidRDefault="008E2EFE" w:rsidP="008E2EFE">
            <w:pPr>
              <w:jc w:val="center"/>
              <w:rPr>
                <w:rFonts w:ascii="Arial" w:hAnsi="Arial" w:cs="Arial"/>
                <w:sz w:val="24"/>
                <w:szCs w:val="24"/>
              </w:rPr>
            </w:pPr>
            <w:r w:rsidRPr="008E2EFE">
              <w:rPr>
                <w:rFonts w:ascii="Arial" w:hAnsi="Arial" w:cs="Arial"/>
                <w:sz w:val="24"/>
                <w:szCs w:val="24"/>
              </w:rPr>
              <w:t>08.0.00.01070</w:t>
            </w:r>
          </w:p>
        </w:tc>
        <w:tc>
          <w:tcPr>
            <w:tcW w:w="567" w:type="dxa"/>
            <w:shd w:val="clear" w:color="000000" w:fill="FFFFFF"/>
            <w:hideMark/>
          </w:tcPr>
          <w:p w14:paraId="4EB18904" w14:textId="710715DC" w:rsidR="008E2EFE" w:rsidRPr="008E2EFE" w:rsidRDefault="008E2EFE" w:rsidP="008E2EFE">
            <w:pPr>
              <w:jc w:val="center"/>
              <w:rPr>
                <w:rFonts w:ascii="Arial" w:hAnsi="Arial" w:cs="Arial"/>
                <w:sz w:val="24"/>
                <w:szCs w:val="24"/>
              </w:rPr>
            </w:pPr>
            <w:r w:rsidRPr="008E2EFE">
              <w:rPr>
                <w:rFonts w:ascii="Arial" w:hAnsi="Arial" w:cs="Arial"/>
                <w:sz w:val="24"/>
                <w:szCs w:val="24"/>
              </w:rPr>
              <w:t>120</w:t>
            </w:r>
          </w:p>
        </w:tc>
        <w:tc>
          <w:tcPr>
            <w:tcW w:w="993" w:type="dxa"/>
            <w:shd w:val="clear" w:color="000000" w:fill="FFFFFF"/>
            <w:hideMark/>
          </w:tcPr>
          <w:p w14:paraId="0BE24076" w14:textId="70E49AF6" w:rsidR="008E2EFE" w:rsidRPr="008E2EFE" w:rsidRDefault="008E2EFE" w:rsidP="008E2EFE">
            <w:pPr>
              <w:jc w:val="right"/>
              <w:rPr>
                <w:rFonts w:ascii="Arial" w:hAnsi="Arial" w:cs="Arial"/>
                <w:sz w:val="24"/>
                <w:szCs w:val="24"/>
              </w:rPr>
            </w:pPr>
            <w:r w:rsidRPr="008E2EFE">
              <w:rPr>
                <w:rFonts w:ascii="Arial" w:hAnsi="Arial" w:cs="Arial"/>
                <w:sz w:val="24"/>
                <w:szCs w:val="24"/>
              </w:rPr>
              <w:t>2 066,82</w:t>
            </w:r>
          </w:p>
        </w:tc>
        <w:tc>
          <w:tcPr>
            <w:tcW w:w="851" w:type="dxa"/>
            <w:shd w:val="clear" w:color="000000" w:fill="FFFFFF"/>
            <w:hideMark/>
          </w:tcPr>
          <w:p w14:paraId="01CFB8D3" w14:textId="2D8E3BCB" w:rsidR="008E2EFE" w:rsidRPr="008E2EFE" w:rsidRDefault="008E2EFE" w:rsidP="008E2EFE">
            <w:pPr>
              <w:jc w:val="right"/>
              <w:rPr>
                <w:rFonts w:ascii="Arial" w:hAnsi="Arial" w:cs="Arial"/>
                <w:sz w:val="24"/>
                <w:szCs w:val="24"/>
              </w:rPr>
            </w:pPr>
            <w:r w:rsidRPr="008E2EFE">
              <w:rPr>
                <w:rFonts w:ascii="Arial" w:hAnsi="Arial" w:cs="Arial"/>
                <w:sz w:val="24"/>
                <w:szCs w:val="24"/>
              </w:rPr>
              <w:t>2 231,70</w:t>
            </w:r>
          </w:p>
        </w:tc>
        <w:tc>
          <w:tcPr>
            <w:tcW w:w="850" w:type="dxa"/>
            <w:shd w:val="clear" w:color="000000" w:fill="FFFFFF"/>
            <w:hideMark/>
          </w:tcPr>
          <w:p w14:paraId="18F234D8" w14:textId="2C6C88AE"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851" w:type="dxa"/>
            <w:shd w:val="clear" w:color="000000" w:fill="FFFFFF"/>
          </w:tcPr>
          <w:p w14:paraId="1EE2132C" w14:textId="389B09EC"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992" w:type="dxa"/>
            <w:shd w:val="clear" w:color="000000" w:fill="FFFFFF"/>
          </w:tcPr>
          <w:p w14:paraId="62063B26" w14:textId="40BD15C2" w:rsidR="008E2EFE" w:rsidRPr="008E2EFE" w:rsidRDefault="008E2EFE" w:rsidP="008E2EFE">
            <w:pPr>
              <w:jc w:val="right"/>
              <w:rPr>
                <w:rFonts w:ascii="Arial" w:hAnsi="Arial" w:cs="Arial"/>
                <w:sz w:val="24"/>
                <w:szCs w:val="24"/>
              </w:rPr>
            </w:pPr>
            <w:r w:rsidRPr="008E2EFE">
              <w:rPr>
                <w:rFonts w:ascii="Arial" w:hAnsi="Arial" w:cs="Arial"/>
                <w:sz w:val="24"/>
                <w:szCs w:val="24"/>
              </w:rPr>
              <w:t>3 462,95</w:t>
            </w:r>
          </w:p>
        </w:tc>
        <w:tc>
          <w:tcPr>
            <w:tcW w:w="992" w:type="dxa"/>
            <w:shd w:val="clear" w:color="000000" w:fill="FFFFFF"/>
          </w:tcPr>
          <w:p w14:paraId="24181B8A" w14:textId="496F1850"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992" w:type="dxa"/>
            <w:shd w:val="clear" w:color="000000" w:fill="FFFFFF"/>
          </w:tcPr>
          <w:p w14:paraId="4BE544D7" w14:textId="3AA5862A"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1134" w:type="dxa"/>
            <w:shd w:val="clear" w:color="000000" w:fill="FFFFFF"/>
          </w:tcPr>
          <w:p w14:paraId="31C2A303" w14:textId="01BD9F63"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1134" w:type="dxa"/>
            <w:shd w:val="clear" w:color="000000" w:fill="FFFFFF"/>
          </w:tcPr>
          <w:p w14:paraId="78104B25" w14:textId="62985907" w:rsidR="008E2EFE" w:rsidRPr="008E2EFE" w:rsidRDefault="008E2EFE" w:rsidP="008E2EFE">
            <w:pPr>
              <w:jc w:val="right"/>
              <w:rPr>
                <w:rFonts w:ascii="Arial" w:hAnsi="Arial" w:cs="Arial"/>
                <w:sz w:val="24"/>
                <w:szCs w:val="24"/>
              </w:rPr>
            </w:pPr>
            <w:r w:rsidRPr="008E2EFE">
              <w:rPr>
                <w:rFonts w:ascii="Arial" w:hAnsi="Arial" w:cs="Arial"/>
                <w:sz w:val="24"/>
                <w:szCs w:val="24"/>
              </w:rPr>
              <w:t>3 462,96</w:t>
            </w:r>
          </w:p>
        </w:tc>
        <w:tc>
          <w:tcPr>
            <w:tcW w:w="1134" w:type="dxa"/>
            <w:shd w:val="clear" w:color="000000" w:fill="FFFFFF"/>
          </w:tcPr>
          <w:p w14:paraId="358EBF6D" w14:textId="4B5C933B" w:rsidR="008E2EFE" w:rsidRPr="008E2EFE" w:rsidRDefault="008E2EFE" w:rsidP="008E2EFE">
            <w:pPr>
              <w:jc w:val="right"/>
              <w:rPr>
                <w:rFonts w:ascii="Arial" w:hAnsi="Arial" w:cs="Arial"/>
                <w:sz w:val="24"/>
                <w:szCs w:val="24"/>
              </w:rPr>
            </w:pPr>
            <w:r w:rsidRPr="008E2EFE">
              <w:rPr>
                <w:rFonts w:ascii="Arial" w:hAnsi="Arial" w:cs="Arial"/>
                <w:sz w:val="24"/>
                <w:szCs w:val="24"/>
              </w:rPr>
              <w:t>28 539,23</w:t>
            </w:r>
          </w:p>
        </w:tc>
      </w:tr>
      <w:tr w:rsidR="008E2EFE" w:rsidRPr="008E2EFE" w14:paraId="39A51E05" w14:textId="77777777" w:rsidTr="00A82A47">
        <w:trPr>
          <w:trHeight w:val="300"/>
        </w:trPr>
        <w:tc>
          <w:tcPr>
            <w:tcW w:w="1418" w:type="dxa"/>
            <w:vMerge/>
            <w:vAlign w:val="center"/>
            <w:hideMark/>
          </w:tcPr>
          <w:p w14:paraId="3AB1A565"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4C22E7B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721F162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2DA2312F" w14:textId="5C0A8060"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4245AF84" w14:textId="0603AF84"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066B33D2" w14:textId="49746CF2"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shd w:val="clear" w:color="000000" w:fill="FFFFFF"/>
            <w:hideMark/>
          </w:tcPr>
          <w:p w14:paraId="59AFC319" w14:textId="78DBE525" w:rsidR="008E2EFE" w:rsidRPr="008E2EFE" w:rsidRDefault="008E2EFE" w:rsidP="008E2EFE">
            <w:pPr>
              <w:jc w:val="center"/>
              <w:rPr>
                <w:rFonts w:ascii="Arial" w:hAnsi="Arial" w:cs="Arial"/>
                <w:sz w:val="24"/>
                <w:szCs w:val="24"/>
              </w:rPr>
            </w:pPr>
            <w:r w:rsidRPr="008E2EFE">
              <w:rPr>
                <w:rFonts w:ascii="Arial" w:hAnsi="Arial" w:cs="Arial"/>
                <w:sz w:val="24"/>
                <w:szCs w:val="24"/>
              </w:rPr>
              <w:t>830</w:t>
            </w:r>
          </w:p>
        </w:tc>
        <w:tc>
          <w:tcPr>
            <w:tcW w:w="993" w:type="dxa"/>
            <w:shd w:val="clear" w:color="000000" w:fill="FFFFFF"/>
            <w:hideMark/>
          </w:tcPr>
          <w:p w14:paraId="46DC7EAF" w14:textId="4AA047A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13F4C8EF" w14:textId="7B8815D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hideMark/>
          </w:tcPr>
          <w:p w14:paraId="30CD25A2" w14:textId="63ED1C9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49298327" w14:textId="36F47AE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58995E10" w14:textId="16D477A5" w:rsidR="008E2EFE" w:rsidRPr="008E2EFE" w:rsidRDefault="008E2EFE" w:rsidP="008E2EFE">
            <w:pPr>
              <w:jc w:val="right"/>
              <w:rPr>
                <w:rFonts w:ascii="Arial" w:hAnsi="Arial" w:cs="Arial"/>
                <w:sz w:val="24"/>
                <w:szCs w:val="24"/>
              </w:rPr>
            </w:pPr>
            <w:r w:rsidRPr="008E2EFE">
              <w:rPr>
                <w:rFonts w:ascii="Arial" w:hAnsi="Arial" w:cs="Arial"/>
                <w:sz w:val="24"/>
                <w:szCs w:val="24"/>
              </w:rPr>
              <w:t>357,46</w:t>
            </w:r>
          </w:p>
        </w:tc>
        <w:tc>
          <w:tcPr>
            <w:tcW w:w="992" w:type="dxa"/>
            <w:shd w:val="clear" w:color="000000" w:fill="FFFFFF"/>
          </w:tcPr>
          <w:p w14:paraId="0EBA5F10" w14:textId="18FCF21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EDD94B9" w14:textId="70C9C74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9A41110" w14:textId="218DF57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33507AF" w14:textId="5E0E758D"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359F419E" w14:textId="51F70866" w:rsidR="008E2EFE" w:rsidRPr="008E2EFE" w:rsidRDefault="008E2EFE" w:rsidP="008E2EFE">
            <w:pPr>
              <w:jc w:val="right"/>
              <w:rPr>
                <w:rFonts w:ascii="Arial" w:hAnsi="Arial" w:cs="Arial"/>
                <w:sz w:val="24"/>
                <w:szCs w:val="24"/>
              </w:rPr>
            </w:pPr>
            <w:r w:rsidRPr="008E2EFE">
              <w:rPr>
                <w:rFonts w:ascii="Arial" w:hAnsi="Arial" w:cs="Arial"/>
                <w:sz w:val="24"/>
                <w:szCs w:val="24"/>
              </w:rPr>
              <w:t>357,46</w:t>
            </w:r>
          </w:p>
        </w:tc>
      </w:tr>
      <w:tr w:rsidR="008E2EFE" w:rsidRPr="008E2EFE" w14:paraId="43D24815" w14:textId="77777777" w:rsidTr="00A82A47">
        <w:trPr>
          <w:trHeight w:val="300"/>
        </w:trPr>
        <w:tc>
          <w:tcPr>
            <w:tcW w:w="1418" w:type="dxa"/>
            <w:vMerge/>
            <w:vAlign w:val="center"/>
            <w:hideMark/>
          </w:tcPr>
          <w:p w14:paraId="0E7D7492"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7DEDB4D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233F97F7"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59B59BF2" w14:textId="55B84035" w:rsidR="008E2EFE" w:rsidRPr="008E2EFE" w:rsidRDefault="008E2EFE" w:rsidP="008E2EFE">
            <w:pPr>
              <w:jc w:val="center"/>
              <w:rPr>
                <w:rFonts w:ascii="Arial" w:hAnsi="Arial" w:cs="Arial"/>
                <w:sz w:val="24"/>
                <w:szCs w:val="24"/>
              </w:rPr>
            </w:pPr>
            <w:r w:rsidRPr="008E2EFE">
              <w:rPr>
                <w:rFonts w:ascii="Arial" w:hAnsi="Arial" w:cs="Arial"/>
                <w:sz w:val="24"/>
                <w:szCs w:val="24"/>
              </w:rPr>
              <w:t>23</w:t>
            </w:r>
            <w:r w:rsidRPr="008E2EFE">
              <w:rPr>
                <w:rFonts w:ascii="Arial" w:hAnsi="Arial" w:cs="Arial"/>
                <w:sz w:val="24"/>
                <w:szCs w:val="24"/>
              </w:rPr>
              <w:lastRenderedPageBreak/>
              <w:t>3</w:t>
            </w:r>
          </w:p>
        </w:tc>
        <w:tc>
          <w:tcPr>
            <w:tcW w:w="708" w:type="dxa"/>
            <w:shd w:val="clear" w:color="000000" w:fill="FFFFFF"/>
            <w:hideMark/>
          </w:tcPr>
          <w:p w14:paraId="272C7C1D" w14:textId="1D5CA160"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01.1</w:t>
            </w:r>
            <w:r w:rsidRPr="008E2EFE">
              <w:rPr>
                <w:rFonts w:ascii="Arial" w:hAnsi="Arial" w:cs="Arial"/>
                <w:sz w:val="24"/>
                <w:szCs w:val="24"/>
              </w:rPr>
              <w:lastRenderedPageBreak/>
              <w:t>3</w:t>
            </w:r>
          </w:p>
        </w:tc>
        <w:tc>
          <w:tcPr>
            <w:tcW w:w="709" w:type="dxa"/>
            <w:shd w:val="clear" w:color="000000" w:fill="FFFFFF"/>
            <w:hideMark/>
          </w:tcPr>
          <w:p w14:paraId="70A23F45" w14:textId="0AAF9FA5"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08.0.00.</w:t>
            </w:r>
            <w:r w:rsidRPr="008E2EFE">
              <w:rPr>
                <w:rFonts w:ascii="Arial" w:hAnsi="Arial" w:cs="Arial"/>
                <w:sz w:val="24"/>
                <w:szCs w:val="24"/>
              </w:rPr>
              <w:lastRenderedPageBreak/>
              <w:t>10350</w:t>
            </w:r>
          </w:p>
        </w:tc>
        <w:tc>
          <w:tcPr>
            <w:tcW w:w="567" w:type="dxa"/>
            <w:shd w:val="clear" w:color="000000" w:fill="FFFFFF"/>
            <w:hideMark/>
          </w:tcPr>
          <w:p w14:paraId="1B6238FF" w14:textId="32D40E6D" w:rsidR="008E2EFE" w:rsidRPr="008E2EFE" w:rsidRDefault="008E2EFE" w:rsidP="008E2EFE">
            <w:pPr>
              <w:jc w:val="center"/>
              <w:rPr>
                <w:rFonts w:ascii="Arial" w:hAnsi="Arial" w:cs="Arial"/>
                <w:sz w:val="24"/>
                <w:szCs w:val="24"/>
              </w:rPr>
            </w:pPr>
            <w:r w:rsidRPr="008E2EFE">
              <w:rPr>
                <w:rFonts w:ascii="Arial" w:hAnsi="Arial" w:cs="Arial"/>
                <w:sz w:val="24"/>
                <w:szCs w:val="24"/>
              </w:rPr>
              <w:lastRenderedPageBreak/>
              <w:t>12</w:t>
            </w:r>
            <w:r w:rsidRPr="008E2EFE">
              <w:rPr>
                <w:rFonts w:ascii="Arial" w:hAnsi="Arial" w:cs="Arial"/>
                <w:sz w:val="24"/>
                <w:szCs w:val="24"/>
              </w:rPr>
              <w:lastRenderedPageBreak/>
              <w:t>0</w:t>
            </w:r>
          </w:p>
        </w:tc>
        <w:tc>
          <w:tcPr>
            <w:tcW w:w="993" w:type="dxa"/>
            <w:shd w:val="clear" w:color="000000" w:fill="FFFFFF"/>
            <w:hideMark/>
          </w:tcPr>
          <w:p w14:paraId="22315D17" w14:textId="2DFD5F9C"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0,00</w:t>
            </w:r>
          </w:p>
        </w:tc>
        <w:tc>
          <w:tcPr>
            <w:tcW w:w="851" w:type="dxa"/>
            <w:shd w:val="clear" w:color="000000" w:fill="FFFFFF"/>
            <w:hideMark/>
          </w:tcPr>
          <w:p w14:paraId="5ACCF5A6" w14:textId="607184DE" w:rsidR="008E2EFE" w:rsidRPr="008E2EFE" w:rsidRDefault="008E2EFE" w:rsidP="008E2EFE">
            <w:pPr>
              <w:jc w:val="right"/>
              <w:rPr>
                <w:rFonts w:ascii="Arial" w:hAnsi="Arial" w:cs="Arial"/>
                <w:sz w:val="24"/>
                <w:szCs w:val="24"/>
              </w:rPr>
            </w:pPr>
            <w:r w:rsidRPr="008E2EFE">
              <w:rPr>
                <w:rFonts w:ascii="Arial" w:hAnsi="Arial" w:cs="Arial"/>
                <w:sz w:val="24"/>
                <w:szCs w:val="24"/>
              </w:rPr>
              <w:t>214,0</w:t>
            </w:r>
            <w:r w:rsidRPr="008E2EFE">
              <w:rPr>
                <w:rFonts w:ascii="Arial" w:hAnsi="Arial" w:cs="Arial"/>
                <w:sz w:val="24"/>
                <w:szCs w:val="24"/>
              </w:rPr>
              <w:lastRenderedPageBreak/>
              <w:t>7</w:t>
            </w:r>
          </w:p>
        </w:tc>
        <w:tc>
          <w:tcPr>
            <w:tcW w:w="850" w:type="dxa"/>
            <w:shd w:val="clear" w:color="000000" w:fill="FFFFFF"/>
            <w:hideMark/>
          </w:tcPr>
          <w:p w14:paraId="03F8C749" w14:textId="5B0AE77D" w:rsidR="008E2EFE" w:rsidRPr="008E2EFE" w:rsidRDefault="008E2EFE" w:rsidP="008E2EFE">
            <w:pPr>
              <w:jc w:val="right"/>
              <w:rPr>
                <w:rFonts w:ascii="Arial" w:hAnsi="Arial" w:cs="Arial"/>
                <w:sz w:val="24"/>
                <w:szCs w:val="24"/>
              </w:rPr>
            </w:pPr>
            <w:r w:rsidRPr="008E2EFE">
              <w:rPr>
                <w:rFonts w:ascii="Arial" w:hAnsi="Arial" w:cs="Arial"/>
                <w:sz w:val="24"/>
                <w:szCs w:val="24"/>
              </w:rPr>
              <w:lastRenderedPageBreak/>
              <w:t>0,00</w:t>
            </w:r>
          </w:p>
        </w:tc>
        <w:tc>
          <w:tcPr>
            <w:tcW w:w="851" w:type="dxa"/>
            <w:shd w:val="clear" w:color="000000" w:fill="FFFFFF"/>
          </w:tcPr>
          <w:p w14:paraId="7A01F729" w14:textId="096E4A68"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3873D036" w14:textId="2F56ACB4"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E078C3F" w14:textId="5DBA5E2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129C248E" w14:textId="28CCDC83"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55F4C27E" w14:textId="2E467420"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AABA649" w14:textId="5FE1B28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0B3322FF" w14:textId="227703C4" w:rsidR="008E2EFE" w:rsidRPr="008E2EFE" w:rsidRDefault="008E2EFE" w:rsidP="008E2EFE">
            <w:pPr>
              <w:jc w:val="right"/>
              <w:rPr>
                <w:rFonts w:ascii="Arial" w:hAnsi="Arial" w:cs="Arial"/>
                <w:sz w:val="24"/>
                <w:szCs w:val="24"/>
              </w:rPr>
            </w:pPr>
            <w:r w:rsidRPr="008E2EFE">
              <w:rPr>
                <w:rFonts w:ascii="Arial" w:hAnsi="Arial" w:cs="Arial"/>
                <w:sz w:val="24"/>
                <w:szCs w:val="24"/>
              </w:rPr>
              <w:t>214,07</w:t>
            </w:r>
          </w:p>
        </w:tc>
      </w:tr>
      <w:tr w:rsidR="008E2EFE" w:rsidRPr="008E2EFE" w14:paraId="59A1365E" w14:textId="77777777" w:rsidTr="00A82A47">
        <w:trPr>
          <w:trHeight w:val="300"/>
        </w:trPr>
        <w:tc>
          <w:tcPr>
            <w:tcW w:w="1418" w:type="dxa"/>
            <w:vMerge/>
            <w:vAlign w:val="center"/>
            <w:hideMark/>
          </w:tcPr>
          <w:p w14:paraId="7524375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096C5CD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1D32D311"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41D7EBAC" w14:textId="65DA1ACE"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1378FDAE" w14:textId="5FE205CE"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hideMark/>
          </w:tcPr>
          <w:p w14:paraId="23A8A7AC" w14:textId="59C17509" w:rsidR="008E2EFE" w:rsidRPr="008E2EFE" w:rsidRDefault="008E2EFE" w:rsidP="008E2EFE">
            <w:pPr>
              <w:jc w:val="center"/>
              <w:rPr>
                <w:rFonts w:ascii="Arial" w:hAnsi="Arial" w:cs="Arial"/>
                <w:sz w:val="24"/>
                <w:szCs w:val="24"/>
              </w:rPr>
            </w:pPr>
            <w:r w:rsidRPr="008E2EFE">
              <w:rPr>
                <w:rFonts w:ascii="Arial" w:hAnsi="Arial" w:cs="Arial"/>
                <w:sz w:val="24"/>
                <w:szCs w:val="24"/>
              </w:rPr>
              <w:t>08.0.00.10360</w:t>
            </w:r>
          </w:p>
        </w:tc>
        <w:tc>
          <w:tcPr>
            <w:tcW w:w="567" w:type="dxa"/>
            <w:shd w:val="clear" w:color="000000" w:fill="FFFFFF"/>
            <w:hideMark/>
          </w:tcPr>
          <w:p w14:paraId="18353273" w14:textId="21D7EA6F" w:rsidR="008E2EFE" w:rsidRPr="008E2EFE" w:rsidRDefault="008E2EFE" w:rsidP="008E2EFE">
            <w:pPr>
              <w:jc w:val="center"/>
              <w:rPr>
                <w:rFonts w:ascii="Arial" w:hAnsi="Arial" w:cs="Arial"/>
                <w:sz w:val="24"/>
                <w:szCs w:val="24"/>
              </w:rPr>
            </w:pPr>
            <w:r w:rsidRPr="008E2EFE">
              <w:rPr>
                <w:rFonts w:ascii="Arial" w:hAnsi="Arial" w:cs="Arial"/>
                <w:sz w:val="24"/>
                <w:szCs w:val="24"/>
              </w:rPr>
              <w:t>120</w:t>
            </w:r>
          </w:p>
        </w:tc>
        <w:tc>
          <w:tcPr>
            <w:tcW w:w="993" w:type="dxa"/>
            <w:shd w:val="clear" w:color="000000" w:fill="FFFFFF"/>
            <w:hideMark/>
          </w:tcPr>
          <w:p w14:paraId="4BDD2BC3" w14:textId="60891BD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hideMark/>
          </w:tcPr>
          <w:p w14:paraId="7EE4A457" w14:textId="4AA768F2" w:rsidR="008E2EFE" w:rsidRPr="008E2EFE" w:rsidRDefault="008E2EFE" w:rsidP="008E2EFE">
            <w:pPr>
              <w:jc w:val="right"/>
              <w:rPr>
                <w:rFonts w:ascii="Arial" w:hAnsi="Arial" w:cs="Arial"/>
                <w:sz w:val="24"/>
                <w:szCs w:val="24"/>
              </w:rPr>
            </w:pPr>
            <w:r w:rsidRPr="008E2EFE">
              <w:rPr>
                <w:rFonts w:ascii="Arial" w:hAnsi="Arial" w:cs="Arial"/>
                <w:sz w:val="24"/>
                <w:szCs w:val="24"/>
              </w:rPr>
              <w:t>1 353,62</w:t>
            </w:r>
          </w:p>
        </w:tc>
        <w:tc>
          <w:tcPr>
            <w:tcW w:w="850" w:type="dxa"/>
            <w:shd w:val="clear" w:color="000000" w:fill="FFFFFF"/>
            <w:hideMark/>
          </w:tcPr>
          <w:p w14:paraId="248188E8" w14:textId="126E3B7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86DE3F5" w14:textId="59C1CC7F"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4ACEDFE8" w14:textId="758FC7D9"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7D70A011" w14:textId="25AE62D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992" w:type="dxa"/>
            <w:shd w:val="clear" w:color="000000" w:fill="FFFFFF"/>
          </w:tcPr>
          <w:p w14:paraId="64B9B5BE" w14:textId="2A533F37"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AC50ED9" w14:textId="44A3818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7D5686E1" w14:textId="4FACBC7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437E26BF" w14:textId="52B36547" w:rsidR="008E2EFE" w:rsidRPr="008E2EFE" w:rsidRDefault="008E2EFE" w:rsidP="008E2EFE">
            <w:pPr>
              <w:jc w:val="right"/>
              <w:rPr>
                <w:rFonts w:ascii="Arial" w:hAnsi="Arial" w:cs="Arial"/>
                <w:sz w:val="24"/>
                <w:szCs w:val="24"/>
              </w:rPr>
            </w:pPr>
            <w:r w:rsidRPr="008E2EFE">
              <w:rPr>
                <w:rFonts w:ascii="Arial" w:hAnsi="Arial" w:cs="Arial"/>
                <w:sz w:val="24"/>
                <w:szCs w:val="24"/>
              </w:rPr>
              <w:t>1 353,62</w:t>
            </w:r>
          </w:p>
        </w:tc>
      </w:tr>
      <w:tr w:rsidR="008E2EFE" w:rsidRPr="008E2EFE" w14:paraId="0D25BCA8" w14:textId="77777777" w:rsidTr="00A82A47">
        <w:trPr>
          <w:trHeight w:val="315"/>
        </w:trPr>
        <w:tc>
          <w:tcPr>
            <w:tcW w:w="1418" w:type="dxa"/>
            <w:vMerge/>
            <w:vAlign w:val="center"/>
          </w:tcPr>
          <w:p w14:paraId="18AF8AD8"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tcPr>
          <w:p w14:paraId="216E3A04"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tcPr>
          <w:p w14:paraId="1CB4721D"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tcPr>
          <w:p w14:paraId="518A8106" w14:textId="291FE01D"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tcPr>
          <w:p w14:paraId="4984AFC0" w14:textId="6DDD192F" w:rsidR="008E2EFE" w:rsidRPr="008E2EFE" w:rsidRDefault="008E2EFE" w:rsidP="008E2EFE">
            <w:pPr>
              <w:jc w:val="center"/>
              <w:rPr>
                <w:rFonts w:ascii="Arial" w:hAnsi="Arial" w:cs="Arial"/>
                <w:sz w:val="24"/>
                <w:szCs w:val="24"/>
              </w:rPr>
            </w:pPr>
            <w:r w:rsidRPr="008E2EFE">
              <w:rPr>
                <w:rFonts w:ascii="Arial" w:hAnsi="Arial" w:cs="Arial"/>
                <w:sz w:val="24"/>
                <w:szCs w:val="24"/>
              </w:rPr>
              <w:t>01.13</w:t>
            </w:r>
          </w:p>
        </w:tc>
        <w:tc>
          <w:tcPr>
            <w:tcW w:w="709" w:type="dxa"/>
            <w:shd w:val="clear" w:color="000000" w:fill="FFFFFF"/>
          </w:tcPr>
          <w:p w14:paraId="02573A29" w14:textId="10BB8DC9" w:rsidR="008E2EFE" w:rsidRPr="008E2EFE" w:rsidRDefault="008E2EFE" w:rsidP="008E2EFE">
            <w:pPr>
              <w:jc w:val="center"/>
              <w:rPr>
                <w:rFonts w:ascii="Arial" w:hAnsi="Arial" w:cs="Arial"/>
                <w:sz w:val="24"/>
                <w:szCs w:val="24"/>
              </w:rPr>
            </w:pPr>
            <w:r w:rsidRPr="008E2EFE">
              <w:rPr>
                <w:rFonts w:ascii="Arial" w:hAnsi="Arial" w:cs="Arial"/>
                <w:sz w:val="24"/>
                <w:szCs w:val="24"/>
              </w:rPr>
              <w:t>08.0.00.09850</w:t>
            </w:r>
          </w:p>
        </w:tc>
        <w:tc>
          <w:tcPr>
            <w:tcW w:w="567" w:type="dxa"/>
            <w:shd w:val="clear" w:color="000000" w:fill="FFFFFF"/>
          </w:tcPr>
          <w:p w14:paraId="675EEF77" w14:textId="209F8B0C" w:rsidR="008E2EFE" w:rsidRPr="008E2EFE" w:rsidRDefault="008E2EFE" w:rsidP="008E2EFE">
            <w:pPr>
              <w:jc w:val="center"/>
              <w:rPr>
                <w:rFonts w:ascii="Arial" w:hAnsi="Arial" w:cs="Arial"/>
                <w:sz w:val="24"/>
                <w:szCs w:val="24"/>
              </w:rPr>
            </w:pPr>
            <w:r w:rsidRPr="008E2EFE">
              <w:rPr>
                <w:rFonts w:ascii="Arial" w:hAnsi="Arial" w:cs="Arial"/>
                <w:sz w:val="24"/>
                <w:szCs w:val="24"/>
              </w:rPr>
              <w:t>120</w:t>
            </w:r>
          </w:p>
        </w:tc>
        <w:tc>
          <w:tcPr>
            <w:tcW w:w="993" w:type="dxa"/>
            <w:shd w:val="clear" w:color="000000" w:fill="FFFFFF"/>
          </w:tcPr>
          <w:p w14:paraId="40158764" w14:textId="32F4807E"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4F7EC09" w14:textId="2D7603C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0" w:type="dxa"/>
            <w:shd w:val="clear" w:color="000000" w:fill="FFFFFF"/>
          </w:tcPr>
          <w:p w14:paraId="0626CD8B" w14:textId="543211AA"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851" w:type="dxa"/>
            <w:shd w:val="clear" w:color="000000" w:fill="FFFFFF"/>
          </w:tcPr>
          <w:p w14:paraId="19A810C9" w14:textId="6C6BBAA7" w:rsidR="008E2EFE" w:rsidRPr="008E2EFE" w:rsidRDefault="008E2EFE" w:rsidP="008E2EFE">
            <w:pPr>
              <w:jc w:val="right"/>
              <w:rPr>
                <w:rFonts w:ascii="Arial" w:hAnsi="Arial" w:cs="Arial"/>
                <w:sz w:val="24"/>
                <w:szCs w:val="24"/>
              </w:rPr>
            </w:pPr>
            <w:r w:rsidRPr="008E2EFE">
              <w:rPr>
                <w:rFonts w:ascii="Arial" w:hAnsi="Arial" w:cs="Arial"/>
                <w:sz w:val="24"/>
                <w:szCs w:val="24"/>
              </w:rPr>
              <w:t>1 448,77</w:t>
            </w:r>
          </w:p>
        </w:tc>
        <w:tc>
          <w:tcPr>
            <w:tcW w:w="992" w:type="dxa"/>
            <w:shd w:val="clear" w:color="000000" w:fill="FFFFFF"/>
          </w:tcPr>
          <w:p w14:paraId="5F98A6D7" w14:textId="096AEFFA" w:rsidR="008E2EFE" w:rsidRPr="008E2EFE" w:rsidRDefault="008E2EFE" w:rsidP="008E2EFE">
            <w:pPr>
              <w:jc w:val="right"/>
              <w:rPr>
                <w:rFonts w:ascii="Arial" w:hAnsi="Arial" w:cs="Arial"/>
                <w:sz w:val="24"/>
                <w:szCs w:val="24"/>
              </w:rPr>
            </w:pPr>
            <w:r w:rsidRPr="008E2EFE">
              <w:rPr>
                <w:rFonts w:ascii="Arial" w:hAnsi="Arial" w:cs="Arial"/>
                <w:sz w:val="24"/>
                <w:szCs w:val="24"/>
              </w:rPr>
              <w:t>1 152,58</w:t>
            </w:r>
          </w:p>
        </w:tc>
        <w:tc>
          <w:tcPr>
            <w:tcW w:w="992" w:type="dxa"/>
            <w:shd w:val="clear" w:color="000000" w:fill="FFFFFF"/>
          </w:tcPr>
          <w:p w14:paraId="7E456C4E" w14:textId="14FC350C" w:rsidR="008E2EFE" w:rsidRPr="008E2EFE" w:rsidRDefault="008E2EFE" w:rsidP="008E2EFE">
            <w:pPr>
              <w:jc w:val="right"/>
              <w:rPr>
                <w:rFonts w:ascii="Arial" w:hAnsi="Arial" w:cs="Arial"/>
                <w:sz w:val="24"/>
                <w:szCs w:val="24"/>
              </w:rPr>
            </w:pPr>
            <w:r w:rsidRPr="008E2EFE">
              <w:rPr>
                <w:rFonts w:ascii="Arial" w:hAnsi="Arial" w:cs="Arial"/>
                <w:sz w:val="24"/>
                <w:szCs w:val="24"/>
              </w:rPr>
              <w:t>2 437,34</w:t>
            </w:r>
          </w:p>
        </w:tc>
        <w:tc>
          <w:tcPr>
            <w:tcW w:w="992" w:type="dxa"/>
            <w:shd w:val="clear" w:color="000000" w:fill="FFFFFF"/>
          </w:tcPr>
          <w:p w14:paraId="4858E33F" w14:textId="4DD66A66"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2B040B3" w14:textId="1FD844D5"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2AE0A660" w14:textId="46D5697C" w:rsidR="008E2EFE" w:rsidRPr="008E2EFE" w:rsidRDefault="008E2EFE" w:rsidP="008E2EFE">
            <w:pPr>
              <w:jc w:val="right"/>
              <w:rPr>
                <w:rFonts w:ascii="Arial" w:hAnsi="Arial" w:cs="Arial"/>
                <w:sz w:val="24"/>
                <w:szCs w:val="24"/>
              </w:rPr>
            </w:pPr>
            <w:r w:rsidRPr="008E2EFE">
              <w:rPr>
                <w:rFonts w:ascii="Arial" w:hAnsi="Arial" w:cs="Arial"/>
                <w:sz w:val="24"/>
                <w:szCs w:val="24"/>
              </w:rPr>
              <w:t>0,00</w:t>
            </w:r>
          </w:p>
        </w:tc>
        <w:tc>
          <w:tcPr>
            <w:tcW w:w="1134" w:type="dxa"/>
            <w:shd w:val="clear" w:color="000000" w:fill="FFFFFF"/>
          </w:tcPr>
          <w:p w14:paraId="1512CBEB" w14:textId="20F434CE" w:rsidR="008E2EFE" w:rsidRPr="008E2EFE" w:rsidRDefault="008E2EFE" w:rsidP="008E2EFE">
            <w:pPr>
              <w:jc w:val="right"/>
              <w:rPr>
                <w:rFonts w:ascii="Arial" w:hAnsi="Arial" w:cs="Arial"/>
                <w:sz w:val="24"/>
                <w:szCs w:val="24"/>
              </w:rPr>
            </w:pPr>
            <w:r w:rsidRPr="008E2EFE">
              <w:rPr>
                <w:rFonts w:ascii="Arial" w:hAnsi="Arial" w:cs="Arial"/>
                <w:sz w:val="24"/>
                <w:szCs w:val="24"/>
              </w:rPr>
              <w:t>5 038,69</w:t>
            </w:r>
          </w:p>
        </w:tc>
      </w:tr>
      <w:tr w:rsidR="008E2EFE" w:rsidRPr="008E2EFE" w14:paraId="52B53EAC" w14:textId="77777777" w:rsidTr="00A82A47">
        <w:trPr>
          <w:trHeight w:val="315"/>
        </w:trPr>
        <w:tc>
          <w:tcPr>
            <w:tcW w:w="1418" w:type="dxa"/>
            <w:vMerge/>
            <w:vAlign w:val="center"/>
            <w:hideMark/>
          </w:tcPr>
          <w:p w14:paraId="7BC33B0A"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417" w:type="dxa"/>
            <w:vMerge/>
            <w:shd w:val="clear" w:color="000000" w:fill="FFFFFF"/>
            <w:hideMark/>
          </w:tcPr>
          <w:p w14:paraId="0BBCEFD0"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1134" w:type="dxa"/>
            <w:vMerge/>
            <w:shd w:val="clear" w:color="000000" w:fill="FFFFFF"/>
            <w:hideMark/>
          </w:tcPr>
          <w:p w14:paraId="6A48B7BB" w14:textId="77777777" w:rsidR="008E2EFE" w:rsidRPr="008E2EFE" w:rsidRDefault="008E2EFE" w:rsidP="008E2EFE">
            <w:pPr>
              <w:spacing w:after="0" w:line="240" w:lineRule="auto"/>
              <w:rPr>
                <w:rFonts w:ascii="Arial" w:eastAsia="Times New Roman" w:hAnsi="Arial" w:cs="Arial"/>
                <w:sz w:val="24"/>
                <w:szCs w:val="24"/>
                <w:lang w:eastAsia="ru-RU"/>
              </w:rPr>
            </w:pPr>
          </w:p>
        </w:tc>
        <w:tc>
          <w:tcPr>
            <w:tcW w:w="567" w:type="dxa"/>
            <w:shd w:val="clear" w:color="000000" w:fill="FFFFFF"/>
            <w:hideMark/>
          </w:tcPr>
          <w:p w14:paraId="02BD717B" w14:textId="6B7121ED" w:rsidR="008E2EFE" w:rsidRPr="008E2EFE" w:rsidRDefault="008E2EFE" w:rsidP="008E2EFE">
            <w:pPr>
              <w:jc w:val="center"/>
              <w:rPr>
                <w:rFonts w:ascii="Arial" w:hAnsi="Arial" w:cs="Arial"/>
                <w:sz w:val="24"/>
                <w:szCs w:val="24"/>
              </w:rPr>
            </w:pPr>
            <w:r w:rsidRPr="008E2EFE">
              <w:rPr>
                <w:rFonts w:ascii="Arial" w:hAnsi="Arial" w:cs="Arial"/>
                <w:sz w:val="24"/>
                <w:szCs w:val="24"/>
              </w:rPr>
              <w:t>233</w:t>
            </w:r>
          </w:p>
        </w:tc>
        <w:tc>
          <w:tcPr>
            <w:tcW w:w="708" w:type="dxa"/>
            <w:shd w:val="clear" w:color="000000" w:fill="FFFFFF"/>
            <w:hideMark/>
          </w:tcPr>
          <w:p w14:paraId="38B7286B" w14:textId="2C3BBE48" w:rsidR="008E2EFE" w:rsidRPr="008E2EFE" w:rsidRDefault="008E2EFE" w:rsidP="008E2EFE">
            <w:pPr>
              <w:jc w:val="center"/>
              <w:rPr>
                <w:rFonts w:ascii="Arial" w:hAnsi="Arial" w:cs="Arial"/>
                <w:sz w:val="24"/>
                <w:szCs w:val="24"/>
              </w:rPr>
            </w:pPr>
            <w:r w:rsidRPr="008E2EFE">
              <w:rPr>
                <w:rFonts w:ascii="Arial" w:hAnsi="Arial" w:cs="Arial"/>
                <w:sz w:val="24"/>
                <w:szCs w:val="24"/>
              </w:rPr>
              <w:t>07.05</w:t>
            </w:r>
          </w:p>
        </w:tc>
        <w:tc>
          <w:tcPr>
            <w:tcW w:w="709" w:type="dxa"/>
            <w:shd w:val="clear" w:color="000000" w:fill="FFFFFF"/>
            <w:hideMark/>
          </w:tcPr>
          <w:p w14:paraId="65965535" w14:textId="08D99EF9" w:rsidR="008E2EFE" w:rsidRPr="008E2EFE" w:rsidRDefault="008E2EFE" w:rsidP="008E2EFE">
            <w:pPr>
              <w:jc w:val="center"/>
              <w:rPr>
                <w:rFonts w:ascii="Arial" w:hAnsi="Arial" w:cs="Arial"/>
                <w:sz w:val="24"/>
                <w:szCs w:val="24"/>
              </w:rPr>
            </w:pPr>
            <w:r w:rsidRPr="008E2EFE">
              <w:rPr>
                <w:rFonts w:ascii="Arial" w:hAnsi="Arial" w:cs="Arial"/>
                <w:sz w:val="24"/>
                <w:szCs w:val="24"/>
              </w:rPr>
              <w:t>08.0.00.01060</w:t>
            </w:r>
          </w:p>
        </w:tc>
        <w:tc>
          <w:tcPr>
            <w:tcW w:w="567" w:type="dxa"/>
            <w:shd w:val="clear" w:color="000000" w:fill="FFFFFF"/>
            <w:hideMark/>
          </w:tcPr>
          <w:p w14:paraId="534FB5E8" w14:textId="68AF77B7" w:rsidR="008E2EFE" w:rsidRPr="008E2EFE" w:rsidRDefault="008E2EFE" w:rsidP="008E2EFE">
            <w:pPr>
              <w:jc w:val="center"/>
              <w:rPr>
                <w:rFonts w:ascii="Arial" w:hAnsi="Arial" w:cs="Arial"/>
                <w:sz w:val="24"/>
                <w:szCs w:val="24"/>
              </w:rPr>
            </w:pPr>
            <w:r w:rsidRPr="008E2EFE">
              <w:rPr>
                <w:rFonts w:ascii="Arial" w:hAnsi="Arial" w:cs="Arial"/>
                <w:sz w:val="24"/>
                <w:szCs w:val="24"/>
              </w:rPr>
              <w:t>240</w:t>
            </w:r>
          </w:p>
        </w:tc>
        <w:tc>
          <w:tcPr>
            <w:tcW w:w="993" w:type="dxa"/>
            <w:shd w:val="clear" w:color="000000" w:fill="FFFFFF"/>
            <w:hideMark/>
          </w:tcPr>
          <w:p w14:paraId="34027573" w14:textId="7DD13E01" w:rsidR="008E2EFE" w:rsidRPr="008E2EFE" w:rsidRDefault="008E2EFE" w:rsidP="008E2EFE">
            <w:pPr>
              <w:jc w:val="right"/>
              <w:rPr>
                <w:rFonts w:ascii="Arial" w:hAnsi="Arial" w:cs="Arial"/>
                <w:sz w:val="24"/>
                <w:szCs w:val="24"/>
              </w:rPr>
            </w:pPr>
            <w:r w:rsidRPr="008E2EFE">
              <w:rPr>
                <w:rFonts w:ascii="Arial" w:hAnsi="Arial" w:cs="Arial"/>
                <w:sz w:val="24"/>
                <w:szCs w:val="24"/>
              </w:rPr>
              <w:t>153,55</w:t>
            </w:r>
          </w:p>
        </w:tc>
        <w:tc>
          <w:tcPr>
            <w:tcW w:w="851" w:type="dxa"/>
            <w:shd w:val="clear" w:color="000000" w:fill="FFFFFF"/>
            <w:hideMark/>
          </w:tcPr>
          <w:p w14:paraId="5D609365" w14:textId="655B6DED" w:rsidR="008E2EFE" w:rsidRPr="008E2EFE" w:rsidRDefault="008E2EFE" w:rsidP="008E2EFE">
            <w:pPr>
              <w:jc w:val="right"/>
              <w:rPr>
                <w:rFonts w:ascii="Arial" w:hAnsi="Arial" w:cs="Arial"/>
                <w:sz w:val="24"/>
                <w:szCs w:val="24"/>
              </w:rPr>
            </w:pPr>
            <w:r w:rsidRPr="008E2EFE">
              <w:rPr>
                <w:rFonts w:ascii="Arial" w:hAnsi="Arial" w:cs="Arial"/>
                <w:sz w:val="24"/>
                <w:szCs w:val="24"/>
              </w:rPr>
              <w:t>188,00</w:t>
            </w:r>
          </w:p>
        </w:tc>
        <w:tc>
          <w:tcPr>
            <w:tcW w:w="850" w:type="dxa"/>
            <w:shd w:val="clear" w:color="000000" w:fill="FFFFFF"/>
            <w:hideMark/>
          </w:tcPr>
          <w:p w14:paraId="5D0362A1" w14:textId="12AC7186" w:rsidR="008E2EFE" w:rsidRPr="008E2EFE" w:rsidRDefault="008E2EFE" w:rsidP="008E2EFE">
            <w:pPr>
              <w:jc w:val="right"/>
              <w:rPr>
                <w:rFonts w:ascii="Arial" w:hAnsi="Arial" w:cs="Arial"/>
                <w:sz w:val="24"/>
                <w:szCs w:val="24"/>
              </w:rPr>
            </w:pPr>
            <w:r w:rsidRPr="008E2EFE">
              <w:rPr>
                <w:rFonts w:ascii="Arial" w:hAnsi="Arial" w:cs="Arial"/>
                <w:sz w:val="24"/>
                <w:szCs w:val="24"/>
              </w:rPr>
              <w:t>188,00</w:t>
            </w:r>
          </w:p>
        </w:tc>
        <w:tc>
          <w:tcPr>
            <w:tcW w:w="851" w:type="dxa"/>
            <w:shd w:val="clear" w:color="000000" w:fill="FFFFFF"/>
          </w:tcPr>
          <w:p w14:paraId="65EBABA1" w14:textId="1D041F9E" w:rsidR="008E2EFE" w:rsidRPr="008E2EFE" w:rsidRDefault="008E2EFE" w:rsidP="008E2EFE">
            <w:pPr>
              <w:jc w:val="right"/>
              <w:rPr>
                <w:rFonts w:ascii="Arial" w:hAnsi="Arial" w:cs="Arial"/>
                <w:sz w:val="24"/>
                <w:szCs w:val="24"/>
              </w:rPr>
            </w:pPr>
            <w:r w:rsidRPr="008E2EFE">
              <w:rPr>
                <w:rFonts w:ascii="Arial" w:hAnsi="Arial" w:cs="Arial"/>
                <w:sz w:val="24"/>
                <w:szCs w:val="24"/>
              </w:rPr>
              <w:t>188,00</w:t>
            </w:r>
          </w:p>
        </w:tc>
        <w:tc>
          <w:tcPr>
            <w:tcW w:w="992" w:type="dxa"/>
            <w:shd w:val="clear" w:color="000000" w:fill="FFFFFF"/>
          </w:tcPr>
          <w:p w14:paraId="1D2423F8" w14:textId="53F800B3" w:rsidR="008E2EFE" w:rsidRPr="008E2EFE" w:rsidRDefault="008E2EFE" w:rsidP="008E2EFE">
            <w:pPr>
              <w:jc w:val="right"/>
              <w:rPr>
                <w:rFonts w:ascii="Arial" w:hAnsi="Arial" w:cs="Arial"/>
                <w:sz w:val="24"/>
                <w:szCs w:val="24"/>
              </w:rPr>
            </w:pPr>
            <w:r w:rsidRPr="008E2EFE">
              <w:rPr>
                <w:rFonts w:ascii="Arial" w:hAnsi="Arial" w:cs="Arial"/>
                <w:sz w:val="24"/>
                <w:szCs w:val="24"/>
              </w:rPr>
              <w:t>198,16</w:t>
            </w:r>
          </w:p>
        </w:tc>
        <w:tc>
          <w:tcPr>
            <w:tcW w:w="992" w:type="dxa"/>
            <w:shd w:val="clear" w:color="000000" w:fill="FFFFFF"/>
          </w:tcPr>
          <w:p w14:paraId="0E84AAD4" w14:textId="6175D6B7" w:rsidR="008E2EFE" w:rsidRPr="008E2EFE" w:rsidRDefault="008E2EFE" w:rsidP="008E2EFE">
            <w:pPr>
              <w:jc w:val="right"/>
              <w:rPr>
                <w:rFonts w:ascii="Arial" w:hAnsi="Arial" w:cs="Arial"/>
                <w:sz w:val="24"/>
                <w:szCs w:val="24"/>
              </w:rPr>
            </w:pPr>
            <w:r w:rsidRPr="008E2EFE">
              <w:rPr>
                <w:rFonts w:ascii="Arial" w:hAnsi="Arial" w:cs="Arial"/>
                <w:sz w:val="24"/>
                <w:szCs w:val="24"/>
              </w:rPr>
              <w:t>217,50</w:t>
            </w:r>
          </w:p>
        </w:tc>
        <w:tc>
          <w:tcPr>
            <w:tcW w:w="992" w:type="dxa"/>
            <w:shd w:val="clear" w:color="000000" w:fill="FFFFFF"/>
          </w:tcPr>
          <w:p w14:paraId="129A304E" w14:textId="2550650B" w:rsidR="008E2EFE" w:rsidRPr="008E2EFE" w:rsidRDefault="008E2EFE" w:rsidP="008E2EFE">
            <w:pPr>
              <w:jc w:val="right"/>
              <w:rPr>
                <w:rFonts w:ascii="Arial" w:hAnsi="Arial" w:cs="Arial"/>
                <w:sz w:val="24"/>
                <w:szCs w:val="24"/>
              </w:rPr>
            </w:pPr>
            <w:r w:rsidRPr="008E2EFE">
              <w:rPr>
                <w:rFonts w:ascii="Arial" w:hAnsi="Arial" w:cs="Arial"/>
                <w:sz w:val="24"/>
                <w:szCs w:val="24"/>
              </w:rPr>
              <w:t>198,16</w:t>
            </w:r>
          </w:p>
        </w:tc>
        <w:tc>
          <w:tcPr>
            <w:tcW w:w="1134" w:type="dxa"/>
            <w:shd w:val="clear" w:color="000000" w:fill="FFFFFF"/>
          </w:tcPr>
          <w:p w14:paraId="774ED77E" w14:textId="16912F37" w:rsidR="008E2EFE" w:rsidRPr="008E2EFE" w:rsidRDefault="008E2EFE" w:rsidP="008E2EFE">
            <w:pPr>
              <w:jc w:val="right"/>
              <w:rPr>
                <w:rFonts w:ascii="Arial" w:hAnsi="Arial" w:cs="Arial"/>
                <w:sz w:val="24"/>
                <w:szCs w:val="24"/>
              </w:rPr>
            </w:pPr>
            <w:r w:rsidRPr="008E2EFE">
              <w:rPr>
                <w:rFonts w:ascii="Arial" w:hAnsi="Arial" w:cs="Arial"/>
                <w:sz w:val="24"/>
                <w:szCs w:val="24"/>
              </w:rPr>
              <w:t>198,16</w:t>
            </w:r>
          </w:p>
        </w:tc>
        <w:tc>
          <w:tcPr>
            <w:tcW w:w="1134" w:type="dxa"/>
            <w:shd w:val="clear" w:color="000000" w:fill="FFFFFF"/>
          </w:tcPr>
          <w:p w14:paraId="5C0DF55C" w14:textId="5ACD00D2" w:rsidR="008E2EFE" w:rsidRPr="008E2EFE" w:rsidRDefault="008E2EFE" w:rsidP="008E2EFE">
            <w:pPr>
              <w:jc w:val="right"/>
              <w:rPr>
                <w:rFonts w:ascii="Arial" w:hAnsi="Arial" w:cs="Arial"/>
                <w:sz w:val="24"/>
                <w:szCs w:val="24"/>
              </w:rPr>
            </w:pPr>
            <w:r w:rsidRPr="008E2EFE">
              <w:rPr>
                <w:rFonts w:ascii="Arial" w:hAnsi="Arial" w:cs="Arial"/>
                <w:sz w:val="24"/>
                <w:szCs w:val="24"/>
              </w:rPr>
              <w:t>198,16</w:t>
            </w:r>
          </w:p>
        </w:tc>
        <w:tc>
          <w:tcPr>
            <w:tcW w:w="1134" w:type="dxa"/>
            <w:shd w:val="clear" w:color="000000" w:fill="FFFFFF"/>
          </w:tcPr>
          <w:p w14:paraId="403BD709" w14:textId="350B5E01" w:rsidR="008E2EFE" w:rsidRPr="008E2EFE" w:rsidRDefault="008E2EFE" w:rsidP="008E2EFE">
            <w:pPr>
              <w:jc w:val="right"/>
              <w:rPr>
                <w:rFonts w:ascii="Arial" w:hAnsi="Arial" w:cs="Arial"/>
                <w:sz w:val="24"/>
                <w:szCs w:val="24"/>
              </w:rPr>
            </w:pPr>
            <w:r w:rsidRPr="008E2EFE">
              <w:rPr>
                <w:rFonts w:ascii="Arial" w:hAnsi="Arial" w:cs="Arial"/>
                <w:sz w:val="24"/>
                <w:szCs w:val="24"/>
              </w:rPr>
              <w:t>1 727,69</w:t>
            </w:r>
          </w:p>
        </w:tc>
      </w:tr>
    </w:tbl>
    <w:p w14:paraId="0E32347D" w14:textId="77777777" w:rsidR="00137078" w:rsidRPr="0092517B" w:rsidRDefault="00137078">
      <w:pPr>
        <w:spacing w:after="1"/>
        <w:rPr>
          <w:rFonts w:ascii="Arial" w:hAnsi="Arial" w:cs="Arial"/>
          <w:sz w:val="24"/>
          <w:szCs w:val="24"/>
        </w:rPr>
      </w:pPr>
    </w:p>
    <w:p w14:paraId="22691861"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34D9098C"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 2</w:t>
      </w:r>
    </w:p>
    <w:p w14:paraId="054FFE34"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муниципальной программе</w:t>
      </w:r>
    </w:p>
    <w:p w14:paraId="68D7C929" w14:textId="77777777" w:rsidR="00137078" w:rsidRPr="007E69AB" w:rsidRDefault="00137078">
      <w:pPr>
        <w:pStyle w:val="ConsPlusNormal"/>
        <w:jc w:val="right"/>
        <w:rPr>
          <w:rFonts w:ascii="Arial" w:hAnsi="Arial" w:cs="Arial"/>
          <w:sz w:val="24"/>
          <w:szCs w:val="24"/>
        </w:rPr>
      </w:pPr>
      <w:r w:rsidRPr="007E69AB">
        <w:rPr>
          <w:rFonts w:ascii="Arial" w:hAnsi="Arial" w:cs="Arial"/>
          <w:sz w:val="24"/>
          <w:szCs w:val="24"/>
        </w:rPr>
        <w:t>"Развитие инфраструктуры</w:t>
      </w:r>
    </w:p>
    <w:p w14:paraId="394D138B" w14:textId="77777777" w:rsidR="00137078" w:rsidRPr="007E69AB" w:rsidRDefault="00137078">
      <w:pPr>
        <w:pStyle w:val="ConsPlusNormal"/>
        <w:jc w:val="right"/>
        <w:rPr>
          <w:rFonts w:ascii="Arial" w:hAnsi="Arial" w:cs="Arial"/>
          <w:sz w:val="24"/>
          <w:szCs w:val="24"/>
        </w:rPr>
      </w:pPr>
      <w:r w:rsidRPr="007E69AB">
        <w:rPr>
          <w:rFonts w:ascii="Arial" w:hAnsi="Arial" w:cs="Arial"/>
          <w:sz w:val="24"/>
          <w:szCs w:val="24"/>
        </w:rPr>
        <w:t>Таймырского Долгано-Ненецкого</w:t>
      </w:r>
    </w:p>
    <w:p w14:paraId="5CF399AE" w14:textId="77777777" w:rsidR="00137078" w:rsidRPr="007E69AB" w:rsidRDefault="00137078">
      <w:pPr>
        <w:pStyle w:val="ConsPlusNormal"/>
        <w:jc w:val="right"/>
        <w:rPr>
          <w:rFonts w:ascii="Arial" w:hAnsi="Arial" w:cs="Arial"/>
          <w:sz w:val="24"/>
          <w:szCs w:val="24"/>
        </w:rPr>
      </w:pPr>
      <w:r w:rsidRPr="007E69AB">
        <w:rPr>
          <w:rFonts w:ascii="Arial" w:hAnsi="Arial" w:cs="Arial"/>
          <w:sz w:val="24"/>
          <w:szCs w:val="24"/>
        </w:rPr>
        <w:t>муниципального района"</w:t>
      </w:r>
    </w:p>
    <w:p w14:paraId="085B8E6B" w14:textId="77777777" w:rsidR="00137078" w:rsidRPr="007E69AB" w:rsidRDefault="00137078">
      <w:pPr>
        <w:pStyle w:val="ConsPlusNormal"/>
        <w:jc w:val="both"/>
        <w:rPr>
          <w:rFonts w:ascii="Arial" w:hAnsi="Arial" w:cs="Arial"/>
          <w:sz w:val="24"/>
          <w:szCs w:val="24"/>
        </w:rPr>
      </w:pPr>
    </w:p>
    <w:p w14:paraId="3B73490E" w14:textId="77777777" w:rsidR="00137078" w:rsidRPr="007E69AB" w:rsidRDefault="00137078">
      <w:pPr>
        <w:pStyle w:val="ConsPlusTitle"/>
        <w:jc w:val="center"/>
        <w:rPr>
          <w:rFonts w:ascii="Arial" w:hAnsi="Arial" w:cs="Arial"/>
          <w:sz w:val="24"/>
          <w:szCs w:val="24"/>
        </w:rPr>
      </w:pPr>
      <w:bookmarkStart w:id="4" w:name="P1770"/>
      <w:bookmarkEnd w:id="4"/>
      <w:r w:rsidRPr="007E69AB">
        <w:rPr>
          <w:rFonts w:ascii="Arial" w:hAnsi="Arial" w:cs="Arial"/>
          <w:sz w:val="24"/>
          <w:szCs w:val="24"/>
        </w:rPr>
        <w:t>РЕСУРСНОЕ ОБЕСПЕЧЕНИЕ И ПРОГНОЗНАЯ ОЦЕНКА РАСХОДОВ</w:t>
      </w:r>
    </w:p>
    <w:p w14:paraId="50C6820A" w14:textId="77777777" w:rsidR="00137078" w:rsidRPr="007E69AB" w:rsidRDefault="00137078">
      <w:pPr>
        <w:pStyle w:val="ConsPlusTitle"/>
        <w:jc w:val="center"/>
        <w:rPr>
          <w:rFonts w:ascii="Arial" w:hAnsi="Arial" w:cs="Arial"/>
          <w:sz w:val="24"/>
          <w:szCs w:val="24"/>
        </w:rPr>
      </w:pPr>
      <w:r w:rsidRPr="007E69AB">
        <w:rPr>
          <w:rFonts w:ascii="Arial" w:hAnsi="Arial" w:cs="Arial"/>
          <w:sz w:val="24"/>
          <w:szCs w:val="24"/>
        </w:rPr>
        <w:t>НА РЕАЛИЗАЦИЮ ЦЕЛЕЙ МУНИЦИПАЛЬНОЙ ПРОГРАММЫ ТАЙМЫРСКОГО</w:t>
      </w:r>
    </w:p>
    <w:p w14:paraId="6A779F4F" w14:textId="77777777" w:rsidR="00137078" w:rsidRPr="007E69AB" w:rsidRDefault="00137078">
      <w:pPr>
        <w:pStyle w:val="ConsPlusTitle"/>
        <w:jc w:val="center"/>
        <w:rPr>
          <w:rFonts w:ascii="Arial" w:hAnsi="Arial" w:cs="Arial"/>
          <w:sz w:val="24"/>
          <w:szCs w:val="24"/>
        </w:rPr>
      </w:pPr>
      <w:r w:rsidRPr="007E69AB">
        <w:rPr>
          <w:rFonts w:ascii="Arial" w:hAnsi="Arial" w:cs="Arial"/>
          <w:sz w:val="24"/>
          <w:szCs w:val="24"/>
        </w:rPr>
        <w:t>ДОЛГАНО-НЕНЕЦКОГО МУНИЦИПАЛЬНОГО РАЙОНА</w:t>
      </w:r>
    </w:p>
    <w:p w14:paraId="0A278633" w14:textId="77777777" w:rsidR="00137078" w:rsidRPr="007E69AB" w:rsidRDefault="00137078">
      <w:pPr>
        <w:pStyle w:val="ConsPlusTitle"/>
        <w:jc w:val="center"/>
        <w:rPr>
          <w:rFonts w:ascii="Arial" w:hAnsi="Arial" w:cs="Arial"/>
          <w:sz w:val="24"/>
          <w:szCs w:val="24"/>
        </w:rPr>
      </w:pPr>
      <w:r w:rsidRPr="007E69AB">
        <w:rPr>
          <w:rFonts w:ascii="Arial" w:hAnsi="Arial" w:cs="Arial"/>
          <w:sz w:val="24"/>
          <w:szCs w:val="24"/>
        </w:rPr>
        <w:t>ПО ИСТОЧНИКАМ ФИНАНСИРОВАНИЯ</w:t>
      </w:r>
    </w:p>
    <w:tbl>
      <w:tblPr>
        <w:tblW w:w="16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417"/>
        <w:gridCol w:w="993"/>
        <w:gridCol w:w="992"/>
        <w:gridCol w:w="1239"/>
        <w:gridCol w:w="1221"/>
        <w:gridCol w:w="1265"/>
        <w:gridCol w:w="1136"/>
        <w:gridCol w:w="1151"/>
        <w:gridCol w:w="1280"/>
        <w:gridCol w:w="1071"/>
        <w:gridCol w:w="1280"/>
        <w:gridCol w:w="17"/>
      </w:tblGrid>
      <w:tr w:rsidR="00F56AE0" w:rsidRPr="007E69AB" w14:paraId="39FE5778" w14:textId="77777777" w:rsidTr="00F56AE0">
        <w:trPr>
          <w:trHeight w:val="300"/>
        </w:trPr>
        <w:tc>
          <w:tcPr>
            <w:tcW w:w="1702" w:type="dxa"/>
            <w:vMerge w:val="restart"/>
            <w:shd w:val="clear" w:color="auto" w:fill="auto"/>
            <w:vAlign w:val="center"/>
            <w:hideMark/>
          </w:tcPr>
          <w:p w14:paraId="2954069B" w14:textId="77777777" w:rsidR="00F56AE0" w:rsidRPr="007E69AB" w:rsidRDefault="00F56AE0" w:rsidP="009F6153">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Статус</w:t>
            </w:r>
          </w:p>
        </w:tc>
        <w:tc>
          <w:tcPr>
            <w:tcW w:w="1843" w:type="dxa"/>
            <w:vMerge w:val="restart"/>
            <w:shd w:val="clear" w:color="000000" w:fill="FFFFFF"/>
            <w:vAlign w:val="center"/>
            <w:hideMark/>
          </w:tcPr>
          <w:p w14:paraId="178E2501" w14:textId="77777777" w:rsidR="00F56AE0" w:rsidRPr="007E69AB" w:rsidRDefault="00F56AE0" w:rsidP="009F6153">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1417" w:type="dxa"/>
            <w:vMerge w:val="restart"/>
            <w:shd w:val="clear" w:color="000000" w:fill="FFFFFF"/>
            <w:vAlign w:val="center"/>
            <w:hideMark/>
          </w:tcPr>
          <w:p w14:paraId="432E4FC9" w14:textId="77777777" w:rsidR="00F56AE0" w:rsidRPr="007E69AB" w:rsidRDefault="00F56AE0" w:rsidP="009F6153">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Источники финансирования</w:t>
            </w:r>
          </w:p>
        </w:tc>
        <w:tc>
          <w:tcPr>
            <w:tcW w:w="11645" w:type="dxa"/>
            <w:gridSpan w:val="11"/>
            <w:shd w:val="clear" w:color="000000" w:fill="FFFFFF"/>
          </w:tcPr>
          <w:p w14:paraId="62B7A33D" w14:textId="17F013AD"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Оценка расхода (тыс.руб.), годы</w:t>
            </w:r>
          </w:p>
        </w:tc>
      </w:tr>
      <w:tr w:rsidR="00F56AE0" w:rsidRPr="007E69AB" w14:paraId="671FE0F3" w14:textId="77777777" w:rsidTr="009A3CB6">
        <w:trPr>
          <w:gridAfter w:val="1"/>
          <w:wAfter w:w="17" w:type="dxa"/>
          <w:trHeight w:val="1611"/>
        </w:trPr>
        <w:tc>
          <w:tcPr>
            <w:tcW w:w="1702" w:type="dxa"/>
            <w:vMerge/>
            <w:vAlign w:val="center"/>
            <w:hideMark/>
          </w:tcPr>
          <w:p w14:paraId="6D6E572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D136F9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vMerge/>
            <w:vAlign w:val="center"/>
            <w:hideMark/>
          </w:tcPr>
          <w:p w14:paraId="2DAC61F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993" w:type="dxa"/>
            <w:shd w:val="clear" w:color="000000" w:fill="FFFFFF"/>
            <w:vAlign w:val="center"/>
            <w:hideMark/>
          </w:tcPr>
          <w:p w14:paraId="4936714E"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2019</w:t>
            </w:r>
          </w:p>
        </w:tc>
        <w:tc>
          <w:tcPr>
            <w:tcW w:w="992" w:type="dxa"/>
            <w:shd w:val="clear" w:color="auto" w:fill="auto"/>
            <w:vAlign w:val="center"/>
            <w:hideMark/>
          </w:tcPr>
          <w:p w14:paraId="48A5A8DC"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2020</w:t>
            </w:r>
          </w:p>
        </w:tc>
        <w:tc>
          <w:tcPr>
            <w:tcW w:w="1239" w:type="dxa"/>
            <w:shd w:val="clear" w:color="000000" w:fill="FFFFFF"/>
            <w:vAlign w:val="center"/>
            <w:hideMark/>
          </w:tcPr>
          <w:p w14:paraId="164BCC80"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2021</w:t>
            </w:r>
          </w:p>
        </w:tc>
        <w:tc>
          <w:tcPr>
            <w:tcW w:w="1221" w:type="dxa"/>
            <w:shd w:val="clear" w:color="000000" w:fill="FFFFFF"/>
            <w:vAlign w:val="center"/>
          </w:tcPr>
          <w:p w14:paraId="74F11666"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2022</w:t>
            </w:r>
          </w:p>
        </w:tc>
        <w:tc>
          <w:tcPr>
            <w:tcW w:w="1265" w:type="dxa"/>
            <w:shd w:val="clear" w:color="000000" w:fill="FFFFFF"/>
            <w:vAlign w:val="center"/>
            <w:hideMark/>
          </w:tcPr>
          <w:p w14:paraId="5FF54755"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2023</w:t>
            </w:r>
          </w:p>
        </w:tc>
        <w:tc>
          <w:tcPr>
            <w:tcW w:w="1136" w:type="dxa"/>
            <w:shd w:val="clear" w:color="000000" w:fill="FFFFFF"/>
            <w:vAlign w:val="center"/>
            <w:hideMark/>
          </w:tcPr>
          <w:p w14:paraId="5FBE6084"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2024</w:t>
            </w:r>
          </w:p>
        </w:tc>
        <w:tc>
          <w:tcPr>
            <w:tcW w:w="1151" w:type="dxa"/>
            <w:shd w:val="clear" w:color="000000" w:fill="FFFFFF"/>
            <w:vAlign w:val="center"/>
            <w:hideMark/>
          </w:tcPr>
          <w:p w14:paraId="2589A396" w14:textId="77777777"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2025</w:t>
            </w:r>
          </w:p>
        </w:tc>
        <w:tc>
          <w:tcPr>
            <w:tcW w:w="1280" w:type="dxa"/>
            <w:shd w:val="clear" w:color="000000" w:fill="FFFFFF"/>
            <w:vAlign w:val="center"/>
          </w:tcPr>
          <w:p w14:paraId="5AD7A8BF" w14:textId="5353447B"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2026</w:t>
            </w:r>
          </w:p>
        </w:tc>
        <w:tc>
          <w:tcPr>
            <w:tcW w:w="1071" w:type="dxa"/>
            <w:shd w:val="clear" w:color="000000" w:fill="FFFFFF"/>
            <w:vAlign w:val="center"/>
          </w:tcPr>
          <w:p w14:paraId="72248F54" w14:textId="2A5B9942"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202</w:t>
            </w:r>
            <w:r w:rsidRPr="007E69AB">
              <w:rPr>
                <w:rFonts w:ascii="Arial" w:eastAsia="Times New Roman" w:hAnsi="Arial" w:cs="Arial"/>
                <w:color w:val="000000"/>
                <w:sz w:val="24"/>
                <w:szCs w:val="24"/>
                <w:lang w:eastAsia="ru-RU"/>
              </w:rPr>
              <w:t>7</w:t>
            </w:r>
          </w:p>
        </w:tc>
        <w:tc>
          <w:tcPr>
            <w:tcW w:w="1280" w:type="dxa"/>
            <w:shd w:val="clear" w:color="000000" w:fill="FFFFFF"/>
            <w:vAlign w:val="center"/>
            <w:hideMark/>
          </w:tcPr>
          <w:p w14:paraId="2C558018" w14:textId="6CF0EF98" w:rsidR="00F56AE0" w:rsidRPr="007E69AB" w:rsidRDefault="00F56AE0" w:rsidP="00F56AE0">
            <w:pPr>
              <w:spacing w:after="0" w:line="240" w:lineRule="auto"/>
              <w:jc w:val="center"/>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Итого на период</w:t>
            </w:r>
          </w:p>
        </w:tc>
      </w:tr>
      <w:tr w:rsidR="00F56AE0" w:rsidRPr="007E69AB" w14:paraId="7FA2E0ED" w14:textId="77777777" w:rsidTr="0025142E">
        <w:trPr>
          <w:gridAfter w:val="1"/>
          <w:wAfter w:w="17" w:type="dxa"/>
          <w:trHeight w:val="600"/>
        </w:trPr>
        <w:tc>
          <w:tcPr>
            <w:tcW w:w="1702" w:type="dxa"/>
            <w:vMerge w:val="restart"/>
            <w:shd w:val="clear" w:color="auto" w:fill="auto"/>
            <w:hideMark/>
          </w:tcPr>
          <w:p w14:paraId="4D05A803"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Муниципальная программа</w:t>
            </w:r>
          </w:p>
          <w:p w14:paraId="6D0B5DD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81C10B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7BB2AC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265FC4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D8AEDC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5D1C76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000000" w:fill="FFFFFF"/>
            <w:hideMark/>
          </w:tcPr>
          <w:p w14:paraId="0BDBF43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«Развитие инфраструктуры Таймырского Долгано-Ненецкого муниципального района»</w:t>
            </w:r>
          </w:p>
        </w:tc>
        <w:tc>
          <w:tcPr>
            <w:tcW w:w="1417" w:type="dxa"/>
            <w:shd w:val="clear" w:color="000000" w:fill="FFFFFF"/>
            <w:vAlign w:val="center"/>
            <w:hideMark/>
          </w:tcPr>
          <w:p w14:paraId="1035B3FC"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000000" w:fill="FFFFFF"/>
            <w:hideMark/>
          </w:tcPr>
          <w:p w14:paraId="77468CA1" w14:textId="5261122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2 460 027,98</w:t>
            </w:r>
          </w:p>
        </w:tc>
        <w:tc>
          <w:tcPr>
            <w:tcW w:w="992" w:type="dxa"/>
            <w:shd w:val="clear" w:color="000000" w:fill="FFFFFF"/>
            <w:hideMark/>
          </w:tcPr>
          <w:p w14:paraId="688E04A1" w14:textId="6655D84D"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2 229 671,79</w:t>
            </w:r>
          </w:p>
        </w:tc>
        <w:tc>
          <w:tcPr>
            <w:tcW w:w="1239" w:type="dxa"/>
            <w:shd w:val="clear" w:color="000000" w:fill="FFFFFF"/>
            <w:hideMark/>
          </w:tcPr>
          <w:p w14:paraId="2B549657" w14:textId="74A1005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2 346 367,52</w:t>
            </w:r>
          </w:p>
        </w:tc>
        <w:tc>
          <w:tcPr>
            <w:tcW w:w="1221" w:type="dxa"/>
            <w:shd w:val="clear" w:color="000000" w:fill="FFFFFF"/>
          </w:tcPr>
          <w:p w14:paraId="67185920" w14:textId="357BD96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2 394 537,47</w:t>
            </w:r>
          </w:p>
        </w:tc>
        <w:tc>
          <w:tcPr>
            <w:tcW w:w="1265" w:type="dxa"/>
            <w:shd w:val="clear" w:color="000000" w:fill="FFFFFF"/>
          </w:tcPr>
          <w:p w14:paraId="2C201271" w14:textId="6C85A9D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2 639 365,28</w:t>
            </w:r>
          </w:p>
        </w:tc>
        <w:tc>
          <w:tcPr>
            <w:tcW w:w="1136" w:type="dxa"/>
            <w:shd w:val="clear" w:color="000000" w:fill="FFFFFF"/>
          </w:tcPr>
          <w:p w14:paraId="65704F84" w14:textId="344041B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2 698 211,86</w:t>
            </w:r>
          </w:p>
        </w:tc>
        <w:tc>
          <w:tcPr>
            <w:tcW w:w="1151" w:type="dxa"/>
            <w:shd w:val="clear" w:color="000000" w:fill="FFFFFF"/>
          </w:tcPr>
          <w:p w14:paraId="20A76C52" w14:textId="5F1D1F3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2 710 186,59</w:t>
            </w:r>
          </w:p>
        </w:tc>
        <w:tc>
          <w:tcPr>
            <w:tcW w:w="1280" w:type="dxa"/>
            <w:shd w:val="clear" w:color="000000" w:fill="FFFFFF"/>
          </w:tcPr>
          <w:p w14:paraId="0506EDC5" w14:textId="6F6541A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2 626 852,55</w:t>
            </w:r>
          </w:p>
        </w:tc>
        <w:tc>
          <w:tcPr>
            <w:tcW w:w="1071" w:type="dxa"/>
            <w:shd w:val="clear" w:color="000000" w:fill="FFFFFF"/>
          </w:tcPr>
          <w:p w14:paraId="0C752FCD" w14:textId="1A955D6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2 605 209,18</w:t>
            </w:r>
          </w:p>
        </w:tc>
        <w:tc>
          <w:tcPr>
            <w:tcW w:w="1280" w:type="dxa"/>
            <w:shd w:val="clear" w:color="000000" w:fill="FFFFFF"/>
          </w:tcPr>
          <w:p w14:paraId="51F358CF" w14:textId="20F0E31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22 710 430,22</w:t>
            </w:r>
          </w:p>
        </w:tc>
      </w:tr>
      <w:tr w:rsidR="00F56AE0" w:rsidRPr="007E69AB" w14:paraId="030B292F" w14:textId="77777777" w:rsidTr="0025142E">
        <w:trPr>
          <w:gridAfter w:val="1"/>
          <w:wAfter w:w="17" w:type="dxa"/>
          <w:trHeight w:val="300"/>
        </w:trPr>
        <w:tc>
          <w:tcPr>
            <w:tcW w:w="1702" w:type="dxa"/>
            <w:vMerge/>
            <w:shd w:val="clear" w:color="auto" w:fill="auto"/>
            <w:hideMark/>
          </w:tcPr>
          <w:p w14:paraId="269BDB3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4365F7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74F8594D"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000000" w:fill="FFFFFF"/>
            <w:hideMark/>
          </w:tcPr>
          <w:p w14:paraId="7686C459" w14:textId="5445C70B" w:rsidR="00F56AE0" w:rsidRPr="007E69AB" w:rsidRDefault="00F56AE0" w:rsidP="00F56AE0">
            <w:pPr>
              <w:jc w:val="right"/>
              <w:rPr>
                <w:rFonts w:ascii="Arial" w:hAnsi="Arial" w:cs="Arial"/>
                <w:sz w:val="24"/>
                <w:szCs w:val="24"/>
              </w:rPr>
            </w:pPr>
          </w:p>
        </w:tc>
        <w:tc>
          <w:tcPr>
            <w:tcW w:w="992" w:type="dxa"/>
            <w:shd w:val="clear" w:color="000000" w:fill="FFFFFF"/>
            <w:hideMark/>
          </w:tcPr>
          <w:p w14:paraId="2B278165" w14:textId="13F1E656" w:rsidR="00F56AE0" w:rsidRPr="007E69AB" w:rsidRDefault="00F56AE0" w:rsidP="00F56AE0">
            <w:pPr>
              <w:jc w:val="right"/>
              <w:rPr>
                <w:rFonts w:ascii="Arial" w:hAnsi="Arial" w:cs="Arial"/>
                <w:sz w:val="24"/>
                <w:szCs w:val="24"/>
              </w:rPr>
            </w:pPr>
          </w:p>
        </w:tc>
        <w:tc>
          <w:tcPr>
            <w:tcW w:w="1239" w:type="dxa"/>
            <w:shd w:val="clear" w:color="000000" w:fill="FFFFFF"/>
            <w:hideMark/>
          </w:tcPr>
          <w:p w14:paraId="259BCB4C" w14:textId="421E35F4" w:rsidR="00F56AE0" w:rsidRPr="007E69AB" w:rsidRDefault="00F56AE0" w:rsidP="00F56AE0">
            <w:pPr>
              <w:jc w:val="right"/>
              <w:rPr>
                <w:rFonts w:ascii="Arial" w:hAnsi="Arial" w:cs="Arial"/>
                <w:sz w:val="24"/>
                <w:szCs w:val="24"/>
              </w:rPr>
            </w:pPr>
          </w:p>
        </w:tc>
        <w:tc>
          <w:tcPr>
            <w:tcW w:w="1221" w:type="dxa"/>
            <w:shd w:val="clear" w:color="000000" w:fill="FFFFFF"/>
          </w:tcPr>
          <w:p w14:paraId="64D2E0A6" w14:textId="1C089AC6" w:rsidR="00F56AE0" w:rsidRPr="007E69AB" w:rsidRDefault="00F56AE0" w:rsidP="00F56AE0">
            <w:pPr>
              <w:jc w:val="right"/>
              <w:rPr>
                <w:rFonts w:ascii="Arial" w:hAnsi="Arial" w:cs="Arial"/>
                <w:sz w:val="24"/>
                <w:szCs w:val="24"/>
              </w:rPr>
            </w:pPr>
          </w:p>
        </w:tc>
        <w:tc>
          <w:tcPr>
            <w:tcW w:w="1265" w:type="dxa"/>
            <w:shd w:val="clear" w:color="000000" w:fill="FFFFFF"/>
          </w:tcPr>
          <w:p w14:paraId="0901296F" w14:textId="11265C33" w:rsidR="00F56AE0" w:rsidRPr="007E69AB" w:rsidRDefault="00F56AE0" w:rsidP="00F56AE0">
            <w:pPr>
              <w:jc w:val="right"/>
              <w:rPr>
                <w:rFonts w:ascii="Arial" w:hAnsi="Arial" w:cs="Arial"/>
                <w:sz w:val="24"/>
                <w:szCs w:val="24"/>
              </w:rPr>
            </w:pPr>
          </w:p>
        </w:tc>
        <w:tc>
          <w:tcPr>
            <w:tcW w:w="1136" w:type="dxa"/>
            <w:shd w:val="clear" w:color="000000" w:fill="FFFFFF"/>
          </w:tcPr>
          <w:p w14:paraId="0C9F34BC" w14:textId="07ABC1D5" w:rsidR="00F56AE0" w:rsidRPr="007E69AB" w:rsidRDefault="00F56AE0" w:rsidP="00F56AE0">
            <w:pPr>
              <w:jc w:val="right"/>
              <w:rPr>
                <w:rFonts w:ascii="Arial" w:hAnsi="Arial" w:cs="Arial"/>
                <w:sz w:val="24"/>
                <w:szCs w:val="24"/>
              </w:rPr>
            </w:pPr>
          </w:p>
        </w:tc>
        <w:tc>
          <w:tcPr>
            <w:tcW w:w="1151" w:type="dxa"/>
            <w:shd w:val="clear" w:color="000000" w:fill="FFFFFF"/>
          </w:tcPr>
          <w:p w14:paraId="52B6C69E" w14:textId="6337CFC9" w:rsidR="00F56AE0" w:rsidRPr="007E69AB" w:rsidRDefault="00F56AE0" w:rsidP="00F56AE0">
            <w:pPr>
              <w:jc w:val="right"/>
              <w:rPr>
                <w:rFonts w:ascii="Arial" w:hAnsi="Arial" w:cs="Arial"/>
                <w:sz w:val="24"/>
                <w:szCs w:val="24"/>
              </w:rPr>
            </w:pPr>
          </w:p>
        </w:tc>
        <w:tc>
          <w:tcPr>
            <w:tcW w:w="1280" w:type="dxa"/>
            <w:shd w:val="clear" w:color="000000" w:fill="FFFFFF"/>
          </w:tcPr>
          <w:p w14:paraId="20979DEB" w14:textId="6F2B2FD4" w:rsidR="00F56AE0" w:rsidRPr="007E69AB" w:rsidRDefault="00F56AE0" w:rsidP="00F56AE0">
            <w:pPr>
              <w:jc w:val="right"/>
              <w:rPr>
                <w:rFonts w:ascii="Arial" w:hAnsi="Arial" w:cs="Arial"/>
                <w:sz w:val="24"/>
                <w:szCs w:val="24"/>
              </w:rPr>
            </w:pPr>
          </w:p>
        </w:tc>
        <w:tc>
          <w:tcPr>
            <w:tcW w:w="1071" w:type="dxa"/>
            <w:shd w:val="clear" w:color="000000" w:fill="FFFFFF"/>
          </w:tcPr>
          <w:p w14:paraId="4A70EC39" w14:textId="77777777" w:rsidR="00F56AE0" w:rsidRPr="007E69AB" w:rsidRDefault="00F56AE0" w:rsidP="00F56AE0">
            <w:pPr>
              <w:jc w:val="right"/>
              <w:rPr>
                <w:rFonts w:ascii="Arial" w:hAnsi="Arial" w:cs="Arial"/>
                <w:sz w:val="24"/>
                <w:szCs w:val="24"/>
              </w:rPr>
            </w:pPr>
          </w:p>
        </w:tc>
        <w:tc>
          <w:tcPr>
            <w:tcW w:w="1280" w:type="dxa"/>
            <w:shd w:val="clear" w:color="000000" w:fill="FFFFFF"/>
          </w:tcPr>
          <w:p w14:paraId="48EE8FB0" w14:textId="66D6C1BD" w:rsidR="00F56AE0" w:rsidRPr="007E69AB" w:rsidRDefault="00F56AE0" w:rsidP="00F56AE0">
            <w:pPr>
              <w:jc w:val="right"/>
              <w:rPr>
                <w:rFonts w:ascii="Arial" w:hAnsi="Arial" w:cs="Arial"/>
                <w:sz w:val="24"/>
                <w:szCs w:val="24"/>
              </w:rPr>
            </w:pPr>
          </w:p>
        </w:tc>
      </w:tr>
      <w:tr w:rsidR="00F56AE0" w:rsidRPr="007E69AB" w14:paraId="5D5B31C9" w14:textId="77777777" w:rsidTr="0025142E">
        <w:trPr>
          <w:gridAfter w:val="1"/>
          <w:wAfter w:w="17" w:type="dxa"/>
          <w:trHeight w:val="300"/>
        </w:trPr>
        <w:tc>
          <w:tcPr>
            <w:tcW w:w="1702" w:type="dxa"/>
            <w:vMerge/>
            <w:shd w:val="clear" w:color="auto" w:fill="auto"/>
            <w:hideMark/>
          </w:tcPr>
          <w:p w14:paraId="5E37A62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7EEC56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3E16A0C2"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000000" w:fill="FFFFFF"/>
            <w:hideMark/>
          </w:tcPr>
          <w:p w14:paraId="052204C0" w14:textId="616C7183" w:rsidR="00F56AE0" w:rsidRPr="007E69AB" w:rsidRDefault="00F56AE0" w:rsidP="00F56AE0">
            <w:pPr>
              <w:jc w:val="right"/>
              <w:rPr>
                <w:rFonts w:ascii="Arial" w:hAnsi="Arial" w:cs="Arial"/>
                <w:sz w:val="24"/>
                <w:szCs w:val="24"/>
              </w:rPr>
            </w:pPr>
            <w:r w:rsidRPr="007E69AB">
              <w:rPr>
                <w:rFonts w:ascii="Arial" w:hAnsi="Arial" w:cs="Arial"/>
                <w:sz w:val="24"/>
                <w:szCs w:val="24"/>
              </w:rPr>
              <w:t>41 658,11</w:t>
            </w:r>
          </w:p>
        </w:tc>
        <w:tc>
          <w:tcPr>
            <w:tcW w:w="992" w:type="dxa"/>
            <w:shd w:val="clear" w:color="000000" w:fill="FFFFFF"/>
            <w:hideMark/>
          </w:tcPr>
          <w:p w14:paraId="051CFE2A" w14:textId="288949EC" w:rsidR="00F56AE0" w:rsidRPr="007E69AB" w:rsidRDefault="00F56AE0" w:rsidP="00F56AE0">
            <w:pPr>
              <w:jc w:val="right"/>
              <w:rPr>
                <w:rFonts w:ascii="Arial" w:hAnsi="Arial" w:cs="Arial"/>
                <w:sz w:val="24"/>
                <w:szCs w:val="24"/>
              </w:rPr>
            </w:pPr>
            <w:r w:rsidRPr="007E69AB">
              <w:rPr>
                <w:rFonts w:ascii="Arial" w:hAnsi="Arial" w:cs="Arial"/>
                <w:sz w:val="24"/>
                <w:szCs w:val="24"/>
              </w:rPr>
              <w:t>36 793,40</w:t>
            </w:r>
          </w:p>
        </w:tc>
        <w:tc>
          <w:tcPr>
            <w:tcW w:w="1239" w:type="dxa"/>
            <w:shd w:val="clear" w:color="000000" w:fill="FFFFFF"/>
            <w:hideMark/>
          </w:tcPr>
          <w:p w14:paraId="444F3E84" w14:textId="47A8BA49" w:rsidR="00F56AE0" w:rsidRPr="007E69AB" w:rsidRDefault="00F56AE0" w:rsidP="00F56AE0">
            <w:pPr>
              <w:jc w:val="right"/>
              <w:rPr>
                <w:rFonts w:ascii="Arial" w:hAnsi="Arial" w:cs="Arial"/>
                <w:sz w:val="24"/>
                <w:szCs w:val="24"/>
              </w:rPr>
            </w:pPr>
            <w:r w:rsidRPr="007E69AB">
              <w:rPr>
                <w:rFonts w:ascii="Arial" w:hAnsi="Arial" w:cs="Arial"/>
                <w:sz w:val="24"/>
                <w:szCs w:val="24"/>
              </w:rPr>
              <w:t>49 810,93</w:t>
            </w:r>
          </w:p>
        </w:tc>
        <w:tc>
          <w:tcPr>
            <w:tcW w:w="1221" w:type="dxa"/>
            <w:shd w:val="clear" w:color="000000" w:fill="FFFFFF"/>
          </w:tcPr>
          <w:p w14:paraId="2F1E1CB4" w14:textId="13426138" w:rsidR="00F56AE0" w:rsidRPr="007E69AB" w:rsidRDefault="00F56AE0" w:rsidP="00F56AE0">
            <w:pPr>
              <w:jc w:val="right"/>
              <w:rPr>
                <w:rFonts w:ascii="Arial" w:hAnsi="Arial" w:cs="Arial"/>
                <w:sz w:val="24"/>
                <w:szCs w:val="24"/>
              </w:rPr>
            </w:pPr>
            <w:r w:rsidRPr="007E69AB">
              <w:rPr>
                <w:rFonts w:ascii="Arial" w:hAnsi="Arial" w:cs="Arial"/>
                <w:sz w:val="24"/>
                <w:szCs w:val="24"/>
              </w:rPr>
              <w:t>1 971,20</w:t>
            </w:r>
          </w:p>
        </w:tc>
        <w:tc>
          <w:tcPr>
            <w:tcW w:w="1265" w:type="dxa"/>
            <w:shd w:val="clear" w:color="000000" w:fill="FFFFFF"/>
          </w:tcPr>
          <w:p w14:paraId="313FFB8F" w14:textId="16EEA07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EA27270" w14:textId="6974FA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390D3C8E" w14:textId="389D52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000000" w:fill="FFFFFF"/>
          </w:tcPr>
          <w:p w14:paraId="464C6391" w14:textId="3DF63B6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shd w:val="clear" w:color="000000" w:fill="FFFFFF"/>
          </w:tcPr>
          <w:p w14:paraId="034E306A" w14:textId="2A50C5A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000000" w:fill="FFFFFF"/>
          </w:tcPr>
          <w:p w14:paraId="4BD8F5D1" w14:textId="59A598BA" w:rsidR="00F56AE0" w:rsidRPr="007E69AB" w:rsidRDefault="00F56AE0" w:rsidP="00F56AE0">
            <w:pPr>
              <w:jc w:val="right"/>
              <w:rPr>
                <w:rFonts w:ascii="Arial" w:hAnsi="Arial" w:cs="Arial"/>
                <w:sz w:val="24"/>
                <w:szCs w:val="24"/>
              </w:rPr>
            </w:pPr>
            <w:r w:rsidRPr="007E69AB">
              <w:rPr>
                <w:rFonts w:ascii="Arial" w:hAnsi="Arial" w:cs="Arial"/>
                <w:sz w:val="24"/>
                <w:szCs w:val="24"/>
              </w:rPr>
              <w:t>130 233,64</w:t>
            </w:r>
          </w:p>
        </w:tc>
      </w:tr>
      <w:tr w:rsidR="00F56AE0" w:rsidRPr="007E69AB" w14:paraId="0FCB832C" w14:textId="77777777" w:rsidTr="0025142E">
        <w:trPr>
          <w:gridAfter w:val="1"/>
          <w:wAfter w:w="17" w:type="dxa"/>
          <w:trHeight w:val="300"/>
        </w:trPr>
        <w:tc>
          <w:tcPr>
            <w:tcW w:w="1702" w:type="dxa"/>
            <w:vMerge/>
            <w:shd w:val="clear" w:color="auto" w:fill="auto"/>
            <w:hideMark/>
          </w:tcPr>
          <w:p w14:paraId="0E91C43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9211D7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5673390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000000" w:fill="FFFFFF"/>
            <w:hideMark/>
          </w:tcPr>
          <w:p w14:paraId="1D5F1470" w14:textId="110D15A6" w:rsidR="00F56AE0" w:rsidRPr="007E69AB" w:rsidRDefault="00F56AE0" w:rsidP="00F56AE0">
            <w:pPr>
              <w:jc w:val="right"/>
              <w:rPr>
                <w:rFonts w:ascii="Arial" w:hAnsi="Arial" w:cs="Arial"/>
                <w:sz w:val="24"/>
                <w:szCs w:val="24"/>
              </w:rPr>
            </w:pPr>
            <w:r w:rsidRPr="007E69AB">
              <w:rPr>
                <w:rFonts w:ascii="Arial" w:hAnsi="Arial" w:cs="Arial"/>
                <w:sz w:val="24"/>
                <w:szCs w:val="24"/>
              </w:rPr>
              <w:t>1 982 695,81</w:t>
            </w:r>
          </w:p>
        </w:tc>
        <w:tc>
          <w:tcPr>
            <w:tcW w:w="992" w:type="dxa"/>
            <w:shd w:val="clear" w:color="000000" w:fill="FFFFFF"/>
            <w:hideMark/>
          </w:tcPr>
          <w:p w14:paraId="639FD930" w14:textId="40A382C3" w:rsidR="00F56AE0" w:rsidRPr="007E69AB" w:rsidRDefault="00F56AE0" w:rsidP="00F56AE0">
            <w:pPr>
              <w:jc w:val="right"/>
              <w:rPr>
                <w:rFonts w:ascii="Arial" w:hAnsi="Arial" w:cs="Arial"/>
                <w:sz w:val="24"/>
                <w:szCs w:val="24"/>
              </w:rPr>
            </w:pPr>
            <w:r w:rsidRPr="007E69AB">
              <w:rPr>
                <w:rFonts w:ascii="Arial" w:hAnsi="Arial" w:cs="Arial"/>
                <w:sz w:val="24"/>
                <w:szCs w:val="24"/>
              </w:rPr>
              <w:t>1 834 847,49</w:t>
            </w:r>
          </w:p>
        </w:tc>
        <w:tc>
          <w:tcPr>
            <w:tcW w:w="1239" w:type="dxa"/>
            <w:shd w:val="clear" w:color="000000" w:fill="FFFFFF"/>
            <w:hideMark/>
          </w:tcPr>
          <w:p w14:paraId="065BF1BD" w14:textId="2D3D0379" w:rsidR="00F56AE0" w:rsidRPr="007E69AB" w:rsidRDefault="00F56AE0" w:rsidP="00F56AE0">
            <w:pPr>
              <w:jc w:val="right"/>
              <w:rPr>
                <w:rFonts w:ascii="Arial" w:hAnsi="Arial" w:cs="Arial"/>
                <w:sz w:val="24"/>
                <w:szCs w:val="24"/>
              </w:rPr>
            </w:pPr>
            <w:r w:rsidRPr="007E69AB">
              <w:rPr>
                <w:rFonts w:ascii="Arial" w:hAnsi="Arial" w:cs="Arial"/>
                <w:sz w:val="24"/>
                <w:szCs w:val="24"/>
              </w:rPr>
              <w:t>1 893 881,93</w:t>
            </w:r>
          </w:p>
        </w:tc>
        <w:tc>
          <w:tcPr>
            <w:tcW w:w="1221" w:type="dxa"/>
            <w:shd w:val="clear" w:color="000000" w:fill="FFFFFF"/>
          </w:tcPr>
          <w:p w14:paraId="10559756" w14:textId="56D666F1" w:rsidR="00F56AE0" w:rsidRPr="007E69AB" w:rsidRDefault="00F56AE0" w:rsidP="00F56AE0">
            <w:pPr>
              <w:jc w:val="right"/>
              <w:rPr>
                <w:rFonts w:ascii="Arial" w:hAnsi="Arial" w:cs="Arial"/>
                <w:sz w:val="24"/>
                <w:szCs w:val="24"/>
              </w:rPr>
            </w:pPr>
            <w:r w:rsidRPr="007E69AB">
              <w:rPr>
                <w:rFonts w:ascii="Arial" w:hAnsi="Arial" w:cs="Arial"/>
                <w:sz w:val="24"/>
                <w:szCs w:val="24"/>
              </w:rPr>
              <w:t>1 999 054,40</w:t>
            </w:r>
          </w:p>
        </w:tc>
        <w:tc>
          <w:tcPr>
            <w:tcW w:w="1265" w:type="dxa"/>
            <w:shd w:val="clear" w:color="000000" w:fill="FFFFFF"/>
          </w:tcPr>
          <w:p w14:paraId="3E9B7025" w14:textId="54E57FF6" w:rsidR="00F56AE0" w:rsidRPr="007E69AB" w:rsidRDefault="00F56AE0" w:rsidP="00F56AE0">
            <w:pPr>
              <w:jc w:val="right"/>
              <w:rPr>
                <w:rFonts w:ascii="Arial" w:hAnsi="Arial" w:cs="Arial"/>
                <w:sz w:val="24"/>
                <w:szCs w:val="24"/>
              </w:rPr>
            </w:pPr>
            <w:r w:rsidRPr="007E69AB">
              <w:rPr>
                <w:rFonts w:ascii="Arial" w:hAnsi="Arial" w:cs="Arial"/>
                <w:sz w:val="24"/>
                <w:szCs w:val="24"/>
              </w:rPr>
              <w:t>2 228 241,70</w:t>
            </w:r>
          </w:p>
        </w:tc>
        <w:tc>
          <w:tcPr>
            <w:tcW w:w="1136" w:type="dxa"/>
            <w:shd w:val="clear" w:color="000000" w:fill="FFFFFF"/>
          </w:tcPr>
          <w:p w14:paraId="6C2A143B" w14:textId="367866F6" w:rsidR="00F56AE0" w:rsidRPr="007E69AB" w:rsidRDefault="00F56AE0" w:rsidP="00F56AE0">
            <w:pPr>
              <w:jc w:val="right"/>
              <w:rPr>
                <w:rFonts w:ascii="Arial" w:hAnsi="Arial" w:cs="Arial"/>
                <w:sz w:val="24"/>
                <w:szCs w:val="24"/>
              </w:rPr>
            </w:pPr>
            <w:r w:rsidRPr="007E69AB">
              <w:rPr>
                <w:rFonts w:ascii="Arial" w:hAnsi="Arial" w:cs="Arial"/>
                <w:sz w:val="24"/>
                <w:szCs w:val="24"/>
              </w:rPr>
              <w:t>2 251 335,50</w:t>
            </w:r>
          </w:p>
        </w:tc>
        <w:tc>
          <w:tcPr>
            <w:tcW w:w="1151" w:type="dxa"/>
            <w:shd w:val="clear" w:color="000000" w:fill="FFFFFF"/>
          </w:tcPr>
          <w:p w14:paraId="2556FEA4" w14:textId="1B9DBC89" w:rsidR="00F56AE0" w:rsidRPr="007E69AB" w:rsidRDefault="00F56AE0" w:rsidP="00F56AE0">
            <w:pPr>
              <w:jc w:val="right"/>
              <w:rPr>
                <w:rFonts w:ascii="Arial" w:hAnsi="Arial" w:cs="Arial"/>
                <w:sz w:val="24"/>
                <w:szCs w:val="24"/>
              </w:rPr>
            </w:pPr>
            <w:r w:rsidRPr="007E69AB">
              <w:rPr>
                <w:rFonts w:ascii="Arial" w:hAnsi="Arial" w:cs="Arial"/>
                <w:sz w:val="24"/>
                <w:szCs w:val="24"/>
              </w:rPr>
              <w:t>2 270 001,30</w:t>
            </w:r>
          </w:p>
        </w:tc>
        <w:tc>
          <w:tcPr>
            <w:tcW w:w="1280" w:type="dxa"/>
            <w:shd w:val="clear" w:color="000000" w:fill="FFFFFF"/>
          </w:tcPr>
          <w:p w14:paraId="0BF5A16C" w14:textId="4FB11DF7" w:rsidR="00F56AE0" w:rsidRPr="007E69AB" w:rsidRDefault="00F56AE0" w:rsidP="00F56AE0">
            <w:pPr>
              <w:jc w:val="right"/>
              <w:rPr>
                <w:rFonts w:ascii="Arial" w:hAnsi="Arial" w:cs="Arial"/>
                <w:sz w:val="24"/>
                <w:szCs w:val="24"/>
              </w:rPr>
            </w:pPr>
            <w:r w:rsidRPr="007E69AB">
              <w:rPr>
                <w:rFonts w:ascii="Arial" w:hAnsi="Arial" w:cs="Arial"/>
                <w:sz w:val="24"/>
                <w:szCs w:val="24"/>
              </w:rPr>
              <w:t>2 278 677,20</w:t>
            </w:r>
          </w:p>
        </w:tc>
        <w:tc>
          <w:tcPr>
            <w:tcW w:w="1071" w:type="dxa"/>
            <w:shd w:val="clear" w:color="000000" w:fill="FFFFFF"/>
          </w:tcPr>
          <w:p w14:paraId="55BCD841" w14:textId="58D7781A" w:rsidR="00F56AE0" w:rsidRPr="007E69AB" w:rsidRDefault="00F56AE0" w:rsidP="00F56AE0">
            <w:pPr>
              <w:jc w:val="right"/>
              <w:rPr>
                <w:rFonts w:ascii="Arial" w:hAnsi="Arial" w:cs="Arial"/>
                <w:sz w:val="24"/>
                <w:szCs w:val="24"/>
              </w:rPr>
            </w:pPr>
            <w:r w:rsidRPr="007E69AB">
              <w:rPr>
                <w:rFonts w:ascii="Arial" w:hAnsi="Arial" w:cs="Arial"/>
                <w:sz w:val="24"/>
                <w:szCs w:val="24"/>
              </w:rPr>
              <w:t>2 278 677,20</w:t>
            </w:r>
          </w:p>
        </w:tc>
        <w:tc>
          <w:tcPr>
            <w:tcW w:w="1280" w:type="dxa"/>
            <w:shd w:val="clear" w:color="000000" w:fill="FFFFFF"/>
          </w:tcPr>
          <w:p w14:paraId="15739FF0" w14:textId="4AF8A9EC" w:rsidR="00F56AE0" w:rsidRPr="007E69AB" w:rsidRDefault="00F56AE0" w:rsidP="00F56AE0">
            <w:pPr>
              <w:jc w:val="right"/>
              <w:rPr>
                <w:rFonts w:ascii="Arial" w:hAnsi="Arial" w:cs="Arial"/>
                <w:sz w:val="24"/>
                <w:szCs w:val="24"/>
              </w:rPr>
            </w:pPr>
            <w:r w:rsidRPr="007E69AB">
              <w:rPr>
                <w:rFonts w:ascii="Arial" w:hAnsi="Arial" w:cs="Arial"/>
                <w:sz w:val="24"/>
                <w:szCs w:val="24"/>
              </w:rPr>
              <w:t>19 017 412,53</w:t>
            </w:r>
          </w:p>
        </w:tc>
      </w:tr>
      <w:tr w:rsidR="00F56AE0" w:rsidRPr="007E69AB" w14:paraId="1134F074" w14:textId="77777777" w:rsidTr="0025142E">
        <w:trPr>
          <w:gridAfter w:val="1"/>
          <w:wAfter w:w="17" w:type="dxa"/>
          <w:trHeight w:val="300"/>
        </w:trPr>
        <w:tc>
          <w:tcPr>
            <w:tcW w:w="1702" w:type="dxa"/>
            <w:vMerge/>
            <w:shd w:val="clear" w:color="auto" w:fill="auto"/>
            <w:hideMark/>
          </w:tcPr>
          <w:p w14:paraId="0D73DF5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14ADFF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207F1A1E" w14:textId="2D5BA874"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000000" w:fill="FFFFFF"/>
            <w:hideMark/>
          </w:tcPr>
          <w:p w14:paraId="4719AF63" w14:textId="2CB8A63D" w:rsidR="00F56AE0" w:rsidRPr="007E69AB" w:rsidRDefault="00F56AE0" w:rsidP="00F56AE0">
            <w:pPr>
              <w:jc w:val="right"/>
              <w:rPr>
                <w:rFonts w:ascii="Arial" w:hAnsi="Arial" w:cs="Arial"/>
                <w:sz w:val="24"/>
                <w:szCs w:val="24"/>
              </w:rPr>
            </w:pPr>
            <w:r w:rsidRPr="007E69AB">
              <w:rPr>
                <w:rFonts w:ascii="Arial" w:hAnsi="Arial" w:cs="Arial"/>
                <w:sz w:val="24"/>
                <w:szCs w:val="24"/>
              </w:rPr>
              <w:t>333 237,14</w:t>
            </w:r>
          </w:p>
        </w:tc>
        <w:tc>
          <w:tcPr>
            <w:tcW w:w="992" w:type="dxa"/>
            <w:shd w:val="clear" w:color="000000" w:fill="FFFFFF"/>
            <w:hideMark/>
          </w:tcPr>
          <w:p w14:paraId="3F6A5589" w14:textId="7F0450A5" w:rsidR="00F56AE0" w:rsidRPr="007E69AB" w:rsidRDefault="00F56AE0" w:rsidP="00F56AE0">
            <w:pPr>
              <w:jc w:val="right"/>
              <w:rPr>
                <w:rFonts w:ascii="Arial" w:hAnsi="Arial" w:cs="Arial"/>
                <w:sz w:val="24"/>
                <w:szCs w:val="24"/>
              </w:rPr>
            </w:pPr>
            <w:r w:rsidRPr="007E69AB">
              <w:rPr>
                <w:rFonts w:ascii="Arial" w:hAnsi="Arial" w:cs="Arial"/>
                <w:sz w:val="24"/>
                <w:szCs w:val="24"/>
              </w:rPr>
              <w:t>300 261,94</w:t>
            </w:r>
          </w:p>
        </w:tc>
        <w:tc>
          <w:tcPr>
            <w:tcW w:w="1239" w:type="dxa"/>
            <w:shd w:val="clear" w:color="000000" w:fill="FFFFFF"/>
            <w:hideMark/>
          </w:tcPr>
          <w:p w14:paraId="6D604A2D" w14:textId="27B98317" w:rsidR="00F56AE0" w:rsidRPr="007E69AB" w:rsidRDefault="00F56AE0" w:rsidP="00F56AE0">
            <w:pPr>
              <w:jc w:val="right"/>
              <w:rPr>
                <w:rFonts w:ascii="Arial" w:hAnsi="Arial" w:cs="Arial"/>
                <w:sz w:val="24"/>
                <w:szCs w:val="24"/>
              </w:rPr>
            </w:pPr>
            <w:r w:rsidRPr="007E69AB">
              <w:rPr>
                <w:rFonts w:ascii="Arial" w:hAnsi="Arial" w:cs="Arial"/>
                <w:sz w:val="24"/>
                <w:szCs w:val="24"/>
              </w:rPr>
              <w:t>339 025,95</w:t>
            </w:r>
          </w:p>
        </w:tc>
        <w:tc>
          <w:tcPr>
            <w:tcW w:w="1221" w:type="dxa"/>
            <w:shd w:val="clear" w:color="000000" w:fill="FFFFFF"/>
          </w:tcPr>
          <w:p w14:paraId="220A7F49" w14:textId="398521F0" w:rsidR="00F56AE0" w:rsidRPr="007E69AB" w:rsidRDefault="00F56AE0" w:rsidP="00F56AE0">
            <w:pPr>
              <w:jc w:val="right"/>
              <w:rPr>
                <w:rFonts w:ascii="Arial" w:hAnsi="Arial" w:cs="Arial"/>
                <w:sz w:val="24"/>
                <w:szCs w:val="24"/>
              </w:rPr>
            </w:pPr>
            <w:r w:rsidRPr="007E69AB">
              <w:rPr>
                <w:rFonts w:ascii="Arial" w:hAnsi="Arial" w:cs="Arial"/>
                <w:sz w:val="24"/>
                <w:szCs w:val="24"/>
              </w:rPr>
              <w:t>328 877,65</w:t>
            </w:r>
          </w:p>
        </w:tc>
        <w:tc>
          <w:tcPr>
            <w:tcW w:w="1265" w:type="dxa"/>
            <w:shd w:val="clear" w:color="000000" w:fill="FFFFFF"/>
          </w:tcPr>
          <w:p w14:paraId="07C1CC65" w14:textId="4D298EE9" w:rsidR="00F56AE0" w:rsidRPr="007E69AB" w:rsidRDefault="00F56AE0" w:rsidP="00F56AE0">
            <w:pPr>
              <w:jc w:val="right"/>
              <w:rPr>
                <w:rFonts w:ascii="Arial" w:hAnsi="Arial" w:cs="Arial"/>
                <w:sz w:val="24"/>
                <w:szCs w:val="24"/>
              </w:rPr>
            </w:pPr>
            <w:r w:rsidRPr="007E69AB">
              <w:rPr>
                <w:rFonts w:ascii="Arial" w:hAnsi="Arial" w:cs="Arial"/>
                <w:sz w:val="24"/>
                <w:szCs w:val="24"/>
              </w:rPr>
              <w:t>335 683,61</w:t>
            </w:r>
          </w:p>
        </w:tc>
        <w:tc>
          <w:tcPr>
            <w:tcW w:w="1136" w:type="dxa"/>
            <w:shd w:val="clear" w:color="000000" w:fill="FFFFFF"/>
          </w:tcPr>
          <w:p w14:paraId="30CAED00" w14:textId="4B63920D" w:rsidR="00F56AE0" w:rsidRPr="007E69AB" w:rsidRDefault="00F56AE0" w:rsidP="00F56AE0">
            <w:pPr>
              <w:jc w:val="right"/>
              <w:rPr>
                <w:rFonts w:ascii="Arial" w:hAnsi="Arial" w:cs="Arial"/>
                <w:sz w:val="24"/>
                <w:szCs w:val="24"/>
              </w:rPr>
            </w:pPr>
            <w:r w:rsidRPr="007E69AB">
              <w:rPr>
                <w:rFonts w:ascii="Arial" w:hAnsi="Arial" w:cs="Arial"/>
                <w:sz w:val="24"/>
                <w:szCs w:val="24"/>
              </w:rPr>
              <w:t>364 010,90</w:t>
            </w:r>
          </w:p>
        </w:tc>
        <w:tc>
          <w:tcPr>
            <w:tcW w:w="1151" w:type="dxa"/>
            <w:shd w:val="clear" w:color="000000" w:fill="FFFFFF"/>
          </w:tcPr>
          <w:p w14:paraId="73F2D637" w14:textId="43018CA6" w:rsidR="00F56AE0" w:rsidRPr="007E69AB" w:rsidRDefault="00F56AE0" w:rsidP="00F56AE0">
            <w:pPr>
              <w:jc w:val="right"/>
              <w:rPr>
                <w:rFonts w:ascii="Arial" w:hAnsi="Arial" w:cs="Arial"/>
                <w:sz w:val="24"/>
                <w:szCs w:val="24"/>
              </w:rPr>
            </w:pPr>
            <w:r w:rsidRPr="007E69AB">
              <w:rPr>
                <w:rFonts w:ascii="Arial" w:hAnsi="Arial" w:cs="Arial"/>
                <w:sz w:val="24"/>
                <w:szCs w:val="24"/>
              </w:rPr>
              <w:t>349 144,25</w:t>
            </w:r>
          </w:p>
        </w:tc>
        <w:tc>
          <w:tcPr>
            <w:tcW w:w="1280" w:type="dxa"/>
            <w:shd w:val="clear" w:color="000000" w:fill="FFFFFF"/>
          </w:tcPr>
          <w:p w14:paraId="1A9F8722" w14:textId="4706EED4" w:rsidR="00F56AE0" w:rsidRPr="007E69AB" w:rsidRDefault="00F56AE0" w:rsidP="00F56AE0">
            <w:pPr>
              <w:jc w:val="right"/>
              <w:rPr>
                <w:rFonts w:ascii="Arial" w:hAnsi="Arial" w:cs="Arial"/>
                <w:sz w:val="24"/>
                <w:szCs w:val="24"/>
              </w:rPr>
            </w:pPr>
            <w:r w:rsidRPr="007E69AB">
              <w:rPr>
                <w:rFonts w:ascii="Arial" w:hAnsi="Arial" w:cs="Arial"/>
                <w:sz w:val="24"/>
                <w:szCs w:val="24"/>
              </w:rPr>
              <w:t>348 175,35</w:t>
            </w:r>
          </w:p>
        </w:tc>
        <w:tc>
          <w:tcPr>
            <w:tcW w:w="1071" w:type="dxa"/>
            <w:shd w:val="clear" w:color="000000" w:fill="FFFFFF"/>
          </w:tcPr>
          <w:p w14:paraId="316687B8" w14:textId="70050C89" w:rsidR="00F56AE0" w:rsidRPr="007E69AB" w:rsidRDefault="00F56AE0" w:rsidP="00F56AE0">
            <w:pPr>
              <w:jc w:val="right"/>
              <w:rPr>
                <w:rFonts w:ascii="Arial" w:hAnsi="Arial" w:cs="Arial"/>
                <w:sz w:val="24"/>
                <w:szCs w:val="24"/>
              </w:rPr>
            </w:pPr>
            <w:r w:rsidRPr="007E69AB">
              <w:rPr>
                <w:rFonts w:ascii="Arial" w:hAnsi="Arial" w:cs="Arial"/>
                <w:sz w:val="24"/>
                <w:szCs w:val="24"/>
              </w:rPr>
              <w:t>326 531,98</w:t>
            </w:r>
          </w:p>
        </w:tc>
        <w:tc>
          <w:tcPr>
            <w:tcW w:w="1280" w:type="dxa"/>
            <w:shd w:val="clear" w:color="000000" w:fill="FFFFFF"/>
          </w:tcPr>
          <w:p w14:paraId="4610E52E" w14:textId="1014B20A" w:rsidR="00F56AE0" w:rsidRPr="007E69AB" w:rsidRDefault="00F56AE0" w:rsidP="00F56AE0">
            <w:pPr>
              <w:jc w:val="right"/>
              <w:rPr>
                <w:rFonts w:ascii="Arial" w:hAnsi="Arial" w:cs="Arial"/>
                <w:sz w:val="24"/>
                <w:szCs w:val="24"/>
              </w:rPr>
            </w:pPr>
            <w:r w:rsidRPr="007E69AB">
              <w:rPr>
                <w:rFonts w:ascii="Arial" w:hAnsi="Arial" w:cs="Arial"/>
                <w:sz w:val="24"/>
                <w:szCs w:val="24"/>
              </w:rPr>
              <w:t>3 024 948,77</w:t>
            </w:r>
          </w:p>
        </w:tc>
      </w:tr>
      <w:tr w:rsidR="00F56AE0" w:rsidRPr="007E69AB" w14:paraId="11C46700" w14:textId="77777777" w:rsidTr="0025142E">
        <w:trPr>
          <w:gridAfter w:val="1"/>
          <w:wAfter w:w="17" w:type="dxa"/>
          <w:trHeight w:val="645"/>
        </w:trPr>
        <w:tc>
          <w:tcPr>
            <w:tcW w:w="1702" w:type="dxa"/>
            <w:vMerge/>
            <w:shd w:val="clear" w:color="auto" w:fill="auto"/>
            <w:hideMark/>
          </w:tcPr>
          <w:p w14:paraId="36F9445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3BFB24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3C26D3CA"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897B43D" w14:textId="3F477A6C" w:rsidR="00F56AE0" w:rsidRPr="007E69AB" w:rsidRDefault="00F56AE0" w:rsidP="00F56AE0">
            <w:pPr>
              <w:jc w:val="right"/>
              <w:rPr>
                <w:rFonts w:ascii="Arial" w:hAnsi="Arial" w:cs="Arial"/>
                <w:sz w:val="24"/>
                <w:szCs w:val="24"/>
              </w:rPr>
            </w:pPr>
            <w:r w:rsidRPr="007E69AB">
              <w:rPr>
                <w:rFonts w:ascii="Arial" w:hAnsi="Arial" w:cs="Arial"/>
                <w:sz w:val="24"/>
                <w:szCs w:val="24"/>
              </w:rPr>
              <w:t>58 436,02</w:t>
            </w:r>
          </w:p>
        </w:tc>
        <w:tc>
          <w:tcPr>
            <w:tcW w:w="992" w:type="dxa"/>
            <w:shd w:val="clear" w:color="000000" w:fill="FFFFFF"/>
            <w:hideMark/>
          </w:tcPr>
          <w:p w14:paraId="2EEA696B" w14:textId="3FAC87DB" w:rsidR="00F56AE0" w:rsidRPr="007E69AB" w:rsidRDefault="00F56AE0" w:rsidP="00F56AE0">
            <w:pPr>
              <w:jc w:val="right"/>
              <w:rPr>
                <w:rFonts w:ascii="Arial" w:hAnsi="Arial" w:cs="Arial"/>
                <w:sz w:val="24"/>
                <w:szCs w:val="24"/>
              </w:rPr>
            </w:pPr>
            <w:r w:rsidRPr="007E69AB">
              <w:rPr>
                <w:rFonts w:ascii="Arial" w:hAnsi="Arial" w:cs="Arial"/>
                <w:sz w:val="24"/>
                <w:szCs w:val="24"/>
              </w:rPr>
              <w:t>57 768,96</w:t>
            </w:r>
          </w:p>
        </w:tc>
        <w:tc>
          <w:tcPr>
            <w:tcW w:w="1239" w:type="dxa"/>
            <w:shd w:val="clear" w:color="000000" w:fill="FFFFFF"/>
            <w:hideMark/>
          </w:tcPr>
          <w:p w14:paraId="71DAFEDE" w14:textId="5AC5C6C0" w:rsidR="00F56AE0" w:rsidRPr="007E69AB" w:rsidRDefault="00F56AE0" w:rsidP="00F56AE0">
            <w:pPr>
              <w:jc w:val="right"/>
              <w:rPr>
                <w:rFonts w:ascii="Arial" w:hAnsi="Arial" w:cs="Arial"/>
                <w:sz w:val="24"/>
                <w:szCs w:val="24"/>
              </w:rPr>
            </w:pPr>
            <w:r w:rsidRPr="007E69AB">
              <w:rPr>
                <w:rFonts w:ascii="Arial" w:hAnsi="Arial" w:cs="Arial"/>
                <w:sz w:val="24"/>
                <w:szCs w:val="24"/>
              </w:rPr>
              <w:t>63 648,71</w:t>
            </w:r>
          </w:p>
        </w:tc>
        <w:tc>
          <w:tcPr>
            <w:tcW w:w="1221" w:type="dxa"/>
            <w:shd w:val="clear" w:color="000000" w:fill="FFFFFF"/>
          </w:tcPr>
          <w:p w14:paraId="7970720C" w14:textId="29A607C7" w:rsidR="00F56AE0" w:rsidRPr="007E69AB" w:rsidRDefault="00F56AE0" w:rsidP="00F56AE0">
            <w:pPr>
              <w:jc w:val="right"/>
              <w:rPr>
                <w:rFonts w:ascii="Arial" w:hAnsi="Arial" w:cs="Arial"/>
                <w:sz w:val="24"/>
                <w:szCs w:val="24"/>
              </w:rPr>
            </w:pPr>
            <w:r w:rsidRPr="007E69AB">
              <w:rPr>
                <w:rFonts w:ascii="Arial" w:hAnsi="Arial" w:cs="Arial"/>
                <w:sz w:val="24"/>
                <w:szCs w:val="24"/>
              </w:rPr>
              <w:t>64 634,22</w:t>
            </w:r>
          </w:p>
        </w:tc>
        <w:tc>
          <w:tcPr>
            <w:tcW w:w="1265" w:type="dxa"/>
            <w:shd w:val="clear" w:color="000000" w:fill="FFFFFF"/>
          </w:tcPr>
          <w:p w14:paraId="69D429AC" w14:textId="4DE8ED4D" w:rsidR="00F56AE0" w:rsidRPr="007E69AB" w:rsidRDefault="00F56AE0" w:rsidP="00F56AE0">
            <w:pPr>
              <w:jc w:val="right"/>
              <w:rPr>
                <w:rFonts w:ascii="Arial" w:hAnsi="Arial" w:cs="Arial"/>
                <w:sz w:val="24"/>
                <w:szCs w:val="24"/>
              </w:rPr>
            </w:pPr>
            <w:r w:rsidRPr="007E69AB">
              <w:rPr>
                <w:rFonts w:ascii="Arial" w:hAnsi="Arial" w:cs="Arial"/>
                <w:sz w:val="24"/>
                <w:szCs w:val="24"/>
              </w:rPr>
              <w:t>75 439,97</w:t>
            </w:r>
          </w:p>
        </w:tc>
        <w:tc>
          <w:tcPr>
            <w:tcW w:w="1136" w:type="dxa"/>
            <w:shd w:val="clear" w:color="000000" w:fill="FFFFFF"/>
          </w:tcPr>
          <w:p w14:paraId="0B4F9A4F" w14:textId="06CBD24A" w:rsidR="00F56AE0" w:rsidRPr="007E69AB" w:rsidRDefault="00F56AE0" w:rsidP="00F56AE0">
            <w:pPr>
              <w:jc w:val="right"/>
              <w:rPr>
                <w:rFonts w:ascii="Arial" w:hAnsi="Arial" w:cs="Arial"/>
                <w:sz w:val="24"/>
                <w:szCs w:val="24"/>
              </w:rPr>
            </w:pPr>
            <w:r w:rsidRPr="007E69AB">
              <w:rPr>
                <w:rFonts w:ascii="Arial" w:hAnsi="Arial" w:cs="Arial"/>
                <w:sz w:val="24"/>
                <w:szCs w:val="24"/>
              </w:rPr>
              <w:t>82 865,46</w:t>
            </w:r>
          </w:p>
        </w:tc>
        <w:tc>
          <w:tcPr>
            <w:tcW w:w="1151" w:type="dxa"/>
            <w:shd w:val="clear" w:color="000000" w:fill="FFFFFF"/>
          </w:tcPr>
          <w:p w14:paraId="07DF6E9E" w14:textId="7BB83D77" w:rsidR="00F56AE0" w:rsidRPr="007E69AB" w:rsidRDefault="00F56AE0" w:rsidP="00F56AE0">
            <w:pPr>
              <w:jc w:val="right"/>
              <w:rPr>
                <w:rFonts w:ascii="Arial" w:hAnsi="Arial" w:cs="Arial"/>
                <w:sz w:val="24"/>
                <w:szCs w:val="24"/>
              </w:rPr>
            </w:pPr>
            <w:r w:rsidRPr="007E69AB">
              <w:rPr>
                <w:rFonts w:ascii="Arial" w:hAnsi="Arial" w:cs="Arial"/>
                <w:sz w:val="24"/>
                <w:szCs w:val="24"/>
              </w:rPr>
              <w:t>91 041,04</w:t>
            </w:r>
          </w:p>
        </w:tc>
        <w:tc>
          <w:tcPr>
            <w:tcW w:w="1280" w:type="dxa"/>
            <w:shd w:val="clear" w:color="000000" w:fill="FFFFFF"/>
          </w:tcPr>
          <w:p w14:paraId="7F7CE8F9" w14:textId="34F5F63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shd w:val="clear" w:color="000000" w:fill="FFFFFF"/>
          </w:tcPr>
          <w:p w14:paraId="2B8AF773" w14:textId="5AF28D9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000000" w:fill="FFFFFF"/>
          </w:tcPr>
          <w:p w14:paraId="21A3536E" w14:textId="10423D98" w:rsidR="00F56AE0" w:rsidRPr="007E69AB" w:rsidRDefault="00F56AE0" w:rsidP="00F56AE0">
            <w:pPr>
              <w:jc w:val="right"/>
              <w:rPr>
                <w:rFonts w:ascii="Arial" w:hAnsi="Arial" w:cs="Arial"/>
                <w:sz w:val="24"/>
                <w:szCs w:val="24"/>
              </w:rPr>
            </w:pPr>
            <w:r w:rsidRPr="007E69AB">
              <w:rPr>
                <w:rFonts w:ascii="Arial" w:hAnsi="Arial" w:cs="Arial"/>
                <w:sz w:val="24"/>
                <w:szCs w:val="24"/>
              </w:rPr>
              <w:t>493 834,38</w:t>
            </w:r>
          </w:p>
        </w:tc>
      </w:tr>
      <w:tr w:rsidR="00F56AE0" w:rsidRPr="007E69AB" w14:paraId="34F63990" w14:textId="77777777" w:rsidTr="0025142E">
        <w:trPr>
          <w:gridAfter w:val="1"/>
          <w:wAfter w:w="17" w:type="dxa"/>
          <w:trHeight w:val="615"/>
        </w:trPr>
        <w:tc>
          <w:tcPr>
            <w:tcW w:w="1702" w:type="dxa"/>
            <w:vMerge/>
            <w:shd w:val="clear" w:color="auto" w:fill="auto"/>
            <w:hideMark/>
          </w:tcPr>
          <w:p w14:paraId="36B01BC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D2684A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69BBA899" w14:textId="24340B3D"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5F3FDCAF" w14:textId="6BAFD8A0" w:rsidR="00F56AE0" w:rsidRPr="007E69AB" w:rsidRDefault="00F56AE0" w:rsidP="00F56AE0">
            <w:pPr>
              <w:jc w:val="right"/>
              <w:rPr>
                <w:rFonts w:ascii="Arial" w:hAnsi="Arial" w:cs="Arial"/>
                <w:sz w:val="24"/>
                <w:szCs w:val="24"/>
              </w:rPr>
            </w:pPr>
            <w:r w:rsidRPr="007E69AB">
              <w:rPr>
                <w:rFonts w:ascii="Arial" w:hAnsi="Arial" w:cs="Arial"/>
                <w:sz w:val="24"/>
                <w:szCs w:val="24"/>
              </w:rPr>
              <w:t>44 000,90</w:t>
            </w:r>
          </w:p>
        </w:tc>
        <w:tc>
          <w:tcPr>
            <w:tcW w:w="992" w:type="dxa"/>
            <w:shd w:val="clear" w:color="000000" w:fill="FFFFFF"/>
            <w:hideMark/>
          </w:tcPr>
          <w:p w14:paraId="3001FD04" w14:textId="773C0B2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57545B51" w14:textId="7247A81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A401C99" w14:textId="2E9C293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6896022E" w14:textId="2D0186C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5DDE8E6D" w14:textId="6792AB5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3E0AE522" w14:textId="11BD36C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000000" w:fill="FFFFFF"/>
          </w:tcPr>
          <w:p w14:paraId="5ACFF259" w14:textId="5EA974D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shd w:val="clear" w:color="000000" w:fill="FFFFFF"/>
          </w:tcPr>
          <w:p w14:paraId="797C9F0C" w14:textId="25F39CA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000000" w:fill="FFFFFF"/>
          </w:tcPr>
          <w:p w14:paraId="430514A8" w14:textId="48540A98" w:rsidR="00F56AE0" w:rsidRPr="007E69AB" w:rsidRDefault="00F56AE0" w:rsidP="00F56AE0">
            <w:pPr>
              <w:jc w:val="right"/>
              <w:rPr>
                <w:rFonts w:ascii="Arial" w:hAnsi="Arial" w:cs="Arial"/>
                <w:sz w:val="24"/>
                <w:szCs w:val="24"/>
              </w:rPr>
            </w:pPr>
            <w:r w:rsidRPr="007E69AB">
              <w:rPr>
                <w:rFonts w:ascii="Arial" w:hAnsi="Arial" w:cs="Arial"/>
                <w:sz w:val="24"/>
                <w:szCs w:val="24"/>
              </w:rPr>
              <w:t>44 000,90</w:t>
            </w:r>
          </w:p>
        </w:tc>
      </w:tr>
      <w:tr w:rsidR="00F56AE0" w:rsidRPr="007E69AB" w14:paraId="02AE7266" w14:textId="77777777" w:rsidTr="0025142E">
        <w:trPr>
          <w:gridAfter w:val="1"/>
          <w:wAfter w:w="17" w:type="dxa"/>
          <w:trHeight w:val="600"/>
        </w:trPr>
        <w:tc>
          <w:tcPr>
            <w:tcW w:w="1702" w:type="dxa"/>
            <w:vMerge w:val="restart"/>
            <w:shd w:val="clear" w:color="000000" w:fill="FFFFFF"/>
            <w:hideMark/>
          </w:tcPr>
          <w:p w14:paraId="650B1C8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1</w:t>
            </w:r>
          </w:p>
          <w:p w14:paraId="76536C3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96B8B1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2DC4D19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2A98A0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D206E1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02CD38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22BCCF05" w14:textId="3E0B3C1C"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Организация строительства (реконструкции или модернизации) объектов социальной сферы</w:t>
            </w:r>
          </w:p>
        </w:tc>
        <w:tc>
          <w:tcPr>
            <w:tcW w:w="1417" w:type="dxa"/>
            <w:shd w:val="clear" w:color="000000" w:fill="FFFFFF"/>
            <w:vAlign w:val="center"/>
            <w:hideMark/>
          </w:tcPr>
          <w:p w14:paraId="405EC3E4"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0E8DC9D6" w14:textId="0DD9B5E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255 081,89</w:t>
            </w:r>
          </w:p>
        </w:tc>
        <w:tc>
          <w:tcPr>
            <w:tcW w:w="992" w:type="dxa"/>
            <w:shd w:val="clear" w:color="auto" w:fill="auto"/>
            <w:hideMark/>
          </w:tcPr>
          <w:p w14:paraId="7084DF92" w14:textId="14BA6F7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27 047,94</w:t>
            </w:r>
          </w:p>
        </w:tc>
        <w:tc>
          <w:tcPr>
            <w:tcW w:w="1239" w:type="dxa"/>
            <w:shd w:val="clear" w:color="000000" w:fill="FFFFFF"/>
            <w:hideMark/>
          </w:tcPr>
          <w:p w14:paraId="3481D329" w14:textId="597BC79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24 643,30</w:t>
            </w:r>
          </w:p>
        </w:tc>
        <w:tc>
          <w:tcPr>
            <w:tcW w:w="1221" w:type="dxa"/>
            <w:shd w:val="clear" w:color="000000" w:fill="FFFFFF"/>
          </w:tcPr>
          <w:p w14:paraId="738E8DC1" w14:textId="3B48DCF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32 838,61</w:t>
            </w:r>
          </w:p>
        </w:tc>
        <w:tc>
          <w:tcPr>
            <w:tcW w:w="1265" w:type="dxa"/>
            <w:shd w:val="clear" w:color="000000" w:fill="FFFFFF"/>
          </w:tcPr>
          <w:p w14:paraId="3EE1185A" w14:textId="0C7B9CA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3 437,05</w:t>
            </w:r>
          </w:p>
        </w:tc>
        <w:tc>
          <w:tcPr>
            <w:tcW w:w="1136" w:type="dxa"/>
            <w:shd w:val="clear" w:color="000000" w:fill="FFFFFF"/>
          </w:tcPr>
          <w:p w14:paraId="5C701C9F" w14:textId="3415C85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5406D721" w14:textId="64E67B5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16 786,15</w:t>
            </w:r>
          </w:p>
        </w:tc>
        <w:tc>
          <w:tcPr>
            <w:tcW w:w="1280" w:type="dxa"/>
          </w:tcPr>
          <w:p w14:paraId="3C2F2769" w14:textId="1076521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19 943,37</w:t>
            </w:r>
          </w:p>
        </w:tc>
        <w:tc>
          <w:tcPr>
            <w:tcW w:w="1071" w:type="dxa"/>
          </w:tcPr>
          <w:p w14:paraId="261D839D" w14:textId="26384DA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2577DEE3" w14:textId="0D18FB3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379 778,31</w:t>
            </w:r>
          </w:p>
        </w:tc>
      </w:tr>
      <w:tr w:rsidR="00F56AE0" w:rsidRPr="007E69AB" w14:paraId="06D4FC18" w14:textId="77777777" w:rsidTr="0025142E">
        <w:trPr>
          <w:gridAfter w:val="1"/>
          <w:wAfter w:w="17" w:type="dxa"/>
          <w:trHeight w:val="300"/>
        </w:trPr>
        <w:tc>
          <w:tcPr>
            <w:tcW w:w="1702" w:type="dxa"/>
            <w:vMerge/>
            <w:shd w:val="clear" w:color="000000" w:fill="FFFFFF"/>
            <w:hideMark/>
          </w:tcPr>
          <w:p w14:paraId="796774E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0FD284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5AFDF7BD" w14:textId="2A24EF59"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w:t>
            </w:r>
            <w:proofErr w:type="gramStart"/>
            <w:r w:rsidRPr="007E69AB">
              <w:rPr>
                <w:rFonts w:ascii="Arial" w:eastAsia="Times New Roman" w:hAnsi="Arial" w:cs="Arial"/>
                <w:sz w:val="24"/>
                <w:szCs w:val="24"/>
                <w:lang w:eastAsia="ru-RU"/>
              </w:rPr>
              <w:t xml:space="preserve">числе:   </w:t>
            </w:r>
            <w:proofErr w:type="gramEnd"/>
            <w:r w:rsidRPr="007E69AB">
              <w:rPr>
                <w:rFonts w:ascii="Arial" w:eastAsia="Times New Roman" w:hAnsi="Arial" w:cs="Arial"/>
                <w:sz w:val="24"/>
                <w:szCs w:val="24"/>
                <w:lang w:eastAsia="ru-RU"/>
              </w:rPr>
              <w:t xml:space="preserve">        </w:t>
            </w:r>
          </w:p>
        </w:tc>
        <w:tc>
          <w:tcPr>
            <w:tcW w:w="993" w:type="dxa"/>
            <w:shd w:val="clear" w:color="auto" w:fill="auto"/>
            <w:hideMark/>
          </w:tcPr>
          <w:p w14:paraId="5C15FB5B" w14:textId="126A90A1" w:rsidR="00F56AE0" w:rsidRPr="007E69AB" w:rsidRDefault="00F56AE0" w:rsidP="00F56AE0">
            <w:pPr>
              <w:jc w:val="right"/>
              <w:rPr>
                <w:rFonts w:ascii="Arial" w:hAnsi="Arial" w:cs="Arial"/>
                <w:sz w:val="24"/>
                <w:szCs w:val="24"/>
              </w:rPr>
            </w:pPr>
          </w:p>
        </w:tc>
        <w:tc>
          <w:tcPr>
            <w:tcW w:w="992" w:type="dxa"/>
            <w:shd w:val="clear" w:color="auto" w:fill="auto"/>
            <w:hideMark/>
          </w:tcPr>
          <w:p w14:paraId="5258A8E6" w14:textId="1D3B1894" w:rsidR="00F56AE0" w:rsidRPr="007E69AB" w:rsidRDefault="00F56AE0" w:rsidP="00F56AE0">
            <w:pPr>
              <w:jc w:val="right"/>
              <w:rPr>
                <w:rFonts w:ascii="Arial" w:hAnsi="Arial" w:cs="Arial"/>
                <w:sz w:val="24"/>
                <w:szCs w:val="24"/>
              </w:rPr>
            </w:pPr>
          </w:p>
        </w:tc>
        <w:tc>
          <w:tcPr>
            <w:tcW w:w="1239" w:type="dxa"/>
            <w:shd w:val="clear" w:color="000000" w:fill="FFFFFF"/>
            <w:hideMark/>
          </w:tcPr>
          <w:p w14:paraId="2E546D67" w14:textId="7F2AA00E" w:rsidR="00F56AE0" w:rsidRPr="007E69AB" w:rsidRDefault="00F56AE0" w:rsidP="00F56AE0">
            <w:pPr>
              <w:jc w:val="right"/>
              <w:rPr>
                <w:rFonts w:ascii="Arial" w:hAnsi="Arial" w:cs="Arial"/>
                <w:sz w:val="24"/>
                <w:szCs w:val="24"/>
              </w:rPr>
            </w:pPr>
          </w:p>
        </w:tc>
        <w:tc>
          <w:tcPr>
            <w:tcW w:w="1221" w:type="dxa"/>
            <w:shd w:val="clear" w:color="000000" w:fill="FFFFFF"/>
          </w:tcPr>
          <w:p w14:paraId="77F5C6D5" w14:textId="214B456E" w:rsidR="00F56AE0" w:rsidRPr="007E69AB" w:rsidRDefault="00F56AE0" w:rsidP="00F56AE0">
            <w:pPr>
              <w:jc w:val="right"/>
              <w:rPr>
                <w:rFonts w:ascii="Arial" w:hAnsi="Arial" w:cs="Arial"/>
                <w:sz w:val="24"/>
                <w:szCs w:val="24"/>
              </w:rPr>
            </w:pPr>
          </w:p>
        </w:tc>
        <w:tc>
          <w:tcPr>
            <w:tcW w:w="1265" w:type="dxa"/>
            <w:shd w:val="clear" w:color="000000" w:fill="FFFFFF"/>
          </w:tcPr>
          <w:p w14:paraId="2AD9BEFC" w14:textId="5FB348AD" w:rsidR="00F56AE0" w:rsidRPr="007E69AB" w:rsidRDefault="00F56AE0" w:rsidP="00F56AE0">
            <w:pPr>
              <w:jc w:val="right"/>
              <w:rPr>
                <w:rFonts w:ascii="Arial" w:hAnsi="Arial" w:cs="Arial"/>
                <w:sz w:val="24"/>
                <w:szCs w:val="24"/>
              </w:rPr>
            </w:pPr>
          </w:p>
        </w:tc>
        <w:tc>
          <w:tcPr>
            <w:tcW w:w="1136" w:type="dxa"/>
            <w:shd w:val="clear" w:color="000000" w:fill="FFFFFF"/>
          </w:tcPr>
          <w:p w14:paraId="7E8088B5" w14:textId="7BF80C21" w:rsidR="00F56AE0" w:rsidRPr="007E69AB" w:rsidRDefault="00F56AE0" w:rsidP="00F56AE0">
            <w:pPr>
              <w:jc w:val="right"/>
              <w:rPr>
                <w:rFonts w:ascii="Arial" w:hAnsi="Arial" w:cs="Arial"/>
                <w:sz w:val="24"/>
                <w:szCs w:val="24"/>
              </w:rPr>
            </w:pPr>
          </w:p>
        </w:tc>
        <w:tc>
          <w:tcPr>
            <w:tcW w:w="1151" w:type="dxa"/>
            <w:shd w:val="clear" w:color="000000" w:fill="FFFFFF"/>
          </w:tcPr>
          <w:p w14:paraId="24098CAE" w14:textId="75F654C8" w:rsidR="00F56AE0" w:rsidRPr="007E69AB" w:rsidRDefault="00F56AE0" w:rsidP="00F56AE0">
            <w:pPr>
              <w:jc w:val="right"/>
              <w:rPr>
                <w:rFonts w:ascii="Arial" w:hAnsi="Arial" w:cs="Arial"/>
                <w:sz w:val="24"/>
                <w:szCs w:val="24"/>
              </w:rPr>
            </w:pPr>
          </w:p>
        </w:tc>
        <w:tc>
          <w:tcPr>
            <w:tcW w:w="1280" w:type="dxa"/>
          </w:tcPr>
          <w:p w14:paraId="5A2D701E" w14:textId="061F742C" w:rsidR="00F56AE0" w:rsidRPr="007E69AB" w:rsidRDefault="00F56AE0" w:rsidP="00F56AE0">
            <w:pPr>
              <w:jc w:val="right"/>
              <w:rPr>
                <w:rFonts w:ascii="Arial" w:hAnsi="Arial" w:cs="Arial"/>
                <w:sz w:val="24"/>
                <w:szCs w:val="24"/>
              </w:rPr>
            </w:pPr>
          </w:p>
        </w:tc>
        <w:tc>
          <w:tcPr>
            <w:tcW w:w="1071" w:type="dxa"/>
          </w:tcPr>
          <w:p w14:paraId="4C15FCC5" w14:textId="77777777" w:rsidR="00F56AE0" w:rsidRPr="007E69AB" w:rsidRDefault="00F56AE0" w:rsidP="00F56AE0">
            <w:pPr>
              <w:jc w:val="right"/>
              <w:rPr>
                <w:rFonts w:ascii="Arial" w:hAnsi="Arial" w:cs="Arial"/>
                <w:sz w:val="24"/>
                <w:szCs w:val="24"/>
              </w:rPr>
            </w:pPr>
          </w:p>
        </w:tc>
        <w:tc>
          <w:tcPr>
            <w:tcW w:w="1280" w:type="dxa"/>
            <w:shd w:val="clear" w:color="auto" w:fill="auto"/>
          </w:tcPr>
          <w:p w14:paraId="1D66ABAE" w14:textId="7FB864AB" w:rsidR="00F56AE0" w:rsidRPr="007E69AB" w:rsidRDefault="00F56AE0" w:rsidP="00F56AE0">
            <w:pPr>
              <w:jc w:val="right"/>
              <w:rPr>
                <w:rFonts w:ascii="Arial" w:hAnsi="Arial" w:cs="Arial"/>
                <w:sz w:val="24"/>
                <w:szCs w:val="24"/>
              </w:rPr>
            </w:pPr>
          </w:p>
        </w:tc>
      </w:tr>
      <w:tr w:rsidR="00F56AE0" w:rsidRPr="007E69AB" w14:paraId="0154BC75" w14:textId="77777777" w:rsidTr="0025142E">
        <w:trPr>
          <w:gridAfter w:val="1"/>
          <w:wAfter w:w="17" w:type="dxa"/>
          <w:trHeight w:val="300"/>
        </w:trPr>
        <w:tc>
          <w:tcPr>
            <w:tcW w:w="1702" w:type="dxa"/>
            <w:vMerge/>
            <w:shd w:val="clear" w:color="000000" w:fill="FFFFFF"/>
            <w:hideMark/>
          </w:tcPr>
          <w:p w14:paraId="33D7DBF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B1D815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35F8E4AA"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28692ECB" w14:textId="375C9E6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6634DDD6" w14:textId="769376A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52F4E82" w14:textId="414C433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2E39D0E" w14:textId="1C95652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010CF509" w14:textId="4C04D93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92110AA" w14:textId="4849F27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34894504" w14:textId="76C390A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ED17616" w14:textId="19EA1F2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06B20A2" w14:textId="45B9C9E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1129880B" w14:textId="050E8E5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5C48B764" w14:textId="77777777" w:rsidTr="0025142E">
        <w:trPr>
          <w:gridAfter w:val="1"/>
          <w:wAfter w:w="17" w:type="dxa"/>
          <w:trHeight w:val="300"/>
        </w:trPr>
        <w:tc>
          <w:tcPr>
            <w:tcW w:w="1702" w:type="dxa"/>
            <w:vMerge/>
            <w:shd w:val="clear" w:color="000000" w:fill="FFFFFF"/>
            <w:hideMark/>
          </w:tcPr>
          <w:p w14:paraId="2ACE794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E10133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59BD98E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599ECFF2" w14:textId="4CB56628" w:rsidR="00F56AE0" w:rsidRPr="007E69AB" w:rsidRDefault="00F56AE0" w:rsidP="00F56AE0">
            <w:pPr>
              <w:jc w:val="right"/>
              <w:rPr>
                <w:rFonts w:ascii="Arial" w:hAnsi="Arial" w:cs="Arial"/>
                <w:sz w:val="24"/>
                <w:szCs w:val="24"/>
              </w:rPr>
            </w:pPr>
            <w:r w:rsidRPr="007E69AB">
              <w:rPr>
                <w:rFonts w:ascii="Arial" w:hAnsi="Arial" w:cs="Arial"/>
                <w:sz w:val="24"/>
                <w:szCs w:val="24"/>
              </w:rPr>
              <w:t>154 944,98</w:t>
            </w:r>
          </w:p>
        </w:tc>
        <w:tc>
          <w:tcPr>
            <w:tcW w:w="992" w:type="dxa"/>
            <w:shd w:val="clear" w:color="auto" w:fill="auto"/>
            <w:hideMark/>
          </w:tcPr>
          <w:p w14:paraId="3C9C5972" w14:textId="007BFCA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55203EC8" w14:textId="61C164E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1156CBA" w14:textId="560E004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3DF8EEE4" w14:textId="083C818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1F17A12" w14:textId="2178A6E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77E4C4D3" w14:textId="23084D4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90CF23F" w14:textId="772B113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060344C3" w14:textId="4A3F96D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1E5FCD03" w14:textId="4D1E0982" w:rsidR="00F56AE0" w:rsidRPr="007E69AB" w:rsidRDefault="00F56AE0" w:rsidP="00F56AE0">
            <w:pPr>
              <w:jc w:val="right"/>
              <w:rPr>
                <w:rFonts w:ascii="Arial" w:hAnsi="Arial" w:cs="Arial"/>
                <w:sz w:val="24"/>
                <w:szCs w:val="24"/>
              </w:rPr>
            </w:pPr>
            <w:r w:rsidRPr="007E69AB">
              <w:rPr>
                <w:rFonts w:ascii="Arial" w:hAnsi="Arial" w:cs="Arial"/>
                <w:sz w:val="24"/>
                <w:szCs w:val="24"/>
              </w:rPr>
              <w:t>154 944,98</w:t>
            </w:r>
          </w:p>
        </w:tc>
      </w:tr>
      <w:tr w:rsidR="00F56AE0" w:rsidRPr="007E69AB" w14:paraId="6AE05E31" w14:textId="77777777" w:rsidTr="0025142E">
        <w:trPr>
          <w:gridAfter w:val="1"/>
          <w:wAfter w:w="17" w:type="dxa"/>
          <w:trHeight w:val="300"/>
        </w:trPr>
        <w:tc>
          <w:tcPr>
            <w:tcW w:w="1702" w:type="dxa"/>
            <w:vMerge/>
            <w:shd w:val="clear" w:color="000000" w:fill="FFFFFF"/>
            <w:hideMark/>
          </w:tcPr>
          <w:p w14:paraId="6CB0663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64E6BF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499041FD" w14:textId="00272352"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3E40524A" w14:textId="3227D58A" w:rsidR="00F56AE0" w:rsidRPr="007E69AB" w:rsidRDefault="00F56AE0" w:rsidP="00F56AE0">
            <w:pPr>
              <w:jc w:val="right"/>
              <w:rPr>
                <w:rFonts w:ascii="Arial" w:hAnsi="Arial" w:cs="Arial"/>
                <w:sz w:val="24"/>
                <w:szCs w:val="24"/>
              </w:rPr>
            </w:pPr>
            <w:r w:rsidRPr="007E69AB">
              <w:rPr>
                <w:rFonts w:ascii="Arial" w:hAnsi="Arial" w:cs="Arial"/>
                <w:sz w:val="24"/>
                <w:szCs w:val="24"/>
              </w:rPr>
              <w:t>55 936,01</w:t>
            </w:r>
          </w:p>
        </w:tc>
        <w:tc>
          <w:tcPr>
            <w:tcW w:w="992" w:type="dxa"/>
            <w:shd w:val="clear" w:color="auto" w:fill="auto"/>
            <w:hideMark/>
          </w:tcPr>
          <w:p w14:paraId="44A1B062" w14:textId="234DBD03" w:rsidR="00F56AE0" w:rsidRPr="007E69AB" w:rsidRDefault="00F56AE0" w:rsidP="00F56AE0">
            <w:pPr>
              <w:jc w:val="right"/>
              <w:rPr>
                <w:rFonts w:ascii="Arial" w:hAnsi="Arial" w:cs="Arial"/>
                <w:sz w:val="24"/>
                <w:szCs w:val="24"/>
              </w:rPr>
            </w:pPr>
            <w:r w:rsidRPr="007E69AB">
              <w:rPr>
                <w:rFonts w:ascii="Arial" w:hAnsi="Arial" w:cs="Arial"/>
                <w:sz w:val="24"/>
                <w:szCs w:val="24"/>
              </w:rPr>
              <w:t>27 047,94</w:t>
            </w:r>
          </w:p>
        </w:tc>
        <w:tc>
          <w:tcPr>
            <w:tcW w:w="1239" w:type="dxa"/>
            <w:shd w:val="clear" w:color="000000" w:fill="FFFFFF"/>
            <w:hideMark/>
          </w:tcPr>
          <w:p w14:paraId="09F86EBB" w14:textId="05FC92DD" w:rsidR="00F56AE0" w:rsidRPr="007E69AB" w:rsidRDefault="00F56AE0" w:rsidP="00F56AE0">
            <w:pPr>
              <w:jc w:val="right"/>
              <w:rPr>
                <w:rFonts w:ascii="Arial" w:hAnsi="Arial" w:cs="Arial"/>
                <w:sz w:val="24"/>
                <w:szCs w:val="24"/>
              </w:rPr>
            </w:pPr>
            <w:r w:rsidRPr="007E69AB">
              <w:rPr>
                <w:rFonts w:ascii="Arial" w:hAnsi="Arial" w:cs="Arial"/>
                <w:sz w:val="24"/>
                <w:szCs w:val="24"/>
              </w:rPr>
              <w:t>24 643,30</w:t>
            </w:r>
          </w:p>
        </w:tc>
        <w:tc>
          <w:tcPr>
            <w:tcW w:w="1221" w:type="dxa"/>
            <w:shd w:val="clear" w:color="000000" w:fill="FFFFFF"/>
          </w:tcPr>
          <w:p w14:paraId="1ABCA838" w14:textId="612716EC" w:rsidR="00F56AE0" w:rsidRPr="007E69AB" w:rsidRDefault="00F56AE0" w:rsidP="00F56AE0">
            <w:pPr>
              <w:jc w:val="right"/>
              <w:rPr>
                <w:rFonts w:ascii="Arial" w:hAnsi="Arial" w:cs="Arial"/>
                <w:sz w:val="24"/>
                <w:szCs w:val="24"/>
              </w:rPr>
            </w:pPr>
            <w:r w:rsidRPr="007E69AB">
              <w:rPr>
                <w:rFonts w:ascii="Arial" w:hAnsi="Arial" w:cs="Arial"/>
                <w:sz w:val="24"/>
                <w:szCs w:val="24"/>
              </w:rPr>
              <w:t>32 838,61</w:t>
            </w:r>
          </w:p>
        </w:tc>
        <w:tc>
          <w:tcPr>
            <w:tcW w:w="1265" w:type="dxa"/>
            <w:shd w:val="clear" w:color="000000" w:fill="FFFFFF"/>
          </w:tcPr>
          <w:p w14:paraId="528E2D3B" w14:textId="35932277" w:rsidR="00F56AE0" w:rsidRPr="007E69AB" w:rsidRDefault="00F56AE0" w:rsidP="00F56AE0">
            <w:pPr>
              <w:jc w:val="right"/>
              <w:rPr>
                <w:rFonts w:ascii="Arial" w:hAnsi="Arial" w:cs="Arial"/>
                <w:sz w:val="24"/>
                <w:szCs w:val="24"/>
              </w:rPr>
            </w:pPr>
            <w:r w:rsidRPr="007E69AB">
              <w:rPr>
                <w:rFonts w:ascii="Arial" w:hAnsi="Arial" w:cs="Arial"/>
                <w:sz w:val="24"/>
                <w:szCs w:val="24"/>
              </w:rPr>
              <w:t>3 437,05</w:t>
            </w:r>
          </w:p>
        </w:tc>
        <w:tc>
          <w:tcPr>
            <w:tcW w:w="1136" w:type="dxa"/>
            <w:shd w:val="clear" w:color="000000" w:fill="FFFFFF"/>
          </w:tcPr>
          <w:p w14:paraId="336A15D0" w14:textId="10A3D6A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7D39D30" w14:textId="532EE3DD" w:rsidR="00F56AE0" w:rsidRPr="007E69AB" w:rsidRDefault="00F56AE0" w:rsidP="00F56AE0">
            <w:pPr>
              <w:jc w:val="right"/>
              <w:rPr>
                <w:rFonts w:ascii="Arial" w:hAnsi="Arial" w:cs="Arial"/>
                <w:sz w:val="24"/>
                <w:szCs w:val="24"/>
              </w:rPr>
            </w:pPr>
            <w:r w:rsidRPr="007E69AB">
              <w:rPr>
                <w:rFonts w:ascii="Arial" w:hAnsi="Arial" w:cs="Arial"/>
                <w:sz w:val="24"/>
                <w:szCs w:val="24"/>
              </w:rPr>
              <w:t>16 786,15</w:t>
            </w:r>
          </w:p>
        </w:tc>
        <w:tc>
          <w:tcPr>
            <w:tcW w:w="1280" w:type="dxa"/>
          </w:tcPr>
          <w:p w14:paraId="737A15A5" w14:textId="19046467" w:rsidR="00F56AE0" w:rsidRPr="007E69AB" w:rsidRDefault="00F56AE0" w:rsidP="00F56AE0">
            <w:pPr>
              <w:jc w:val="right"/>
              <w:rPr>
                <w:rFonts w:ascii="Arial" w:hAnsi="Arial" w:cs="Arial"/>
                <w:sz w:val="24"/>
                <w:szCs w:val="24"/>
              </w:rPr>
            </w:pPr>
            <w:r w:rsidRPr="007E69AB">
              <w:rPr>
                <w:rFonts w:ascii="Arial" w:hAnsi="Arial" w:cs="Arial"/>
                <w:sz w:val="24"/>
                <w:szCs w:val="24"/>
              </w:rPr>
              <w:t>19 943,37</w:t>
            </w:r>
          </w:p>
        </w:tc>
        <w:tc>
          <w:tcPr>
            <w:tcW w:w="1071" w:type="dxa"/>
          </w:tcPr>
          <w:p w14:paraId="11A70383" w14:textId="588C7AF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C41FEFF" w14:textId="009A4DC6" w:rsidR="00F56AE0" w:rsidRPr="007E69AB" w:rsidRDefault="00F56AE0" w:rsidP="00F56AE0">
            <w:pPr>
              <w:jc w:val="right"/>
              <w:rPr>
                <w:rFonts w:ascii="Arial" w:hAnsi="Arial" w:cs="Arial"/>
                <w:sz w:val="24"/>
                <w:szCs w:val="24"/>
              </w:rPr>
            </w:pPr>
            <w:r w:rsidRPr="007E69AB">
              <w:rPr>
                <w:rFonts w:ascii="Arial" w:hAnsi="Arial" w:cs="Arial"/>
                <w:sz w:val="24"/>
                <w:szCs w:val="24"/>
              </w:rPr>
              <w:t>180 632,43</w:t>
            </w:r>
          </w:p>
        </w:tc>
      </w:tr>
      <w:tr w:rsidR="00F56AE0" w:rsidRPr="007E69AB" w14:paraId="0B746111" w14:textId="77777777" w:rsidTr="0025142E">
        <w:trPr>
          <w:gridAfter w:val="1"/>
          <w:wAfter w:w="17" w:type="dxa"/>
          <w:trHeight w:val="840"/>
        </w:trPr>
        <w:tc>
          <w:tcPr>
            <w:tcW w:w="1702" w:type="dxa"/>
            <w:vMerge/>
            <w:shd w:val="clear" w:color="000000" w:fill="FFFFFF"/>
            <w:hideMark/>
          </w:tcPr>
          <w:p w14:paraId="3C8A6AA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52B1F7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026360BE"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9830F33" w14:textId="1BE4F096" w:rsidR="00F56AE0" w:rsidRPr="007E69AB" w:rsidRDefault="00F56AE0" w:rsidP="00F56AE0">
            <w:pPr>
              <w:jc w:val="right"/>
              <w:rPr>
                <w:rFonts w:ascii="Arial" w:hAnsi="Arial" w:cs="Arial"/>
                <w:sz w:val="24"/>
                <w:szCs w:val="24"/>
              </w:rPr>
            </w:pPr>
            <w:r w:rsidRPr="007E69AB">
              <w:rPr>
                <w:rFonts w:ascii="Arial" w:hAnsi="Arial" w:cs="Arial"/>
                <w:sz w:val="24"/>
                <w:szCs w:val="24"/>
              </w:rPr>
              <w:t>200,00</w:t>
            </w:r>
          </w:p>
        </w:tc>
        <w:tc>
          <w:tcPr>
            <w:tcW w:w="992" w:type="dxa"/>
            <w:shd w:val="clear" w:color="auto" w:fill="auto"/>
            <w:hideMark/>
          </w:tcPr>
          <w:p w14:paraId="73EAD784" w14:textId="2B36092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35AD872" w14:textId="4F842A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1F2E39B3" w14:textId="580630C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4B6848EA" w14:textId="5068735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AC21E62" w14:textId="7AC45A1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4148C97" w14:textId="3E204CA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5C78E56" w14:textId="117CB90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AF240C3" w14:textId="78D3B46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362416B" w14:textId="04930B8F" w:rsidR="00F56AE0" w:rsidRPr="007E69AB" w:rsidRDefault="00F56AE0" w:rsidP="00F56AE0">
            <w:pPr>
              <w:jc w:val="right"/>
              <w:rPr>
                <w:rFonts w:ascii="Arial" w:hAnsi="Arial" w:cs="Arial"/>
                <w:sz w:val="24"/>
                <w:szCs w:val="24"/>
              </w:rPr>
            </w:pPr>
            <w:r w:rsidRPr="007E69AB">
              <w:rPr>
                <w:rFonts w:ascii="Arial" w:hAnsi="Arial" w:cs="Arial"/>
                <w:sz w:val="24"/>
                <w:szCs w:val="24"/>
              </w:rPr>
              <w:t>200,00</w:t>
            </w:r>
          </w:p>
        </w:tc>
      </w:tr>
      <w:tr w:rsidR="00F56AE0" w:rsidRPr="007E69AB" w14:paraId="110CB4CE" w14:textId="77777777" w:rsidTr="0025142E">
        <w:trPr>
          <w:gridAfter w:val="1"/>
          <w:wAfter w:w="17" w:type="dxa"/>
          <w:trHeight w:val="615"/>
        </w:trPr>
        <w:tc>
          <w:tcPr>
            <w:tcW w:w="1702" w:type="dxa"/>
            <w:vMerge/>
            <w:shd w:val="clear" w:color="000000" w:fill="FFFFFF"/>
            <w:hideMark/>
          </w:tcPr>
          <w:p w14:paraId="0ABC8FB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EE1037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194FC73A" w14:textId="4802B51F"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249AB671" w14:textId="60EADF10" w:rsidR="00F56AE0" w:rsidRPr="007E69AB" w:rsidRDefault="00F56AE0" w:rsidP="00F56AE0">
            <w:pPr>
              <w:jc w:val="right"/>
              <w:rPr>
                <w:rFonts w:ascii="Arial" w:hAnsi="Arial" w:cs="Arial"/>
                <w:sz w:val="24"/>
                <w:szCs w:val="24"/>
              </w:rPr>
            </w:pPr>
            <w:r w:rsidRPr="007E69AB">
              <w:rPr>
                <w:rFonts w:ascii="Arial" w:hAnsi="Arial" w:cs="Arial"/>
                <w:sz w:val="24"/>
                <w:szCs w:val="24"/>
              </w:rPr>
              <w:t>44 000,90</w:t>
            </w:r>
          </w:p>
        </w:tc>
        <w:tc>
          <w:tcPr>
            <w:tcW w:w="992" w:type="dxa"/>
            <w:shd w:val="clear" w:color="auto" w:fill="auto"/>
            <w:hideMark/>
          </w:tcPr>
          <w:p w14:paraId="5E55D3A2" w14:textId="176B606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DA4CBBD" w14:textId="0A62EF2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628DBFD" w14:textId="190B2F8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788C59F0" w14:textId="2DD5EA6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B635502" w14:textId="463557B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CC0FB46" w14:textId="6F6B9DF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C879FB0" w14:textId="6766371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04AA6746" w14:textId="575D50A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4274AC8F" w14:textId="56A9DFC0" w:rsidR="00F56AE0" w:rsidRPr="007E69AB" w:rsidRDefault="00F56AE0" w:rsidP="00F56AE0">
            <w:pPr>
              <w:jc w:val="right"/>
              <w:rPr>
                <w:rFonts w:ascii="Arial" w:hAnsi="Arial" w:cs="Arial"/>
                <w:sz w:val="24"/>
                <w:szCs w:val="24"/>
              </w:rPr>
            </w:pPr>
            <w:r w:rsidRPr="007E69AB">
              <w:rPr>
                <w:rFonts w:ascii="Arial" w:hAnsi="Arial" w:cs="Arial"/>
                <w:sz w:val="24"/>
                <w:szCs w:val="24"/>
              </w:rPr>
              <w:t>44 000,90</w:t>
            </w:r>
          </w:p>
        </w:tc>
      </w:tr>
      <w:tr w:rsidR="00F56AE0" w:rsidRPr="007E69AB" w14:paraId="02CCA4F4" w14:textId="77777777" w:rsidTr="0025142E">
        <w:trPr>
          <w:gridAfter w:val="1"/>
          <w:wAfter w:w="17" w:type="dxa"/>
          <w:trHeight w:val="300"/>
        </w:trPr>
        <w:tc>
          <w:tcPr>
            <w:tcW w:w="1702" w:type="dxa"/>
            <w:vMerge w:val="restart"/>
            <w:shd w:val="clear" w:color="000000" w:fill="FFFFFF"/>
            <w:hideMark/>
          </w:tcPr>
          <w:p w14:paraId="2F8107EC"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2</w:t>
            </w:r>
          </w:p>
          <w:p w14:paraId="0419AE5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84235F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F1E2AD0"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w:t>
            </w:r>
          </w:p>
          <w:p w14:paraId="535D49B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CE2281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B287A5B"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6AEACEE5" w14:textId="77777777" w:rsidR="00F56AE0" w:rsidRPr="007E69AB" w:rsidRDefault="00F56AE0" w:rsidP="00F56AE0">
            <w:pPr>
              <w:spacing w:after="0" w:line="240" w:lineRule="auto"/>
              <w:jc w:val="both"/>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xml:space="preserve">Организация выполнения ремонтных работ текущего и </w:t>
            </w:r>
            <w:r w:rsidRPr="007E69AB">
              <w:rPr>
                <w:rFonts w:ascii="Arial" w:eastAsia="Times New Roman" w:hAnsi="Arial" w:cs="Arial"/>
                <w:color w:val="000000"/>
                <w:sz w:val="24"/>
                <w:szCs w:val="24"/>
                <w:lang w:eastAsia="ru-RU"/>
              </w:rPr>
              <w:lastRenderedPageBreak/>
              <w:t>капитального характера административных объектов муниципальной собственности (здания, строения, сооружения, инженерные коммуникации)</w:t>
            </w:r>
          </w:p>
        </w:tc>
        <w:tc>
          <w:tcPr>
            <w:tcW w:w="1417" w:type="dxa"/>
            <w:shd w:val="clear" w:color="000000" w:fill="FFFFFF"/>
            <w:vAlign w:val="center"/>
            <w:hideMark/>
          </w:tcPr>
          <w:p w14:paraId="4D101F3A"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lastRenderedPageBreak/>
              <w:t xml:space="preserve">Всего                    </w:t>
            </w:r>
          </w:p>
        </w:tc>
        <w:tc>
          <w:tcPr>
            <w:tcW w:w="993" w:type="dxa"/>
            <w:shd w:val="clear" w:color="auto" w:fill="auto"/>
            <w:hideMark/>
          </w:tcPr>
          <w:p w14:paraId="7E8ACD9B" w14:textId="7E9438D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17 604,07</w:t>
            </w:r>
          </w:p>
        </w:tc>
        <w:tc>
          <w:tcPr>
            <w:tcW w:w="992" w:type="dxa"/>
            <w:shd w:val="clear" w:color="auto" w:fill="auto"/>
            <w:hideMark/>
          </w:tcPr>
          <w:p w14:paraId="2DFEB5D6" w14:textId="6ED7FF7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8 654,62</w:t>
            </w:r>
          </w:p>
        </w:tc>
        <w:tc>
          <w:tcPr>
            <w:tcW w:w="1239" w:type="dxa"/>
            <w:shd w:val="clear" w:color="000000" w:fill="FFFFFF"/>
            <w:hideMark/>
          </w:tcPr>
          <w:p w14:paraId="1F929668" w14:textId="257E827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10 385,17</w:t>
            </w:r>
          </w:p>
        </w:tc>
        <w:tc>
          <w:tcPr>
            <w:tcW w:w="1221" w:type="dxa"/>
            <w:shd w:val="clear" w:color="000000" w:fill="FFFFFF"/>
          </w:tcPr>
          <w:p w14:paraId="55A0C815" w14:textId="5B09805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3 314,68</w:t>
            </w:r>
          </w:p>
        </w:tc>
        <w:tc>
          <w:tcPr>
            <w:tcW w:w="1265" w:type="dxa"/>
            <w:shd w:val="clear" w:color="000000" w:fill="FFFFFF"/>
          </w:tcPr>
          <w:p w14:paraId="14289F3B" w14:textId="4F2BE47D"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15 660,09</w:t>
            </w:r>
          </w:p>
        </w:tc>
        <w:tc>
          <w:tcPr>
            <w:tcW w:w="1136" w:type="dxa"/>
            <w:shd w:val="clear" w:color="000000" w:fill="FFFFFF"/>
          </w:tcPr>
          <w:p w14:paraId="7571467D" w14:textId="54DBD26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15 897,66</w:t>
            </w:r>
          </w:p>
        </w:tc>
        <w:tc>
          <w:tcPr>
            <w:tcW w:w="1151" w:type="dxa"/>
            <w:shd w:val="clear" w:color="000000" w:fill="FFFFFF"/>
          </w:tcPr>
          <w:p w14:paraId="15AA221F" w14:textId="1835050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2 026,12</w:t>
            </w:r>
          </w:p>
        </w:tc>
        <w:tc>
          <w:tcPr>
            <w:tcW w:w="1280" w:type="dxa"/>
          </w:tcPr>
          <w:p w14:paraId="5C4A5A53" w14:textId="7253105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338F3098" w14:textId="77A6306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3AEBCAB7" w14:textId="0F34E86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73 542,41</w:t>
            </w:r>
          </w:p>
        </w:tc>
      </w:tr>
      <w:tr w:rsidR="00F56AE0" w:rsidRPr="007E69AB" w14:paraId="7E5EB04E" w14:textId="77777777" w:rsidTr="0025142E">
        <w:trPr>
          <w:gridAfter w:val="1"/>
          <w:wAfter w:w="17" w:type="dxa"/>
          <w:trHeight w:val="300"/>
        </w:trPr>
        <w:tc>
          <w:tcPr>
            <w:tcW w:w="1702" w:type="dxa"/>
            <w:vMerge/>
            <w:shd w:val="clear" w:color="000000" w:fill="FFFFFF"/>
            <w:hideMark/>
          </w:tcPr>
          <w:p w14:paraId="7FE0C94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D96A22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46D89328"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w:t>
            </w:r>
            <w:proofErr w:type="gramStart"/>
            <w:r w:rsidRPr="007E69AB">
              <w:rPr>
                <w:rFonts w:ascii="Arial" w:eastAsia="Times New Roman" w:hAnsi="Arial" w:cs="Arial"/>
                <w:sz w:val="24"/>
                <w:szCs w:val="24"/>
                <w:lang w:eastAsia="ru-RU"/>
              </w:rPr>
              <w:t xml:space="preserve">числе:   </w:t>
            </w:r>
            <w:proofErr w:type="gramEnd"/>
            <w:r w:rsidRPr="007E69AB">
              <w:rPr>
                <w:rFonts w:ascii="Arial" w:eastAsia="Times New Roman" w:hAnsi="Arial" w:cs="Arial"/>
                <w:sz w:val="24"/>
                <w:szCs w:val="24"/>
                <w:lang w:eastAsia="ru-RU"/>
              </w:rPr>
              <w:t xml:space="preserve">          </w:t>
            </w:r>
          </w:p>
        </w:tc>
        <w:tc>
          <w:tcPr>
            <w:tcW w:w="993" w:type="dxa"/>
            <w:shd w:val="clear" w:color="auto" w:fill="auto"/>
            <w:hideMark/>
          </w:tcPr>
          <w:p w14:paraId="7D923447" w14:textId="7BC58DD6" w:rsidR="00F56AE0" w:rsidRPr="007E69AB" w:rsidRDefault="00F56AE0" w:rsidP="00F56AE0">
            <w:pPr>
              <w:jc w:val="right"/>
              <w:rPr>
                <w:rFonts w:ascii="Arial" w:hAnsi="Arial" w:cs="Arial"/>
                <w:sz w:val="24"/>
                <w:szCs w:val="24"/>
              </w:rPr>
            </w:pPr>
          </w:p>
        </w:tc>
        <w:tc>
          <w:tcPr>
            <w:tcW w:w="992" w:type="dxa"/>
            <w:shd w:val="clear" w:color="auto" w:fill="auto"/>
            <w:hideMark/>
          </w:tcPr>
          <w:p w14:paraId="6CEC8452" w14:textId="64DF4EB0" w:rsidR="00F56AE0" w:rsidRPr="007E69AB" w:rsidRDefault="00F56AE0" w:rsidP="00F56AE0">
            <w:pPr>
              <w:jc w:val="right"/>
              <w:rPr>
                <w:rFonts w:ascii="Arial" w:hAnsi="Arial" w:cs="Arial"/>
                <w:sz w:val="24"/>
                <w:szCs w:val="24"/>
              </w:rPr>
            </w:pPr>
          </w:p>
        </w:tc>
        <w:tc>
          <w:tcPr>
            <w:tcW w:w="1239" w:type="dxa"/>
            <w:shd w:val="clear" w:color="000000" w:fill="FFFFFF"/>
            <w:hideMark/>
          </w:tcPr>
          <w:p w14:paraId="489D39CC" w14:textId="65DAB131" w:rsidR="00F56AE0" w:rsidRPr="007E69AB" w:rsidRDefault="00F56AE0" w:rsidP="00F56AE0">
            <w:pPr>
              <w:jc w:val="right"/>
              <w:rPr>
                <w:rFonts w:ascii="Arial" w:hAnsi="Arial" w:cs="Arial"/>
                <w:sz w:val="24"/>
                <w:szCs w:val="24"/>
              </w:rPr>
            </w:pPr>
          </w:p>
        </w:tc>
        <w:tc>
          <w:tcPr>
            <w:tcW w:w="1221" w:type="dxa"/>
            <w:shd w:val="clear" w:color="000000" w:fill="FFFFFF"/>
          </w:tcPr>
          <w:p w14:paraId="52BF1243" w14:textId="11CC9D4A" w:rsidR="00F56AE0" w:rsidRPr="007E69AB" w:rsidRDefault="00F56AE0" w:rsidP="00F56AE0">
            <w:pPr>
              <w:jc w:val="right"/>
              <w:rPr>
                <w:rFonts w:ascii="Arial" w:hAnsi="Arial" w:cs="Arial"/>
                <w:sz w:val="24"/>
                <w:szCs w:val="24"/>
              </w:rPr>
            </w:pPr>
          </w:p>
        </w:tc>
        <w:tc>
          <w:tcPr>
            <w:tcW w:w="1265" w:type="dxa"/>
            <w:shd w:val="clear" w:color="000000" w:fill="FFFFFF"/>
          </w:tcPr>
          <w:p w14:paraId="072C754D" w14:textId="71BAD65A" w:rsidR="00F56AE0" w:rsidRPr="007E69AB" w:rsidRDefault="00F56AE0" w:rsidP="00F56AE0">
            <w:pPr>
              <w:jc w:val="right"/>
              <w:rPr>
                <w:rFonts w:ascii="Arial" w:hAnsi="Arial" w:cs="Arial"/>
                <w:sz w:val="24"/>
                <w:szCs w:val="24"/>
              </w:rPr>
            </w:pPr>
          </w:p>
        </w:tc>
        <w:tc>
          <w:tcPr>
            <w:tcW w:w="1136" w:type="dxa"/>
            <w:shd w:val="clear" w:color="000000" w:fill="FFFFFF"/>
          </w:tcPr>
          <w:p w14:paraId="4F9CC019" w14:textId="27BE3CEC" w:rsidR="00F56AE0" w:rsidRPr="007E69AB" w:rsidRDefault="00F56AE0" w:rsidP="00F56AE0">
            <w:pPr>
              <w:jc w:val="right"/>
              <w:rPr>
                <w:rFonts w:ascii="Arial" w:hAnsi="Arial" w:cs="Arial"/>
                <w:sz w:val="24"/>
                <w:szCs w:val="24"/>
              </w:rPr>
            </w:pPr>
          </w:p>
        </w:tc>
        <w:tc>
          <w:tcPr>
            <w:tcW w:w="1151" w:type="dxa"/>
            <w:shd w:val="clear" w:color="000000" w:fill="FFFFFF"/>
          </w:tcPr>
          <w:p w14:paraId="4B82509B" w14:textId="4833F7E2" w:rsidR="00F56AE0" w:rsidRPr="007E69AB" w:rsidRDefault="00F56AE0" w:rsidP="00F56AE0">
            <w:pPr>
              <w:jc w:val="right"/>
              <w:rPr>
                <w:rFonts w:ascii="Arial" w:hAnsi="Arial" w:cs="Arial"/>
                <w:sz w:val="24"/>
                <w:szCs w:val="24"/>
              </w:rPr>
            </w:pPr>
          </w:p>
        </w:tc>
        <w:tc>
          <w:tcPr>
            <w:tcW w:w="1280" w:type="dxa"/>
          </w:tcPr>
          <w:p w14:paraId="39637EE6" w14:textId="0CB98441" w:rsidR="00F56AE0" w:rsidRPr="007E69AB" w:rsidRDefault="00F56AE0" w:rsidP="00F56AE0">
            <w:pPr>
              <w:jc w:val="right"/>
              <w:rPr>
                <w:rFonts w:ascii="Arial" w:hAnsi="Arial" w:cs="Arial"/>
                <w:sz w:val="24"/>
                <w:szCs w:val="24"/>
              </w:rPr>
            </w:pPr>
          </w:p>
        </w:tc>
        <w:tc>
          <w:tcPr>
            <w:tcW w:w="1071" w:type="dxa"/>
          </w:tcPr>
          <w:p w14:paraId="40C954E2" w14:textId="77777777" w:rsidR="00F56AE0" w:rsidRPr="007E69AB" w:rsidRDefault="00F56AE0" w:rsidP="00F56AE0">
            <w:pPr>
              <w:jc w:val="right"/>
              <w:rPr>
                <w:rFonts w:ascii="Arial" w:hAnsi="Arial" w:cs="Arial"/>
                <w:sz w:val="24"/>
                <w:szCs w:val="24"/>
              </w:rPr>
            </w:pPr>
          </w:p>
        </w:tc>
        <w:tc>
          <w:tcPr>
            <w:tcW w:w="1280" w:type="dxa"/>
            <w:shd w:val="clear" w:color="auto" w:fill="auto"/>
          </w:tcPr>
          <w:p w14:paraId="615B15C2" w14:textId="44135B59" w:rsidR="00F56AE0" w:rsidRPr="007E69AB" w:rsidRDefault="00F56AE0" w:rsidP="00F56AE0">
            <w:pPr>
              <w:jc w:val="right"/>
              <w:rPr>
                <w:rFonts w:ascii="Arial" w:hAnsi="Arial" w:cs="Arial"/>
                <w:sz w:val="24"/>
                <w:szCs w:val="24"/>
              </w:rPr>
            </w:pPr>
          </w:p>
        </w:tc>
      </w:tr>
      <w:tr w:rsidR="00F56AE0" w:rsidRPr="007E69AB" w14:paraId="32EECC38" w14:textId="77777777" w:rsidTr="0025142E">
        <w:trPr>
          <w:gridAfter w:val="1"/>
          <w:wAfter w:w="17" w:type="dxa"/>
          <w:trHeight w:val="300"/>
        </w:trPr>
        <w:tc>
          <w:tcPr>
            <w:tcW w:w="1702" w:type="dxa"/>
            <w:vMerge/>
            <w:shd w:val="clear" w:color="000000" w:fill="FFFFFF"/>
            <w:hideMark/>
          </w:tcPr>
          <w:p w14:paraId="119E91B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B48797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766974BE"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46B0900A" w14:textId="7A18212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E92A293" w14:textId="7A88B9A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5A73E487" w14:textId="48D0D75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B12E417" w14:textId="142990B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0EC5000E" w14:textId="438C928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69FC751" w14:textId="117849D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AAE4B0A" w14:textId="3897C4D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31AD609" w14:textId="705840C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6CF2536" w14:textId="04BA69B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B818596" w14:textId="1B822E3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673C5399" w14:textId="77777777" w:rsidTr="0025142E">
        <w:trPr>
          <w:gridAfter w:val="1"/>
          <w:wAfter w:w="17" w:type="dxa"/>
          <w:trHeight w:val="300"/>
        </w:trPr>
        <w:tc>
          <w:tcPr>
            <w:tcW w:w="1702" w:type="dxa"/>
            <w:vMerge/>
            <w:shd w:val="clear" w:color="000000" w:fill="FFFFFF"/>
            <w:hideMark/>
          </w:tcPr>
          <w:p w14:paraId="0E1D5C9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7758A9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13534B48"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7D7BBD01" w14:textId="77B3D2D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000000" w:fill="FFFFFF"/>
            <w:hideMark/>
          </w:tcPr>
          <w:p w14:paraId="0F0EC3E1" w14:textId="125F5D9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447D5399" w14:textId="4CF2A80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16FCEBA7" w14:textId="3FCF84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7FE91BB0" w14:textId="36E340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CD82DB8" w14:textId="0AC0A15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7C5EAC34" w14:textId="352D35A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FB9EBF2" w14:textId="4BACA33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87EC45B" w14:textId="38FE432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7014837" w14:textId="0B76F2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24CE83FD" w14:textId="77777777" w:rsidTr="0025142E">
        <w:trPr>
          <w:gridAfter w:val="1"/>
          <w:wAfter w:w="17" w:type="dxa"/>
          <w:trHeight w:val="300"/>
        </w:trPr>
        <w:tc>
          <w:tcPr>
            <w:tcW w:w="1702" w:type="dxa"/>
            <w:vMerge/>
            <w:shd w:val="clear" w:color="000000" w:fill="FFFFFF"/>
            <w:hideMark/>
          </w:tcPr>
          <w:p w14:paraId="10600AD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F8BE5E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44FF403B" w14:textId="1BC810FC"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0F500090" w14:textId="62E5E894" w:rsidR="00F56AE0" w:rsidRPr="007E69AB" w:rsidRDefault="00F56AE0" w:rsidP="00F56AE0">
            <w:pPr>
              <w:jc w:val="right"/>
              <w:rPr>
                <w:rFonts w:ascii="Arial" w:hAnsi="Arial" w:cs="Arial"/>
                <w:sz w:val="24"/>
                <w:szCs w:val="24"/>
              </w:rPr>
            </w:pPr>
            <w:r w:rsidRPr="007E69AB">
              <w:rPr>
                <w:rFonts w:ascii="Arial" w:hAnsi="Arial" w:cs="Arial"/>
                <w:sz w:val="24"/>
                <w:szCs w:val="24"/>
              </w:rPr>
              <w:t>17 604,07</w:t>
            </w:r>
          </w:p>
        </w:tc>
        <w:tc>
          <w:tcPr>
            <w:tcW w:w="992" w:type="dxa"/>
            <w:shd w:val="clear" w:color="000000" w:fill="FFFFFF"/>
            <w:hideMark/>
          </w:tcPr>
          <w:p w14:paraId="0B3241B9" w14:textId="272B2288" w:rsidR="00F56AE0" w:rsidRPr="007E69AB" w:rsidRDefault="00F56AE0" w:rsidP="00F56AE0">
            <w:pPr>
              <w:jc w:val="right"/>
              <w:rPr>
                <w:rFonts w:ascii="Arial" w:hAnsi="Arial" w:cs="Arial"/>
                <w:sz w:val="24"/>
                <w:szCs w:val="24"/>
              </w:rPr>
            </w:pPr>
            <w:r w:rsidRPr="007E69AB">
              <w:rPr>
                <w:rFonts w:ascii="Arial" w:hAnsi="Arial" w:cs="Arial"/>
                <w:sz w:val="24"/>
                <w:szCs w:val="24"/>
              </w:rPr>
              <w:t>8 654,62</w:t>
            </w:r>
          </w:p>
        </w:tc>
        <w:tc>
          <w:tcPr>
            <w:tcW w:w="1239" w:type="dxa"/>
            <w:shd w:val="clear" w:color="000000" w:fill="FFFFFF"/>
            <w:hideMark/>
          </w:tcPr>
          <w:p w14:paraId="22100C88" w14:textId="582DCE3C" w:rsidR="00F56AE0" w:rsidRPr="007E69AB" w:rsidRDefault="00F56AE0" w:rsidP="00F56AE0">
            <w:pPr>
              <w:jc w:val="right"/>
              <w:rPr>
                <w:rFonts w:ascii="Arial" w:hAnsi="Arial" w:cs="Arial"/>
                <w:sz w:val="24"/>
                <w:szCs w:val="24"/>
              </w:rPr>
            </w:pPr>
            <w:r w:rsidRPr="007E69AB">
              <w:rPr>
                <w:rFonts w:ascii="Arial" w:hAnsi="Arial" w:cs="Arial"/>
                <w:sz w:val="24"/>
                <w:szCs w:val="24"/>
              </w:rPr>
              <w:t>10 385,17</w:t>
            </w:r>
          </w:p>
        </w:tc>
        <w:tc>
          <w:tcPr>
            <w:tcW w:w="1221" w:type="dxa"/>
            <w:shd w:val="clear" w:color="000000" w:fill="FFFFFF"/>
          </w:tcPr>
          <w:p w14:paraId="5CBD8B55" w14:textId="718EFAEA" w:rsidR="00F56AE0" w:rsidRPr="007E69AB" w:rsidRDefault="00F56AE0" w:rsidP="00F56AE0">
            <w:pPr>
              <w:jc w:val="right"/>
              <w:rPr>
                <w:rFonts w:ascii="Arial" w:hAnsi="Arial" w:cs="Arial"/>
                <w:sz w:val="24"/>
                <w:szCs w:val="24"/>
              </w:rPr>
            </w:pPr>
            <w:r w:rsidRPr="007E69AB">
              <w:rPr>
                <w:rFonts w:ascii="Arial" w:hAnsi="Arial" w:cs="Arial"/>
                <w:sz w:val="24"/>
                <w:szCs w:val="24"/>
              </w:rPr>
              <w:t>3 314,68</w:t>
            </w:r>
          </w:p>
        </w:tc>
        <w:tc>
          <w:tcPr>
            <w:tcW w:w="1265" w:type="dxa"/>
            <w:shd w:val="clear" w:color="000000" w:fill="FFFFFF"/>
          </w:tcPr>
          <w:p w14:paraId="6E97121E" w14:textId="5B7DE505" w:rsidR="00F56AE0" w:rsidRPr="007E69AB" w:rsidRDefault="00F56AE0" w:rsidP="00F56AE0">
            <w:pPr>
              <w:jc w:val="right"/>
              <w:rPr>
                <w:rFonts w:ascii="Arial" w:hAnsi="Arial" w:cs="Arial"/>
                <w:sz w:val="24"/>
                <w:szCs w:val="24"/>
              </w:rPr>
            </w:pPr>
            <w:r w:rsidRPr="007E69AB">
              <w:rPr>
                <w:rFonts w:ascii="Arial" w:hAnsi="Arial" w:cs="Arial"/>
                <w:sz w:val="24"/>
                <w:szCs w:val="24"/>
              </w:rPr>
              <w:t>15 660,09</w:t>
            </w:r>
          </w:p>
        </w:tc>
        <w:tc>
          <w:tcPr>
            <w:tcW w:w="1136" w:type="dxa"/>
            <w:shd w:val="clear" w:color="000000" w:fill="FFFFFF"/>
          </w:tcPr>
          <w:p w14:paraId="349F0BB9" w14:textId="16ECFE40" w:rsidR="00F56AE0" w:rsidRPr="007E69AB" w:rsidRDefault="00F56AE0" w:rsidP="00F56AE0">
            <w:pPr>
              <w:jc w:val="right"/>
              <w:rPr>
                <w:rFonts w:ascii="Arial" w:hAnsi="Arial" w:cs="Arial"/>
                <w:sz w:val="24"/>
                <w:szCs w:val="24"/>
              </w:rPr>
            </w:pPr>
            <w:r w:rsidRPr="007E69AB">
              <w:rPr>
                <w:rFonts w:ascii="Arial" w:hAnsi="Arial" w:cs="Arial"/>
                <w:sz w:val="24"/>
                <w:szCs w:val="24"/>
              </w:rPr>
              <w:t>15 897,66</w:t>
            </w:r>
          </w:p>
        </w:tc>
        <w:tc>
          <w:tcPr>
            <w:tcW w:w="1151" w:type="dxa"/>
            <w:shd w:val="clear" w:color="000000" w:fill="FFFFFF"/>
          </w:tcPr>
          <w:p w14:paraId="549197BD" w14:textId="3A8964BC" w:rsidR="00F56AE0" w:rsidRPr="007E69AB" w:rsidRDefault="00F56AE0" w:rsidP="00F56AE0">
            <w:pPr>
              <w:jc w:val="right"/>
              <w:rPr>
                <w:rFonts w:ascii="Arial" w:hAnsi="Arial" w:cs="Arial"/>
                <w:sz w:val="24"/>
                <w:szCs w:val="24"/>
              </w:rPr>
            </w:pPr>
            <w:r w:rsidRPr="007E69AB">
              <w:rPr>
                <w:rFonts w:ascii="Arial" w:hAnsi="Arial" w:cs="Arial"/>
                <w:sz w:val="24"/>
                <w:szCs w:val="24"/>
              </w:rPr>
              <w:t>2 026,12</w:t>
            </w:r>
          </w:p>
        </w:tc>
        <w:tc>
          <w:tcPr>
            <w:tcW w:w="1280" w:type="dxa"/>
          </w:tcPr>
          <w:p w14:paraId="1AB01CDB" w14:textId="0FECE9C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53D6523F" w14:textId="0ED0959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0771E33" w14:textId="00FC063E" w:rsidR="00F56AE0" w:rsidRPr="007E69AB" w:rsidRDefault="00F56AE0" w:rsidP="00F56AE0">
            <w:pPr>
              <w:jc w:val="right"/>
              <w:rPr>
                <w:rFonts w:ascii="Arial" w:hAnsi="Arial" w:cs="Arial"/>
                <w:sz w:val="24"/>
                <w:szCs w:val="24"/>
              </w:rPr>
            </w:pPr>
            <w:r w:rsidRPr="007E69AB">
              <w:rPr>
                <w:rFonts w:ascii="Arial" w:hAnsi="Arial" w:cs="Arial"/>
                <w:sz w:val="24"/>
                <w:szCs w:val="24"/>
              </w:rPr>
              <w:t>73 542,41</w:t>
            </w:r>
          </w:p>
        </w:tc>
      </w:tr>
      <w:tr w:rsidR="00F56AE0" w:rsidRPr="007E69AB" w14:paraId="246B2233" w14:textId="77777777" w:rsidTr="0025142E">
        <w:trPr>
          <w:gridAfter w:val="1"/>
          <w:wAfter w:w="17" w:type="dxa"/>
          <w:trHeight w:val="840"/>
        </w:trPr>
        <w:tc>
          <w:tcPr>
            <w:tcW w:w="1702" w:type="dxa"/>
            <w:vMerge/>
            <w:shd w:val="clear" w:color="000000" w:fill="FFFFFF"/>
            <w:hideMark/>
          </w:tcPr>
          <w:p w14:paraId="21AA455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C322E6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4C2B40E5"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265675C" w14:textId="07883C9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000000" w:fill="FFFFFF"/>
            <w:hideMark/>
          </w:tcPr>
          <w:p w14:paraId="773B09E9" w14:textId="0F473E9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EF83984" w14:textId="04131FA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3C338D3" w14:textId="2EE2EF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7367AF25" w14:textId="6B72788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BB71CFE" w14:textId="5295A23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AE03488" w14:textId="6E98EDA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DCDE3D3" w14:textId="2142E60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B7E6737" w14:textId="1E8071A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64C33C7" w14:textId="199F5E4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623E911B" w14:textId="77777777" w:rsidTr="0025142E">
        <w:trPr>
          <w:gridAfter w:val="1"/>
          <w:wAfter w:w="17" w:type="dxa"/>
          <w:trHeight w:val="615"/>
        </w:trPr>
        <w:tc>
          <w:tcPr>
            <w:tcW w:w="1702" w:type="dxa"/>
            <w:vMerge/>
            <w:shd w:val="clear" w:color="000000" w:fill="FFFFFF"/>
            <w:hideMark/>
          </w:tcPr>
          <w:p w14:paraId="3D0BCE4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8F4514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000000" w:fill="FFFFFF"/>
            <w:vAlign w:val="center"/>
            <w:hideMark/>
          </w:tcPr>
          <w:p w14:paraId="1FDEFD71" w14:textId="70A9238D"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48AD9A10" w14:textId="3F114BE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6FC32A0" w14:textId="51B80FE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542F03A8" w14:textId="2501B2B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AAC3493" w14:textId="148635C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2B69BE80" w14:textId="2033015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2BDF8D6" w14:textId="0898FEF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CFFF665" w14:textId="14E7D56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569ADA5C" w14:textId="42EE18E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39D36733" w14:textId="433EBC2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29C5390" w14:textId="361B6D4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33475F04" w14:textId="77777777" w:rsidTr="0025142E">
        <w:trPr>
          <w:gridAfter w:val="1"/>
          <w:wAfter w:w="17" w:type="dxa"/>
          <w:trHeight w:val="300"/>
        </w:trPr>
        <w:tc>
          <w:tcPr>
            <w:tcW w:w="1702" w:type="dxa"/>
            <w:vMerge w:val="restart"/>
            <w:shd w:val="clear" w:color="auto" w:fill="auto"/>
            <w:hideMark/>
          </w:tcPr>
          <w:p w14:paraId="155191D4"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3</w:t>
            </w:r>
          </w:p>
          <w:p w14:paraId="75541D6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6F8B26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DE156C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8CA50E7"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48E94A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CE958E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5F048363" w14:textId="0E019CD8"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xml:space="preserve">Организация мероприятий по обеспечению исходно-разрешительной документацией объектов капитального строительства, реконструкции, модернизации и объектов проведения </w:t>
            </w:r>
            <w:r w:rsidRPr="007E69AB">
              <w:rPr>
                <w:rFonts w:ascii="Arial" w:eastAsia="Times New Roman" w:hAnsi="Arial" w:cs="Arial"/>
                <w:color w:val="000000"/>
                <w:sz w:val="24"/>
                <w:szCs w:val="24"/>
                <w:lang w:eastAsia="ru-RU"/>
              </w:rPr>
              <w:lastRenderedPageBreak/>
              <w:t>ремонтных работ текущего и капитального характера</w:t>
            </w:r>
          </w:p>
        </w:tc>
        <w:tc>
          <w:tcPr>
            <w:tcW w:w="1417" w:type="dxa"/>
            <w:shd w:val="clear" w:color="auto" w:fill="auto"/>
            <w:vAlign w:val="center"/>
            <w:hideMark/>
          </w:tcPr>
          <w:p w14:paraId="4B315544"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lastRenderedPageBreak/>
              <w:t xml:space="preserve">Всего </w:t>
            </w:r>
          </w:p>
        </w:tc>
        <w:tc>
          <w:tcPr>
            <w:tcW w:w="993" w:type="dxa"/>
            <w:shd w:val="clear" w:color="auto" w:fill="auto"/>
            <w:hideMark/>
          </w:tcPr>
          <w:p w14:paraId="3EA0E58C" w14:textId="19F8EB9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12 566,19</w:t>
            </w:r>
          </w:p>
        </w:tc>
        <w:tc>
          <w:tcPr>
            <w:tcW w:w="992" w:type="dxa"/>
            <w:shd w:val="clear" w:color="auto" w:fill="auto"/>
            <w:hideMark/>
          </w:tcPr>
          <w:p w14:paraId="3D930F84" w14:textId="2963F3A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8 182,96</w:t>
            </w:r>
          </w:p>
        </w:tc>
        <w:tc>
          <w:tcPr>
            <w:tcW w:w="1239" w:type="dxa"/>
            <w:shd w:val="clear" w:color="000000" w:fill="FFFFFF"/>
            <w:hideMark/>
          </w:tcPr>
          <w:p w14:paraId="4DC704C2" w14:textId="20F18E7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27 824,45</w:t>
            </w:r>
          </w:p>
        </w:tc>
        <w:tc>
          <w:tcPr>
            <w:tcW w:w="1221" w:type="dxa"/>
            <w:shd w:val="clear" w:color="000000" w:fill="FFFFFF"/>
          </w:tcPr>
          <w:p w14:paraId="670E5D17" w14:textId="7ADDA4D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39 448,34</w:t>
            </w:r>
          </w:p>
        </w:tc>
        <w:tc>
          <w:tcPr>
            <w:tcW w:w="1265" w:type="dxa"/>
            <w:shd w:val="clear" w:color="000000" w:fill="FFFFFF"/>
          </w:tcPr>
          <w:p w14:paraId="2D163AA9" w14:textId="3F81297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34 485,50</w:t>
            </w:r>
          </w:p>
        </w:tc>
        <w:tc>
          <w:tcPr>
            <w:tcW w:w="1136" w:type="dxa"/>
            <w:shd w:val="clear" w:color="000000" w:fill="FFFFFF"/>
          </w:tcPr>
          <w:p w14:paraId="48D5302C" w14:textId="699CD6A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39 295,30</w:t>
            </w:r>
          </w:p>
        </w:tc>
        <w:tc>
          <w:tcPr>
            <w:tcW w:w="1151" w:type="dxa"/>
            <w:shd w:val="clear" w:color="000000" w:fill="FFFFFF"/>
          </w:tcPr>
          <w:p w14:paraId="35A5EC77" w14:textId="29CECCC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3 800,00</w:t>
            </w:r>
          </w:p>
        </w:tc>
        <w:tc>
          <w:tcPr>
            <w:tcW w:w="1280" w:type="dxa"/>
          </w:tcPr>
          <w:p w14:paraId="638B19D5" w14:textId="285904C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1 700,00</w:t>
            </w:r>
          </w:p>
        </w:tc>
        <w:tc>
          <w:tcPr>
            <w:tcW w:w="1071" w:type="dxa"/>
          </w:tcPr>
          <w:p w14:paraId="4DE03CFC" w14:textId="7A19A4C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396D5AF6" w14:textId="567E040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167 302,74</w:t>
            </w:r>
          </w:p>
        </w:tc>
      </w:tr>
      <w:tr w:rsidR="00F56AE0" w:rsidRPr="007E69AB" w14:paraId="16EC3625" w14:textId="77777777" w:rsidTr="0025142E">
        <w:trPr>
          <w:gridAfter w:val="1"/>
          <w:wAfter w:w="17" w:type="dxa"/>
          <w:trHeight w:val="300"/>
        </w:trPr>
        <w:tc>
          <w:tcPr>
            <w:tcW w:w="1702" w:type="dxa"/>
            <w:vMerge/>
            <w:shd w:val="clear" w:color="auto" w:fill="auto"/>
            <w:hideMark/>
          </w:tcPr>
          <w:p w14:paraId="5414F98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3B5075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2E81610"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6CA31BC8" w14:textId="3B6DF329" w:rsidR="00F56AE0" w:rsidRPr="007E69AB" w:rsidRDefault="00F56AE0" w:rsidP="00F56AE0">
            <w:pPr>
              <w:jc w:val="right"/>
              <w:rPr>
                <w:rFonts w:ascii="Arial" w:hAnsi="Arial" w:cs="Arial"/>
                <w:sz w:val="24"/>
                <w:szCs w:val="24"/>
              </w:rPr>
            </w:pPr>
          </w:p>
        </w:tc>
        <w:tc>
          <w:tcPr>
            <w:tcW w:w="992" w:type="dxa"/>
            <w:shd w:val="clear" w:color="auto" w:fill="auto"/>
            <w:hideMark/>
          </w:tcPr>
          <w:p w14:paraId="486DBBCC" w14:textId="04164B95" w:rsidR="00F56AE0" w:rsidRPr="007E69AB" w:rsidRDefault="00F56AE0" w:rsidP="00F56AE0">
            <w:pPr>
              <w:jc w:val="right"/>
              <w:rPr>
                <w:rFonts w:ascii="Arial" w:hAnsi="Arial" w:cs="Arial"/>
                <w:sz w:val="24"/>
                <w:szCs w:val="24"/>
              </w:rPr>
            </w:pPr>
          </w:p>
        </w:tc>
        <w:tc>
          <w:tcPr>
            <w:tcW w:w="1239" w:type="dxa"/>
            <w:shd w:val="clear" w:color="000000" w:fill="FFFFFF"/>
            <w:hideMark/>
          </w:tcPr>
          <w:p w14:paraId="34CA4991" w14:textId="665E44E1" w:rsidR="00F56AE0" w:rsidRPr="007E69AB" w:rsidRDefault="00F56AE0" w:rsidP="00F56AE0">
            <w:pPr>
              <w:jc w:val="right"/>
              <w:rPr>
                <w:rFonts w:ascii="Arial" w:hAnsi="Arial" w:cs="Arial"/>
                <w:sz w:val="24"/>
                <w:szCs w:val="24"/>
              </w:rPr>
            </w:pPr>
          </w:p>
        </w:tc>
        <w:tc>
          <w:tcPr>
            <w:tcW w:w="1221" w:type="dxa"/>
            <w:shd w:val="clear" w:color="000000" w:fill="FFFFFF"/>
          </w:tcPr>
          <w:p w14:paraId="4F750BF4" w14:textId="49855CF4" w:rsidR="00F56AE0" w:rsidRPr="007E69AB" w:rsidRDefault="00F56AE0" w:rsidP="00F56AE0">
            <w:pPr>
              <w:jc w:val="right"/>
              <w:rPr>
                <w:rFonts w:ascii="Arial" w:hAnsi="Arial" w:cs="Arial"/>
                <w:sz w:val="24"/>
                <w:szCs w:val="24"/>
              </w:rPr>
            </w:pPr>
          </w:p>
        </w:tc>
        <w:tc>
          <w:tcPr>
            <w:tcW w:w="1265" w:type="dxa"/>
            <w:shd w:val="clear" w:color="000000" w:fill="FFFFFF"/>
          </w:tcPr>
          <w:p w14:paraId="58586608" w14:textId="1C4BE817" w:rsidR="00F56AE0" w:rsidRPr="007E69AB" w:rsidRDefault="00F56AE0" w:rsidP="00F56AE0">
            <w:pPr>
              <w:jc w:val="right"/>
              <w:rPr>
                <w:rFonts w:ascii="Arial" w:hAnsi="Arial" w:cs="Arial"/>
                <w:sz w:val="24"/>
                <w:szCs w:val="24"/>
              </w:rPr>
            </w:pPr>
          </w:p>
        </w:tc>
        <w:tc>
          <w:tcPr>
            <w:tcW w:w="1136" w:type="dxa"/>
            <w:shd w:val="clear" w:color="000000" w:fill="FFFFFF"/>
          </w:tcPr>
          <w:p w14:paraId="524F2B4E" w14:textId="27137FF7" w:rsidR="00F56AE0" w:rsidRPr="007E69AB" w:rsidRDefault="00F56AE0" w:rsidP="00F56AE0">
            <w:pPr>
              <w:jc w:val="right"/>
              <w:rPr>
                <w:rFonts w:ascii="Arial" w:hAnsi="Arial" w:cs="Arial"/>
                <w:sz w:val="24"/>
                <w:szCs w:val="24"/>
              </w:rPr>
            </w:pPr>
          </w:p>
        </w:tc>
        <w:tc>
          <w:tcPr>
            <w:tcW w:w="1151" w:type="dxa"/>
            <w:shd w:val="clear" w:color="000000" w:fill="FFFFFF"/>
          </w:tcPr>
          <w:p w14:paraId="423D267A" w14:textId="3220F6C1" w:rsidR="00F56AE0" w:rsidRPr="007E69AB" w:rsidRDefault="00F56AE0" w:rsidP="00F56AE0">
            <w:pPr>
              <w:jc w:val="right"/>
              <w:rPr>
                <w:rFonts w:ascii="Arial" w:hAnsi="Arial" w:cs="Arial"/>
                <w:sz w:val="24"/>
                <w:szCs w:val="24"/>
              </w:rPr>
            </w:pPr>
          </w:p>
        </w:tc>
        <w:tc>
          <w:tcPr>
            <w:tcW w:w="1280" w:type="dxa"/>
          </w:tcPr>
          <w:p w14:paraId="24AEF510" w14:textId="35A723A7" w:rsidR="00F56AE0" w:rsidRPr="007E69AB" w:rsidRDefault="00F56AE0" w:rsidP="00F56AE0">
            <w:pPr>
              <w:jc w:val="right"/>
              <w:rPr>
                <w:rFonts w:ascii="Arial" w:hAnsi="Arial" w:cs="Arial"/>
                <w:sz w:val="24"/>
                <w:szCs w:val="24"/>
              </w:rPr>
            </w:pPr>
          </w:p>
        </w:tc>
        <w:tc>
          <w:tcPr>
            <w:tcW w:w="1071" w:type="dxa"/>
          </w:tcPr>
          <w:p w14:paraId="778EF0F5" w14:textId="77777777" w:rsidR="00F56AE0" w:rsidRPr="007E69AB" w:rsidRDefault="00F56AE0" w:rsidP="00F56AE0">
            <w:pPr>
              <w:jc w:val="right"/>
              <w:rPr>
                <w:rFonts w:ascii="Arial" w:hAnsi="Arial" w:cs="Arial"/>
                <w:sz w:val="24"/>
                <w:szCs w:val="24"/>
              </w:rPr>
            </w:pPr>
          </w:p>
        </w:tc>
        <w:tc>
          <w:tcPr>
            <w:tcW w:w="1280" w:type="dxa"/>
            <w:shd w:val="clear" w:color="auto" w:fill="auto"/>
          </w:tcPr>
          <w:p w14:paraId="3EF9F9AD" w14:textId="680F99D4" w:rsidR="00F56AE0" w:rsidRPr="007E69AB" w:rsidRDefault="00F56AE0" w:rsidP="00F56AE0">
            <w:pPr>
              <w:jc w:val="right"/>
              <w:rPr>
                <w:rFonts w:ascii="Arial" w:hAnsi="Arial" w:cs="Arial"/>
                <w:sz w:val="24"/>
                <w:szCs w:val="24"/>
              </w:rPr>
            </w:pPr>
          </w:p>
        </w:tc>
      </w:tr>
      <w:tr w:rsidR="00F56AE0" w:rsidRPr="007E69AB" w14:paraId="139CD23F" w14:textId="77777777" w:rsidTr="0025142E">
        <w:trPr>
          <w:gridAfter w:val="1"/>
          <w:wAfter w:w="17" w:type="dxa"/>
          <w:trHeight w:val="300"/>
        </w:trPr>
        <w:tc>
          <w:tcPr>
            <w:tcW w:w="1702" w:type="dxa"/>
            <w:vMerge/>
            <w:shd w:val="clear" w:color="auto" w:fill="auto"/>
            <w:hideMark/>
          </w:tcPr>
          <w:p w14:paraId="7EE5EA2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555BE2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56CB71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46B977F3" w14:textId="7B724E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543B89C1" w14:textId="09BE625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0B20A136" w14:textId="24C9027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DD53DE6" w14:textId="6F0DB8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78B4A3FA" w14:textId="3DBB9F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5039EBD" w14:textId="3BB2396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36ED884F" w14:textId="0164AA2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45AAE95" w14:textId="7EFBE43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53B8AE00" w14:textId="2070485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1931BC2" w14:textId="6D2114F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165032FD" w14:textId="77777777" w:rsidTr="0025142E">
        <w:trPr>
          <w:gridAfter w:val="1"/>
          <w:wAfter w:w="17" w:type="dxa"/>
          <w:trHeight w:val="300"/>
        </w:trPr>
        <w:tc>
          <w:tcPr>
            <w:tcW w:w="1702" w:type="dxa"/>
            <w:vMerge/>
            <w:shd w:val="clear" w:color="auto" w:fill="auto"/>
            <w:hideMark/>
          </w:tcPr>
          <w:p w14:paraId="023A7C8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8C7FF0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B8F0A3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498858BE" w14:textId="0370086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0EC14CAA" w14:textId="0CC5EC7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8A6CEDB" w14:textId="37F4E6B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25A6AC5" w14:textId="5050D91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01BEDEC9" w14:textId="1C20DF8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27588FC" w14:textId="7C1DEA0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214D55C" w14:textId="17555C6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51FC140F" w14:textId="7AAC9D3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3E7E9187" w14:textId="4B18AA0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44A028A" w14:textId="6C54794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3EC465F4" w14:textId="77777777" w:rsidTr="0025142E">
        <w:trPr>
          <w:gridAfter w:val="1"/>
          <w:wAfter w:w="17" w:type="dxa"/>
          <w:trHeight w:val="300"/>
        </w:trPr>
        <w:tc>
          <w:tcPr>
            <w:tcW w:w="1702" w:type="dxa"/>
            <w:vMerge/>
            <w:shd w:val="clear" w:color="auto" w:fill="auto"/>
            <w:hideMark/>
          </w:tcPr>
          <w:p w14:paraId="1DC0D8FF"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A51744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1E564E8"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085D1830" w14:textId="46789D41" w:rsidR="00F56AE0" w:rsidRPr="007E69AB" w:rsidRDefault="00F56AE0" w:rsidP="00F56AE0">
            <w:pPr>
              <w:jc w:val="right"/>
              <w:rPr>
                <w:rFonts w:ascii="Arial" w:hAnsi="Arial" w:cs="Arial"/>
                <w:sz w:val="24"/>
                <w:szCs w:val="24"/>
              </w:rPr>
            </w:pPr>
            <w:r w:rsidRPr="007E69AB">
              <w:rPr>
                <w:rFonts w:ascii="Arial" w:hAnsi="Arial" w:cs="Arial"/>
                <w:sz w:val="24"/>
                <w:szCs w:val="24"/>
              </w:rPr>
              <w:t>10 066,19</w:t>
            </w:r>
          </w:p>
        </w:tc>
        <w:tc>
          <w:tcPr>
            <w:tcW w:w="992" w:type="dxa"/>
            <w:shd w:val="clear" w:color="auto" w:fill="auto"/>
            <w:hideMark/>
          </w:tcPr>
          <w:p w14:paraId="76759F4F" w14:textId="51730723" w:rsidR="00F56AE0" w:rsidRPr="007E69AB" w:rsidRDefault="00F56AE0" w:rsidP="00F56AE0">
            <w:pPr>
              <w:jc w:val="right"/>
              <w:rPr>
                <w:rFonts w:ascii="Arial" w:hAnsi="Arial" w:cs="Arial"/>
                <w:sz w:val="24"/>
                <w:szCs w:val="24"/>
              </w:rPr>
            </w:pPr>
            <w:r w:rsidRPr="007E69AB">
              <w:rPr>
                <w:rFonts w:ascii="Arial" w:hAnsi="Arial" w:cs="Arial"/>
                <w:sz w:val="24"/>
                <w:szCs w:val="24"/>
              </w:rPr>
              <w:t>8 182,96</w:t>
            </w:r>
          </w:p>
        </w:tc>
        <w:tc>
          <w:tcPr>
            <w:tcW w:w="1239" w:type="dxa"/>
            <w:shd w:val="clear" w:color="000000" w:fill="FFFFFF"/>
            <w:hideMark/>
          </w:tcPr>
          <w:p w14:paraId="196D8A8B" w14:textId="3B66B1BD" w:rsidR="00F56AE0" w:rsidRPr="007E69AB" w:rsidRDefault="00F56AE0" w:rsidP="00F56AE0">
            <w:pPr>
              <w:jc w:val="right"/>
              <w:rPr>
                <w:rFonts w:ascii="Arial" w:hAnsi="Arial" w:cs="Arial"/>
                <w:sz w:val="24"/>
                <w:szCs w:val="24"/>
              </w:rPr>
            </w:pPr>
            <w:r w:rsidRPr="007E69AB">
              <w:rPr>
                <w:rFonts w:ascii="Arial" w:hAnsi="Arial" w:cs="Arial"/>
                <w:sz w:val="24"/>
                <w:szCs w:val="24"/>
              </w:rPr>
              <w:t>27 824,45</w:t>
            </w:r>
          </w:p>
        </w:tc>
        <w:tc>
          <w:tcPr>
            <w:tcW w:w="1221" w:type="dxa"/>
            <w:shd w:val="clear" w:color="000000" w:fill="FFFFFF"/>
          </w:tcPr>
          <w:p w14:paraId="1A68BF41" w14:textId="16D44D3B" w:rsidR="00F56AE0" w:rsidRPr="007E69AB" w:rsidRDefault="00F56AE0" w:rsidP="00F56AE0">
            <w:pPr>
              <w:jc w:val="right"/>
              <w:rPr>
                <w:rFonts w:ascii="Arial" w:hAnsi="Arial" w:cs="Arial"/>
                <w:sz w:val="24"/>
                <w:szCs w:val="24"/>
              </w:rPr>
            </w:pPr>
            <w:r w:rsidRPr="007E69AB">
              <w:rPr>
                <w:rFonts w:ascii="Arial" w:hAnsi="Arial" w:cs="Arial"/>
                <w:sz w:val="24"/>
                <w:szCs w:val="24"/>
              </w:rPr>
              <w:t>39 448,34</w:t>
            </w:r>
          </w:p>
        </w:tc>
        <w:tc>
          <w:tcPr>
            <w:tcW w:w="1265" w:type="dxa"/>
            <w:shd w:val="clear" w:color="000000" w:fill="FFFFFF"/>
          </w:tcPr>
          <w:p w14:paraId="3F7DE267" w14:textId="40DA5563" w:rsidR="00F56AE0" w:rsidRPr="007E69AB" w:rsidRDefault="00F56AE0" w:rsidP="00F56AE0">
            <w:pPr>
              <w:jc w:val="right"/>
              <w:rPr>
                <w:rFonts w:ascii="Arial" w:hAnsi="Arial" w:cs="Arial"/>
                <w:sz w:val="24"/>
                <w:szCs w:val="24"/>
              </w:rPr>
            </w:pPr>
            <w:r w:rsidRPr="007E69AB">
              <w:rPr>
                <w:rFonts w:ascii="Arial" w:hAnsi="Arial" w:cs="Arial"/>
                <w:sz w:val="24"/>
                <w:szCs w:val="24"/>
              </w:rPr>
              <w:t>34 485,50</w:t>
            </w:r>
          </w:p>
        </w:tc>
        <w:tc>
          <w:tcPr>
            <w:tcW w:w="1136" w:type="dxa"/>
            <w:shd w:val="clear" w:color="000000" w:fill="FFFFFF"/>
          </w:tcPr>
          <w:p w14:paraId="5B634F53" w14:textId="15B2D3E9" w:rsidR="00F56AE0" w:rsidRPr="007E69AB" w:rsidRDefault="00F56AE0" w:rsidP="00F56AE0">
            <w:pPr>
              <w:jc w:val="right"/>
              <w:rPr>
                <w:rFonts w:ascii="Arial" w:hAnsi="Arial" w:cs="Arial"/>
                <w:sz w:val="24"/>
                <w:szCs w:val="24"/>
              </w:rPr>
            </w:pPr>
            <w:r w:rsidRPr="007E69AB">
              <w:rPr>
                <w:rFonts w:ascii="Arial" w:hAnsi="Arial" w:cs="Arial"/>
                <w:sz w:val="24"/>
                <w:szCs w:val="24"/>
              </w:rPr>
              <w:t>39 295,30</w:t>
            </w:r>
          </w:p>
        </w:tc>
        <w:tc>
          <w:tcPr>
            <w:tcW w:w="1151" w:type="dxa"/>
            <w:shd w:val="clear" w:color="000000" w:fill="FFFFFF"/>
          </w:tcPr>
          <w:p w14:paraId="0BE70F0D" w14:textId="09960136" w:rsidR="00F56AE0" w:rsidRPr="007E69AB" w:rsidRDefault="00F56AE0" w:rsidP="00F56AE0">
            <w:pPr>
              <w:jc w:val="right"/>
              <w:rPr>
                <w:rFonts w:ascii="Arial" w:hAnsi="Arial" w:cs="Arial"/>
                <w:sz w:val="24"/>
                <w:szCs w:val="24"/>
              </w:rPr>
            </w:pPr>
            <w:r w:rsidRPr="007E69AB">
              <w:rPr>
                <w:rFonts w:ascii="Arial" w:hAnsi="Arial" w:cs="Arial"/>
                <w:sz w:val="24"/>
                <w:szCs w:val="24"/>
              </w:rPr>
              <w:t>3 800,00</w:t>
            </w:r>
          </w:p>
        </w:tc>
        <w:tc>
          <w:tcPr>
            <w:tcW w:w="1280" w:type="dxa"/>
          </w:tcPr>
          <w:p w14:paraId="1671E999" w14:textId="0E9417C1" w:rsidR="00F56AE0" w:rsidRPr="007E69AB" w:rsidRDefault="00F56AE0" w:rsidP="00F56AE0">
            <w:pPr>
              <w:jc w:val="right"/>
              <w:rPr>
                <w:rFonts w:ascii="Arial" w:hAnsi="Arial" w:cs="Arial"/>
                <w:sz w:val="24"/>
                <w:szCs w:val="24"/>
              </w:rPr>
            </w:pPr>
            <w:r w:rsidRPr="007E69AB">
              <w:rPr>
                <w:rFonts w:ascii="Arial" w:hAnsi="Arial" w:cs="Arial"/>
                <w:sz w:val="24"/>
                <w:szCs w:val="24"/>
              </w:rPr>
              <w:t>1 700,00</w:t>
            </w:r>
          </w:p>
        </w:tc>
        <w:tc>
          <w:tcPr>
            <w:tcW w:w="1071" w:type="dxa"/>
          </w:tcPr>
          <w:p w14:paraId="0E8CA450" w14:textId="625FF53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A392EC7" w14:textId="550D004E" w:rsidR="00F56AE0" w:rsidRPr="007E69AB" w:rsidRDefault="00F56AE0" w:rsidP="00F56AE0">
            <w:pPr>
              <w:jc w:val="right"/>
              <w:rPr>
                <w:rFonts w:ascii="Arial" w:hAnsi="Arial" w:cs="Arial"/>
                <w:sz w:val="24"/>
                <w:szCs w:val="24"/>
              </w:rPr>
            </w:pPr>
            <w:r w:rsidRPr="007E69AB">
              <w:rPr>
                <w:rFonts w:ascii="Arial" w:hAnsi="Arial" w:cs="Arial"/>
                <w:sz w:val="24"/>
                <w:szCs w:val="24"/>
              </w:rPr>
              <w:t>164 802,74</w:t>
            </w:r>
          </w:p>
        </w:tc>
      </w:tr>
      <w:tr w:rsidR="00F56AE0" w:rsidRPr="007E69AB" w14:paraId="43432815" w14:textId="77777777" w:rsidTr="0025142E">
        <w:trPr>
          <w:gridAfter w:val="1"/>
          <w:wAfter w:w="17" w:type="dxa"/>
          <w:trHeight w:val="600"/>
        </w:trPr>
        <w:tc>
          <w:tcPr>
            <w:tcW w:w="1702" w:type="dxa"/>
            <w:vMerge/>
            <w:shd w:val="clear" w:color="auto" w:fill="auto"/>
            <w:hideMark/>
          </w:tcPr>
          <w:p w14:paraId="0F881D6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3DDCBF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EE7B09C"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96F025A" w14:textId="77A61268" w:rsidR="00F56AE0" w:rsidRPr="007E69AB" w:rsidRDefault="00F56AE0" w:rsidP="00F56AE0">
            <w:pPr>
              <w:jc w:val="right"/>
              <w:rPr>
                <w:rFonts w:ascii="Arial" w:hAnsi="Arial" w:cs="Arial"/>
                <w:sz w:val="24"/>
                <w:szCs w:val="24"/>
              </w:rPr>
            </w:pPr>
            <w:r w:rsidRPr="007E69AB">
              <w:rPr>
                <w:rFonts w:ascii="Arial" w:hAnsi="Arial" w:cs="Arial"/>
                <w:sz w:val="24"/>
                <w:szCs w:val="24"/>
              </w:rPr>
              <w:t>2 500,00</w:t>
            </w:r>
          </w:p>
        </w:tc>
        <w:tc>
          <w:tcPr>
            <w:tcW w:w="992" w:type="dxa"/>
            <w:shd w:val="clear" w:color="auto" w:fill="auto"/>
            <w:hideMark/>
          </w:tcPr>
          <w:p w14:paraId="72B9FA94" w14:textId="296D05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3CEEF55" w14:textId="46C7DE0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14C07B8E" w14:textId="541C799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3750AABD" w14:textId="25BC6C2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CB2D852" w14:textId="2298A16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4219C73" w14:textId="7C3A330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F2DACB3" w14:textId="6F3738D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3DD3901C" w14:textId="348BB4F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87BDFBC" w14:textId="3D9877EE" w:rsidR="00F56AE0" w:rsidRPr="007E69AB" w:rsidRDefault="00F56AE0" w:rsidP="00F56AE0">
            <w:pPr>
              <w:jc w:val="right"/>
              <w:rPr>
                <w:rFonts w:ascii="Arial" w:hAnsi="Arial" w:cs="Arial"/>
                <w:sz w:val="24"/>
                <w:szCs w:val="24"/>
              </w:rPr>
            </w:pPr>
            <w:r w:rsidRPr="007E69AB">
              <w:rPr>
                <w:rFonts w:ascii="Arial" w:hAnsi="Arial" w:cs="Arial"/>
                <w:sz w:val="24"/>
                <w:szCs w:val="24"/>
              </w:rPr>
              <w:t>2 500,00</w:t>
            </w:r>
          </w:p>
        </w:tc>
      </w:tr>
      <w:tr w:rsidR="00F56AE0" w:rsidRPr="007E69AB" w14:paraId="2DF83BAD" w14:textId="77777777" w:rsidTr="0025142E">
        <w:trPr>
          <w:gridAfter w:val="1"/>
          <w:wAfter w:w="17" w:type="dxa"/>
          <w:trHeight w:val="615"/>
        </w:trPr>
        <w:tc>
          <w:tcPr>
            <w:tcW w:w="1702" w:type="dxa"/>
            <w:vMerge/>
            <w:shd w:val="clear" w:color="auto" w:fill="auto"/>
            <w:hideMark/>
          </w:tcPr>
          <w:p w14:paraId="02657FF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AEB653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03962508" w14:textId="790BC6F5"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321763A9" w14:textId="658D36E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6572B14" w14:textId="342FEC4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91C8BAA" w14:textId="535049A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726B3B9" w14:textId="6136291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22C9BE8A" w14:textId="5D6D61C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09F7133" w14:textId="68232F4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FC68CCA" w14:textId="1FAA80C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4816C9B" w14:textId="1D67A30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666DA43" w14:textId="2BE510D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F14045D" w14:textId="2D8680A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4A538C8" w14:textId="77777777" w:rsidTr="0025142E">
        <w:trPr>
          <w:gridAfter w:val="1"/>
          <w:wAfter w:w="17" w:type="dxa"/>
          <w:trHeight w:val="300"/>
        </w:trPr>
        <w:tc>
          <w:tcPr>
            <w:tcW w:w="1702" w:type="dxa"/>
            <w:vMerge w:val="restart"/>
            <w:shd w:val="clear" w:color="auto" w:fill="auto"/>
            <w:hideMark/>
          </w:tcPr>
          <w:p w14:paraId="2716382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xml:space="preserve">Отдельное мероприятие 4 </w:t>
            </w:r>
          </w:p>
          <w:p w14:paraId="1A754E5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214B4A7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0741EB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1CBB68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5F2788D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ABA0B8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1E592F4F" w14:textId="4106C1BF"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Организация мероприятий по подготовке документов территориального планирования (внесение в них изменений): генеральных планов сельских поселений и схемы территориального планирования муниципального района</w:t>
            </w:r>
          </w:p>
        </w:tc>
        <w:tc>
          <w:tcPr>
            <w:tcW w:w="1417" w:type="dxa"/>
            <w:shd w:val="clear" w:color="auto" w:fill="auto"/>
            <w:vAlign w:val="center"/>
            <w:hideMark/>
          </w:tcPr>
          <w:p w14:paraId="5E78A770"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55BC674D" w14:textId="4E7D8F3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1 049,40</w:t>
            </w:r>
          </w:p>
        </w:tc>
        <w:tc>
          <w:tcPr>
            <w:tcW w:w="992" w:type="dxa"/>
            <w:shd w:val="clear" w:color="auto" w:fill="auto"/>
            <w:hideMark/>
          </w:tcPr>
          <w:p w14:paraId="37D3D93A" w14:textId="26935D3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39" w:type="dxa"/>
            <w:shd w:val="clear" w:color="000000" w:fill="FFFFFF"/>
            <w:hideMark/>
          </w:tcPr>
          <w:p w14:paraId="55416142" w14:textId="330EC3A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21" w:type="dxa"/>
            <w:shd w:val="clear" w:color="000000" w:fill="FFFFFF"/>
          </w:tcPr>
          <w:p w14:paraId="483CFCFD" w14:textId="7D3E27E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65" w:type="dxa"/>
            <w:shd w:val="clear" w:color="000000" w:fill="FFFFFF"/>
            <w:hideMark/>
          </w:tcPr>
          <w:p w14:paraId="66C251D8" w14:textId="47A9C20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47CAC6CD" w14:textId="4EF3104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49397F90" w14:textId="63B7419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084F63B8" w14:textId="022877E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0FE4E2F1" w14:textId="658C737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3DDF9007" w14:textId="1B98B297"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1 049,40</w:t>
            </w:r>
          </w:p>
        </w:tc>
      </w:tr>
      <w:tr w:rsidR="00F56AE0" w:rsidRPr="007E69AB" w14:paraId="506116AA" w14:textId="77777777" w:rsidTr="0025142E">
        <w:trPr>
          <w:gridAfter w:val="1"/>
          <w:wAfter w:w="17" w:type="dxa"/>
          <w:trHeight w:val="300"/>
        </w:trPr>
        <w:tc>
          <w:tcPr>
            <w:tcW w:w="1702" w:type="dxa"/>
            <w:vMerge/>
            <w:shd w:val="clear" w:color="auto" w:fill="auto"/>
            <w:hideMark/>
          </w:tcPr>
          <w:p w14:paraId="11801B2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A9DD65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433E20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25720E84" w14:textId="4C080659" w:rsidR="00F56AE0" w:rsidRPr="007E69AB" w:rsidRDefault="00F56AE0" w:rsidP="00F56AE0">
            <w:pPr>
              <w:jc w:val="right"/>
              <w:rPr>
                <w:rFonts w:ascii="Arial" w:hAnsi="Arial" w:cs="Arial"/>
                <w:sz w:val="24"/>
                <w:szCs w:val="24"/>
              </w:rPr>
            </w:pPr>
          </w:p>
        </w:tc>
        <w:tc>
          <w:tcPr>
            <w:tcW w:w="992" w:type="dxa"/>
            <w:shd w:val="clear" w:color="auto" w:fill="auto"/>
            <w:hideMark/>
          </w:tcPr>
          <w:p w14:paraId="23A3A2BD" w14:textId="6AE866B6" w:rsidR="00F56AE0" w:rsidRPr="007E69AB" w:rsidRDefault="00F56AE0" w:rsidP="00F56AE0">
            <w:pPr>
              <w:jc w:val="right"/>
              <w:rPr>
                <w:rFonts w:ascii="Arial" w:hAnsi="Arial" w:cs="Arial"/>
                <w:sz w:val="24"/>
                <w:szCs w:val="24"/>
              </w:rPr>
            </w:pPr>
          </w:p>
        </w:tc>
        <w:tc>
          <w:tcPr>
            <w:tcW w:w="1239" w:type="dxa"/>
            <w:shd w:val="clear" w:color="000000" w:fill="FFFFFF"/>
            <w:hideMark/>
          </w:tcPr>
          <w:p w14:paraId="57A6FCC2" w14:textId="70B940E9" w:rsidR="00F56AE0" w:rsidRPr="007E69AB" w:rsidRDefault="00F56AE0" w:rsidP="00F56AE0">
            <w:pPr>
              <w:jc w:val="right"/>
              <w:rPr>
                <w:rFonts w:ascii="Arial" w:hAnsi="Arial" w:cs="Arial"/>
                <w:sz w:val="24"/>
                <w:szCs w:val="24"/>
              </w:rPr>
            </w:pPr>
          </w:p>
        </w:tc>
        <w:tc>
          <w:tcPr>
            <w:tcW w:w="1221" w:type="dxa"/>
            <w:shd w:val="clear" w:color="000000" w:fill="FFFFFF"/>
          </w:tcPr>
          <w:p w14:paraId="3C3B7EFC" w14:textId="0DFC20F6" w:rsidR="00F56AE0" w:rsidRPr="007E69AB" w:rsidRDefault="00F56AE0" w:rsidP="00F56AE0">
            <w:pPr>
              <w:jc w:val="right"/>
              <w:rPr>
                <w:rFonts w:ascii="Arial" w:hAnsi="Arial" w:cs="Arial"/>
                <w:sz w:val="24"/>
                <w:szCs w:val="24"/>
              </w:rPr>
            </w:pPr>
          </w:p>
        </w:tc>
        <w:tc>
          <w:tcPr>
            <w:tcW w:w="1265" w:type="dxa"/>
            <w:shd w:val="clear" w:color="000000" w:fill="FFFFFF"/>
            <w:hideMark/>
          </w:tcPr>
          <w:p w14:paraId="51836196" w14:textId="1C8929A7" w:rsidR="00F56AE0" w:rsidRPr="007E69AB" w:rsidRDefault="00F56AE0" w:rsidP="00F56AE0">
            <w:pPr>
              <w:jc w:val="right"/>
              <w:rPr>
                <w:rFonts w:ascii="Arial" w:hAnsi="Arial" w:cs="Arial"/>
                <w:sz w:val="24"/>
                <w:szCs w:val="24"/>
              </w:rPr>
            </w:pPr>
          </w:p>
        </w:tc>
        <w:tc>
          <w:tcPr>
            <w:tcW w:w="1136" w:type="dxa"/>
            <w:shd w:val="clear" w:color="000000" w:fill="FFFFFF"/>
          </w:tcPr>
          <w:p w14:paraId="3843A1BE" w14:textId="550FAC8E" w:rsidR="00F56AE0" w:rsidRPr="007E69AB" w:rsidRDefault="00F56AE0" w:rsidP="00F56AE0">
            <w:pPr>
              <w:jc w:val="right"/>
              <w:rPr>
                <w:rFonts w:ascii="Arial" w:hAnsi="Arial" w:cs="Arial"/>
                <w:sz w:val="24"/>
                <w:szCs w:val="24"/>
              </w:rPr>
            </w:pPr>
          </w:p>
        </w:tc>
        <w:tc>
          <w:tcPr>
            <w:tcW w:w="1151" w:type="dxa"/>
            <w:shd w:val="clear" w:color="000000" w:fill="FFFFFF"/>
          </w:tcPr>
          <w:p w14:paraId="15A0BF3B" w14:textId="555BA8F7" w:rsidR="00F56AE0" w:rsidRPr="007E69AB" w:rsidRDefault="00F56AE0" w:rsidP="00F56AE0">
            <w:pPr>
              <w:jc w:val="right"/>
              <w:rPr>
                <w:rFonts w:ascii="Arial" w:hAnsi="Arial" w:cs="Arial"/>
                <w:sz w:val="24"/>
                <w:szCs w:val="24"/>
              </w:rPr>
            </w:pPr>
          </w:p>
        </w:tc>
        <w:tc>
          <w:tcPr>
            <w:tcW w:w="1280" w:type="dxa"/>
          </w:tcPr>
          <w:p w14:paraId="72DDA0B5" w14:textId="386DDC5B" w:rsidR="00F56AE0" w:rsidRPr="007E69AB" w:rsidRDefault="00F56AE0" w:rsidP="00F56AE0">
            <w:pPr>
              <w:jc w:val="right"/>
              <w:rPr>
                <w:rFonts w:ascii="Arial" w:hAnsi="Arial" w:cs="Arial"/>
                <w:sz w:val="24"/>
                <w:szCs w:val="24"/>
              </w:rPr>
            </w:pPr>
          </w:p>
        </w:tc>
        <w:tc>
          <w:tcPr>
            <w:tcW w:w="1071" w:type="dxa"/>
          </w:tcPr>
          <w:p w14:paraId="522AD180" w14:textId="77777777" w:rsidR="00F56AE0" w:rsidRPr="007E69AB" w:rsidRDefault="00F56AE0" w:rsidP="00F56AE0">
            <w:pPr>
              <w:jc w:val="right"/>
              <w:rPr>
                <w:rFonts w:ascii="Arial" w:hAnsi="Arial" w:cs="Arial"/>
                <w:sz w:val="24"/>
                <w:szCs w:val="24"/>
              </w:rPr>
            </w:pPr>
          </w:p>
        </w:tc>
        <w:tc>
          <w:tcPr>
            <w:tcW w:w="1280" w:type="dxa"/>
            <w:shd w:val="clear" w:color="auto" w:fill="auto"/>
          </w:tcPr>
          <w:p w14:paraId="52D4FFAB" w14:textId="69AB539E" w:rsidR="00F56AE0" w:rsidRPr="007E69AB" w:rsidRDefault="00F56AE0" w:rsidP="00F56AE0">
            <w:pPr>
              <w:jc w:val="right"/>
              <w:rPr>
                <w:rFonts w:ascii="Arial" w:hAnsi="Arial" w:cs="Arial"/>
                <w:sz w:val="24"/>
                <w:szCs w:val="24"/>
              </w:rPr>
            </w:pPr>
          </w:p>
        </w:tc>
      </w:tr>
      <w:tr w:rsidR="00F56AE0" w:rsidRPr="007E69AB" w14:paraId="63214117" w14:textId="77777777" w:rsidTr="0025142E">
        <w:trPr>
          <w:gridAfter w:val="1"/>
          <w:wAfter w:w="17" w:type="dxa"/>
          <w:trHeight w:val="300"/>
        </w:trPr>
        <w:tc>
          <w:tcPr>
            <w:tcW w:w="1702" w:type="dxa"/>
            <w:vMerge/>
            <w:shd w:val="clear" w:color="auto" w:fill="auto"/>
            <w:hideMark/>
          </w:tcPr>
          <w:p w14:paraId="37AF65E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EE5293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86AAB60"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4F3D428A" w14:textId="45583E8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C2E789A" w14:textId="21CD6F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DD5AF4C" w14:textId="02904B0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9B2BA1F" w14:textId="16A7216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489B03FD" w14:textId="6CA1EA8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DF4DABF" w14:textId="3DB97BD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3578C96C" w14:textId="62B5A94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BC6943C" w14:textId="15E3FC5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9C02F46" w14:textId="6653FDB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5D40DC5" w14:textId="7EED515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2F240849" w14:textId="77777777" w:rsidTr="0025142E">
        <w:trPr>
          <w:gridAfter w:val="1"/>
          <w:wAfter w:w="17" w:type="dxa"/>
          <w:trHeight w:val="300"/>
        </w:trPr>
        <w:tc>
          <w:tcPr>
            <w:tcW w:w="1702" w:type="dxa"/>
            <w:vMerge/>
            <w:shd w:val="clear" w:color="auto" w:fill="auto"/>
            <w:hideMark/>
          </w:tcPr>
          <w:p w14:paraId="0DCAF96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ECDD8E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A06E78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75EC855F" w14:textId="2D9D16C9" w:rsidR="00F56AE0" w:rsidRPr="007E69AB" w:rsidRDefault="00F56AE0" w:rsidP="00F56AE0">
            <w:pPr>
              <w:jc w:val="right"/>
              <w:rPr>
                <w:rFonts w:ascii="Arial" w:hAnsi="Arial" w:cs="Arial"/>
                <w:sz w:val="24"/>
                <w:szCs w:val="24"/>
              </w:rPr>
            </w:pPr>
            <w:r w:rsidRPr="007E69AB">
              <w:rPr>
                <w:rFonts w:ascii="Arial" w:hAnsi="Arial" w:cs="Arial"/>
                <w:sz w:val="24"/>
                <w:szCs w:val="24"/>
              </w:rPr>
              <w:t>734,40</w:t>
            </w:r>
          </w:p>
        </w:tc>
        <w:tc>
          <w:tcPr>
            <w:tcW w:w="992" w:type="dxa"/>
            <w:shd w:val="clear" w:color="auto" w:fill="auto"/>
            <w:hideMark/>
          </w:tcPr>
          <w:p w14:paraId="0DC58639" w14:textId="0A5CD39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DBB0428" w14:textId="2D8828B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3A9B6F5D" w14:textId="776CD2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780C0DEF" w14:textId="41982D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017F9126" w14:textId="0E1AB03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5F01415" w14:textId="0CE9859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25859FE" w14:textId="09EEF2E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2CF04DD" w14:textId="2EE951B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63F22BA" w14:textId="03200399" w:rsidR="00F56AE0" w:rsidRPr="007E69AB" w:rsidRDefault="00F56AE0" w:rsidP="00F56AE0">
            <w:pPr>
              <w:jc w:val="right"/>
              <w:rPr>
                <w:rFonts w:ascii="Arial" w:hAnsi="Arial" w:cs="Arial"/>
                <w:sz w:val="24"/>
                <w:szCs w:val="24"/>
              </w:rPr>
            </w:pPr>
            <w:r w:rsidRPr="007E69AB">
              <w:rPr>
                <w:rFonts w:ascii="Arial" w:hAnsi="Arial" w:cs="Arial"/>
                <w:sz w:val="24"/>
                <w:szCs w:val="24"/>
              </w:rPr>
              <w:t>734,40</w:t>
            </w:r>
          </w:p>
        </w:tc>
      </w:tr>
      <w:tr w:rsidR="00F56AE0" w:rsidRPr="007E69AB" w14:paraId="656F7049" w14:textId="77777777" w:rsidTr="0025142E">
        <w:trPr>
          <w:gridAfter w:val="1"/>
          <w:wAfter w:w="17" w:type="dxa"/>
          <w:trHeight w:val="300"/>
        </w:trPr>
        <w:tc>
          <w:tcPr>
            <w:tcW w:w="1702" w:type="dxa"/>
            <w:vMerge/>
            <w:shd w:val="clear" w:color="auto" w:fill="auto"/>
            <w:hideMark/>
          </w:tcPr>
          <w:p w14:paraId="145E981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BFC527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9F5537C"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0390A03B" w14:textId="11FE231F" w:rsidR="00F56AE0" w:rsidRPr="007E69AB" w:rsidRDefault="00F56AE0" w:rsidP="00F56AE0">
            <w:pPr>
              <w:jc w:val="right"/>
              <w:rPr>
                <w:rFonts w:ascii="Arial" w:hAnsi="Arial" w:cs="Arial"/>
                <w:sz w:val="24"/>
                <w:szCs w:val="24"/>
              </w:rPr>
            </w:pPr>
            <w:r w:rsidRPr="007E69AB">
              <w:rPr>
                <w:rFonts w:ascii="Arial" w:hAnsi="Arial" w:cs="Arial"/>
                <w:sz w:val="24"/>
                <w:szCs w:val="24"/>
              </w:rPr>
              <w:t>315,00</w:t>
            </w:r>
          </w:p>
        </w:tc>
        <w:tc>
          <w:tcPr>
            <w:tcW w:w="992" w:type="dxa"/>
            <w:shd w:val="clear" w:color="auto" w:fill="auto"/>
            <w:hideMark/>
          </w:tcPr>
          <w:p w14:paraId="5E5FA54A" w14:textId="61EF0B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654E805" w14:textId="6A9B04F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255BD04" w14:textId="690D5E5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3E411AF2" w14:textId="733CEFD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2B37D3E" w14:textId="6C98B7C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AD8B0BB" w14:textId="55AAF3E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B6EC8A4" w14:textId="43CA70B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246EDFE" w14:textId="485289E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600BD6B" w14:textId="6FFFF577" w:rsidR="00F56AE0" w:rsidRPr="007E69AB" w:rsidRDefault="00F56AE0" w:rsidP="00F56AE0">
            <w:pPr>
              <w:jc w:val="right"/>
              <w:rPr>
                <w:rFonts w:ascii="Arial" w:hAnsi="Arial" w:cs="Arial"/>
                <w:sz w:val="24"/>
                <w:szCs w:val="24"/>
              </w:rPr>
            </w:pPr>
            <w:r w:rsidRPr="007E69AB">
              <w:rPr>
                <w:rFonts w:ascii="Arial" w:hAnsi="Arial" w:cs="Arial"/>
                <w:sz w:val="24"/>
                <w:szCs w:val="24"/>
              </w:rPr>
              <w:t>315,00</w:t>
            </w:r>
          </w:p>
        </w:tc>
      </w:tr>
      <w:tr w:rsidR="00F56AE0" w:rsidRPr="007E69AB" w14:paraId="21C37E8C" w14:textId="77777777" w:rsidTr="0025142E">
        <w:trPr>
          <w:gridAfter w:val="1"/>
          <w:wAfter w:w="17" w:type="dxa"/>
          <w:trHeight w:val="600"/>
        </w:trPr>
        <w:tc>
          <w:tcPr>
            <w:tcW w:w="1702" w:type="dxa"/>
            <w:vMerge/>
            <w:shd w:val="clear" w:color="auto" w:fill="auto"/>
            <w:hideMark/>
          </w:tcPr>
          <w:p w14:paraId="7F33861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6AD38C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E687C04"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96A8F2D" w14:textId="39490EC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8039693" w14:textId="30A600A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4CB46E74" w14:textId="4C18CFE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40FE24F1" w14:textId="0D05B09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70DC125B" w14:textId="1183D55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5B920F9" w14:textId="4318B5D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A32CA4B" w14:textId="5265B3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49A182E" w14:textId="745B923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03837C9" w14:textId="78056AF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9879748" w14:textId="1DF8B9F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26324C0C" w14:textId="77777777" w:rsidTr="0025142E">
        <w:trPr>
          <w:gridAfter w:val="1"/>
          <w:wAfter w:w="17" w:type="dxa"/>
          <w:trHeight w:val="615"/>
        </w:trPr>
        <w:tc>
          <w:tcPr>
            <w:tcW w:w="1702" w:type="dxa"/>
            <w:vMerge/>
            <w:shd w:val="clear" w:color="auto" w:fill="auto"/>
            <w:hideMark/>
          </w:tcPr>
          <w:p w14:paraId="63DA8F1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2B00AB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6990D5D" w14:textId="3B192054"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78A289AA" w14:textId="3728526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0E8839A5" w14:textId="467CA33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B181E39" w14:textId="0903078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74C3BCA" w14:textId="7266F7A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129E6803" w14:textId="3B7D2C2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208F455" w14:textId="7E7C09E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C925865" w14:textId="40203F6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C728024" w14:textId="37E9477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C6FBD9A" w14:textId="0B66898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555C34D" w14:textId="5DB4E9F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DF81F5E" w14:textId="77777777" w:rsidTr="0025142E">
        <w:trPr>
          <w:gridAfter w:val="1"/>
          <w:wAfter w:w="17" w:type="dxa"/>
          <w:trHeight w:val="300"/>
        </w:trPr>
        <w:tc>
          <w:tcPr>
            <w:tcW w:w="1702" w:type="dxa"/>
            <w:vMerge w:val="restart"/>
            <w:shd w:val="clear" w:color="auto" w:fill="auto"/>
            <w:hideMark/>
          </w:tcPr>
          <w:p w14:paraId="729C317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5</w:t>
            </w:r>
          </w:p>
          <w:p w14:paraId="6D236D0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31AF06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B846153"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0968DC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w:t>
            </w:r>
          </w:p>
          <w:p w14:paraId="0ACB3B2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1AA2CA7"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687FCD72" w14:textId="2B1ABE6A"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xml:space="preserve">Организация мероприятий по подготовке документов градостроительного </w:t>
            </w:r>
            <w:r w:rsidRPr="007E69AB">
              <w:rPr>
                <w:rFonts w:ascii="Arial" w:eastAsia="Times New Roman" w:hAnsi="Arial" w:cs="Arial"/>
                <w:color w:val="000000"/>
                <w:sz w:val="24"/>
                <w:szCs w:val="24"/>
                <w:lang w:eastAsia="ru-RU"/>
              </w:rPr>
              <w:lastRenderedPageBreak/>
              <w:t>зонирования (внесение в них изменений) сельских поселений на территории муниципального района</w:t>
            </w:r>
          </w:p>
          <w:p w14:paraId="09F972E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417" w:type="dxa"/>
            <w:shd w:val="clear" w:color="auto" w:fill="auto"/>
            <w:vAlign w:val="center"/>
            <w:hideMark/>
          </w:tcPr>
          <w:p w14:paraId="41B984EC"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lastRenderedPageBreak/>
              <w:t xml:space="preserve">Всего </w:t>
            </w:r>
          </w:p>
        </w:tc>
        <w:tc>
          <w:tcPr>
            <w:tcW w:w="993" w:type="dxa"/>
            <w:shd w:val="clear" w:color="auto" w:fill="auto"/>
            <w:hideMark/>
          </w:tcPr>
          <w:p w14:paraId="052D2163" w14:textId="70628EC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295,00</w:t>
            </w:r>
          </w:p>
        </w:tc>
        <w:tc>
          <w:tcPr>
            <w:tcW w:w="992" w:type="dxa"/>
            <w:shd w:val="clear" w:color="auto" w:fill="auto"/>
            <w:hideMark/>
          </w:tcPr>
          <w:p w14:paraId="2F6689AA" w14:textId="5091800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39" w:type="dxa"/>
            <w:shd w:val="clear" w:color="000000" w:fill="FFFFFF"/>
            <w:hideMark/>
          </w:tcPr>
          <w:p w14:paraId="0BBC092A" w14:textId="178EA6AD"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21" w:type="dxa"/>
            <w:shd w:val="clear" w:color="000000" w:fill="FFFFFF"/>
          </w:tcPr>
          <w:p w14:paraId="47B851E5" w14:textId="603E577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65" w:type="dxa"/>
            <w:shd w:val="clear" w:color="000000" w:fill="FFFFFF"/>
            <w:hideMark/>
          </w:tcPr>
          <w:p w14:paraId="052A9C88" w14:textId="2C5E0DE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4EC3B4D1" w14:textId="0EF0E27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44FCA498" w14:textId="242A35F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017CD0CD" w14:textId="21B6AA0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1E0CD856" w14:textId="77A6BF6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2B433FED" w14:textId="4B12F50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295,00</w:t>
            </w:r>
          </w:p>
        </w:tc>
      </w:tr>
      <w:tr w:rsidR="00F56AE0" w:rsidRPr="007E69AB" w14:paraId="5A68C2A5" w14:textId="77777777" w:rsidTr="0025142E">
        <w:trPr>
          <w:gridAfter w:val="1"/>
          <w:wAfter w:w="17" w:type="dxa"/>
          <w:trHeight w:val="315"/>
        </w:trPr>
        <w:tc>
          <w:tcPr>
            <w:tcW w:w="1702" w:type="dxa"/>
            <w:vMerge/>
            <w:shd w:val="clear" w:color="auto" w:fill="auto"/>
            <w:hideMark/>
          </w:tcPr>
          <w:p w14:paraId="42D842C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D876A4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F05A57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26A8FD54" w14:textId="314EA4EC" w:rsidR="00F56AE0" w:rsidRPr="007E69AB" w:rsidRDefault="00F56AE0" w:rsidP="00F56AE0">
            <w:pPr>
              <w:jc w:val="right"/>
              <w:rPr>
                <w:rFonts w:ascii="Arial" w:hAnsi="Arial" w:cs="Arial"/>
                <w:sz w:val="24"/>
                <w:szCs w:val="24"/>
              </w:rPr>
            </w:pPr>
          </w:p>
        </w:tc>
        <w:tc>
          <w:tcPr>
            <w:tcW w:w="992" w:type="dxa"/>
            <w:shd w:val="clear" w:color="auto" w:fill="auto"/>
            <w:hideMark/>
          </w:tcPr>
          <w:p w14:paraId="3C0B3D1B" w14:textId="3119BEFD" w:rsidR="00F56AE0" w:rsidRPr="007E69AB" w:rsidRDefault="00F56AE0" w:rsidP="00F56AE0">
            <w:pPr>
              <w:jc w:val="right"/>
              <w:rPr>
                <w:rFonts w:ascii="Arial" w:hAnsi="Arial" w:cs="Arial"/>
                <w:sz w:val="24"/>
                <w:szCs w:val="24"/>
              </w:rPr>
            </w:pPr>
          </w:p>
        </w:tc>
        <w:tc>
          <w:tcPr>
            <w:tcW w:w="1239" w:type="dxa"/>
            <w:shd w:val="clear" w:color="000000" w:fill="FFFFFF"/>
            <w:hideMark/>
          </w:tcPr>
          <w:p w14:paraId="16341A7D" w14:textId="43C0ADCD" w:rsidR="00F56AE0" w:rsidRPr="007E69AB" w:rsidRDefault="00F56AE0" w:rsidP="00F56AE0">
            <w:pPr>
              <w:jc w:val="right"/>
              <w:rPr>
                <w:rFonts w:ascii="Arial" w:hAnsi="Arial" w:cs="Arial"/>
                <w:sz w:val="24"/>
                <w:szCs w:val="24"/>
              </w:rPr>
            </w:pPr>
          </w:p>
        </w:tc>
        <w:tc>
          <w:tcPr>
            <w:tcW w:w="1221" w:type="dxa"/>
            <w:shd w:val="clear" w:color="000000" w:fill="FFFFFF"/>
          </w:tcPr>
          <w:p w14:paraId="67E8F38A" w14:textId="51D86CA9" w:rsidR="00F56AE0" w:rsidRPr="007E69AB" w:rsidRDefault="00F56AE0" w:rsidP="00F56AE0">
            <w:pPr>
              <w:jc w:val="right"/>
              <w:rPr>
                <w:rFonts w:ascii="Arial" w:hAnsi="Arial" w:cs="Arial"/>
                <w:sz w:val="24"/>
                <w:szCs w:val="24"/>
              </w:rPr>
            </w:pPr>
          </w:p>
        </w:tc>
        <w:tc>
          <w:tcPr>
            <w:tcW w:w="1265" w:type="dxa"/>
            <w:shd w:val="clear" w:color="000000" w:fill="FFFFFF"/>
            <w:hideMark/>
          </w:tcPr>
          <w:p w14:paraId="6ED3F5EF" w14:textId="76CD6B67" w:rsidR="00F56AE0" w:rsidRPr="007E69AB" w:rsidRDefault="00F56AE0" w:rsidP="00F56AE0">
            <w:pPr>
              <w:jc w:val="right"/>
              <w:rPr>
                <w:rFonts w:ascii="Arial" w:hAnsi="Arial" w:cs="Arial"/>
                <w:sz w:val="24"/>
                <w:szCs w:val="24"/>
              </w:rPr>
            </w:pPr>
          </w:p>
        </w:tc>
        <w:tc>
          <w:tcPr>
            <w:tcW w:w="1136" w:type="dxa"/>
            <w:shd w:val="clear" w:color="000000" w:fill="FFFFFF"/>
          </w:tcPr>
          <w:p w14:paraId="548EB4E1" w14:textId="419E50B8" w:rsidR="00F56AE0" w:rsidRPr="007E69AB" w:rsidRDefault="00F56AE0" w:rsidP="00F56AE0">
            <w:pPr>
              <w:jc w:val="right"/>
              <w:rPr>
                <w:rFonts w:ascii="Arial" w:hAnsi="Arial" w:cs="Arial"/>
                <w:sz w:val="24"/>
                <w:szCs w:val="24"/>
              </w:rPr>
            </w:pPr>
          </w:p>
        </w:tc>
        <w:tc>
          <w:tcPr>
            <w:tcW w:w="1151" w:type="dxa"/>
            <w:shd w:val="clear" w:color="000000" w:fill="FFFFFF"/>
          </w:tcPr>
          <w:p w14:paraId="01BDFAAD" w14:textId="718B77E2" w:rsidR="00F56AE0" w:rsidRPr="007E69AB" w:rsidRDefault="00F56AE0" w:rsidP="00F56AE0">
            <w:pPr>
              <w:jc w:val="right"/>
              <w:rPr>
                <w:rFonts w:ascii="Arial" w:hAnsi="Arial" w:cs="Arial"/>
                <w:sz w:val="24"/>
                <w:szCs w:val="24"/>
              </w:rPr>
            </w:pPr>
          </w:p>
        </w:tc>
        <w:tc>
          <w:tcPr>
            <w:tcW w:w="1280" w:type="dxa"/>
          </w:tcPr>
          <w:p w14:paraId="6C90A923" w14:textId="0E831F87" w:rsidR="00F56AE0" w:rsidRPr="007E69AB" w:rsidRDefault="00F56AE0" w:rsidP="00F56AE0">
            <w:pPr>
              <w:jc w:val="right"/>
              <w:rPr>
                <w:rFonts w:ascii="Arial" w:hAnsi="Arial" w:cs="Arial"/>
                <w:sz w:val="24"/>
                <w:szCs w:val="24"/>
              </w:rPr>
            </w:pPr>
          </w:p>
        </w:tc>
        <w:tc>
          <w:tcPr>
            <w:tcW w:w="1071" w:type="dxa"/>
          </w:tcPr>
          <w:p w14:paraId="7E98543B" w14:textId="77777777" w:rsidR="00F56AE0" w:rsidRPr="007E69AB" w:rsidRDefault="00F56AE0" w:rsidP="00F56AE0">
            <w:pPr>
              <w:jc w:val="right"/>
              <w:rPr>
                <w:rFonts w:ascii="Arial" w:hAnsi="Arial" w:cs="Arial"/>
                <w:sz w:val="24"/>
                <w:szCs w:val="24"/>
              </w:rPr>
            </w:pPr>
          </w:p>
        </w:tc>
        <w:tc>
          <w:tcPr>
            <w:tcW w:w="1280" w:type="dxa"/>
            <w:shd w:val="clear" w:color="auto" w:fill="auto"/>
          </w:tcPr>
          <w:p w14:paraId="704677A4" w14:textId="575D2C6C" w:rsidR="00F56AE0" w:rsidRPr="007E69AB" w:rsidRDefault="00F56AE0" w:rsidP="00F56AE0">
            <w:pPr>
              <w:jc w:val="right"/>
              <w:rPr>
                <w:rFonts w:ascii="Arial" w:hAnsi="Arial" w:cs="Arial"/>
                <w:sz w:val="24"/>
                <w:szCs w:val="24"/>
              </w:rPr>
            </w:pPr>
          </w:p>
        </w:tc>
      </w:tr>
      <w:tr w:rsidR="00F56AE0" w:rsidRPr="007E69AB" w14:paraId="1ED59B12" w14:textId="77777777" w:rsidTr="0025142E">
        <w:trPr>
          <w:gridAfter w:val="1"/>
          <w:wAfter w:w="17" w:type="dxa"/>
          <w:trHeight w:val="300"/>
        </w:trPr>
        <w:tc>
          <w:tcPr>
            <w:tcW w:w="1702" w:type="dxa"/>
            <w:vMerge/>
            <w:shd w:val="clear" w:color="auto" w:fill="auto"/>
            <w:hideMark/>
          </w:tcPr>
          <w:p w14:paraId="00000C4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CE405E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2C3C11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5AD38A3D" w14:textId="7C167EB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006B1BCF" w14:textId="1ABD0A3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81678EA" w14:textId="70BEE3B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1298301" w14:textId="5AFF16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30935BBF" w14:textId="383234F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0338E30" w14:textId="65F85DD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74E27BF6" w14:textId="063443A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6209E72" w14:textId="27C8212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38BBC108" w14:textId="43AC88A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FBA72DF" w14:textId="0548A76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619F6B67" w14:textId="77777777" w:rsidTr="0025142E">
        <w:trPr>
          <w:gridAfter w:val="1"/>
          <w:wAfter w:w="17" w:type="dxa"/>
          <w:trHeight w:val="300"/>
        </w:trPr>
        <w:tc>
          <w:tcPr>
            <w:tcW w:w="1702" w:type="dxa"/>
            <w:vMerge/>
            <w:shd w:val="clear" w:color="auto" w:fill="auto"/>
            <w:hideMark/>
          </w:tcPr>
          <w:p w14:paraId="03AAD50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BBA94E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FEF4054"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2883AB43" w14:textId="2A4A406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5E4DED86" w14:textId="706B705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E9E12C1" w14:textId="0D37CC2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41427797" w14:textId="6AA6AF9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2DF2B0E7" w14:textId="2F9CC9F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5279479D" w14:textId="66DE267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1BD26A2" w14:textId="7DD4C0E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D73079E" w14:textId="2FC121C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9A91BF4" w14:textId="1F39A80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07FCB1A" w14:textId="50363E3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7CDAA704" w14:textId="77777777" w:rsidTr="0025142E">
        <w:trPr>
          <w:gridAfter w:val="1"/>
          <w:wAfter w:w="17" w:type="dxa"/>
          <w:trHeight w:val="300"/>
        </w:trPr>
        <w:tc>
          <w:tcPr>
            <w:tcW w:w="1702" w:type="dxa"/>
            <w:vMerge/>
            <w:shd w:val="clear" w:color="auto" w:fill="auto"/>
            <w:hideMark/>
          </w:tcPr>
          <w:p w14:paraId="3BE828C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4715CB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BFFC7EE"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3EA5C64F" w14:textId="534789EC" w:rsidR="00F56AE0" w:rsidRPr="007E69AB" w:rsidRDefault="00F56AE0" w:rsidP="00F56AE0">
            <w:pPr>
              <w:jc w:val="right"/>
              <w:rPr>
                <w:rFonts w:ascii="Arial" w:hAnsi="Arial" w:cs="Arial"/>
                <w:sz w:val="24"/>
                <w:szCs w:val="24"/>
              </w:rPr>
            </w:pPr>
            <w:r w:rsidRPr="007E69AB">
              <w:rPr>
                <w:rFonts w:ascii="Arial" w:hAnsi="Arial" w:cs="Arial"/>
                <w:sz w:val="24"/>
                <w:szCs w:val="24"/>
              </w:rPr>
              <w:t>295,00</w:t>
            </w:r>
          </w:p>
        </w:tc>
        <w:tc>
          <w:tcPr>
            <w:tcW w:w="992" w:type="dxa"/>
            <w:shd w:val="clear" w:color="auto" w:fill="auto"/>
            <w:hideMark/>
          </w:tcPr>
          <w:p w14:paraId="78B59E29" w14:textId="10C3E6B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A818673" w14:textId="284881F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60FD7DA" w14:textId="7231784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28D87327" w14:textId="56EA4DE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2C67869" w14:textId="44154E0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306146E" w14:textId="5789B5C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C6F8B66" w14:textId="331EE41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026D78ED" w14:textId="43202DB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B4ABA51" w14:textId="0CD737F3" w:rsidR="00F56AE0" w:rsidRPr="007E69AB" w:rsidRDefault="00F56AE0" w:rsidP="00F56AE0">
            <w:pPr>
              <w:jc w:val="right"/>
              <w:rPr>
                <w:rFonts w:ascii="Arial" w:hAnsi="Arial" w:cs="Arial"/>
                <w:sz w:val="24"/>
                <w:szCs w:val="24"/>
              </w:rPr>
            </w:pPr>
            <w:r w:rsidRPr="007E69AB">
              <w:rPr>
                <w:rFonts w:ascii="Arial" w:hAnsi="Arial" w:cs="Arial"/>
                <w:sz w:val="24"/>
                <w:szCs w:val="24"/>
              </w:rPr>
              <w:t>295,00</w:t>
            </w:r>
          </w:p>
        </w:tc>
      </w:tr>
      <w:tr w:rsidR="00F56AE0" w:rsidRPr="007E69AB" w14:paraId="5B40D81D" w14:textId="77777777" w:rsidTr="0025142E">
        <w:trPr>
          <w:gridAfter w:val="1"/>
          <w:wAfter w:w="17" w:type="dxa"/>
          <w:trHeight w:val="600"/>
        </w:trPr>
        <w:tc>
          <w:tcPr>
            <w:tcW w:w="1702" w:type="dxa"/>
            <w:vMerge/>
            <w:shd w:val="clear" w:color="auto" w:fill="auto"/>
            <w:hideMark/>
          </w:tcPr>
          <w:p w14:paraId="6B462C6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E215CA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0ED5826"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0C5B9B06" w14:textId="48714F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156FA44" w14:textId="63E4D94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0CBC84F" w14:textId="62236A1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4D07516" w14:textId="2D67DD7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C28A688" w14:textId="425C263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E898B92" w14:textId="07557AC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DBC238D" w14:textId="46E9A27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6DCBAF3" w14:textId="7800269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2A74B3E" w14:textId="38D6513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5ACA4F3" w14:textId="39B70C8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6370705C" w14:textId="77777777" w:rsidTr="0025142E">
        <w:trPr>
          <w:gridAfter w:val="1"/>
          <w:wAfter w:w="17" w:type="dxa"/>
          <w:trHeight w:val="615"/>
        </w:trPr>
        <w:tc>
          <w:tcPr>
            <w:tcW w:w="1702" w:type="dxa"/>
            <w:vMerge/>
            <w:shd w:val="clear" w:color="auto" w:fill="auto"/>
            <w:hideMark/>
          </w:tcPr>
          <w:p w14:paraId="61AFC89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shd w:val="clear" w:color="auto" w:fill="auto"/>
            <w:hideMark/>
          </w:tcPr>
          <w:p w14:paraId="2FAE626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002E42F" w14:textId="11081E63"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19F8D131" w14:textId="5F1A52C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97E10C6" w14:textId="14B9A5C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456832C" w14:textId="316E0BA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35F329F1" w14:textId="35B42E0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4C9CDF3D" w14:textId="5936FFE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92CF516" w14:textId="4F467DE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CC3233D" w14:textId="3FBFBD4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D4150F4" w14:textId="25601C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AF418E7" w14:textId="7341177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52B9142" w14:textId="5F1C070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00431474" w14:textId="77777777" w:rsidTr="0025142E">
        <w:trPr>
          <w:gridAfter w:val="1"/>
          <w:wAfter w:w="17" w:type="dxa"/>
          <w:trHeight w:val="300"/>
        </w:trPr>
        <w:tc>
          <w:tcPr>
            <w:tcW w:w="1702" w:type="dxa"/>
            <w:vMerge w:val="restart"/>
            <w:shd w:val="clear" w:color="auto" w:fill="auto"/>
            <w:hideMark/>
          </w:tcPr>
          <w:p w14:paraId="6B935C0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6</w:t>
            </w:r>
          </w:p>
          <w:p w14:paraId="0F3E53E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524C8C3"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F36BB8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1C41577"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5A78224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DC8433B"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16C810D1" w14:textId="49DD5504"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Выполнение отдельных государственных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w:t>
            </w:r>
          </w:p>
        </w:tc>
        <w:tc>
          <w:tcPr>
            <w:tcW w:w="1417" w:type="dxa"/>
            <w:shd w:val="clear" w:color="auto" w:fill="auto"/>
            <w:vAlign w:val="center"/>
            <w:hideMark/>
          </w:tcPr>
          <w:p w14:paraId="1439E85D"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0C93E160" w14:textId="0F73FF1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1 237 746,10</w:t>
            </w:r>
          </w:p>
        </w:tc>
        <w:tc>
          <w:tcPr>
            <w:tcW w:w="992" w:type="dxa"/>
            <w:shd w:val="clear" w:color="auto" w:fill="auto"/>
            <w:hideMark/>
          </w:tcPr>
          <w:p w14:paraId="2039CC16" w14:textId="739833C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1 239 245,70</w:t>
            </w:r>
          </w:p>
        </w:tc>
        <w:tc>
          <w:tcPr>
            <w:tcW w:w="1239" w:type="dxa"/>
            <w:shd w:val="clear" w:color="000000" w:fill="FFFFFF"/>
            <w:hideMark/>
          </w:tcPr>
          <w:p w14:paraId="645721E9" w14:textId="07CC6C2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1 269 366,37</w:t>
            </w:r>
          </w:p>
        </w:tc>
        <w:tc>
          <w:tcPr>
            <w:tcW w:w="1221" w:type="dxa"/>
            <w:shd w:val="clear" w:color="000000" w:fill="FFFFFF"/>
          </w:tcPr>
          <w:p w14:paraId="7DBCD124" w14:textId="5502459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1 357 491,80</w:t>
            </w:r>
          </w:p>
        </w:tc>
        <w:tc>
          <w:tcPr>
            <w:tcW w:w="1265" w:type="dxa"/>
            <w:shd w:val="clear" w:color="000000" w:fill="FFFFFF"/>
          </w:tcPr>
          <w:p w14:paraId="4FB048B0" w14:textId="2EF4C6A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1 556 163,60</w:t>
            </w:r>
          </w:p>
        </w:tc>
        <w:tc>
          <w:tcPr>
            <w:tcW w:w="1136" w:type="dxa"/>
            <w:shd w:val="clear" w:color="000000" w:fill="FFFFFF"/>
          </w:tcPr>
          <w:p w14:paraId="38E17675" w14:textId="0156024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1 542 449,20</w:t>
            </w:r>
          </w:p>
        </w:tc>
        <w:tc>
          <w:tcPr>
            <w:tcW w:w="1151" w:type="dxa"/>
            <w:shd w:val="clear" w:color="000000" w:fill="FFFFFF"/>
          </w:tcPr>
          <w:p w14:paraId="3C8A3D45" w14:textId="19F55AA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1 561 115,00</w:t>
            </w:r>
          </w:p>
        </w:tc>
        <w:tc>
          <w:tcPr>
            <w:tcW w:w="1280" w:type="dxa"/>
          </w:tcPr>
          <w:p w14:paraId="6462989E" w14:textId="5AB59CD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1 569 790,90</w:t>
            </w:r>
          </w:p>
        </w:tc>
        <w:tc>
          <w:tcPr>
            <w:tcW w:w="1071" w:type="dxa"/>
          </w:tcPr>
          <w:p w14:paraId="5D2945E4" w14:textId="044EB28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1 569 790,90</w:t>
            </w:r>
          </w:p>
        </w:tc>
        <w:tc>
          <w:tcPr>
            <w:tcW w:w="1280" w:type="dxa"/>
            <w:shd w:val="clear" w:color="auto" w:fill="auto"/>
          </w:tcPr>
          <w:p w14:paraId="1E5D66F2" w14:textId="51A27A8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12 903 159,57</w:t>
            </w:r>
          </w:p>
        </w:tc>
      </w:tr>
      <w:tr w:rsidR="00F56AE0" w:rsidRPr="007E69AB" w14:paraId="1268CA82" w14:textId="77777777" w:rsidTr="0025142E">
        <w:trPr>
          <w:gridAfter w:val="1"/>
          <w:wAfter w:w="17" w:type="dxa"/>
          <w:trHeight w:val="300"/>
        </w:trPr>
        <w:tc>
          <w:tcPr>
            <w:tcW w:w="1702" w:type="dxa"/>
            <w:vMerge/>
            <w:shd w:val="clear" w:color="auto" w:fill="auto"/>
            <w:hideMark/>
          </w:tcPr>
          <w:p w14:paraId="2874650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453C06B"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6C097DB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4327F1AD" w14:textId="61426281" w:rsidR="00F56AE0" w:rsidRPr="007E69AB" w:rsidRDefault="00F56AE0" w:rsidP="00F56AE0">
            <w:pPr>
              <w:jc w:val="right"/>
              <w:rPr>
                <w:rFonts w:ascii="Arial" w:hAnsi="Arial" w:cs="Arial"/>
                <w:sz w:val="24"/>
                <w:szCs w:val="24"/>
              </w:rPr>
            </w:pPr>
          </w:p>
        </w:tc>
        <w:tc>
          <w:tcPr>
            <w:tcW w:w="992" w:type="dxa"/>
            <w:shd w:val="clear" w:color="auto" w:fill="auto"/>
            <w:hideMark/>
          </w:tcPr>
          <w:p w14:paraId="6E6F55C8" w14:textId="4AC9DF2E" w:rsidR="00F56AE0" w:rsidRPr="007E69AB" w:rsidRDefault="00F56AE0" w:rsidP="00F56AE0">
            <w:pPr>
              <w:jc w:val="right"/>
              <w:rPr>
                <w:rFonts w:ascii="Arial" w:hAnsi="Arial" w:cs="Arial"/>
                <w:sz w:val="24"/>
                <w:szCs w:val="24"/>
              </w:rPr>
            </w:pPr>
          </w:p>
        </w:tc>
        <w:tc>
          <w:tcPr>
            <w:tcW w:w="1239" w:type="dxa"/>
            <w:shd w:val="clear" w:color="000000" w:fill="FFFFFF"/>
            <w:hideMark/>
          </w:tcPr>
          <w:p w14:paraId="403AD4FD" w14:textId="3D83CC44" w:rsidR="00F56AE0" w:rsidRPr="007E69AB" w:rsidRDefault="00F56AE0" w:rsidP="00F56AE0">
            <w:pPr>
              <w:jc w:val="right"/>
              <w:rPr>
                <w:rFonts w:ascii="Arial" w:hAnsi="Arial" w:cs="Arial"/>
                <w:sz w:val="24"/>
                <w:szCs w:val="24"/>
              </w:rPr>
            </w:pPr>
          </w:p>
        </w:tc>
        <w:tc>
          <w:tcPr>
            <w:tcW w:w="1221" w:type="dxa"/>
            <w:shd w:val="clear" w:color="000000" w:fill="FFFFFF"/>
          </w:tcPr>
          <w:p w14:paraId="2C09C727" w14:textId="04401D68" w:rsidR="00F56AE0" w:rsidRPr="007E69AB" w:rsidRDefault="00F56AE0" w:rsidP="00F56AE0">
            <w:pPr>
              <w:jc w:val="right"/>
              <w:rPr>
                <w:rFonts w:ascii="Arial" w:hAnsi="Arial" w:cs="Arial"/>
                <w:sz w:val="24"/>
                <w:szCs w:val="24"/>
              </w:rPr>
            </w:pPr>
          </w:p>
        </w:tc>
        <w:tc>
          <w:tcPr>
            <w:tcW w:w="1265" w:type="dxa"/>
            <w:shd w:val="clear" w:color="000000" w:fill="FFFFFF"/>
            <w:hideMark/>
          </w:tcPr>
          <w:p w14:paraId="0E29E376" w14:textId="2AB4C3F3" w:rsidR="00F56AE0" w:rsidRPr="007E69AB" w:rsidRDefault="00F56AE0" w:rsidP="00F56AE0">
            <w:pPr>
              <w:jc w:val="right"/>
              <w:rPr>
                <w:rFonts w:ascii="Arial" w:hAnsi="Arial" w:cs="Arial"/>
                <w:sz w:val="24"/>
                <w:szCs w:val="24"/>
              </w:rPr>
            </w:pPr>
          </w:p>
        </w:tc>
        <w:tc>
          <w:tcPr>
            <w:tcW w:w="1136" w:type="dxa"/>
            <w:shd w:val="clear" w:color="000000" w:fill="FFFFFF"/>
          </w:tcPr>
          <w:p w14:paraId="7807D37F" w14:textId="73CDF859" w:rsidR="00F56AE0" w:rsidRPr="007E69AB" w:rsidRDefault="00F56AE0" w:rsidP="00F56AE0">
            <w:pPr>
              <w:jc w:val="right"/>
              <w:rPr>
                <w:rFonts w:ascii="Arial" w:hAnsi="Arial" w:cs="Arial"/>
                <w:sz w:val="24"/>
                <w:szCs w:val="24"/>
              </w:rPr>
            </w:pPr>
          </w:p>
        </w:tc>
        <w:tc>
          <w:tcPr>
            <w:tcW w:w="1151" w:type="dxa"/>
            <w:shd w:val="clear" w:color="000000" w:fill="FFFFFF"/>
          </w:tcPr>
          <w:p w14:paraId="5F49A0BA" w14:textId="3FBD5B94" w:rsidR="00F56AE0" w:rsidRPr="007E69AB" w:rsidRDefault="00F56AE0" w:rsidP="00F56AE0">
            <w:pPr>
              <w:jc w:val="right"/>
              <w:rPr>
                <w:rFonts w:ascii="Arial" w:hAnsi="Arial" w:cs="Arial"/>
                <w:sz w:val="24"/>
                <w:szCs w:val="24"/>
              </w:rPr>
            </w:pPr>
          </w:p>
        </w:tc>
        <w:tc>
          <w:tcPr>
            <w:tcW w:w="1280" w:type="dxa"/>
          </w:tcPr>
          <w:p w14:paraId="6A8A105A" w14:textId="5E6F104F" w:rsidR="00F56AE0" w:rsidRPr="007E69AB" w:rsidRDefault="00F56AE0" w:rsidP="00F56AE0">
            <w:pPr>
              <w:jc w:val="right"/>
              <w:rPr>
                <w:rFonts w:ascii="Arial" w:hAnsi="Arial" w:cs="Arial"/>
                <w:sz w:val="24"/>
                <w:szCs w:val="24"/>
              </w:rPr>
            </w:pPr>
          </w:p>
        </w:tc>
        <w:tc>
          <w:tcPr>
            <w:tcW w:w="1071" w:type="dxa"/>
          </w:tcPr>
          <w:p w14:paraId="0F840347" w14:textId="77777777" w:rsidR="00F56AE0" w:rsidRPr="007E69AB" w:rsidRDefault="00F56AE0" w:rsidP="00F56AE0">
            <w:pPr>
              <w:jc w:val="right"/>
              <w:rPr>
                <w:rFonts w:ascii="Arial" w:hAnsi="Arial" w:cs="Arial"/>
                <w:sz w:val="24"/>
                <w:szCs w:val="24"/>
              </w:rPr>
            </w:pPr>
          </w:p>
        </w:tc>
        <w:tc>
          <w:tcPr>
            <w:tcW w:w="1280" w:type="dxa"/>
            <w:shd w:val="clear" w:color="auto" w:fill="auto"/>
          </w:tcPr>
          <w:p w14:paraId="26A7E77F" w14:textId="65D194D8" w:rsidR="00F56AE0" w:rsidRPr="007E69AB" w:rsidRDefault="00F56AE0" w:rsidP="00F56AE0">
            <w:pPr>
              <w:jc w:val="right"/>
              <w:rPr>
                <w:rFonts w:ascii="Arial" w:hAnsi="Arial" w:cs="Arial"/>
                <w:sz w:val="24"/>
                <w:szCs w:val="24"/>
              </w:rPr>
            </w:pPr>
          </w:p>
        </w:tc>
      </w:tr>
      <w:tr w:rsidR="00F56AE0" w:rsidRPr="007E69AB" w14:paraId="53D064FA" w14:textId="77777777" w:rsidTr="0025142E">
        <w:trPr>
          <w:gridAfter w:val="1"/>
          <w:wAfter w:w="17" w:type="dxa"/>
          <w:trHeight w:val="300"/>
        </w:trPr>
        <w:tc>
          <w:tcPr>
            <w:tcW w:w="1702" w:type="dxa"/>
            <w:vMerge/>
            <w:shd w:val="clear" w:color="auto" w:fill="auto"/>
            <w:hideMark/>
          </w:tcPr>
          <w:p w14:paraId="592D88C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2E468C5"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4F9435C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03E079A0" w14:textId="48B8739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55A6B089" w14:textId="5599C25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6CF678F" w14:textId="60621F9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DC4D974" w14:textId="6B924E6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3D6FE66" w14:textId="73DF3A2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9EA5EED" w14:textId="6A3D099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F489C11" w14:textId="4417C9B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2C6AF41" w14:textId="01E56E8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BE8D846" w14:textId="59CD87D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F97F64B" w14:textId="1830968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0AA2E7C0" w14:textId="77777777" w:rsidTr="0025142E">
        <w:trPr>
          <w:gridAfter w:val="1"/>
          <w:wAfter w:w="17" w:type="dxa"/>
          <w:trHeight w:val="300"/>
        </w:trPr>
        <w:tc>
          <w:tcPr>
            <w:tcW w:w="1702" w:type="dxa"/>
            <w:vMerge/>
            <w:shd w:val="clear" w:color="auto" w:fill="auto"/>
            <w:hideMark/>
          </w:tcPr>
          <w:p w14:paraId="7CBE9A7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738CAA8"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18C35996"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19509F12" w14:textId="4ABDB344" w:rsidR="00F56AE0" w:rsidRPr="007E69AB" w:rsidRDefault="00F56AE0" w:rsidP="00F56AE0">
            <w:pPr>
              <w:jc w:val="right"/>
              <w:rPr>
                <w:rFonts w:ascii="Arial" w:hAnsi="Arial" w:cs="Arial"/>
                <w:sz w:val="24"/>
                <w:szCs w:val="24"/>
              </w:rPr>
            </w:pPr>
            <w:r w:rsidRPr="007E69AB">
              <w:rPr>
                <w:rFonts w:ascii="Arial" w:hAnsi="Arial" w:cs="Arial"/>
                <w:sz w:val="24"/>
                <w:szCs w:val="24"/>
              </w:rPr>
              <w:t>1 237 746,10</w:t>
            </w:r>
          </w:p>
        </w:tc>
        <w:tc>
          <w:tcPr>
            <w:tcW w:w="992" w:type="dxa"/>
            <w:shd w:val="clear" w:color="auto" w:fill="auto"/>
            <w:hideMark/>
          </w:tcPr>
          <w:p w14:paraId="44F32545" w14:textId="27513074" w:rsidR="00F56AE0" w:rsidRPr="007E69AB" w:rsidRDefault="00F56AE0" w:rsidP="00F56AE0">
            <w:pPr>
              <w:jc w:val="right"/>
              <w:rPr>
                <w:rFonts w:ascii="Arial" w:hAnsi="Arial" w:cs="Arial"/>
                <w:sz w:val="24"/>
                <w:szCs w:val="24"/>
              </w:rPr>
            </w:pPr>
            <w:r w:rsidRPr="007E69AB">
              <w:rPr>
                <w:rFonts w:ascii="Arial" w:hAnsi="Arial" w:cs="Arial"/>
                <w:sz w:val="24"/>
                <w:szCs w:val="24"/>
              </w:rPr>
              <w:t>1 239 245,70</w:t>
            </w:r>
          </w:p>
        </w:tc>
        <w:tc>
          <w:tcPr>
            <w:tcW w:w="1239" w:type="dxa"/>
            <w:shd w:val="clear" w:color="000000" w:fill="FFFFFF"/>
            <w:hideMark/>
          </w:tcPr>
          <w:p w14:paraId="3EE99697" w14:textId="0F94BF94" w:rsidR="00F56AE0" w:rsidRPr="007E69AB" w:rsidRDefault="00F56AE0" w:rsidP="00F56AE0">
            <w:pPr>
              <w:jc w:val="right"/>
              <w:rPr>
                <w:rFonts w:ascii="Arial" w:hAnsi="Arial" w:cs="Arial"/>
                <w:sz w:val="24"/>
                <w:szCs w:val="24"/>
              </w:rPr>
            </w:pPr>
            <w:r w:rsidRPr="007E69AB">
              <w:rPr>
                <w:rFonts w:ascii="Arial" w:hAnsi="Arial" w:cs="Arial"/>
                <w:sz w:val="24"/>
                <w:szCs w:val="24"/>
              </w:rPr>
              <w:t>1 269 366,37</w:t>
            </w:r>
          </w:p>
        </w:tc>
        <w:tc>
          <w:tcPr>
            <w:tcW w:w="1221" w:type="dxa"/>
            <w:shd w:val="clear" w:color="000000" w:fill="FFFFFF"/>
          </w:tcPr>
          <w:p w14:paraId="2243067C" w14:textId="3045A398" w:rsidR="00F56AE0" w:rsidRPr="007E69AB" w:rsidRDefault="00F56AE0" w:rsidP="00F56AE0">
            <w:pPr>
              <w:jc w:val="right"/>
              <w:rPr>
                <w:rFonts w:ascii="Arial" w:hAnsi="Arial" w:cs="Arial"/>
                <w:sz w:val="24"/>
                <w:szCs w:val="24"/>
              </w:rPr>
            </w:pPr>
            <w:r w:rsidRPr="007E69AB">
              <w:rPr>
                <w:rFonts w:ascii="Arial" w:hAnsi="Arial" w:cs="Arial"/>
                <w:sz w:val="24"/>
                <w:szCs w:val="24"/>
              </w:rPr>
              <w:t>1 357 491,80</w:t>
            </w:r>
          </w:p>
        </w:tc>
        <w:tc>
          <w:tcPr>
            <w:tcW w:w="1265" w:type="dxa"/>
            <w:shd w:val="clear" w:color="000000" w:fill="FFFFFF"/>
            <w:hideMark/>
          </w:tcPr>
          <w:p w14:paraId="005C7E8B" w14:textId="2E800266" w:rsidR="00F56AE0" w:rsidRPr="007E69AB" w:rsidRDefault="00F56AE0" w:rsidP="00F56AE0">
            <w:pPr>
              <w:jc w:val="right"/>
              <w:rPr>
                <w:rFonts w:ascii="Arial" w:hAnsi="Arial" w:cs="Arial"/>
                <w:sz w:val="24"/>
                <w:szCs w:val="24"/>
              </w:rPr>
            </w:pPr>
            <w:r w:rsidRPr="007E69AB">
              <w:rPr>
                <w:rFonts w:ascii="Arial" w:hAnsi="Arial" w:cs="Arial"/>
                <w:sz w:val="24"/>
                <w:szCs w:val="24"/>
              </w:rPr>
              <w:t>1 556 163,60</w:t>
            </w:r>
          </w:p>
        </w:tc>
        <w:tc>
          <w:tcPr>
            <w:tcW w:w="1136" w:type="dxa"/>
            <w:shd w:val="clear" w:color="000000" w:fill="FFFFFF"/>
          </w:tcPr>
          <w:p w14:paraId="776F5683" w14:textId="2005362E" w:rsidR="00F56AE0" w:rsidRPr="007E69AB" w:rsidRDefault="00F56AE0" w:rsidP="00F56AE0">
            <w:pPr>
              <w:jc w:val="right"/>
              <w:rPr>
                <w:rFonts w:ascii="Arial" w:hAnsi="Arial" w:cs="Arial"/>
                <w:sz w:val="24"/>
                <w:szCs w:val="24"/>
              </w:rPr>
            </w:pPr>
            <w:r w:rsidRPr="007E69AB">
              <w:rPr>
                <w:rFonts w:ascii="Arial" w:hAnsi="Arial" w:cs="Arial"/>
                <w:sz w:val="24"/>
                <w:szCs w:val="24"/>
              </w:rPr>
              <w:t>1 542 449,20</w:t>
            </w:r>
          </w:p>
        </w:tc>
        <w:tc>
          <w:tcPr>
            <w:tcW w:w="1151" w:type="dxa"/>
            <w:shd w:val="clear" w:color="000000" w:fill="FFFFFF"/>
          </w:tcPr>
          <w:p w14:paraId="0556CC64" w14:textId="2471F62D" w:rsidR="00F56AE0" w:rsidRPr="007E69AB" w:rsidRDefault="00F56AE0" w:rsidP="00F56AE0">
            <w:pPr>
              <w:jc w:val="right"/>
              <w:rPr>
                <w:rFonts w:ascii="Arial" w:hAnsi="Arial" w:cs="Arial"/>
                <w:sz w:val="24"/>
                <w:szCs w:val="24"/>
              </w:rPr>
            </w:pPr>
            <w:r w:rsidRPr="007E69AB">
              <w:rPr>
                <w:rFonts w:ascii="Arial" w:hAnsi="Arial" w:cs="Arial"/>
                <w:sz w:val="24"/>
                <w:szCs w:val="24"/>
              </w:rPr>
              <w:t>1 561 115,00</w:t>
            </w:r>
          </w:p>
        </w:tc>
        <w:tc>
          <w:tcPr>
            <w:tcW w:w="1280" w:type="dxa"/>
            <w:shd w:val="clear" w:color="000000" w:fill="FFFFFF"/>
          </w:tcPr>
          <w:p w14:paraId="201C9A32" w14:textId="1FF7E4DD" w:rsidR="00F56AE0" w:rsidRPr="007E69AB" w:rsidRDefault="00F56AE0" w:rsidP="00F56AE0">
            <w:pPr>
              <w:jc w:val="right"/>
              <w:rPr>
                <w:rFonts w:ascii="Arial" w:hAnsi="Arial" w:cs="Arial"/>
                <w:sz w:val="24"/>
                <w:szCs w:val="24"/>
              </w:rPr>
            </w:pPr>
            <w:r w:rsidRPr="007E69AB">
              <w:rPr>
                <w:rFonts w:ascii="Arial" w:hAnsi="Arial" w:cs="Arial"/>
                <w:sz w:val="24"/>
                <w:szCs w:val="24"/>
              </w:rPr>
              <w:t>1 569 790,90</w:t>
            </w:r>
          </w:p>
        </w:tc>
        <w:tc>
          <w:tcPr>
            <w:tcW w:w="1071" w:type="dxa"/>
            <w:shd w:val="clear" w:color="000000" w:fill="FFFFFF"/>
          </w:tcPr>
          <w:p w14:paraId="1091F517" w14:textId="0413A2B1" w:rsidR="00F56AE0" w:rsidRPr="007E69AB" w:rsidRDefault="00F56AE0" w:rsidP="00F56AE0">
            <w:pPr>
              <w:jc w:val="right"/>
              <w:rPr>
                <w:rFonts w:ascii="Arial" w:hAnsi="Arial" w:cs="Arial"/>
                <w:sz w:val="24"/>
                <w:szCs w:val="24"/>
              </w:rPr>
            </w:pPr>
            <w:r w:rsidRPr="007E69AB">
              <w:rPr>
                <w:rFonts w:ascii="Arial" w:hAnsi="Arial" w:cs="Arial"/>
                <w:sz w:val="24"/>
                <w:szCs w:val="24"/>
              </w:rPr>
              <w:t>1 569 790,90</w:t>
            </w:r>
          </w:p>
        </w:tc>
        <w:tc>
          <w:tcPr>
            <w:tcW w:w="1280" w:type="dxa"/>
            <w:shd w:val="clear" w:color="000000" w:fill="FFFFFF"/>
          </w:tcPr>
          <w:p w14:paraId="6DEBD04C" w14:textId="5CD8B476" w:rsidR="00F56AE0" w:rsidRPr="007E69AB" w:rsidRDefault="00F56AE0" w:rsidP="00F56AE0">
            <w:pPr>
              <w:jc w:val="right"/>
              <w:rPr>
                <w:rFonts w:ascii="Arial" w:hAnsi="Arial" w:cs="Arial"/>
                <w:sz w:val="24"/>
                <w:szCs w:val="24"/>
              </w:rPr>
            </w:pPr>
            <w:r w:rsidRPr="007E69AB">
              <w:rPr>
                <w:rFonts w:ascii="Arial" w:hAnsi="Arial" w:cs="Arial"/>
                <w:sz w:val="24"/>
                <w:szCs w:val="24"/>
              </w:rPr>
              <w:t>12 903 159,57</w:t>
            </w:r>
          </w:p>
        </w:tc>
      </w:tr>
      <w:tr w:rsidR="00F56AE0" w:rsidRPr="007E69AB" w14:paraId="6F0B14C9" w14:textId="77777777" w:rsidTr="0025142E">
        <w:trPr>
          <w:gridAfter w:val="1"/>
          <w:wAfter w:w="17" w:type="dxa"/>
          <w:trHeight w:val="300"/>
        </w:trPr>
        <w:tc>
          <w:tcPr>
            <w:tcW w:w="1702" w:type="dxa"/>
            <w:vMerge/>
            <w:shd w:val="clear" w:color="auto" w:fill="auto"/>
            <w:hideMark/>
          </w:tcPr>
          <w:p w14:paraId="26A1793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BB3B289"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57D4E1CC"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1CE73983" w14:textId="2E2DA82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6D96075E" w14:textId="0938587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FA58481" w14:textId="0106C36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BD91D4E" w14:textId="0198F0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3462E60" w14:textId="06ADBE1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66DE839" w14:textId="7A66361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172BA43" w14:textId="188DBE3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2D99FD37" w14:textId="4F23D9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541C834" w14:textId="2D59FCF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96050DE" w14:textId="7EE9C02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35D1E473" w14:textId="77777777" w:rsidTr="0025142E">
        <w:trPr>
          <w:gridAfter w:val="1"/>
          <w:wAfter w:w="17" w:type="dxa"/>
          <w:trHeight w:val="600"/>
        </w:trPr>
        <w:tc>
          <w:tcPr>
            <w:tcW w:w="1702" w:type="dxa"/>
            <w:vMerge/>
            <w:shd w:val="clear" w:color="auto" w:fill="auto"/>
            <w:hideMark/>
          </w:tcPr>
          <w:p w14:paraId="17295AF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892B1C9"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1EBB2485"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0C74B426" w14:textId="1ED648E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42FC143" w14:textId="340C41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7160EAA" w14:textId="6CCFEB7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543D7C2E" w14:textId="2560C84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5D1C42E" w14:textId="0FFE45B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B5FFFE3" w14:textId="133B037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5CE885E0" w14:textId="11AC31B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F613E77" w14:textId="7993A92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EE64A38" w14:textId="30CCD51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F64B71E" w14:textId="334CF78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B8EF456" w14:textId="77777777" w:rsidTr="0025142E">
        <w:trPr>
          <w:gridAfter w:val="1"/>
          <w:wAfter w:w="17" w:type="dxa"/>
          <w:trHeight w:val="615"/>
        </w:trPr>
        <w:tc>
          <w:tcPr>
            <w:tcW w:w="1702" w:type="dxa"/>
            <w:vMerge/>
            <w:shd w:val="clear" w:color="auto" w:fill="auto"/>
            <w:hideMark/>
          </w:tcPr>
          <w:p w14:paraId="5035CE7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B3F92E3" w14:textId="77777777" w:rsidR="00F56AE0" w:rsidRPr="007E69AB" w:rsidRDefault="00F56AE0" w:rsidP="00F56AE0">
            <w:pPr>
              <w:spacing w:after="0" w:line="240" w:lineRule="auto"/>
              <w:rPr>
                <w:rFonts w:ascii="Arial" w:eastAsia="Times New Roman" w:hAnsi="Arial" w:cs="Arial"/>
                <w:sz w:val="24"/>
                <w:szCs w:val="24"/>
                <w:lang w:eastAsia="ru-RU"/>
              </w:rPr>
            </w:pPr>
          </w:p>
        </w:tc>
        <w:tc>
          <w:tcPr>
            <w:tcW w:w="1417" w:type="dxa"/>
            <w:shd w:val="clear" w:color="auto" w:fill="auto"/>
            <w:vAlign w:val="center"/>
            <w:hideMark/>
          </w:tcPr>
          <w:p w14:paraId="10F2E383" w14:textId="3FF18EC8"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510ED249" w14:textId="47ADE0D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0A60F1D" w14:textId="4FA7A26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3D9EA826" w14:textId="73E16B4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AA580C4" w14:textId="0EC0D7F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0A499335" w14:textId="2974F09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3A10DFA" w14:textId="35E0BBD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4A212BB" w14:textId="76170EA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6C41D60" w14:textId="2017C61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9F81423" w14:textId="4B178BB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28B53A6B" w14:textId="0198312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7119087" w14:textId="77777777" w:rsidTr="0025142E">
        <w:trPr>
          <w:gridAfter w:val="1"/>
          <w:wAfter w:w="17" w:type="dxa"/>
          <w:trHeight w:val="300"/>
        </w:trPr>
        <w:tc>
          <w:tcPr>
            <w:tcW w:w="1702" w:type="dxa"/>
            <w:vMerge w:val="restart"/>
            <w:shd w:val="clear" w:color="000000" w:fill="FFFFFF"/>
            <w:hideMark/>
          </w:tcPr>
          <w:p w14:paraId="46405C70"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xml:space="preserve">Отдельное </w:t>
            </w:r>
            <w:r w:rsidRPr="007E69AB">
              <w:rPr>
                <w:rFonts w:ascii="Arial" w:eastAsia="Times New Roman" w:hAnsi="Arial" w:cs="Arial"/>
                <w:color w:val="000000"/>
                <w:sz w:val="24"/>
                <w:szCs w:val="24"/>
                <w:lang w:eastAsia="ru-RU"/>
              </w:rPr>
              <w:lastRenderedPageBreak/>
              <w:t>мероприятие 7</w:t>
            </w:r>
          </w:p>
          <w:p w14:paraId="2E26FC5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28AAA22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51B1C7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C1EDAF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6C30D3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3E009B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34E1BDF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xml:space="preserve">Организация </w:t>
            </w:r>
            <w:r w:rsidRPr="007E69AB">
              <w:rPr>
                <w:rFonts w:ascii="Arial" w:eastAsia="Times New Roman" w:hAnsi="Arial" w:cs="Arial"/>
                <w:color w:val="000000"/>
                <w:sz w:val="24"/>
                <w:szCs w:val="24"/>
                <w:lang w:eastAsia="ru-RU"/>
              </w:rPr>
              <w:lastRenderedPageBreak/>
              <w:t>мероприятий по обеспечению твердым топливом учреждений социальной сферы</w:t>
            </w:r>
          </w:p>
        </w:tc>
        <w:tc>
          <w:tcPr>
            <w:tcW w:w="1417" w:type="dxa"/>
            <w:shd w:val="clear" w:color="auto" w:fill="auto"/>
            <w:vAlign w:val="center"/>
            <w:hideMark/>
          </w:tcPr>
          <w:p w14:paraId="5341C309"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lastRenderedPageBreak/>
              <w:t xml:space="preserve">Всего </w:t>
            </w:r>
          </w:p>
        </w:tc>
        <w:tc>
          <w:tcPr>
            <w:tcW w:w="993" w:type="dxa"/>
            <w:shd w:val="clear" w:color="auto" w:fill="auto"/>
            <w:hideMark/>
          </w:tcPr>
          <w:p w14:paraId="1CE41859" w14:textId="018840F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 xml:space="preserve">267 </w:t>
            </w:r>
            <w:r w:rsidRPr="007E69AB">
              <w:rPr>
                <w:rFonts w:ascii="Arial" w:hAnsi="Arial" w:cs="Arial"/>
                <w:b/>
                <w:bCs/>
                <w:sz w:val="24"/>
                <w:szCs w:val="24"/>
              </w:rPr>
              <w:lastRenderedPageBreak/>
              <w:t>609,24</w:t>
            </w:r>
          </w:p>
        </w:tc>
        <w:tc>
          <w:tcPr>
            <w:tcW w:w="992" w:type="dxa"/>
            <w:shd w:val="clear" w:color="auto" w:fill="auto"/>
            <w:hideMark/>
          </w:tcPr>
          <w:p w14:paraId="7586CD45" w14:textId="0E42CB6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280 </w:t>
            </w:r>
            <w:r w:rsidRPr="007E69AB">
              <w:rPr>
                <w:rFonts w:ascii="Arial" w:hAnsi="Arial" w:cs="Arial"/>
                <w:b/>
                <w:bCs/>
                <w:sz w:val="24"/>
                <w:szCs w:val="24"/>
              </w:rPr>
              <w:lastRenderedPageBreak/>
              <w:t>213,78</w:t>
            </w:r>
          </w:p>
        </w:tc>
        <w:tc>
          <w:tcPr>
            <w:tcW w:w="1239" w:type="dxa"/>
            <w:shd w:val="clear" w:color="000000" w:fill="FFFFFF"/>
            <w:hideMark/>
          </w:tcPr>
          <w:p w14:paraId="4F7DC015" w14:textId="0F46ED2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296 </w:t>
            </w:r>
            <w:r w:rsidRPr="007E69AB">
              <w:rPr>
                <w:rFonts w:ascii="Arial" w:hAnsi="Arial" w:cs="Arial"/>
                <w:b/>
                <w:bCs/>
                <w:sz w:val="24"/>
                <w:szCs w:val="24"/>
              </w:rPr>
              <w:lastRenderedPageBreak/>
              <w:t>049,54</w:t>
            </w:r>
          </w:p>
        </w:tc>
        <w:tc>
          <w:tcPr>
            <w:tcW w:w="1221" w:type="dxa"/>
            <w:shd w:val="clear" w:color="000000" w:fill="FFFFFF"/>
          </w:tcPr>
          <w:p w14:paraId="263ED4C0" w14:textId="590BD1B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274 </w:t>
            </w:r>
            <w:r w:rsidRPr="007E69AB">
              <w:rPr>
                <w:rFonts w:ascii="Arial" w:hAnsi="Arial" w:cs="Arial"/>
                <w:b/>
                <w:bCs/>
                <w:sz w:val="24"/>
                <w:szCs w:val="24"/>
              </w:rPr>
              <w:lastRenderedPageBreak/>
              <w:t>816,44</w:t>
            </w:r>
          </w:p>
        </w:tc>
        <w:tc>
          <w:tcPr>
            <w:tcW w:w="1265" w:type="dxa"/>
            <w:shd w:val="clear" w:color="000000" w:fill="FFFFFF"/>
          </w:tcPr>
          <w:p w14:paraId="53748B89" w14:textId="23996A1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307 </w:t>
            </w:r>
            <w:r w:rsidRPr="007E69AB">
              <w:rPr>
                <w:rFonts w:ascii="Arial" w:hAnsi="Arial" w:cs="Arial"/>
                <w:b/>
                <w:bCs/>
                <w:sz w:val="24"/>
                <w:szCs w:val="24"/>
              </w:rPr>
              <w:lastRenderedPageBreak/>
              <w:t>513,26</w:t>
            </w:r>
          </w:p>
        </w:tc>
        <w:tc>
          <w:tcPr>
            <w:tcW w:w="1136" w:type="dxa"/>
            <w:shd w:val="clear" w:color="000000" w:fill="FFFFFF"/>
          </w:tcPr>
          <w:p w14:paraId="3919F30B" w14:textId="050F982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340 </w:t>
            </w:r>
            <w:r w:rsidRPr="007E69AB">
              <w:rPr>
                <w:rFonts w:ascii="Arial" w:hAnsi="Arial" w:cs="Arial"/>
                <w:b/>
                <w:bCs/>
                <w:sz w:val="24"/>
                <w:szCs w:val="24"/>
              </w:rPr>
              <w:lastRenderedPageBreak/>
              <w:t>259,70</w:t>
            </w:r>
          </w:p>
        </w:tc>
        <w:tc>
          <w:tcPr>
            <w:tcW w:w="1151" w:type="dxa"/>
            <w:shd w:val="clear" w:color="000000" w:fill="FFFFFF"/>
          </w:tcPr>
          <w:p w14:paraId="338DB288" w14:textId="33BEABC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365 </w:t>
            </w:r>
            <w:r w:rsidRPr="007E69AB">
              <w:rPr>
                <w:rFonts w:ascii="Arial" w:hAnsi="Arial" w:cs="Arial"/>
                <w:b/>
                <w:bCs/>
                <w:sz w:val="24"/>
                <w:szCs w:val="24"/>
              </w:rPr>
              <w:lastRenderedPageBreak/>
              <w:t>269,72</w:t>
            </w:r>
          </w:p>
        </w:tc>
        <w:tc>
          <w:tcPr>
            <w:tcW w:w="1280" w:type="dxa"/>
          </w:tcPr>
          <w:p w14:paraId="2088D368" w14:textId="3EC77F5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274 </w:t>
            </w:r>
            <w:r w:rsidRPr="007E69AB">
              <w:rPr>
                <w:rFonts w:ascii="Arial" w:hAnsi="Arial" w:cs="Arial"/>
                <w:b/>
                <w:bCs/>
                <w:sz w:val="24"/>
                <w:szCs w:val="24"/>
              </w:rPr>
              <w:lastRenderedPageBreak/>
              <w:t>228,68</w:t>
            </w:r>
          </w:p>
        </w:tc>
        <w:tc>
          <w:tcPr>
            <w:tcW w:w="1071" w:type="dxa"/>
          </w:tcPr>
          <w:p w14:paraId="484BF430" w14:textId="066DAA9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274 </w:t>
            </w:r>
            <w:r w:rsidRPr="007E69AB">
              <w:rPr>
                <w:rFonts w:ascii="Arial" w:hAnsi="Arial" w:cs="Arial"/>
                <w:b/>
                <w:bCs/>
                <w:sz w:val="24"/>
                <w:szCs w:val="24"/>
              </w:rPr>
              <w:lastRenderedPageBreak/>
              <w:t>228,68</w:t>
            </w:r>
          </w:p>
        </w:tc>
        <w:tc>
          <w:tcPr>
            <w:tcW w:w="1280" w:type="dxa"/>
            <w:shd w:val="clear" w:color="auto" w:fill="auto"/>
          </w:tcPr>
          <w:p w14:paraId="5E06D476" w14:textId="34E30CD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lastRenderedPageBreak/>
              <w:t xml:space="preserve">2 680 </w:t>
            </w:r>
            <w:r w:rsidRPr="007E69AB">
              <w:rPr>
                <w:rFonts w:ascii="Arial" w:hAnsi="Arial" w:cs="Arial"/>
                <w:b/>
                <w:bCs/>
                <w:sz w:val="24"/>
                <w:szCs w:val="24"/>
              </w:rPr>
              <w:lastRenderedPageBreak/>
              <w:t>189,04</w:t>
            </w:r>
          </w:p>
        </w:tc>
      </w:tr>
      <w:tr w:rsidR="00F56AE0" w:rsidRPr="007E69AB" w14:paraId="651B906B" w14:textId="77777777" w:rsidTr="0025142E">
        <w:trPr>
          <w:gridAfter w:val="1"/>
          <w:wAfter w:w="17" w:type="dxa"/>
          <w:trHeight w:val="300"/>
        </w:trPr>
        <w:tc>
          <w:tcPr>
            <w:tcW w:w="1702" w:type="dxa"/>
            <w:vMerge/>
            <w:shd w:val="clear" w:color="000000" w:fill="FFFFFF"/>
            <w:hideMark/>
          </w:tcPr>
          <w:p w14:paraId="07E266D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38FC06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0CD55D7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706FE949" w14:textId="056FD818" w:rsidR="00F56AE0" w:rsidRPr="007E69AB" w:rsidRDefault="00F56AE0" w:rsidP="00F56AE0">
            <w:pPr>
              <w:jc w:val="right"/>
              <w:rPr>
                <w:rFonts w:ascii="Arial" w:hAnsi="Arial" w:cs="Arial"/>
                <w:sz w:val="24"/>
                <w:szCs w:val="24"/>
              </w:rPr>
            </w:pPr>
          </w:p>
        </w:tc>
        <w:tc>
          <w:tcPr>
            <w:tcW w:w="992" w:type="dxa"/>
            <w:shd w:val="clear" w:color="auto" w:fill="auto"/>
            <w:hideMark/>
          </w:tcPr>
          <w:p w14:paraId="105578CE" w14:textId="2EC1B13D" w:rsidR="00F56AE0" w:rsidRPr="007E69AB" w:rsidRDefault="00F56AE0" w:rsidP="00F56AE0">
            <w:pPr>
              <w:jc w:val="right"/>
              <w:rPr>
                <w:rFonts w:ascii="Arial" w:hAnsi="Arial" w:cs="Arial"/>
                <w:sz w:val="24"/>
                <w:szCs w:val="24"/>
              </w:rPr>
            </w:pPr>
          </w:p>
        </w:tc>
        <w:tc>
          <w:tcPr>
            <w:tcW w:w="1239" w:type="dxa"/>
            <w:shd w:val="clear" w:color="000000" w:fill="FFFFFF"/>
            <w:hideMark/>
          </w:tcPr>
          <w:p w14:paraId="3A081DE0" w14:textId="57B9448E" w:rsidR="00F56AE0" w:rsidRPr="007E69AB" w:rsidRDefault="00F56AE0" w:rsidP="00F56AE0">
            <w:pPr>
              <w:jc w:val="right"/>
              <w:rPr>
                <w:rFonts w:ascii="Arial" w:hAnsi="Arial" w:cs="Arial"/>
                <w:sz w:val="24"/>
                <w:szCs w:val="24"/>
              </w:rPr>
            </w:pPr>
          </w:p>
        </w:tc>
        <w:tc>
          <w:tcPr>
            <w:tcW w:w="1221" w:type="dxa"/>
            <w:shd w:val="clear" w:color="000000" w:fill="FFFFFF"/>
          </w:tcPr>
          <w:p w14:paraId="646EE633" w14:textId="7987DBCA" w:rsidR="00F56AE0" w:rsidRPr="007E69AB" w:rsidRDefault="00F56AE0" w:rsidP="00F56AE0">
            <w:pPr>
              <w:jc w:val="right"/>
              <w:rPr>
                <w:rFonts w:ascii="Arial" w:hAnsi="Arial" w:cs="Arial"/>
                <w:sz w:val="24"/>
                <w:szCs w:val="24"/>
              </w:rPr>
            </w:pPr>
          </w:p>
        </w:tc>
        <w:tc>
          <w:tcPr>
            <w:tcW w:w="1265" w:type="dxa"/>
            <w:shd w:val="clear" w:color="000000" w:fill="FFFFFF"/>
          </w:tcPr>
          <w:p w14:paraId="0D822BD7" w14:textId="6C07DD46" w:rsidR="00F56AE0" w:rsidRPr="007E69AB" w:rsidRDefault="00F56AE0" w:rsidP="00F56AE0">
            <w:pPr>
              <w:jc w:val="right"/>
              <w:rPr>
                <w:rFonts w:ascii="Arial" w:hAnsi="Arial" w:cs="Arial"/>
                <w:sz w:val="24"/>
                <w:szCs w:val="24"/>
              </w:rPr>
            </w:pPr>
          </w:p>
        </w:tc>
        <w:tc>
          <w:tcPr>
            <w:tcW w:w="1136" w:type="dxa"/>
            <w:shd w:val="clear" w:color="000000" w:fill="FFFFFF"/>
          </w:tcPr>
          <w:p w14:paraId="55D88D81" w14:textId="04C0C13E" w:rsidR="00F56AE0" w:rsidRPr="007E69AB" w:rsidRDefault="00F56AE0" w:rsidP="00F56AE0">
            <w:pPr>
              <w:jc w:val="right"/>
              <w:rPr>
                <w:rFonts w:ascii="Arial" w:hAnsi="Arial" w:cs="Arial"/>
                <w:sz w:val="24"/>
                <w:szCs w:val="24"/>
              </w:rPr>
            </w:pPr>
          </w:p>
        </w:tc>
        <w:tc>
          <w:tcPr>
            <w:tcW w:w="1151" w:type="dxa"/>
            <w:shd w:val="clear" w:color="000000" w:fill="FFFFFF"/>
          </w:tcPr>
          <w:p w14:paraId="6FB962C1" w14:textId="71C20FE8" w:rsidR="00F56AE0" w:rsidRPr="007E69AB" w:rsidRDefault="00F56AE0" w:rsidP="00F56AE0">
            <w:pPr>
              <w:jc w:val="right"/>
              <w:rPr>
                <w:rFonts w:ascii="Arial" w:hAnsi="Arial" w:cs="Arial"/>
                <w:sz w:val="24"/>
                <w:szCs w:val="24"/>
              </w:rPr>
            </w:pPr>
          </w:p>
        </w:tc>
        <w:tc>
          <w:tcPr>
            <w:tcW w:w="1280" w:type="dxa"/>
          </w:tcPr>
          <w:p w14:paraId="2578CDDB" w14:textId="3CE933D0" w:rsidR="00F56AE0" w:rsidRPr="007E69AB" w:rsidRDefault="00F56AE0" w:rsidP="00F56AE0">
            <w:pPr>
              <w:jc w:val="right"/>
              <w:rPr>
                <w:rFonts w:ascii="Arial" w:hAnsi="Arial" w:cs="Arial"/>
                <w:sz w:val="24"/>
                <w:szCs w:val="24"/>
              </w:rPr>
            </w:pPr>
          </w:p>
        </w:tc>
        <w:tc>
          <w:tcPr>
            <w:tcW w:w="1071" w:type="dxa"/>
          </w:tcPr>
          <w:p w14:paraId="4CAE5523" w14:textId="77777777" w:rsidR="00F56AE0" w:rsidRPr="007E69AB" w:rsidRDefault="00F56AE0" w:rsidP="00F56AE0">
            <w:pPr>
              <w:jc w:val="right"/>
              <w:rPr>
                <w:rFonts w:ascii="Arial" w:hAnsi="Arial" w:cs="Arial"/>
                <w:sz w:val="24"/>
                <w:szCs w:val="24"/>
              </w:rPr>
            </w:pPr>
          </w:p>
        </w:tc>
        <w:tc>
          <w:tcPr>
            <w:tcW w:w="1280" w:type="dxa"/>
            <w:shd w:val="clear" w:color="auto" w:fill="auto"/>
          </w:tcPr>
          <w:p w14:paraId="360E7E99" w14:textId="59758834" w:rsidR="00F56AE0" w:rsidRPr="007E69AB" w:rsidRDefault="00F56AE0" w:rsidP="00F56AE0">
            <w:pPr>
              <w:jc w:val="right"/>
              <w:rPr>
                <w:rFonts w:ascii="Arial" w:hAnsi="Arial" w:cs="Arial"/>
                <w:sz w:val="24"/>
                <w:szCs w:val="24"/>
              </w:rPr>
            </w:pPr>
          </w:p>
        </w:tc>
      </w:tr>
      <w:tr w:rsidR="00F56AE0" w:rsidRPr="007E69AB" w14:paraId="1A2CEF83" w14:textId="77777777" w:rsidTr="0025142E">
        <w:trPr>
          <w:gridAfter w:val="1"/>
          <w:wAfter w:w="17" w:type="dxa"/>
          <w:trHeight w:val="300"/>
        </w:trPr>
        <w:tc>
          <w:tcPr>
            <w:tcW w:w="1702" w:type="dxa"/>
            <w:vMerge/>
            <w:shd w:val="clear" w:color="000000" w:fill="FFFFFF"/>
            <w:hideMark/>
          </w:tcPr>
          <w:p w14:paraId="6D8034B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A73DE4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A23E6E4"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4E5DBE80" w14:textId="0039AAD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D621022" w14:textId="69FA432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3611EE2D" w14:textId="05824CD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68EAF7B5" w14:textId="4D27DB7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192DBFE9" w14:textId="59C13BA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0B28095E" w14:textId="340BABC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9FC05B6" w14:textId="3F57100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BCF2233" w14:textId="7851106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7DD6C1D" w14:textId="58EE6B1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473D12F" w14:textId="3A3CB1A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11EC7C60" w14:textId="77777777" w:rsidTr="0025142E">
        <w:trPr>
          <w:gridAfter w:val="1"/>
          <w:wAfter w:w="17" w:type="dxa"/>
          <w:trHeight w:val="300"/>
        </w:trPr>
        <w:tc>
          <w:tcPr>
            <w:tcW w:w="1702" w:type="dxa"/>
            <w:vMerge/>
            <w:shd w:val="clear" w:color="000000" w:fill="FFFFFF"/>
            <w:hideMark/>
          </w:tcPr>
          <w:p w14:paraId="48ED3CBF"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040422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C36B90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6A65C3E5" w14:textId="3F1AA63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5D190D6B" w14:textId="4701FBA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524AAEC" w14:textId="7F6AA17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0ABDEC8A" w14:textId="452EB79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33282494" w14:textId="1268656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6100F51" w14:textId="1A315E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51287030" w14:textId="20C4DA3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A80F0E4" w14:textId="25A1637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AF9C0FB" w14:textId="3B72B2C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1764D282" w14:textId="617086E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55D373B1" w14:textId="77777777" w:rsidTr="0025142E">
        <w:trPr>
          <w:gridAfter w:val="1"/>
          <w:wAfter w:w="17" w:type="dxa"/>
          <w:trHeight w:val="300"/>
        </w:trPr>
        <w:tc>
          <w:tcPr>
            <w:tcW w:w="1702" w:type="dxa"/>
            <w:vMerge/>
            <w:shd w:val="clear" w:color="000000" w:fill="FFFFFF"/>
            <w:hideMark/>
          </w:tcPr>
          <w:p w14:paraId="386C3CB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B627AD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C0F910C"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7C3C7EBA" w14:textId="3636FA9D" w:rsidR="00F56AE0" w:rsidRPr="007E69AB" w:rsidRDefault="00F56AE0" w:rsidP="00F56AE0">
            <w:pPr>
              <w:jc w:val="right"/>
              <w:rPr>
                <w:rFonts w:ascii="Arial" w:hAnsi="Arial" w:cs="Arial"/>
                <w:sz w:val="24"/>
                <w:szCs w:val="24"/>
              </w:rPr>
            </w:pPr>
            <w:r w:rsidRPr="007E69AB">
              <w:rPr>
                <w:rFonts w:ascii="Arial" w:hAnsi="Arial" w:cs="Arial"/>
                <w:sz w:val="24"/>
                <w:szCs w:val="24"/>
              </w:rPr>
              <w:t>212 175,88</w:t>
            </w:r>
          </w:p>
        </w:tc>
        <w:tc>
          <w:tcPr>
            <w:tcW w:w="992" w:type="dxa"/>
            <w:shd w:val="clear" w:color="auto" w:fill="auto"/>
            <w:hideMark/>
          </w:tcPr>
          <w:p w14:paraId="37D6B210" w14:textId="08E089E4" w:rsidR="00F56AE0" w:rsidRPr="007E69AB" w:rsidRDefault="00F56AE0" w:rsidP="00F56AE0">
            <w:pPr>
              <w:jc w:val="right"/>
              <w:rPr>
                <w:rFonts w:ascii="Arial" w:hAnsi="Arial" w:cs="Arial"/>
                <w:sz w:val="24"/>
                <w:szCs w:val="24"/>
              </w:rPr>
            </w:pPr>
            <w:r w:rsidRPr="007E69AB">
              <w:rPr>
                <w:rFonts w:ascii="Arial" w:hAnsi="Arial" w:cs="Arial"/>
                <w:sz w:val="24"/>
                <w:szCs w:val="24"/>
              </w:rPr>
              <w:t>223 306,20</w:t>
            </w:r>
          </w:p>
        </w:tc>
        <w:tc>
          <w:tcPr>
            <w:tcW w:w="1239" w:type="dxa"/>
            <w:shd w:val="clear" w:color="000000" w:fill="FFFFFF"/>
            <w:hideMark/>
          </w:tcPr>
          <w:p w14:paraId="4279D978" w14:textId="64333CA1" w:rsidR="00F56AE0" w:rsidRPr="007E69AB" w:rsidRDefault="00F56AE0" w:rsidP="00F56AE0">
            <w:pPr>
              <w:jc w:val="right"/>
              <w:rPr>
                <w:rFonts w:ascii="Arial" w:hAnsi="Arial" w:cs="Arial"/>
                <w:sz w:val="24"/>
                <w:szCs w:val="24"/>
              </w:rPr>
            </w:pPr>
            <w:r w:rsidRPr="007E69AB">
              <w:rPr>
                <w:rFonts w:ascii="Arial" w:hAnsi="Arial" w:cs="Arial"/>
                <w:sz w:val="24"/>
                <w:szCs w:val="24"/>
              </w:rPr>
              <w:t>235 075,29</w:t>
            </w:r>
          </w:p>
        </w:tc>
        <w:tc>
          <w:tcPr>
            <w:tcW w:w="1221" w:type="dxa"/>
            <w:shd w:val="clear" w:color="000000" w:fill="FFFFFF"/>
          </w:tcPr>
          <w:p w14:paraId="57989946" w14:textId="38249672" w:rsidR="00F56AE0" w:rsidRPr="007E69AB" w:rsidRDefault="00F56AE0" w:rsidP="00F56AE0">
            <w:pPr>
              <w:jc w:val="right"/>
              <w:rPr>
                <w:rFonts w:ascii="Arial" w:hAnsi="Arial" w:cs="Arial"/>
                <w:sz w:val="24"/>
                <w:szCs w:val="24"/>
              </w:rPr>
            </w:pPr>
            <w:r w:rsidRPr="007E69AB">
              <w:rPr>
                <w:rFonts w:ascii="Arial" w:hAnsi="Arial" w:cs="Arial"/>
                <w:sz w:val="24"/>
                <w:szCs w:val="24"/>
              </w:rPr>
              <w:t>210 203,22</w:t>
            </w:r>
          </w:p>
        </w:tc>
        <w:tc>
          <w:tcPr>
            <w:tcW w:w="1265" w:type="dxa"/>
            <w:shd w:val="clear" w:color="000000" w:fill="FFFFFF"/>
          </w:tcPr>
          <w:p w14:paraId="143CF39D" w14:textId="69131AD5" w:rsidR="00F56AE0" w:rsidRPr="007E69AB" w:rsidRDefault="00F56AE0" w:rsidP="00F56AE0">
            <w:pPr>
              <w:jc w:val="right"/>
              <w:rPr>
                <w:rFonts w:ascii="Arial" w:hAnsi="Arial" w:cs="Arial"/>
                <w:sz w:val="24"/>
                <w:szCs w:val="24"/>
              </w:rPr>
            </w:pPr>
            <w:r w:rsidRPr="007E69AB">
              <w:rPr>
                <w:rFonts w:ascii="Arial" w:hAnsi="Arial" w:cs="Arial"/>
                <w:sz w:val="24"/>
                <w:szCs w:val="24"/>
              </w:rPr>
              <w:t>232 073,29</w:t>
            </w:r>
          </w:p>
        </w:tc>
        <w:tc>
          <w:tcPr>
            <w:tcW w:w="1136" w:type="dxa"/>
            <w:shd w:val="clear" w:color="000000" w:fill="FFFFFF"/>
          </w:tcPr>
          <w:p w14:paraId="015A9812" w14:textId="247F7AB3" w:rsidR="00F56AE0" w:rsidRPr="007E69AB" w:rsidRDefault="00F56AE0" w:rsidP="00F56AE0">
            <w:pPr>
              <w:jc w:val="right"/>
              <w:rPr>
                <w:rFonts w:ascii="Arial" w:hAnsi="Arial" w:cs="Arial"/>
                <w:sz w:val="24"/>
                <w:szCs w:val="24"/>
              </w:rPr>
            </w:pPr>
            <w:r w:rsidRPr="007E69AB">
              <w:rPr>
                <w:rFonts w:ascii="Arial" w:hAnsi="Arial" w:cs="Arial"/>
                <w:sz w:val="24"/>
                <w:szCs w:val="24"/>
              </w:rPr>
              <w:t>257 394,24</w:t>
            </w:r>
          </w:p>
        </w:tc>
        <w:tc>
          <w:tcPr>
            <w:tcW w:w="1151" w:type="dxa"/>
            <w:shd w:val="clear" w:color="000000" w:fill="FFFFFF"/>
          </w:tcPr>
          <w:p w14:paraId="0B888957" w14:textId="268AA4DC" w:rsidR="00F56AE0" w:rsidRPr="007E69AB" w:rsidRDefault="00F56AE0" w:rsidP="00F56AE0">
            <w:pPr>
              <w:jc w:val="right"/>
              <w:rPr>
                <w:rFonts w:ascii="Arial" w:hAnsi="Arial" w:cs="Arial"/>
                <w:sz w:val="24"/>
                <w:szCs w:val="24"/>
              </w:rPr>
            </w:pPr>
            <w:r w:rsidRPr="007E69AB">
              <w:rPr>
                <w:rFonts w:ascii="Arial" w:hAnsi="Arial" w:cs="Arial"/>
                <w:sz w:val="24"/>
                <w:szCs w:val="24"/>
              </w:rPr>
              <w:t>274 228,68</w:t>
            </w:r>
          </w:p>
        </w:tc>
        <w:tc>
          <w:tcPr>
            <w:tcW w:w="1280" w:type="dxa"/>
          </w:tcPr>
          <w:p w14:paraId="37368AAC" w14:textId="3C76F88E" w:rsidR="00F56AE0" w:rsidRPr="007E69AB" w:rsidRDefault="00F56AE0" w:rsidP="00F56AE0">
            <w:pPr>
              <w:jc w:val="right"/>
              <w:rPr>
                <w:rFonts w:ascii="Arial" w:hAnsi="Arial" w:cs="Arial"/>
                <w:sz w:val="24"/>
                <w:szCs w:val="24"/>
              </w:rPr>
            </w:pPr>
            <w:r w:rsidRPr="007E69AB">
              <w:rPr>
                <w:rFonts w:ascii="Arial" w:hAnsi="Arial" w:cs="Arial"/>
                <w:sz w:val="24"/>
                <w:szCs w:val="24"/>
              </w:rPr>
              <w:t>274 228,68</w:t>
            </w:r>
          </w:p>
        </w:tc>
        <w:tc>
          <w:tcPr>
            <w:tcW w:w="1071" w:type="dxa"/>
          </w:tcPr>
          <w:p w14:paraId="587AAEA8" w14:textId="3B2A2D96" w:rsidR="00F56AE0" w:rsidRPr="007E69AB" w:rsidRDefault="00F56AE0" w:rsidP="00F56AE0">
            <w:pPr>
              <w:jc w:val="right"/>
              <w:rPr>
                <w:rFonts w:ascii="Arial" w:hAnsi="Arial" w:cs="Arial"/>
                <w:sz w:val="24"/>
                <w:szCs w:val="24"/>
              </w:rPr>
            </w:pPr>
            <w:r w:rsidRPr="007E69AB">
              <w:rPr>
                <w:rFonts w:ascii="Arial" w:hAnsi="Arial" w:cs="Arial"/>
                <w:sz w:val="24"/>
                <w:szCs w:val="24"/>
              </w:rPr>
              <w:t>274 228,68</w:t>
            </w:r>
          </w:p>
        </w:tc>
        <w:tc>
          <w:tcPr>
            <w:tcW w:w="1280" w:type="dxa"/>
            <w:shd w:val="clear" w:color="auto" w:fill="auto"/>
          </w:tcPr>
          <w:p w14:paraId="100974D3" w14:textId="603EC1BB" w:rsidR="00F56AE0" w:rsidRPr="007E69AB" w:rsidRDefault="00F56AE0" w:rsidP="00F56AE0">
            <w:pPr>
              <w:jc w:val="right"/>
              <w:rPr>
                <w:rFonts w:ascii="Arial" w:hAnsi="Arial" w:cs="Arial"/>
                <w:sz w:val="24"/>
                <w:szCs w:val="24"/>
              </w:rPr>
            </w:pPr>
            <w:r w:rsidRPr="007E69AB">
              <w:rPr>
                <w:rFonts w:ascii="Arial" w:hAnsi="Arial" w:cs="Arial"/>
                <w:sz w:val="24"/>
                <w:szCs w:val="24"/>
              </w:rPr>
              <w:t>2 192 914,16</w:t>
            </w:r>
          </w:p>
        </w:tc>
      </w:tr>
      <w:tr w:rsidR="00F56AE0" w:rsidRPr="007E69AB" w14:paraId="15079FBE" w14:textId="77777777" w:rsidTr="0025142E">
        <w:trPr>
          <w:gridAfter w:val="1"/>
          <w:wAfter w:w="17" w:type="dxa"/>
          <w:trHeight w:val="600"/>
        </w:trPr>
        <w:tc>
          <w:tcPr>
            <w:tcW w:w="1702" w:type="dxa"/>
            <w:vMerge/>
            <w:shd w:val="clear" w:color="000000" w:fill="FFFFFF"/>
            <w:hideMark/>
          </w:tcPr>
          <w:p w14:paraId="2C0A35D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EC1384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599B3B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24907A34" w14:textId="6FC31F62" w:rsidR="00F56AE0" w:rsidRPr="007E69AB" w:rsidRDefault="00F56AE0" w:rsidP="00F56AE0">
            <w:pPr>
              <w:jc w:val="right"/>
              <w:rPr>
                <w:rFonts w:ascii="Arial" w:hAnsi="Arial" w:cs="Arial"/>
                <w:sz w:val="24"/>
                <w:szCs w:val="24"/>
              </w:rPr>
            </w:pPr>
            <w:r w:rsidRPr="007E69AB">
              <w:rPr>
                <w:rFonts w:ascii="Arial" w:hAnsi="Arial" w:cs="Arial"/>
                <w:sz w:val="24"/>
                <w:szCs w:val="24"/>
              </w:rPr>
              <w:t>55 433,36</w:t>
            </w:r>
          </w:p>
        </w:tc>
        <w:tc>
          <w:tcPr>
            <w:tcW w:w="992" w:type="dxa"/>
            <w:shd w:val="clear" w:color="auto" w:fill="auto"/>
            <w:hideMark/>
          </w:tcPr>
          <w:p w14:paraId="55ACE725" w14:textId="7C6D9B7C" w:rsidR="00F56AE0" w:rsidRPr="007E69AB" w:rsidRDefault="00F56AE0" w:rsidP="00F56AE0">
            <w:pPr>
              <w:jc w:val="right"/>
              <w:rPr>
                <w:rFonts w:ascii="Arial" w:hAnsi="Arial" w:cs="Arial"/>
                <w:sz w:val="24"/>
                <w:szCs w:val="24"/>
              </w:rPr>
            </w:pPr>
            <w:r w:rsidRPr="007E69AB">
              <w:rPr>
                <w:rFonts w:ascii="Arial" w:hAnsi="Arial" w:cs="Arial"/>
                <w:sz w:val="24"/>
                <w:szCs w:val="24"/>
              </w:rPr>
              <w:t>56 907,58</w:t>
            </w:r>
          </w:p>
        </w:tc>
        <w:tc>
          <w:tcPr>
            <w:tcW w:w="1239" w:type="dxa"/>
            <w:shd w:val="clear" w:color="000000" w:fill="FFFFFF"/>
            <w:hideMark/>
          </w:tcPr>
          <w:p w14:paraId="652C5081" w14:textId="649C0611" w:rsidR="00F56AE0" w:rsidRPr="007E69AB" w:rsidRDefault="00F56AE0" w:rsidP="00F56AE0">
            <w:pPr>
              <w:jc w:val="right"/>
              <w:rPr>
                <w:rFonts w:ascii="Arial" w:hAnsi="Arial" w:cs="Arial"/>
                <w:sz w:val="24"/>
                <w:szCs w:val="24"/>
              </w:rPr>
            </w:pPr>
            <w:r w:rsidRPr="007E69AB">
              <w:rPr>
                <w:rFonts w:ascii="Arial" w:hAnsi="Arial" w:cs="Arial"/>
                <w:sz w:val="24"/>
                <w:szCs w:val="24"/>
              </w:rPr>
              <w:t>60 974,25</w:t>
            </w:r>
          </w:p>
        </w:tc>
        <w:tc>
          <w:tcPr>
            <w:tcW w:w="1221" w:type="dxa"/>
            <w:shd w:val="clear" w:color="000000" w:fill="FFFFFF"/>
          </w:tcPr>
          <w:p w14:paraId="70194B70" w14:textId="640B345A" w:rsidR="00F56AE0" w:rsidRPr="007E69AB" w:rsidRDefault="00F56AE0" w:rsidP="00F56AE0">
            <w:pPr>
              <w:jc w:val="right"/>
              <w:rPr>
                <w:rFonts w:ascii="Arial" w:hAnsi="Arial" w:cs="Arial"/>
                <w:sz w:val="24"/>
                <w:szCs w:val="24"/>
              </w:rPr>
            </w:pPr>
            <w:r w:rsidRPr="007E69AB">
              <w:rPr>
                <w:rFonts w:ascii="Arial" w:hAnsi="Arial" w:cs="Arial"/>
                <w:sz w:val="24"/>
                <w:szCs w:val="24"/>
              </w:rPr>
              <w:t>64 613,22</w:t>
            </w:r>
          </w:p>
        </w:tc>
        <w:tc>
          <w:tcPr>
            <w:tcW w:w="1265" w:type="dxa"/>
            <w:shd w:val="clear" w:color="000000" w:fill="FFFFFF"/>
          </w:tcPr>
          <w:p w14:paraId="156FFB14" w14:textId="7EF919A6" w:rsidR="00F56AE0" w:rsidRPr="007E69AB" w:rsidRDefault="00F56AE0" w:rsidP="00F56AE0">
            <w:pPr>
              <w:jc w:val="right"/>
              <w:rPr>
                <w:rFonts w:ascii="Arial" w:hAnsi="Arial" w:cs="Arial"/>
                <w:sz w:val="24"/>
                <w:szCs w:val="24"/>
              </w:rPr>
            </w:pPr>
            <w:r w:rsidRPr="007E69AB">
              <w:rPr>
                <w:rFonts w:ascii="Arial" w:hAnsi="Arial" w:cs="Arial"/>
                <w:sz w:val="24"/>
                <w:szCs w:val="24"/>
              </w:rPr>
              <w:t>75 439,97</w:t>
            </w:r>
          </w:p>
        </w:tc>
        <w:tc>
          <w:tcPr>
            <w:tcW w:w="1136" w:type="dxa"/>
            <w:shd w:val="clear" w:color="000000" w:fill="FFFFFF"/>
          </w:tcPr>
          <w:p w14:paraId="03FFFD9E" w14:textId="550D067D" w:rsidR="00F56AE0" w:rsidRPr="007E69AB" w:rsidRDefault="00F56AE0" w:rsidP="00F56AE0">
            <w:pPr>
              <w:jc w:val="right"/>
              <w:rPr>
                <w:rFonts w:ascii="Arial" w:hAnsi="Arial" w:cs="Arial"/>
                <w:sz w:val="24"/>
                <w:szCs w:val="24"/>
              </w:rPr>
            </w:pPr>
            <w:r w:rsidRPr="007E69AB">
              <w:rPr>
                <w:rFonts w:ascii="Arial" w:hAnsi="Arial" w:cs="Arial"/>
                <w:sz w:val="24"/>
                <w:szCs w:val="24"/>
              </w:rPr>
              <w:t>82 865,46</w:t>
            </w:r>
          </w:p>
        </w:tc>
        <w:tc>
          <w:tcPr>
            <w:tcW w:w="1151" w:type="dxa"/>
            <w:shd w:val="clear" w:color="000000" w:fill="FFFFFF"/>
          </w:tcPr>
          <w:p w14:paraId="0EB15797" w14:textId="0818349A" w:rsidR="00F56AE0" w:rsidRPr="007E69AB" w:rsidRDefault="00F56AE0" w:rsidP="00F56AE0">
            <w:pPr>
              <w:jc w:val="right"/>
              <w:rPr>
                <w:rFonts w:ascii="Arial" w:hAnsi="Arial" w:cs="Arial"/>
                <w:sz w:val="24"/>
                <w:szCs w:val="24"/>
              </w:rPr>
            </w:pPr>
            <w:r w:rsidRPr="007E69AB">
              <w:rPr>
                <w:rFonts w:ascii="Arial" w:hAnsi="Arial" w:cs="Arial"/>
                <w:sz w:val="24"/>
                <w:szCs w:val="24"/>
              </w:rPr>
              <w:t>91 041,04</w:t>
            </w:r>
          </w:p>
        </w:tc>
        <w:tc>
          <w:tcPr>
            <w:tcW w:w="1280" w:type="dxa"/>
          </w:tcPr>
          <w:p w14:paraId="4625CC61" w14:textId="4C10DFA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A26A31F" w14:textId="3E60B47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4479F061" w14:textId="1B20649C" w:rsidR="00F56AE0" w:rsidRPr="007E69AB" w:rsidRDefault="00F56AE0" w:rsidP="00F56AE0">
            <w:pPr>
              <w:jc w:val="right"/>
              <w:rPr>
                <w:rFonts w:ascii="Arial" w:hAnsi="Arial" w:cs="Arial"/>
                <w:sz w:val="24"/>
                <w:szCs w:val="24"/>
              </w:rPr>
            </w:pPr>
            <w:r w:rsidRPr="007E69AB">
              <w:rPr>
                <w:rFonts w:ascii="Arial" w:hAnsi="Arial" w:cs="Arial"/>
                <w:sz w:val="24"/>
                <w:szCs w:val="24"/>
              </w:rPr>
              <w:t>487 274,88</w:t>
            </w:r>
          </w:p>
        </w:tc>
      </w:tr>
      <w:tr w:rsidR="00F56AE0" w:rsidRPr="007E69AB" w14:paraId="5B146F82" w14:textId="77777777" w:rsidTr="0025142E">
        <w:trPr>
          <w:gridAfter w:val="1"/>
          <w:wAfter w:w="17" w:type="dxa"/>
          <w:trHeight w:val="615"/>
        </w:trPr>
        <w:tc>
          <w:tcPr>
            <w:tcW w:w="1702" w:type="dxa"/>
            <w:vMerge/>
            <w:shd w:val="clear" w:color="000000" w:fill="FFFFFF"/>
            <w:hideMark/>
          </w:tcPr>
          <w:p w14:paraId="6088021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CC4B31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0117AD43" w14:textId="4EC37F8E"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045E9B64" w14:textId="27A7061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C7BF9B6" w14:textId="57C57E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B278ACC" w14:textId="7B3DD02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3704A03B" w14:textId="438EA9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4783D578" w14:textId="61B8686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7A134DC" w14:textId="22510E4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E75B4B6" w14:textId="217EE3E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27CC545" w14:textId="3DCA906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714FC9F" w14:textId="1F132D9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4A28D53" w14:textId="016D9B3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0352401D" w14:textId="77777777" w:rsidTr="0025142E">
        <w:trPr>
          <w:gridAfter w:val="1"/>
          <w:wAfter w:w="17" w:type="dxa"/>
          <w:trHeight w:val="300"/>
        </w:trPr>
        <w:tc>
          <w:tcPr>
            <w:tcW w:w="1702" w:type="dxa"/>
            <w:vMerge w:val="restart"/>
            <w:shd w:val="clear" w:color="000000" w:fill="FFFFFF"/>
            <w:hideMark/>
          </w:tcPr>
          <w:p w14:paraId="3A06BD9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8</w:t>
            </w:r>
          </w:p>
          <w:p w14:paraId="2FA360BB"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29C2C5D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02CB62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E53CE7B"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0250AE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81FAE3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126C12BC" w14:textId="72EA6F71"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Организация мероприятий по обеспечению твердым топливом населения муниципального района</w:t>
            </w:r>
          </w:p>
        </w:tc>
        <w:tc>
          <w:tcPr>
            <w:tcW w:w="1417" w:type="dxa"/>
            <w:shd w:val="clear" w:color="auto" w:fill="auto"/>
            <w:vAlign w:val="center"/>
            <w:hideMark/>
          </w:tcPr>
          <w:p w14:paraId="57176F17"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390DB96C" w14:textId="376EBA3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577 843,70</w:t>
            </w:r>
          </w:p>
        </w:tc>
        <w:tc>
          <w:tcPr>
            <w:tcW w:w="992" w:type="dxa"/>
            <w:shd w:val="clear" w:color="auto" w:fill="auto"/>
            <w:hideMark/>
          </w:tcPr>
          <w:p w14:paraId="5E8F2592" w14:textId="7EA99DB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592 097,60</w:t>
            </w:r>
          </w:p>
        </w:tc>
        <w:tc>
          <w:tcPr>
            <w:tcW w:w="1239" w:type="dxa"/>
            <w:shd w:val="clear" w:color="000000" w:fill="FFFFFF"/>
            <w:hideMark/>
          </w:tcPr>
          <w:p w14:paraId="34A13ADD" w14:textId="571C1DB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621 893,90</w:t>
            </w:r>
          </w:p>
        </w:tc>
        <w:tc>
          <w:tcPr>
            <w:tcW w:w="1221" w:type="dxa"/>
            <w:shd w:val="clear" w:color="000000" w:fill="FFFFFF"/>
          </w:tcPr>
          <w:p w14:paraId="285C0E8C" w14:textId="54769BA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641 458,80</w:t>
            </w:r>
          </w:p>
        </w:tc>
        <w:tc>
          <w:tcPr>
            <w:tcW w:w="1265" w:type="dxa"/>
            <w:shd w:val="clear" w:color="000000" w:fill="FFFFFF"/>
          </w:tcPr>
          <w:p w14:paraId="6EA6D7AA" w14:textId="1093F6F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672 078,10</w:t>
            </w:r>
          </w:p>
        </w:tc>
        <w:tc>
          <w:tcPr>
            <w:tcW w:w="1136" w:type="dxa"/>
            <w:shd w:val="clear" w:color="000000" w:fill="FFFFFF"/>
          </w:tcPr>
          <w:p w14:paraId="11AC878D" w14:textId="1979CC5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708 886,30</w:t>
            </w:r>
          </w:p>
        </w:tc>
        <w:tc>
          <w:tcPr>
            <w:tcW w:w="1151" w:type="dxa"/>
            <w:shd w:val="clear" w:color="000000" w:fill="FFFFFF"/>
          </w:tcPr>
          <w:p w14:paraId="22D8EA31" w14:textId="3C9C25A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708 886,30</w:t>
            </w:r>
          </w:p>
        </w:tc>
        <w:tc>
          <w:tcPr>
            <w:tcW w:w="1280" w:type="dxa"/>
          </w:tcPr>
          <w:p w14:paraId="1C975BD3" w14:textId="7433FAA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708 886,30</w:t>
            </w:r>
          </w:p>
        </w:tc>
        <w:tc>
          <w:tcPr>
            <w:tcW w:w="1071" w:type="dxa"/>
          </w:tcPr>
          <w:p w14:paraId="09490A87" w14:textId="0922B51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708 886,30</w:t>
            </w:r>
          </w:p>
        </w:tc>
        <w:tc>
          <w:tcPr>
            <w:tcW w:w="1280" w:type="dxa"/>
            <w:shd w:val="clear" w:color="auto" w:fill="auto"/>
          </w:tcPr>
          <w:p w14:paraId="769D1597" w14:textId="406BA49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5 940 917,30</w:t>
            </w:r>
          </w:p>
        </w:tc>
      </w:tr>
      <w:tr w:rsidR="00F56AE0" w:rsidRPr="007E69AB" w14:paraId="3F40C4CE" w14:textId="77777777" w:rsidTr="0025142E">
        <w:trPr>
          <w:gridAfter w:val="1"/>
          <w:wAfter w:w="17" w:type="dxa"/>
          <w:trHeight w:val="300"/>
        </w:trPr>
        <w:tc>
          <w:tcPr>
            <w:tcW w:w="1702" w:type="dxa"/>
            <w:vMerge/>
            <w:shd w:val="clear" w:color="000000" w:fill="FFFFFF"/>
            <w:hideMark/>
          </w:tcPr>
          <w:p w14:paraId="05724E9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D3C9C5F"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947998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7AD8D2DD" w14:textId="7C962445" w:rsidR="00F56AE0" w:rsidRPr="007E69AB" w:rsidRDefault="00F56AE0" w:rsidP="00F56AE0">
            <w:pPr>
              <w:jc w:val="right"/>
              <w:rPr>
                <w:rFonts w:ascii="Arial" w:hAnsi="Arial" w:cs="Arial"/>
                <w:sz w:val="24"/>
                <w:szCs w:val="24"/>
              </w:rPr>
            </w:pPr>
          </w:p>
        </w:tc>
        <w:tc>
          <w:tcPr>
            <w:tcW w:w="992" w:type="dxa"/>
            <w:shd w:val="clear" w:color="auto" w:fill="auto"/>
            <w:hideMark/>
          </w:tcPr>
          <w:p w14:paraId="6B1E5BE6" w14:textId="26FA6F18" w:rsidR="00F56AE0" w:rsidRPr="007E69AB" w:rsidRDefault="00F56AE0" w:rsidP="00F56AE0">
            <w:pPr>
              <w:jc w:val="right"/>
              <w:rPr>
                <w:rFonts w:ascii="Arial" w:hAnsi="Arial" w:cs="Arial"/>
                <w:sz w:val="24"/>
                <w:szCs w:val="24"/>
              </w:rPr>
            </w:pPr>
          </w:p>
        </w:tc>
        <w:tc>
          <w:tcPr>
            <w:tcW w:w="1239" w:type="dxa"/>
            <w:shd w:val="clear" w:color="000000" w:fill="FFFFFF"/>
            <w:hideMark/>
          </w:tcPr>
          <w:p w14:paraId="06B86AE3" w14:textId="7084A14A" w:rsidR="00F56AE0" w:rsidRPr="007E69AB" w:rsidRDefault="00F56AE0" w:rsidP="00F56AE0">
            <w:pPr>
              <w:jc w:val="right"/>
              <w:rPr>
                <w:rFonts w:ascii="Arial" w:hAnsi="Arial" w:cs="Arial"/>
                <w:sz w:val="24"/>
                <w:szCs w:val="24"/>
              </w:rPr>
            </w:pPr>
          </w:p>
        </w:tc>
        <w:tc>
          <w:tcPr>
            <w:tcW w:w="1221" w:type="dxa"/>
            <w:shd w:val="clear" w:color="000000" w:fill="FFFFFF"/>
          </w:tcPr>
          <w:p w14:paraId="6BE94255" w14:textId="2B2C8F37" w:rsidR="00F56AE0" w:rsidRPr="007E69AB" w:rsidRDefault="00F56AE0" w:rsidP="00F56AE0">
            <w:pPr>
              <w:jc w:val="right"/>
              <w:rPr>
                <w:rFonts w:ascii="Arial" w:hAnsi="Arial" w:cs="Arial"/>
                <w:sz w:val="24"/>
                <w:szCs w:val="24"/>
              </w:rPr>
            </w:pPr>
          </w:p>
        </w:tc>
        <w:tc>
          <w:tcPr>
            <w:tcW w:w="1265" w:type="dxa"/>
            <w:shd w:val="clear" w:color="000000" w:fill="FFFFFF"/>
          </w:tcPr>
          <w:p w14:paraId="6EA295BC" w14:textId="677F0A38" w:rsidR="00F56AE0" w:rsidRPr="007E69AB" w:rsidRDefault="00F56AE0" w:rsidP="00F56AE0">
            <w:pPr>
              <w:jc w:val="right"/>
              <w:rPr>
                <w:rFonts w:ascii="Arial" w:hAnsi="Arial" w:cs="Arial"/>
                <w:sz w:val="24"/>
                <w:szCs w:val="24"/>
              </w:rPr>
            </w:pPr>
          </w:p>
        </w:tc>
        <w:tc>
          <w:tcPr>
            <w:tcW w:w="1136" w:type="dxa"/>
            <w:shd w:val="clear" w:color="000000" w:fill="FFFFFF"/>
          </w:tcPr>
          <w:p w14:paraId="6E574C00" w14:textId="0FB7ED00" w:rsidR="00F56AE0" w:rsidRPr="007E69AB" w:rsidRDefault="00F56AE0" w:rsidP="00F56AE0">
            <w:pPr>
              <w:jc w:val="right"/>
              <w:rPr>
                <w:rFonts w:ascii="Arial" w:hAnsi="Arial" w:cs="Arial"/>
                <w:sz w:val="24"/>
                <w:szCs w:val="24"/>
              </w:rPr>
            </w:pPr>
          </w:p>
        </w:tc>
        <w:tc>
          <w:tcPr>
            <w:tcW w:w="1151" w:type="dxa"/>
            <w:shd w:val="clear" w:color="000000" w:fill="FFFFFF"/>
          </w:tcPr>
          <w:p w14:paraId="260B7BD6" w14:textId="1E0BC6A2" w:rsidR="00F56AE0" w:rsidRPr="007E69AB" w:rsidRDefault="00F56AE0" w:rsidP="00F56AE0">
            <w:pPr>
              <w:jc w:val="right"/>
              <w:rPr>
                <w:rFonts w:ascii="Arial" w:hAnsi="Arial" w:cs="Arial"/>
                <w:sz w:val="24"/>
                <w:szCs w:val="24"/>
              </w:rPr>
            </w:pPr>
          </w:p>
        </w:tc>
        <w:tc>
          <w:tcPr>
            <w:tcW w:w="1280" w:type="dxa"/>
          </w:tcPr>
          <w:p w14:paraId="240104CD" w14:textId="44D00014" w:rsidR="00F56AE0" w:rsidRPr="007E69AB" w:rsidRDefault="00F56AE0" w:rsidP="00F56AE0">
            <w:pPr>
              <w:jc w:val="right"/>
              <w:rPr>
                <w:rFonts w:ascii="Arial" w:hAnsi="Arial" w:cs="Arial"/>
                <w:sz w:val="24"/>
                <w:szCs w:val="24"/>
              </w:rPr>
            </w:pPr>
          </w:p>
        </w:tc>
        <w:tc>
          <w:tcPr>
            <w:tcW w:w="1071" w:type="dxa"/>
          </w:tcPr>
          <w:p w14:paraId="074E22AC" w14:textId="77777777" w:rsidR="00F56AE0" w:rsidRPr="007E69AB" w:rsidRDefault="00F56AE0" w:rsidP="00F56AE0">
            <w:pPr>
              <w:jc w:val="right"/>
              <w:rPr>
                <w:rFonts w:ascii="Arial" w:hAnsi="Arial" w:cs="Arial"/>
                <w:sz w:val="24"/>
                <w:szCs w:val="24"/>
              </w:rPr>
            </w:pPr>
          </w:p>
        </w:tc>
        <w:tc>
          <w:tcPr>
            <w:tcW w:w="1280" w:type="dxa"/>
            <w:shd w:val="clear" w:color="auto" w:fill="auto"/>
          </w:tcPr>
          <w:p w14:paraId="219A8082" w14:textId="7A9FE730" w:rsidR="00F56AE0" w:rsidRPr="007E69AB" w:rsidRDefault="00F56AE0" w:rsidP="00F56AE0">
            <w:pPr>
              <w:jc w:val="right"/>
              <w:rPr>
                <w:rFonts w:ascii="Arial" w:hAnsi="Arial" w:cs="Arial"/>
                <w:sz w:val="24"/>
                <w:szCs w:val="24"/>
              </w:rPr>
            </w:pPr>
          </w:p>
        </w:tc>
      </w:tr>
      <w:tr w:rsidR="00F56AE0" w:rsidRPr="007E69AB" w14:paraId="1D65A9CB" w14:textId="77777777" w:rsidTr="0025142E">
        <w:trPr>
          <w:gridAfter w:val="1"/>
          <w:wAfter w:w="17" w:type="dxa"/>
          <w:trHeight w:val="300"/>
        </w:trPr>
        <w:tc>
          <w:tcPr>
            <w:tcW w:w="1702" w:type="dxa"/>
            <w:vMerge/>
            <w:shd w:val="clear" w:color="000000" w:fill="FFFFFF"/>
            <w:hideMark/>
          </w:tcPr>
          <w:p w14:paraId="32CAFAE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3008A1F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639B0EE"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7E458980" w14:textId="1E79B5A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CB8FB0B" w14:textId="00B967E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F83C576" w14:textId="455AF7A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D3B325C" w14:textId="073E24E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5307BBE0" w14:textId="0B5B0FB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ABF7303" w14:textId="1BBAD64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DAC36D8" w14:textId="55467E5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F11A27F" w14:textId="36AB488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7243B14" w14:textId="640A56C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2C0E6DD" w14:textId="529A527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2C7591C1" w14:textId="77777777" w:rsidTr="0025142E">
        <w:trPr>
          <w:gridAfter w:val="1"/>
          <w:wAfter w:w="17" w:type="dxa"/>
          <w:trHeight w:val="300"/>
        </w:trPr>
        <w:tc>
          <w:tcPr>
            <w:tcW w:w="1702" w:type="dxa"/>
            <w:vMerge/>
            <w:shd w:val="clear" w:color="000000" w:fill="FFFFFF"/>
            <w:hideMark/>
          </w:tcPr>
          <w:p w14:paraId="602F8DB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B5D5FF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836FABD"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203E2278" w14:textId="1DD4E6C0" w:rsidR="00F56AE0" w:rsidRPr="007E69AB" w:rsidRDefault="00F56AE0" w:rsidP="00F56AE0">
            <w:pPr>
              <w:jc w:val="right"/>
              <w:rPr>
                <w:rFonts w:ascii="Arial" w:hAnsi="Arial" w:cs="Arial"/>
                <w:sz w:val="24"/>
                <w:szCs w:val="24"/>
              </w:rPr>
            </w:pPr>
            <w:r w:rsidRPr="007E69AB">
              <w:rPr>
                <w:rFonts w:ascii="Arial" w:hAnsi="Arial" w:cs="Arial"/>
                <w:sz w:val="24"/>
                <w:szCs w:val="24"/>
              </w:rPr>
              <w:t>577 843,70</w:t>
            </w:r>
          </w:p>
        </w:tc>
        <w:tc>
          <w:tcPr>
            <w:tcW w:w="992" w:type="dxa"/>
            <w:shd w:val="clear" w:color="auto" w:fill="auto"/>
            <w:hideMark/>
          </w:tcPr>
          <w:p w14:paraId="0ABD0819" w14:textId="590C9FF6" w:rsidR="00F56AE0" w:rsidRPr="007E69AB" w:rsidRDefault="00F56AE0" w:rsidP="00F56AE0">
            <w:pPr>
              <w:jc w:val="right"/>
              <w:rPr>
                <w:rFonts w:ascii="Arial" w:hAnsi="Arial" w:cs="Arial"/>
                <w:sz w:val="24"/>
                <w:szCs w:val="24"/>
              </w:rPr>
            </w:pPr>
            <w:r w:rsidRPr="007E69AB">
              <w:rPr>
                <w:rFonts w:ascii="Arial" w:hAnsi="Arial" w:cs="Arial"/>
                <w:sz w:val="24"/>
                <w:szCs w:val="24"/>
              </w:rPr>
              <w:t>592 097,60</w:t>
            </w:r>
          </w:p>
        </w:tc>
        <w:tc>
          <w:tcPr>
            <w:tcW w:w="1239" w:type="dxa"/>
            <w:shd w:val="clear" w:color="000000" w:fill="FFFFFF"/>
            <w:hideMark/>
          </w:tcPr>
          <w:p w14:paraId="10EC6AE5" w14:textId="3A609783" w:rsidR="00F56AE0" w:rsidRPr="007E69AB" w:rsidRDefault="00F56AE0" w:rsidP="00F56AE0">
            <w:pPr>
              <w:jc w:val="right"/>
              <w:rPr>
                <w:rFonts w:ascii="Arial" w:hAnsi="Arial" w:cs="Arial"/>
                <w:sz w:val="24"/>
                <w:szCs w:val="24"/>
              </w:rPr>
            </w:pPr>
            <w:r w:rsidRPr="007E69AB">
              <w:rPr>
                <w:rFonts w:ascii="Arial" w:hAnsi="Arial" w:cs="Arial"/>
                <w:sz w:val="24"/>
                <w:szCs w:val="24"/>
              </w:rPr>
              <w:t>621 893,90</w:t>
            </w:r>
          </w:p>
        </w:tc>
        <w:tc>
          <w:tcPr>
            <w:tcW w:w="1221" w:type="dxa"/>
            <w:shd w:val="clear" w:color="000000" w:fill="FFFFFF"/>
          </w:tcPr>
          <w:p w14:paraId="58CD956D" w14:textId="1746C295" w:rsidR="00F56AE0" w:rsidRPr="007E69AB" w:rsidRDefault="00F56AE0" w:rsidP="00F56AE0">
            <w:pPr>
              <w:jc w:val="right"/>
              <w:rPr>
                <w:rFonts w:ascii="Arial" w:hAnsi="Arial" w:cs="Arial"/>
                <w:sz w:val="24"/>
                <w:szCs w:val="24"/>
              </w:rPr>
            </w:pPr>
            <w:r w:rsidRPr="007E69AB">
              <w:rPr>
                <w:rFonts w:ascii="Arial" w:hAnsi="Arial" w:cs="Arial"/>
                <w:sz w:val="24"/>
                <w:szCs w:val="24"/>
              </w:rPr>
              <w:t>641 458,80</w:t>
            </w:r>
          </w:p>
        </w:tc>
        <w:tc>
          <w:tcPr>
            <w:tcW w:w="1265" w:type="dxa"/>
            <w:shd w:val="clear" w:color="000000" w:fill="FFFFFF"/>
          </w:tcPr>
          <w:p w14:paraId="61EA6650" w14:textId="6E61C9F1" w:rsidR="00F56AE0" w:rsidRPr="007E69AB" w:rsidRDefault="00F56AE0" w:rsidP="00F56AE0">
            <w:pPr>
              <w:jc w:val="right"/>
              <w:rPr>
                <w:rFonts w:ascii="Arial" w:hAnsi="Arial" w:cs="Arial"/>
                <w:sz w:val="24"/>
                <w:szCs w:val="24"/>
              </w:rPr>
            </w:pPr>
            <w:r w:rsidRPr="007E69AB">
              <w:rPr>
                <w:rFonts w:ascii="Arial" w:hAnsi="Arial" w:cs="Arial"/>
                <w:sz w:val="24"/>
                <w:szCs w:val="24"/>
              </w:rPr>
              <w:t>672 078,10</w:t>
            </w:r>
          </w:p>
        </w:tc>
        <w:tc>
          <w:tcPr>
            <w:tcW w:w="1136" w:type="dxa"/>
            <w:shd w:val="clear" w:color="000000" w:fill="FFFFFF"/>
          </w:tcPr>
          <w:p w14:paraId="78640498" w14:textId="14EC0C5F" w:rsidR="00F56AE0" w:rsidRPr="007E69AB" w:rsidRDefault="00F56AE0" w:rsidP="00F56AE0">
            <w:pPr>
              <w:jc w:val="right"/>
              <w:rPr>
                <w:rFonts w:ascii="Arial" w:hAnsi="Arial" w:cs="Arial"/>
                <w:sz w:val="24"/>
                <w:szCs w:val="24"/>
              </w:rPr>
            </w:pPr>
            <w:r w:rsidRPr="007E69AB">
              <w:rPr>
                <w:rFonts w:ascii="Arial" w:hAnsi="Arial" w:cs="Arial"/>
                <w:sz w:val="24"/>
                <w:szCs w:val="24"/>
              </w:rPr>
              <w:t>708 886,30</w:t>
            </w:r>
          </w:p>
        </w:tc>
        <w:tc>
          <w:tcPr>
            <w:tcW w:w="1151" w:type="dxa"/>
            <w:shd w:val="clear" w:color="000000" w:fill="FFFFFF"/>
          </w:tcPr>
          <w:p w14:paraId="30112CE3" w14:textId="1867E8F1" w:rsidR="00F56AE0" w:rsidRPr="007E69AB" w:rsidRDefault="00F56AE0" w:rsidP="00F56AE0">
            <w:pPr>
              <w:jc w:val="right"/>
              <w:rPr>
                <w:rFonts w:ascii="Arial" w:hAnsi="Arial" w:cs="Arial"/>
                <w:sz w:val="24"/>
                <w:szCs w:val="24"/>
              </w:rPr>
            </w:pPr>
            <w:r w:rsidRPr="007E69AB">
              <w:rPr>
                <w:rFonts w:ascii="Arial" w:hAnsi="Arial" w:cs="Arial"/>
                <w:sz w:val="24"/>
                <w:szCs w:val="24"/>
              </w:rPr>
              <w:t>708 886,30</w:t>
            </w:r>
          </w:p>
        </w:tc>
        <w:tc>
          <w:tcPr>
            <w:tcW w:w="1280" w:type="dxa"/>
          </w:tcPr>
          <w:p w14:paraId="4AAA6008" w14:textId="322B9909" w:rsidR="00F56AE0" w:rsidRPr="007E69AB" w:rsidRDefault="00F56AE0" w:rsidP="00F56AE0">
            <w:pPr>
              <w:jc w:val="right"/>
              <w:rPr>
                <w:rFonts w:ascii="Arial" w:hAnsi="Arial" w:cs="Arial"/>
                <w:sz w:val="24"/>
                <w:szCs w:val="24"/>
              </w:rPr>
            </w:pPr>
            <w:r w:rsidRPr="007E69AB">
              <w:rPr>
                <w:rFonts w:ascii="Arial" w:hAnsi="Arial" w:cs="Arial"/>
                <w:sz w:val="24"/>
                <w:szCs w:val="24"/>
              </w:rPr>
              <w:t>708 886,30</w:t>
            </w:r>
          </w:p>
        </w:tc>
        <w:tc>
          <w:tcPr>
            <w:tcW w:w="1071" w:type="dxa"/>
          </w:tcPr>
          <w:p w14:paraId="20CF57A6" w14:textId="4D9AC14A" w:rsidR="00F56AE0" w:rsidRPr="007E69AB" w:rsidRDefault="00F56AE0" w:rsidP="00F56AE0">
            <w:pPr>
              <w:jc w:val="right"/>
              <w:rPr>
                <w:rFonts w:ascii="Arial" w:hAnsi="Arial" w:cs="Arial"/>
                <w:sz w:val="24"/>
                <w:szCs w:val="24"/>
              </w:rPr>
            </w:pPr>
            <w:r w:rsidRPr="007E69AB">
              <w:rPr>
                <w:rFonts w:ascii="Arial" w:hAnsi="Arial" w:cs="Arial"/>
                <w:sz w:val="24"/>
                <w:szCs w:val="24"/>
              </w:rPr>
              <w:t>708 886,30</w:t>
            </w:r>
          </w:p>
        </w:tc>
        <w:tc>
          <w:tcPr>
            <w:tcW w:w="1280" w:type="dxa"/>
            <w:shd w:val="clear" w:color="auto" w:fill="auto"/>
          </w:tcPr>
          <w:p w14:paraId="1DF3C913" w14:textId="2FF4B2CF" w:rsidR="00F56AE0" w:rsidRPr="007E69AB" w:rsidRDefault="00F56AE0" w:rsidP="00F56AE0">
            <w:pPr>
              <w:jc w:val="right"/>
              <w:rPr>
                <w:rFonts w:ascii="Arial" w:hAnsi="Arial" w:cs="Arial"/>
                <w:sz w:val="24"/>
                <w:szCs w:val="24"/>
              </w:rPr>
            </w:pPr>
            <w:r w:rsidRPr="007E69AB">
              <w:rPr>
                <w:rFonts w:ascii="Arial" w:hAnsi="Arial" w:cs="Arial"/>
                <w:sz w:val="24"/>
                <w:szCs w:val="24"/>
              </w:rPr>
              <w:t>5 940 917,30</w:t>
            </w:r>
          </w:p>
        </w:tc>
      </w:tr>
      <w:tr w:rsidR="00F56AE0" w:rsidRPr="007E69AB" w14:paraId="7620BF1F" w14:textId="77777777" w:rsidTr="0025142E">
        <w:trPr>
          <w:gridAfter w:val="1"/>
          <w:wAfter w:w="17" w:type="dxa"/>
          <w:trHeight w:val="300"/>
        </w:trPr>
        <w:tc>
          <w:tcPr>
            <w:tcW w:w="1702" w:type="dxa"/>
            <w:vMerge/>
            <w:shd w:val="clear" w:color="000000" w:fill="FFFFFF"/>
            <w:hideMark/>
          </w:tcPr>
          <w:p w14:paraId="3565674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E37607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D7D6B8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4F923ABC" w14:textId="188862F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7E41657" w14:textId="08B304E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4439CB7E" w14:textId="21F08E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84069FA" w14:textId="02714EC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5A2E876B" w14:textId="7C14E7F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60DE76B" w14:textId="1FAA972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1E73BBA8" w14:textId="2BFA969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B80A648" w14:textId="0A73EBA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DF97A2D" w14:textId="1C23E54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8F2CFF5" w14:textId="7A015F9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279BAEB1" w14:textId="77777777" w:rsidTr="0025142E">
        <w:trPr>
          <w:gridAfter w:val="1"/>
          <w:wAfter w:w="17" w:type="dxa"/>
          <w:trHeight w:val="600"/>
        </w:trPr>
        <w:tc>
          <w:tcPr>
            <w:tcW w:w="1702" w:type="dxa"/>
            <w:vMerge/>
            <w:shd w:val="clear" w:color="000000" w:fill="FFFFFF"/>
            <w:hideMark/>
          </w:tcPr>
          <w:p w14:paraId="6150EF4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8F8BA6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7914F1EA"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339183D6" w14:textId="64448D8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07B7CE2" w14:textId="17E921F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4C72E9A1" w14:textId="73B5A09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6F79A552" w14:textId="157B21E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28C820D8" w14:textId="7984023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0A0C13B" w14:textId="7BD3078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5221C834" w14:textId="2D73D5B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B6CFBCA" w14:textId="192E177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96CD152" w14:textId="1846317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50A4F93" w14:textId="604AED1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59CB353" w14:textId="77777777" w:rsidTr="0025142E">
        <w:trPr>
          <w:gridAfter w:val="1"/>
          <w:wAfter w:w="17" w:type="dxa"/>
          <w:trHeight w:val="615"/>
        </w:trPr>
        <w:tc>
          <w:tcPr>
            <w:tcW w:w="1702" w:type="dxa"/>
            <w:vMerge/>
            <w:shd w:val="clear" w:color="000000" w:fill="FFFFFF"/>
            <w:hideMark/>
          </w:tcPr>
          <w:p w14:paraId="1A89928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AC7BAF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B5C2863" w14:textId="03FEDA2D"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29864092" w14:textId="28409DA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1E67FC61" w14:textId="62F5A57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649D8D4" w14:textId="3062303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A0FEA59" w14:textId="68275D7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tcPr>
          <w:p w14:paraId="3F9E2E0D" w14:textId="3B336E0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2597AC5" w14:textId="31CD67F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DC7AD70" w14:textId="02D9449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564A6F12" w14:textId="0C415D8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D661D6F" w14:textId="42ACAEA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0555B4E" w14:textId="37A1A1C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18AF5E15" w14:textId="77777777" w:rsidTr="0025142E">
        <w:trPr>
          <w:gridAfter w:val="1"/>
          <w:wAfter w:w="17" w:type="dxa"/>
          <w:trHeight w:val="300"/>
        </w:trPr>
        <w:tc>
          <w:tcPr>
            <w:tcW w:w="1702" w:type="dxa"/>
            <w:vMerge w:val="restart"/>
            <w:shd w:val="clear" w:color="auto" w:fill="auto"/>
            <w:hideMark/>
          </w:tcPr>
          <w:p w14:paraId="279857E3"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9</w:t>
            </w:r>
          </w:p>
          <w:p w14:paraId="1A70660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507B83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434133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CD20604"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03D839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2EF3F23"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2F55C336" w14:textId="77777777" w:rsidR="00F56AE0" w:rsidRPr="007E69AB" w:rsidRDefault="00F56AE0" w:rsidP="00F56AE0">
            <w:pPr>
              <w:spacing w:after="0" w:line="240" w:lineRule="auto"/>
              <w:jc w:val="both"/>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Организация мероприятий по сбору, накоплению, размещению и обезвреживанию твердых коммунальных отходов на территории муниципального района</w:t>
            </w:r>
          </w:p>
        </w:tc>
        <w:tc>
          <w:tcPr>
            <w:tcW w:w="1417" w:type="dxa"/>
            <w:shd w:val="clear" w:color="auto" w:fill="auto"/>
            <w:vAlign w:val="center"/>
            <w:hideMark/>
          </w:tcPr>
          <w:p w14:paraId="082EA984"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0129EE98" w14:textId="192573A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1 422,08</w:t>
            </w:r>
          </w:p>
        </w:tc>
        <w:tc>
          <w:tcPr>
            <w:tcW w:w="992" w:type="dxa"/>
            <w:shd w:val="clear" w:color="auto" w:fill="auto"/>
            <w:hideMark/>
          </w:tcPr>
          <w:p w14:paraId="40B2F531" w14:textId="1B0E42A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39" w:type="dxa"/>
            <w:shd w:val="clear" w:color="000000" w:fill="FFFFFF"/>
            <w:hideMark/>
          </w:tcPr>
          <w:p w14:paraId="2C752694" w14:textId="7E63BD8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21" w:type="dxa"/>
            <w:shd w:val="clear" w:color="000000" w:fill="FFFFFF"/>
          </w:tcPr>
          <w:p w14:paraId="2555CF8A" w14:textId="6D241C9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65" w:type="dxa"/>
            <w:shd w:val="clear" w:color="000000" w:fill="FFFFFF"/>
            <w:hideMark/>
          </w:tcPr>
          <w:p w14:paraId="68079774" w14:textId="04AF27C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064A316F" w14:textId="64BBACE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67571F34" w14:textId="0F03E2E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47BBD212" w14:textId="42CF263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6DD01012" w14:textId="1FF8E12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1454EA5B" w14:textId="627AFF2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1 422,08</w:t>
            </w:r>
          </w:p>
        </w:tc>
      </w:tr>
      <w:tr w:rsidR="00F56AE0" w:rsidRPr="007E69AB" w14:paraId="1B414D3F" w14:textId="77777777" w:rsidTr="0025142E">
        <w:trPr>
          <w:gridAfter w:val="1"/>
          <w:wAfter w:w="17" w:type="dxa"/>
          <w:trHeight w:val="300"/>
        </w:trPr>
        <w:tc>
          <w:tcPr>
            <w:tcW w:w="1702" w:type="dxa"/>
            <w:vMerge/>
            <w:shd w:val="clear" w:color="auto" w:fill="auto"/>
            <w:hideMark/>
          </w:tcPr>
          <w:p w14:paraId="1AB907E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76FD15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7BF2D48"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6C38F6D9" w14:textId="239AD748" w:rsidR="00F56AE0" w:rsidRPr="007E69AB" w:rsidRDefault="00F56AE0" w:rsidP="00F56AE0">
            <w:pPr>
              <w:jc w:val="right"/>
              <w:rPr>
                <w:rFonts w:ascii="Arial" w:hAnsi="Arial" w:cs="Arial"/>
                <w:sz w:val="24"/>
                <w:szCs w:val="24"/>
              </w:rPr>
            </w:pPr>
          </w:p>
        </w:tc>
        <w:tc>
          <w:tcPr>
            <w:tcW w:w="992" w:type="dxa"/>
            <w:shd w:val="clear" w:color="auto" w:fill="auto"/>
            <w:hideMark/>
          </w:tcPr>
          <w:p w14:paraId="6062DEE9" w14:textId="06419869" w:rsidR="00F56AE0" w:rsidRPr="007E69AB" w:rsidRDefault="00F56AE0" w:rsidP="00F56AE0">
            <w:pPr>
              <w:jc w:val="right"/>
              <w:rPr>
                <w:rFonts w:ascii="Arial" w:hAnsi="Arial" w:cs="Arial"/>
                <w:sz w:val="24"/>
                <w:szCs w:val="24"/>
              </w:rPr>
            </w:pPr>
          </w:p>
        </w:tc>
        <w:tc>
          <w:tcPr>
            <w:tcW w:w="1239" w:type="dxa"/>
            <w:shd w:val="clear" w:color="000000" w:fill="FFFFFF"/>
            <w:hideMark/>
          </w:tcPr>
          <w:p w14:paraId="4C0E890E" w14:textId="1D80B0EA" w:rsidR="00F56AE0" w:rsidRPr="007E69AB" w:rsidRDefault="00F56AE0" w:rsidP="00F56AE0">
            <w:pPr>
              <w:jc w:val="right"/>
              <w:rPr>
                <w:rFonts w:ascii="Arial" w:hAnsi="Arial" w:cs="Arial"/>
                <w:sz w:val="24"/>
                <w:szCs w:val="24"/>
              </w:rPr>
            </w:pPr>
          </w:p>
        </w:tc>
        <w:tc>
          <w:tcPr>
            <w:tcW w:w="1221" w:type="dxa"/>
            <w:shd w:val="clear" w:color="000000" w:fill="FFFFFF"/>
          </w:tcPr>
          <w:p w14:paraId="64ACB3F4" w14:textId="6D0FC065" w:rsidR="00F56AE0" w:rsidRPr="007E69AB" w:rsidRDefault="00F56AE0" w:rsidP="00F56AE0">
            <w:pPr>
              <w:jc w:val="right"/>
              <w:rPr>
                <w:rFonts w:ascii="Arial" w:hAnsi="Arial" w:cs="Arial"/>
                <w:sz w:val="24"/>
                <w:szCs w:val="24"/>
              </w:rPr>
            </w:pPr>
          </w:p>
        </w:tc>
        <w:tc>
          <w:tcPr>
            <w:tcW w:w="1265" w:type="dxa"/>
            <w:shd w:val="clear" w:color="000000" w:fill="FFFFFF"/>
            <w:hideMark/>
          </w:tcPr>
          <w:p w14:paraId="508077A0" w14:textId="1054D629" w:rsidR="00F56AE0" w:rsidRPr="007E69AB" w:rsidRDefault="00F56AE0" w:rsidP="00F56AE0">
            <w:pPr>
              <w:jc w:val="right"/>
              <w:rPr>
                <w:rFonts w:ascii="Arial" w:hAnsi="Arial" w:cs="Arial"/>
                <w:sz w:val="24"/>
                <w:szCs w:val="24"/>
              </w:rPr>
            </w:pPr>
          </w:p>
        </w:tc>
        <w:tc>
          <w:tcPr>
            <w:tcW w:w="1136" w:type="dxa"/>
            <w:shd w:val="clear" w:color="000000" w:fill="FFFFFF"/>
          </w:tcPr>
          <w:p w14:paraId="6B7A02C0" w14:textId="21A892ED" w:rsidR="00F56AE0" w:rsidRPr="007E69AB" w:rsidRDefault="00F56AE0" w:rsidP="00F56AE0">
            <w:pPr>
              <w:jc w:val="right"/>
              <w:rPr>
                <w:rFonts w:ascii="Arial" w:hAnsi="Arial" w:cs="Arial"/>
                <w:sz w:val="24"/>
                <w:szCs w:val="24"/>
              </w:rPr>
            </w:pPr>
          </w:p>
        </w:tc>
        <w:tc>
          <w:tcPr>
            <w:tcW w:w="1151" w:type="dxa"/>
            <w:shd w:val="clear" w:color="000000" w:fill="FFFFFF"/>
          </w:tcPr>
          <w:p w14:paraId="42C8607C" w14:textId="5B195222" w:rsidR="00F56AE0" w:rsidRPr="007E69AB" w:rsidRDefault="00F56AE0" w:rsidP="00F56AE0">
            <w:pPr>
              <w:jc w:val="right"/>
              <w:rPr>
                <w:rFonts w:ascii="Arial" w:hAnsi="Arial" w:cs="Arial"/>
                <w:sz w:val="24"/>
                <w:szCs w:val="24"/>
              </w:rPr>
            </w:pPr>
          </w:p>
        </w:tc>
        <w:tc>
          <w:tcPr>
            <w:tcW w:w="1280" w:type="dxa"/>
          </w:tcPr>
          <w:p w14:paraId="6695A0B2" w14:textId="7570B97D" w:rsidR="00F56AE0" w:rsidRPr="007E69AB" w:rsidRDefault="00F56AE0" w:rsidP="00F56AE0">
            <w:pPr>
              <w:jc w:val="right"/>
              <w:rPr>
                <w:rFonts w:ascii="Arial" w:hAnsi="Arial" w:cs="Arial"/>
                <w:sz w:val="24"/>
                <w:szCs w:val="24"/>
              </w:rPr>
            </w:pPr>
          </w:p>
        </w:tc>
        <w:tc>
          <w:tcPr>
            <w:tcW w:w="1071" w:type="dxa"/>
          </w:tcPr>
          <w:p w14:paraId="04BB2FB6" w14:textId="77777777" w:rsidR="00F56AE0" w:rsidRPr="007E69AB" w:rsidRDefault="00F56AE0" w:rsidP="00F56AE0">
            <w:pPr>
              <w:jc w:val="right"/>
              <w:rPr>
                <w:rFonts w:ascii="Arial" w:hAnsi="Arial" w:cs="Arial"/>
                <w:sz w:val="24"/>
                <w:szCs w:val="24"/>
              </w:rPr>
            </w:pPr>
          </w:p>
        </w:tc>
        <w:tc>
          <w:tcPr>
            <w:tcW w:w="1280" w:type="dxa"/>
            <w:shd w:val="clear" w:color="auto" w:fill="auto"/>
          </w:tcPr>
          <w:p w14:paraId="1C2A3BB5" w14:textId="0088FA22" w:rsidR="00F56AE0" w:rsidRPr="007E69AB" w:rsidRDefault="00F56AE0" w:rsidP="00F56AE0">
            <w:pPr>
              <w:jc w:val="right"/>
              <w:rPr>
                <w:rFonts w:ascii="Arial" w:hAnsi="Arial" w:cs="Arial"/>
                <w:sz w:val="24"/>
                <w:szCs w:val="24"/>
              </w:rPr>
            </w:pPr>
          </w:p>
        </w:tc>
      </w:tr>
      <w:tr w:rsidR="00F56AE0" w:rsidRPr="007E69AB" w14:paraId="4E55C96C" w14:textId="77777777" w:rsidTr="0025142E">
        <w:trPr>
          <w:gridAfter w:val="1"/>
          <w:wAfter w:w="17" w:type="dxa"/>
          <w:trHeight w:val="300"/>
        </w:trPr>
        <w:tc>
          <w:tcPr>
            <w:tcW w:w="1702" w:type="dxa"/>
            <w:vMerge/>
            <w:shd w:val="clear" w:color="auto" w:fill="auto"/>
            <w:hideMark/>
          </w:tcPr>
          <w:p w14:paraId="333D301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D6AEA2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9A4AC90"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5D7CC91B" w14:textId="2614A90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173C04E0" w14:textId="152C9E4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493C6B6" w14:textId="749D13A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643B1CF1" w14:textId="2D8565A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4AD227E3" w14:textId="1085CFE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B50FD3D" w14:textId="2C788CF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D0FFBD4" w14:textId="558AFBD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ABAE05C" w14:textId="19105D4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0559FE2" w14:textId="23D80D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193CD8CC" w14:textId="1982E13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5497875F" w14:textId="77777777" w:rsidTr="0025142E">
        <w:trPr>
          <w:gridAfter w:val="1"/>
          <w:wAfter w:w="17" w:type="dxa"/>
          <w:trHeight w:val="300"/>
        </w:trPr>
        <w:tc>
          <w:tcPr>
            <w:tcW w:w="1702" w:type="dxa"/>
            <w:vMerge/>
            <w:shd w:val="clear" w:color="auto" w:fill="auto"/>
            <w:hideMark/>
          </w:tcPr>
          <w:p w14:paraId="4C1D20B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47D806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DB29F92"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38A05C76" w14:textId="34FDF8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7B07EC16" w14:textId="430328E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79F9044C" w14:textId="6D9C9E8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6126BEA2" w14:textId="77B6BD9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266C43C4" w14:textId="0084071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27073CC" w14:textId="1AB159F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F17186C" w14:textId="494AE2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D6323C1" w14:textId="5E90952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59F9955" w14:textId="6BB7A8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4410D3BB" w14:textId="068D8FD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6C4DD595" w14:textId="77777777" w:rsidTr="0025142E">
        <w:trPr>
          <w:gridAfter w:val="1"/>
          <w:wAfter w:w="17" w:type="dxa"/>
          <w:trHeight w:val="300"/>
        </w:trPr>
        <w:tc>
          <w:tcPr>
            <w:tcW w:w="1702" w:type="dxa"/>
            <w:vMerge/>
            <w:shd w:val="clear" w:color="auto" w:fill="auto"/>
            <w:hideMark/>
          </w:tcPr>
          <w:p w14:paraId="54312A9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D3ADB7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6020F1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2809BB4D" w14:textId="7B5CEAD6" w:rsidR="00F56AE0" w:rsidRPr="007E69AB" w:rsidRDefault="00F56AE0" w:rsidP="00F56AE0">
            <w:pPr>
              <w:jc w:val="right"/>
              <w:rPr>
                <w:rFonts w:ascii="Arial" w:hAnsi="Arial" w:cs="Arial"/>
                <w:sz w:val="24"/>
                <w:szCs w:val="24"/>
              </w:rPr>
            </w:pPr>
            <w:r w:rsidRPr="007E69AB">
              <w:rPr>
                <w:rFonts w:ascii="Arial" w:hAnsi="Arial" w:cs="Arial"/>
                <w:sz w:val="24"/>
                <w:szCs w:val="24"/>
              </w:rPr>
              <w:t>1 422,08</w:t>
            </w:r>
          </w:p>
        </w:tc>
        <w:tc>
          <w:tcPr>
            <w:tcW w:w="992" w:type="dxa"/>
            <w:shd w:val="clear" w:color="auto" w:fill="auto"/>
            <w:hideMark/>
          </w:tcPr>
          <w:p w14:paraId="18633990" w14:textId="347E8BA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31A412D1" w14:textId="7F3CC1B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E72BD08" w14:textId="183F8A3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12CAC555" w14:textId="76989D6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0801173D" w14:textId="35B31AE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CE52BF8" w14:textId="640E4C6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9559BD7" w14:textId="6519268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077D06AE" w14:textId="10E746F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ED49465" w14:textId="14A1C3DA" w:rsidR="00F56AE0" w:rsidRPr="007E69AB" w:rsidRDefault="00F56AE0" w:rsidP="00F56AE0">
            <w:pPr>
              <w:jc w:val="right"/>
              <w:rPr>
                <w:rFonts w:ascii="Arial" w:hAnsi="Arial" w:cs="Arial"/>
                <w:sz w:val="24"/>
                <w:szCs w:val="24"/>
              </w:rPr>
            </w:pPr>
            <w:r w:rsidRPr="007E69AB">
              <w:rPr>
                <w:rFonts w:ascii="Arial" w:hAnsi="Arial" w:cs="Arial"/>
                <w:sz w:val="24"/>
                <w:szCs w:val="24"/>
              </w:rPr>
              <w:t>1 422,08</w:t>
            </w:r>
          </w:p>
        </w:tc>
      </w:tr>
      <w:tr w:rsidR="00F56AE0" w:rsidRPr="007E69AB" w14:paraId="6DCED95C" w14:textId="77777777" w:rsidTr="0025142E">
        <w:trPr>
          <w:gridAfter w:val="1"/>
          <w:wAfter w:w="17" w:type="dxa"/>
          <w:trHeight w:val="600"/>
        </w:trPr>
        <w:tc>
          <w:tcPr>
            <w:tcW w:w="1702" w:type="dxa"/>
            <w:vMerge/>
            <w:shd w:val="clear" w:color="auto" w:fill="auto"/>
            <w:hideMark/>
          </w:tcPr>
          <w:p w14:paraId="0107AEB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EC75B0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0FB271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1E1811D0" w14:textId="55B6C05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1C701003" w14:textId="2E8BCE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2230674" w14:textId="6AB9234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64BB4EEE" w14:textId="03E559C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00CFE28C" w14:textId="712B04F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232BF6B" w14:textId="55B7963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FE64C4E" w14:textId="3F093DF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50DCC4BC" w14:textId="35666B9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269B369" w14:textId="3539C0B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10A28E0" w14:textId="7D02BEE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5CFFFEEF" w14:textId="77777777" w:rsidTr="0025142E">
        <w:trPr>
          <w:gridAfter w:val="1"/>
          <w:wAfter w:w="17" w:type="dxa"/>
          <w:trHeight w:val="615"/>
        </w:trPr>
        <w:tc>
          <w:tcPr>
            <w:tcW w:w="1702" w:type="dxa"/>
            <w:vMerge/>
            <w:shd w:val="clear" w:color="auto" w:fill="auto"/>
            <w:hideMark/>
          </w:tcPr>
          <w:p w14:paraId="3375A34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30569D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1BABD97" w14:textId="44D3FE6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34082B30" w14:textId="6F583FA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86DA867" w14:textId="51EB62F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61E25AB2" w14:textId="0A20C70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43BE525A" w14:textId="2A02AE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776A31EA" w14:textId="39A95A3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009DB70" w14:textId="2A61139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55343439" w14:textId="4401D1B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45A743C" w14:textId="0B7461C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0EC5D67D" w14:textId="0AD9091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4EC4550F" w14:textId="45DE4C6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8EC9281" w14:textId="77777777" w:rsidTr="0025142E">
        <w:trPr>
          <w:gridAfter w:val="1"/>
          <w:wAfter w:w="17" w:type="dxa"/>
          <w:trHeight w:val="300"/>
        </w:trPr>
        <w:tc>
          <w:tcPr>
            <w:tcW w:w="1702" w:type="dxa"/>
            <w:vMerge w:val="restart"/>
            <w:shd w:val="clear" w:color="auto" w:fill="auto"/>
            <w:hideMark/>
          </w:tcPr>
          <w:p w14:paraId="63E3F28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10</w:t>
            </w:r>
          </w:p>
          <w:p w14:paraId="3ADC5832"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2305B9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43793F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w:t>
            </w:r>
          </w:p>
          <w:p w14:paraId="633537B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BA7230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25F86CB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466F446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lastRenderedPageBreak/>
              <w:t xml:space="preserve">Организация мероприятий по обеспечению капитального </w:t>
            </w:r>
            <w:r w:rsidRPr="007E69AB">
              <w:rPr>
                <w:rFonts w:ascii="Arial" w:eastAsia="Times New Roman" w:hAnsi="Arial" w:cs="Arial"/>
                <w:color w:val="000000"/>
                <w:sz w:val="24"/>
                <w:szCs w:val="24"/>
                <w:lang w:eastAsia="ru-RU"/>
              </w:rPr>
              <w:lastRenderedPageBreak/>
              <w:t>ремонта, реконструкции и строительства гидротехнических сооружений на территории муниципального района</w:t>
            </w:r>
          </w:p>
        </w:tc>
        <w:tc>
          <w:tcPr>
            <w:tcW w:w="1417" w:type="dxa"/>
            <w:shd w:val="clear" w:color="auto" w:fill="auto"/>
            <w:vAlign w:val="center"/>
            <w:hideMark/>
          </w:tcPr>
          <w:p w14:paraId="35A10049"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lastRenderedPageBreak/>
              <w:t xml:space="preserve">Всего </w:t>
            </w:r>
          </w:p>
        </w:tc>
        <w:tc>
          <w:tcPr>
            <w:tcW w:w="993" w:type="dxa"/>
            <w:shd w:val="clear" w:color="auto" w:fill="auto"/>
            <w:hideMark/>
          </w:tcPr>
          <w:p w14:paraId="7C94BF91" w14:textId="3F27608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21 894,56</w:t>
            </w:r>
          </w:p>
        </w:tc>
        <w:tc>
          <w:tcPr>
            <w:tcW w:w="992" w:type="dxa"/>
            <w:shd w:val="clear" w:color="auto" w:fill="auto"/>
            <w:hideMark/>
          </w:tcPr>
          <w:p w14:paraId="71860FB7" w14:textId="0784BDE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39" w:type="dxa"/>
            <w:shd w:val="clear" w:color="000000" w:fill="FFFFFF"/>
            <w:hideMark/>
          </w:tcPr>
          <w:p w14:paraId="3F15CB01" w14:textId="58815C4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21" w:type="dxa"/>
            <w:shd w:val="clear" w:color="000000" w:fill="FFFFFF"/>
          </w:tcPr>
          <w:p w14:paraId="4219B204" w14:textId="044AD83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65" w:type="dxa"/>
            <w:shd w:val="clear" w:color="000000" w:fill="FFFFFF"/>
            <w:hideMark/>
          </w:tcPr>
          <w:p w14:paraId="6ECF1652" w14:textId="416E68F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199843F3" w14:textId="0CB44449"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01737402" w14:textId="442DFB7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2D937A4E" w14:textId="534D69C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72AB2D59" w14:textId="5BDFB05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45362314" w14:textId="3BDAAE7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21 894,56</w:t>
            </w:r>
          </w:p>
        </w:tc>
      </w:tr>
      <w:tr w:rsidR="00F56AE0" w:rsidRPr="007E69AB" w14:paraId="68A49CDE" w14:textId="77777777" w:rsidTr="0025142E">
        <w:trPr>
          <w:gridAfter w:val="1"/>
          <w:wAfter w:w="17" w:type="dxa"/>
          <w:trHeight w:val="330"/>
        </w:trPr>
        <w:tc>
          <w:tcPr>
            <w:tcW w:w="1702" w:type="dxa"/>
            <w:vMerge/>
            <w:shd w:val="clear" w:color="auto" w:fill="auto"/>
            <w:hideMark/>
          </w:tcPr>
          <w:p w14:paraId="36BD34CF"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39FA9C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F4173E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3D07AC93" w14:textId="4F63A874" w:rsidR="00F56AE0" w:rsidRPr="007E69AB" w:rsidRDefault="00F56AE0" w:rsidP="00F56AE0">
            <w:pPr>
              <w:jc w:val="right"/>
              <w:rPr>
                <w:rFonts w:ascii="Arial" w:hAnsi="Arial" w:cs="Arial"/>
                <w:sz w:val="24"/>
                <w:szCs w:val="24"/>
              </w:rPr>
            </w:pPr>
          </w:p>
        </w:tc>
        <w:tc>
          <w:tcPr>
            <w:tcW w:w="992" w:type="dxa"/>
            <w:shd w:val="clear" w:color="auto" w:fill="auto"/>
            <w:hideMark/>
          </w:tcPr>
          <w:p w14:paraId="6A744676" w14:textId="3D423DD6" w:rsidR="00F56AE0" w:rsidRPr="007E69AB" w:rsidRDefault="00F56AE0" w:rsidP="00F56AE0">
            <w:pPr>
              <w:jc w:val="right"/>
              <w:rPr>
                <w:rFonts w:ascii="Arial" w:hAnsi="Arial" w:cs="Arial"/>
                <w:sz w:val="24"/>
                <w:szCs w:val="24"/>
              </w:rPr>
            </w:pPr>
          </w:p>
        </w:tc>
        <w:tc>
          <w:tcPr>
            <w:tcW w:w="1239" w:type="dxa"/>
            <w:shd w:val="clear" w:color="000000" w:fill="FFFFFF"/>
            <w:hideMark/>
          </w:tcPr>
          <w:p w14:paraId="09C00C84" w14:textId="314B1076" w:rsidR="00F56AE0" w:rsidRPr="007E69AB" w:rsidRDefault="00F56AE0" w:rsidP="00F56AE0">
            <w:pPr>
              <w:jc w:val="right"/>
              <w:rPr>
                <w:rFonts w:ascii="Arial" w:hAnsi="Arial" w:cs="Arial"/>
                <w:sz w:val="24"/>
                <w:szCs w:val="24"/>
              </w:rPr>
            </w:pPr>
          </w:p>
        </w:tc>
        <w:tc>
          <w:tcPr>
            <w:tcW w:w="1221" w:type="dxa"/>
            <w:shd w:val="clear" w:color="000000" w:fill="FFFFFF"/>
          </w:tcPr>
          <w:p w14:paraId="27ACC9CB" w14:textId="27C350EA" w:rsidR="00F56AE0" w:rsidRPr="007E69AB" w:rsidRDefault="00F56AE0" w:rsidP="00F56AE0">
            <w:pPr>
              <w:jc w:val="right"/>
              <w:rPr>
                <w:rFonts w:ascii="Arial" w:hAnsi="Arial" w:cs="Arial"/>
                <w:sz w:val="24"/>
                <w:szCs w:val="24"/>
              </w:rPr>
            </w:pPr>
          </w:p>
        </w:tc>
        <w:tc>
          <w:tcPr>
            <w:tcW w:w="1265" w:type="dxa"/>
            <w:shd w:val="clear" w:color="000000" w:fill="FFFFFF"/>
            <w:hideMark/>
          </w:tcPr>
          <w:p w14:paraId="2AC6402C" w14:textId="0B03F6E1" w:rsidR="00F56AE0" w:rsidRPr="007E69AB" w:rsidRDefault="00F56AE0" w:rsidP="00F56AE0">
            <w:pPr>
              <w:jc w:val="right"/>
              <w:rPr>
                <w:rFonts w:ascii="Arial" w:hAnsi="Arial" w:cs="Arial"/>
                <w:sz w:val="24"/>
                <w:szCs w:val="24"/>
              </w:rPr>
            </w:pPr>
          </w:p>
        </w:tc>
        <w:tc>
          <w:tcPr>
            <w:tcW w:w="1136" w:type="dxa"/>
            <w:shd w:val="clear" w:color="000000" w:fill="FFFFFF"/>
          </w:tcPr>
          <w:p w14:paraId="1298A025" w14:textId="3222CF5C" w:rsidR="00F56AE0" w:rsidRPr="007E69AB" w:rsidRDefault="00F56AE0" w:rsidP="00F56AE0">
            <w:pPr>
              <w:jc w:val="right"/>
              <w:rPr>
                <w:rFonts w:ascii="Arial" w:hAnsi="Arial" w:cs="Arial"/>
                <w:sz w:val="24"/>
                <w:szCs w:val="24"/>
              </w:rPr>
            </w:pPr>
          </w:p>
        </w:tc>
        <w:tc>
          <w:tcPr>
            <w:tcW w:w="1151" w:type="dxa"/>
            <w:shd w:val="clear" w:color="000000" w:fill="FFFFFF"/>
          </w:tcPr>
          <w:p w14:paraId="04445BD9" w14:textId="7C79CA0B" w:rsidR="00F56AE0" w:rsidRPr="007E69AB" w:rsidRDefault="00F56AE0" w:rsidP="00F56AE0">
            <w:pPr>
              <w:jc w:val="right"/>
              <w:rPr>
                <w:rFonts w:ascii="Arial" w:hAnsi="Arial" w:cs="Arial"/>
                <w:sz w:val="24"/>
                <w:szCs w:val="24"/>
              </w:rPr>
            </w:pPr>
          </w:p>
        </w:tc>
        <w:tc>
          <w:tcPr>
            <w:tcW w:w="1280" w:type="dxa"/>
          </w:tcPr>
          <w:p w14:paraId="43516A51" w14:textId="67490F17" w:rsidR="00F56AE0" w:rsidRPr="007E69AB" w:rsidRDefault="00F56AE0" w:rsidP="00F56AE0">
            <w:pPr>
              <w:jc w:val="right"/>
              <w:rPr>
                <w:rFonts w:ascii="Arial" w:hAnsi="Arial" w:cs="Arial"/>
                <w:sz w:val="24"/>
                <w:szCs w:val="24"/>
              </w:rPr>
            </w:pPr>
          </w:p>
        </w:tc>
        <w:tc>
          <w:tcPr>
            <w:tcW w:w="1071" w:type="dxa"/>
          </w:tcPr>
          <w:p w14:paraId="582A0BAF" w14:textId="77777777" w:rsidR="00F56AE0" w:rsidRPr="007E69AB" w:rsidRDefault="00F56AE0" w:rsidP="00F56AE0">
            <w:pPr>
              <w:jc w:val="right"/>
              <w:rPr>
                <w:rFonts w:ascii="Arial" w:hAnsi="Arial" w:cs="Arial"/>
                <w:sz w:val="24"/>
                <w:szCs w:val="24"/>
              </w:rPr>
            </w:pPr>
          </w:p>
        </w:tc>
        <w:tc>
          <w:tcPr>
            <w:tcW w:w="1280" w:type="dxa"/>
            <w:shd w:val="clear" w:color="auto" w:fill="auto"/>
          </w:tcPr>
          <w:p w14:paraId="4D845458" w14:textId="78D4D25F" w:rsidR="00F56AE0" w:rsidRPr="007E69AB" w:rsidRDefault="00F56AE0" w:rsidP="00F56AE0">
            <w:pPr>
              <w:jc w:val="right"/>
              <w:rPr>
                <w:rFonts w:ascii="Arial" w:hAnsi="Arial" w:cs="Arial"/>
                <w:sz w:val="24"/>
                <w:szCs w:val="24"/>
              </w:rPr>
            </w:pPr>
          </w:p>
        </w:tc>
      </w:tr>
      <w:tr w:rsidR="00F56AE0" w:rsidRPr="007E69AB" w14:paraId="7477D353" w14:textId="77777777" w:rsidTr="0025142E">
        <w:trPr>
          <w:gridAfter w:val="1"/>
          <w:wAfter w:w="17" w:type="dxa"/>
          <w:trHeight w:val="300"/>
        </w:trPr>
        <w:tc>
          <w:tcPr>
            <w:tcW w:w="1702" w:type="dxa"/>
            <w:vMerge/>
            <w:shd w:val="clear" w:color="auto" w:fill="auto"/>
            <w:hideMark/>
          </w:tcPr>
          <w:p w14:paraId="0E22D5E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973DB6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CB5B16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016376DE" w14:textId="2CBE794B" w:rsidR="00F56AE0" w:rsidRPr="007E69AB" w:rsidRDefault="00F56AE0" w:rsidP="00F56AE0">
            <w:pPr>
              <w:jc w:val="right"/>
              <w:rPr>
                <w:rFonts w:ascii="Arial" w:hAnsi="Arial" w:cs="Arial"/>
                <w:sz w:val="24"/>
                <w:szCs w:val="24"/>
              </w:rPr>
            </w:pPr>
            <w:r w:rsidRPr="007E69AB">
              <w:rPr>
                <w:rFonts w:ascii="Arial" w:hAnsi="Arial" w:cs="Arial"/>
                <w:sz w:val="24"/>
                <w:szCs w:val="24"/>
              </w:rPr>
              <w:t>16 193,86</w:t>
            </w:r>
          </w:p>
        </w:tc>
        <w:tc>
          <w:tcPr>
            <w:tcW w:w="992" w:type="dxa"/>
            <w:shd w:val="clear" w:color="auto" w:fill="auto"/>
            <w:hideMark/>
          </w:tcPr>
          <w:p w14:paraId="5FD3C9D6" w14:textId="0B95B6C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5AF2F082" w14:textId="22EE2A6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35018165" w14:textId="469A7F6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15CDD530" w14:textId="0524F98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4784F95" w14:textId="65D494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691C2FF" w14:textId="3F72FC0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77687E4" w14:textId="276C316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0B4B67A" w14:textId="7CB0055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0F28F80" w14:textId="47994567" w:rsidR="00F56AE0" w:rsidRPr="007E69AB" w:rsidRDefault="00F56AE0" w:rsidP="00F56AE0">
            <w:pPr>
              <w:jc w:val="right"/>
              <w:rPr>
                <w:rFonts w:ascii="Arial" w:hAnsi="Arial" w:cs="Arial"/>
                <w:sz w:val="24"/>
                <w:szCs w:val="24"/>
              </w:rPr>
            </w:pPr>
            <w:r w:rsidRPr="007E69AB">
              <w:rPr>
                <w:rFonts w:ascii="Arial" w:hAnsi="Arial" w:cs="Arial"/>
                <w:sz w:val="24"/>
                <w:szCs w:val="24"/>
              </w:rPr>
              <w:t>16 193,86</w:t>
            </w:r>
          </w:p>
        </w:tc>
      </w:tr>
      <w:tr w:rsidR="00F56AE0" w:rsidRPr="007E69AB" w14:paraId="1E711281" w14:textId="77777777" w:rsidTr="0025142E">
        <w:trPr>
          <w:gridAfter w:val="1"/>
          <w:wAfter w:w="17" w:type="dxa"/>
          <w:trHeight w:val="300"/>
        </w:trPr>
        <w:tc>
          <w:tcPr>
            <w:tcW w:w="1702" w:type="dxa"/>
            <w:vMerge/>
            <w:shd w:val="clear" w:color="auto" w:fill="auto"/>
            <w:hideMark/>
          </w:tcPr>
          <w:p w14:paraId="33F30F5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EA0491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6217C1B"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3DA2F5D8" w14:textId="044CE731" w:rsidR="00F56AE0" w:rsidRPr="007E69AB" w:rsidRDefault="00F56AE0" w:rsidP="00F56AE0">
            <w:pPr>
              <w:jc w:val="right"/>
              <w:rPr>
                <w:rFonts w:ascii="Arial" w:hAnsi="Arial" w:cs="Arial"/>
                <w:sz w:val="24"/>
                <w:szCs w:val="24"/>
              </w:rPr>
            </w:pPr>
            <w:r w:rsidRPr="007E69AB">
              <w:rPr>
                <w:rFonts w:ascii="Arial" w:hAnsi="Arial" w:cs="Arial"/>
                <w:sz w:val="24"/>
                <w:szCs w:val="24"/>
              </w:rPr>
              <w:t>5 398,04</w:t>
            </w:r>
          </w:p>
        </w:tc>
        <w:tc>
          <w:tcPr>
            <w:tcW w:w="992" w:type="dxa"/>
            <w:shd w:val="clear" w:color="auto" w:fill="auto"/>
            <w:hideMark/>
          </w:tcPr>
          <w:p w14:paraId="2FBE37BC" w14:textId="6B1331C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2F6D0017" w14:textId="247F95C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03A92F34" w14:textId="4C65524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hideMark/>
          </w:tcPr>
          <w:p w14:paraId="0C847DE3" w14:textId="07E2C0F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51DE3672" w14:textId="41099FD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54DB8A1B" w14:textId="6CFA6D5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9A84629" w14:textId="06910F0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6BD95EC" w14:textId="05F952C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54E0DB9" w14:textId="23704A0C" w:rsidR="00F56AE0" w:rsidRPr="007E69AB" w:rsidRDefault="00F56AE0" w:rsidP="00F56AE0">
            <w:pPr>
              <w:jc w:val="right"/>
              <w:rPr>
                <w:rFonts w:ascii="Arial" w:hAnsi="Arial" w:cs="Arial"/>
                <w:sz w:val="24"/>
                <w:szCs w:val="24"/>
              </w:rPr>
            </w:pPr>
            <w:r w:rsidRPr="007E69AB">
              <w:rPr>
                <w:rFonts w:ascii="Arial" w:hAnsi="Arial" w:cs="Arial"/>
                <w:sz w:val="24"/>
                <w:szCs w:val="24"/>
              </w:rPr>
              <w:t>5 398,04</w:t>
            </w:r>
          </w:p>
        </w:tc>
      </w:tr>
      <w:tr w:rsidR="00F56AE0" w:rsidRPr="007E69AB" w14:paraId="1A163D0B" w14:textId="77777777" w:rsidTr="0025142E">
        <w:trPr>
          <w:gridAfter w:val="1"/>
          <w:wAfter w:w="17" w:type="dxa"/>
          <w:trHeight w:val="300"/>
        </w:trPr>
        <w:tc>
          <w:tcPr>
            <w:tcW w:w="1702" w:type="dxa"/>
            <w:vMerge/>
            <w:shd w:val="clear" w:color="auto" w:fill="auto"/>
            <w:hideMark/>
          </w:tcPr>
          <w:p w14:paraId="72DF9D5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7A4724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AC07C2F"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5568FCFA" w14:textId="08C9016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7BDDDDC" w14:textId="0AB485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09F50F00" w14:textId="4D1369A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194D30D2" w14:textId="5D545B8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hideMark/>
          </w:tcPr>
          <w:p w14:paraId="41569625" w14:textId="3227DC4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31CAE993" w14:textId="51FBB56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506F87F7" w14:textId="06785B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BDB4D9F" w14:textId="2517130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D86F54A" w14:textId="01419D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1BFE738" w14:textId="5D356EC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5E54AF2" w14:textId="77777777" w:rsidTr="0025142E">
        <w:trPr>
          <w:gridAfter w:val="1"/>
          <w:wAfter w:w="17" w:type="dxa"/>
          <w:trHeight w:val="600"/>
        </w:trPr>
        <w:tc>
          <w:tcPr>
            <w:tcW w:w="1702" w:type="dxa"/>
            <w:vMerge/>
            <w:shd w:val="clear" w:color="auto" w:fill="auto"/>
            <w:hideMark/>
          </w:tcPr>
          <w:p w14:paraId="62307F7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99732C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884C74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58DCC7ED" w14:textId="1D8CC9C4" w:rsidR="00F56AE0" w:rsidRPr="007E69AB" w:rsidRDefault="00F56AE0" w:rsidP="00F56AE0">
            <w:pPr>
              <w:jc w:val="right"/>
              <w:rPr>
                <w:rFonts w:ascii="Arial" w:hAnsi="Arial" w:cs="Arial"/>
                <w:sz w:val="24"/>
                <w:szCs w:val="24"/>
              </w:rPr>
            </w:pPr>
            <w:r w:rsidRPr="007E69AB">
              <w:rPr>
                <w:rFonts w:ascii="Arial" w:hAnsi="Arial" w:cs="Arial"/>
                <w:sz w:val="24"/>
                <w:szCs w:val="24"/>
              </w:rPr>
              <w:t>302,66</w:t>
            </w:r>
          </w:p>
        </w:tc>
        <w:tc>
          <w:tcPr>
            <w:tcW w:w="992" w:type="dxa"/>
            <w:shd w:val="clear" w:color="auto" w:fill="auto"/>
            <w:hideMark/>
          </w:tcPr>
          <w:p w14:paraId="28EEBB98" w14:textId="52C542F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699F90A8" w14:textId="5FA91D2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297D6017" w14:textId="32C4635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hideMark/>
          </w:tcPr>
          <w:p w14:paraId="49DC0AC7" w14:textId="7BD75A4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19964585" w14:textId="3E41A9B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34F5AEE6" w14:textId="5A67999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ABE9C88" w14:textId="57118CC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7F42CB4" w14:textId="575198C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0436E24" w14:textId="34FB62CB" w:rsidR="00F56AE0" w:rsidRPr="007E69AB" w:rsidRDefault="00F56AE0" w:rsidP="00F56AE0">
            <w:pPr>
              <w:jc w:val="right"/>
              <w:rPr>
                <w:rFonts w:ascii="Arial" w:hAnsi="Arial" w:cs="Arial"/>
                <w:sz w:val="24"/>
                <w:szCs w:val="24"/>
              </w:rPr>
            </w:pPr>
            <w:r w:rsidRPr="007E69AB">
              <w:rPr>
                <w:rFonts w:ascii="Arial" w:hAnsi="Arial" w:cs="Arial"/>
                <w:sz w:val="24"/>
                <w:szCs w:val="24"/>
              </w:rPr>
              <w:t>302,66</w:t>
            </w:r>
          </w:p>
        </w:tc>
      </w:tr>
      <w:tr w:rsidR="00F56AE0" w:rsidRPr="007E69AB" w14:paraId="0E1D1D06" w14:textId="77777777" w:rsidTr="0025142E">
        <w:trPr>
          <w:gridAfter w:val="1"/>
          <w:wAfter w:w="17" w:type="dxa"/>
          <w:trHeight w:val="615"/>
        </w:trPr>
        <w:tc>
          <w:tcPr>
            <w:tcW w:w="1702" w:type="dxa"/>
            <w:vMerge/>
            <w:shd w:val="clear" w:color="auto" w:fill="auto"/>
            <w:hideMark/>
          </w:tcPr>
          <w:p w14:paraId="0879070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60F343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053F7CE" w14:textId="33BBE4B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2056660A" w14:textId="31FEEFC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2D955D0F" w14:textId="758ED66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561FD09B" w14:textId="3EFC3E8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1D92A114" w14:textId="4996FFF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hideMark/>
          </w:tcPr>
          <w:p w14:paraId="1D3A3CC8" w14:textId="7AEA005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5E3A8731" w14:textId="2418EA8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06614808" w14:textId="1947449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AA95F29" w14:textId="7C38889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3E4B7BA" w14:textId="1FDCEF6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D151D97" w14:textId="453325E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71F199A0" w14:textId="77777777" w:rsidTr="0025142E">
        <w:trPr>
          <w:gridAfter w:val="1"/>
          <w:wAfter w:w="17" w:type="dxa"/>
          <w:trHeight w:val="705"/>
        </w:trPr>
        <w:tc>
          <w:tcPr>
            <w:tcW w:w="1702" w:type="dxa"/>
            <w:vMerge w:val="restart"/>
            <w:shd w:val="clear" w:color="auto" w:fill="auto"/>
            <w:hideMark/>
          </w:tcPr>
          <w:p w14:paraId="0DEF29A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11</w:t>
            </w:r>
          </w:p>
          <w:p w14:paraId="2B1CACA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619429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21D4BB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8EF6F2D"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488B8D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C27B904"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4AF1AF0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Предоставление иных межбюджетных трансфертов, имеющих целевое назначение в части софинансирования государственных программ Красноярского края</w:t>
            </w:r>
          </w:p>
        </w:tc>
        <w:tc>
          <w:tcPr>
            <w:tcW w:w="1417" w:type="dxa"/>
            <w:shd w:val="clear" w:color="auto" w:fill="auto"/>
            <w:vAlign w:val="center"/>
            <w:hideMark/>
          </w:tcPr>
          <w:p w14:paraId="34D4CB5B"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628A28CA" w14:textId="4C3A54F3"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32 010,31</w:t>
            </w:r>
          </w:p>
        </w:tc>
        <w:tc>
          <w:tcPr>
            <w:tcW w:w="992" w:type="dxa"/>
            <w:shd w:val="clear" w:color="000000" w:fill="FFFFFF"/>
            <w:hideMark/>
          </w:tcPr>
          <w:p w14:paraId="694BB934" w14:textId="633DA8C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10 569,63</w:t>
            </w:r>
          </w:p>
        </w:tc>
        <w:tc>
          <w:tcPr>
            <w:tcW w:w="1239" w:type="dxa"/>
            <w:shd w:val="clear" w:color="000000" w:fill="FFFFFF"/>
            <w:hideMark/>
          </w:tcPr>
          <w:p w14:paraId="190CE858" w14:textId="2DDDCCED"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9 657,65</w:t>
            </w:r>
          </w:p>
        </w:tc>
        <w:tc>
          <w:tcPr>
            <w:tcW w:w="1221" w:type="dxa"/>
            <w:shd w:val="clear" w:color="000000" w:fill="FFFFFF"/>
          </w:tcPr>
          <w:p w14:paraId="1F3A3364" w14:textId="1D10235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65" w:type="dxa"/>
            <w:shd w:val="clear" w:color="000000" w:fill="FFFFFF"/>
            <w:hideMark/>
          </w:tcPr>
          <w:p w14:paraId="16D23861" w14:textId="4707427C"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19C9ABCB" w14:textId="7FD04D5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68D05A51" w14:textId="4AC05A7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725147E2" w14:textId="61BB06C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343AF247" w14:textId="5EFF049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1C25D1E2" w14:textId="0E390F2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52 237,59</w:t>
            </w:r>
          </w:p>
        </w:tc>
      </w:tr>
      <w:tr w:rsidR="00F56AE0" w:rsidRPr="007E69AB" w14:paraId="0611BDF0" w14:textId="77777777" w:rsidTr="0025142E">
        <w:trPr>
          <w:gridAfter w:val="1"/>
          <w:wAfter w:w="17" w:type="dxa"/>
          <w:trHeight w:val="300"/>
        </w:trPr>
        <w:tc>
          <w:tcPr>
            <w:tcW w:w="1702" w:type="dxa"/>
            <w:vMerge/>
            <w:shd w:val="clear" w:color="auto" w:fill="auto"/>
            <w:hideMark/>
          </w:tcPr>
          <w:p w14:paraId="5C9F76C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C9B85A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5644D90"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14004FC7" w14:textId="3E082C75" w:rsidR="00F56AE0" w:rsidRPr="007E69AB" w:rsidRDefault="00F56AE0" w:rsidP="00F56AE0">
            <w:pPr>
              <w:jc w:val="right"/>
              <w:rPr>
                <w:rFonts w:ascii="Arial" w:hAnsi="Arial" w:cs="Arial"/>
                <w:sz w:val="24"/>
                <w:szCs w:val="24"/>
              </w:rPr>
            </w:pPr>
          </w:p>
        </w:tc>
        <w:tc>
          <w:tcPr>
            <w:tcW w:w="992" w:type="dxa"/>
            <w:shd w:val="clear" w:color="000000" w:fill="FFFFFF"/>
            <w:hideMark/>
          </w:tcPr>
          <w:p w14:paraId="6B013D30" w14:textId="5A9E48B0" w:rsidR="00F56AE0" w:rsidRPr="007E69AB" w:rsidRDefault="00F56AE0" w:rsidP="00F56AE0">
            <w:pPr>
              <w:jc w:val="right"/>
              <w:rPr>
                <w:rFonts w:ascii="Arial" w:hAnsi="Arial" w:cs="Arial"/>
                <w:sz w:val="24"/>
                <w:szCs w:val="24"/>
              </w:rPr>
            </w:pPr>
          </w:p>
        </w:tc>
        <w:tc>
          <w:tcPr>
            <w:tcW w:w="1239" w:type="dxa"/>
            <w:shd w:val="clear" w:color="000000" w:fill="FFFFFF"/>
            <w:hideMark/>
          </w:tcPr>
          <w:p w14:paraId="2995479C" w14:textId="05576D05" w:rsidR="00F56AE0" w:rsidRPr="007E69AB" w:rsidRDefault="00F56AE0" w:rsidP="00F56AE0">
            <w:pPr>
              <w:jc w:val="right"/>
              <w:rPr>
                <w:rFonts w:ascii="Arial" w:hAnsi="Arial" w:cs="Arial"/>
                <w:sz w:val="24"/>
                <w:szCs w:val="24"/>
              </w:rPr>
            </w:pPr>
          </w:p>
        </w:tc>
        <w:tc>
          <w:tcPr>
            <w:tcW w:w="1221" w:type="dxa"/>
            <w:shd w:val="clear" w:color="000000" w:fill="FFFFFF"/>
          </w:tcPr>
          <w:p w14:paraId="5EE8F82C" w14:textId="05FE0D92" w:rsidR="00F56AE0" w:rsidRPr="007E69AB" w:rsidRDefault="00F56AE0" w:rsidP="00F56AE0">
            <w:pPr>
              <w:jc w:val="right"/>
              <w:rPr>
                <w:rFonts w:ascii="Arial" w:hAnsi="Arial" w:cs="Arial"/>
                <w:sz w:val="24"/>
                <w:szCs w:val="24"/>
              </w:rPr>
            </w:pPr>
          </w:p>
        </w:tc>
        <w:tc>
          <w:tcPr>
            <w:tcW w:w="1265" w:type="dxa"/>
            <w:shd w:val="clear" w:color="000000" w:fill="FFFFFF"/>
            <w:hideMark/>
          </w:tcPr>
          <w:p w14:paraId="2A859B49" w14:textId="7E5B48B7" w:rsidR="00F56AE0" w:rsidRPr="007E69AB" w:rsidRDefault="00F56AE0" w:rsidP="00F56AE0">
            <w:pPr>
              <w:jc w:val="right"/>
              <w:rPr>
                <w:rFonts w:ascii="Arial" w:hAnsi="Arial" w:cs="Arial"/>
                <w:sz w:val="24"/>
                <w:szCs w:val="24"/>
              </w:rPr>
            </w:pPr>
          </w:p>
        </w:tc>
        <w:tc>
          <w:tcPr>
            <w:tcW w:w="1136" w:type="dxa"/>
            <w:shd w:val="clear" w:color="000000" w:fill="FFFFFF"/>
          </w:tcPr>
          <w:p w14:paraId="62A2F731" w14:textId="0F019AE8" w:rsidR="00F56AE0" w:rsidRPr="007E69AB" w:rsidRDefault="00F56AE0" w:rsidP="00F56AE0">
            <w:pPr>
              <w:jc w:val="right"/>
              <w:rPr>
                <w:rFonts w:ascii="Arial" w:hAnsi="Arial" w:cs="Arial"/>
                <w:sz w:val="24"/>
                <w:szCs w:val="24"/>
              </w:rPr>
            </w:pPr>
          </w:p>
        </w:tc>
        <w:tc>
          <w:tcPr>
            <w:tcW w:w="1151" w:type="dxa"/>
            <w:shd w:val="clear" w:color="000000" w:fill="FFFFFF"/>
          </w:tcPr>
          <w:p w14:paraId="20F1EB12" w14:textId="4BA064A9" w:rsidR="00F56AE0" w:rsidRPr="007E69AB" w:rsidRDefault="00F56AE0" w:rsidP="00F56AE0">
            <w:pPr>
              <w:jc w:val="right"/>
              <w:rPr>
                <w:rFonts w:ascii="Arial" w:hAnsi="Arial" w:cs="Arial"/>
                <w:sz w:val="24"/>
                <w:szCs w:val="24"/>
              </w:rPr>
            </w:pPr>
          </w:p>
        </w:tc>
        <w:tc>
          <w:tcPr>
            <w:tcW w:w="1280" w:type="dxa"/>
          </w:tcPr>
          <w:p w14:paraId="29C54450" w14:textId="634291F1" w:rsidR="00F56AE0" w:rsidRPr="007E69AB" w:rsidRDefault="00F56AE0" w:rsidP="00F56AE0">
            <w:pPr>
              <w:jc w:val="right"/>
              <w:rPr>
                <w:rFonts w:ascii="Arial" w:hAnsi="Arial" w:cs="Arial"/>
                <w:sz w:val="24"/>
                <w:szCs w:val="24"/>
              </w:rPr>
            </w:pPr>
          </w:p>
        </w:tc>
        <w:tc>
          <w:tcPr>
            <w:tcW w:w="1071" w:type="dxa"/>
          </w:tcPr>
          <w:p w14:paraId="03E5A6C3" w14:textId="77777777" w:rsidR="00F56AE0" w:rsidRPr="007E69AB" w:rsidRDefault="00F56AE0" w:rsidP="00F56AE0">
            <w:pPr>
              <w:jc w:val="right"/>
              <w:rPr>
                <w:rFonts w:ascii="Arial" w:hAnsi="Arial" w:cs="Arial"/>
                <w:sz w:val="24"/>
                <w:szCs w:val="24"/>
              </w:rPr>
            </w:pPr>
          </w:p>
        </w:tc>
        <w:tc>
          <w:tcPr>
            <w:tcW w:w="1280" w:type="dxa"/>
            <w:shd w:val="clear" w:color="auto" w:fill="auto"/>
          </w:tcPr>
          <w:p w14:paraId="7BD3C3F6" w14:textId="0BE5AFA2" w:rsidR="00F56AE0" w:rsidRPr="007E69AB" w:rsidRDefault="00F56AE0" w:rsidP="00F56AE0">
            <w:pPr>
              <w:jc w:val="right"/>
              <w:rPr>
                <w:rFonts w:ascii="Arial" w:hAnsi="Arial" w:cs="Arial"/>
                <w:sz w:val="24"/>
                <w:szCs w:val="24"/>
              </w:rPr>
            </w:pPr>
          </w:p>
        </w:tc>
      </w:tr>
      <w:tr w:rsidR="00F56AE0" w:rsidRPr="007E69AB" w14:paraId="57A819DF" w14:textId="77777777" w:rsidTr="0025142E">
        <w:trPr>
          <w:gridAfter w:val="1"/>
          <w:wAfter w:w="17" w:type="dxa"/>
          <w:trHeight w:val="300"/>
        </w:trPr>
        <w:tc>
          <w:tcPr>
            <w:tcW w:w="1702" w:type="dxa"/>
            <w:vMerge/>
            <w:shd w:val="clear" w:color="auto" w:fill="auto"/>
            <w:hideMark/>
          </w:tcPr>
          <w:p w14:paraId="71B0668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75AD1D8"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230FBF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7C3E60C1" w14:textId="6F5E7EFD" w:rsidR="00F56AE0" w:rsidRPr="007E69AB" w:rsidRDefault="00F56AE0" w:rsidP="00F56AE0">
            <w:pPr>
              <w:jc w:val="right"/>
              <w:rPr>
                <w:rFonts w:ascii="Arial" w:hAnsi="Arial" w:cs="Arial"/>
                <w:sz w:val="24"/>
                <w:szCs w:val="24"/>
              </w:rPr>
            </w:pPr>
            <w:r w:rsidRPr="007E69AB">
              <w:rPr>
                <w:rFonts w:ascii="Arial" w:hAnsi="Arial" w:cs="Arial"/>
                <w:sz w:val="24"/>
                <w:szCs w:val="24"/>
              </w:rPr>
              <w:t>25 464,25</w:t>
            </w:r>
          </w:p>
        </w:tc>
        <w:tc>
          <w:tcPr>
            <w:tcW w:w="992" w:type="dxa"/>
            <w:shd w:val="clear" w:color="000000" w:fill="FFFFFF"/>
            <w:hideMark/>
          </w:tcPr>
          <w:p w14:paraId="0012D742" w14:textId="3CB1F1D7" w:rsidR="00F56AE0" w:rsidRPr="007E69AB" w:rsidRDefault="00F56AE0" w:rsidP="00F56AE0">
            <w:pPr>
              <w:jc w:val="right"/>
              <w:rPr>
                <w:rFonts w:ascii="Arial" w:hAnsi="Arial" w:cs="Arial"/>
                <w:sz w:val="24"/>
                <w:szCs w:val="24"/>
              </w:rPr>
            </w:pPr>
            <w:r w:rsidRPr="007E69AB">
              <w:rPr>
                <w:rFonts w:ascii="Arial" w:hAnsi="Arial" w:cs="Arial"/>
                <w:sz w:val="24"/>
                <w:szCs w:val="24"/>
              </w:rPr>
              <w:t>9 589,30</w:t>
            </w:r>
          </w:p>
        </w:tc>
        <w:tc>
          <w:tcPr>
            <w:tcW w:w="1239" w:type="dxa"/>
            <w:shd w:val="clear" w:color="000000" w:fill="FFFFFF"/>
            <w:hideMark/>
          </w:tcPr>
          <w:p w14:paraId="6DD8BE4A" w14:textId="7D7AC0F5" w:rsidR="00F56AE0" w:rsidRPr="007E69AB" w:rsidRDefault="00F56AE0" w:rsidP="00F56AE0">
            <w:pPr>
              <w:jc w:val="right"/>
              <w:rPr>
                <w:rFonts w:ascii="Arial" w:hAnsi="Arial" w:cs="Arial"/>
                <w:sz w:val="24"/>
                <w:szCs w:val="24"/>
              </w:rPr>
            </w:pPr>
            <w:r w:rsidRPr="007E69AB">
              <w:rPr>
                <w:rFonts w:ascii="Arial" w:hAnsi="Arial" w:cs="Arial"/>
                <w:sz w:val="24"/>
                <w:szCs w:val="24"/>
              </w:rPr>
              <w:t>8 720,33</w:t>
            </w:r>
          </w:p>
        </w:tc>
        <w:tc>
          <w:tcPr>
            <w:tcW w:w="1221" w:type="dxa"/>
            <w:shd w:val="clear" w:color="000000" w:fill="FFFFFF"/>
          </w:tcPr>
          <w:p w14:paraId="2F090962" w14:textId="429FDBB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08B9B678" w14:textId="3E7E4B1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5799C01B" w14:textId="13BAAE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06BB396" w14:textId="3C4ACB7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AE21630" w14:textId="6B67758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558FCB2" w14:textId="7B13D19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ED54AEB" w14:textId="50A33BBA" w:rsidR="00F56AE0" w:rsidRPr="007E69AB" w:rsidRDefault="00F56AE0" w:rsidP="00F56AE0">
            <w:pPr>
              <w:jc w:val="right"/>
              <w:rPr>
                <w:rFonts w:ascii="Arial" w:hAnsi="Arial" w:cs="Arial"/>
                <w:sz w:val="24"/>
                <w:szCs w:val="24"/>
              </w:rPr>
            </w:pPr>
            <w:r w:rsidRPr="007E69AB">
              <w:rPr>
                <w:rFonts w:ascii="Arial" w:hAnsi="Arial" w:cs="Arial"/>
                <w:sz w:val="24"/>
                <w:szCs w:val="24"/>
              </w:rPr>
              <w:t>43 773,88</w:t>
            </w:r>
          </w:p>
        </w:tc>
      </w:tr>
      <w:tr w:rsidR="00F56AE0" w:rsidRPr="007E69AB" w14:paraId="736D1F6A" w14:textId="77777777" w:rsidTr="0025142E">
        <w:trPr>
          <w:gridAfter w:val="1"/>
          <w:wAfter w:w="17" w:type="dxa"/>
          <w:trHeight w:val="300"/>
        </w:trPr>
        <w:tc>
          <w:tcPr>
            <w:tcW w:w="1702" w:type="dxa"/>
            <w:vMerge/>
            <w:shd w:val="clear" w:color="auto" w:fill="auto"/>
            <w:hideMark/>
          </w:tcPr>
          <w:p w14:paraId="66F56DA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07BAFB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4113E2C"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348B0277" w14:textId="5D272987" w:rsidR="00F56AE0" w:rsidRPr="007E69AB" w:rsidRDefault="00F56AE0" w:rsidP="00F56AE0">
            <w:pPr>
              <w:jc w:val="right"/>
              <w:rPr>
                <w:rFonts w:ascii="Arial" w:hAnsi="Arial" w:cs="Arial"/>
                <w:sz w:val="24"/>
                <w:szCs w:val="24"/>
              </w:rPr>
            </w:pPr>
            <w:r w:rsidRPr="007E69AB">
              <w:rPr>
                <w:rFonts w:ascii="Arial" w:hAnsi="Arial" w:cs="Arial"/>
                <w:sz w:val="24"/>
                <w:szCs w:val="24"/>
              </w:rPr>
              <w:t>5 885,95</w:t>
            </w:r>
          </w:p>
        </w:tc>
        <w:tc>
          <w:tcPr>
            <w:tcW w:w="992" w:type="dxa"/>
            <w:shd w:val="clear" w:color="000000" w:fill="FFFFFF"/>
            <w:hideMark/>
          </w:tcPr>
          <w:p w14:paraId="53EA58F6" w14:textId="07AFD0EB" w:rsidR="00F56AE0" w:rsidRPr="007E69AB" w:rsidRDefault="00F56AE0" w:rsidP="00F56AE0">
            <w:pPr>
              <w:jc w:val="right"/>
              <w:rPr>
                <w:rFonts w:ascii="Arial" w:hAnsi="Arial" w:cs="Arial"/>
                <w:sz w:val="24"/>
                <w:szCs w:val="24"/>
              </w:rPr>
            </w:pPr>
            <w:r w:rsidRPr="007E69AB">
              <w:rPr>
                <w:rFonts w:ascii="Arial" w:hAnsi="Arial" w:cs="Arial"/>
                <w:sz w:val="24"/>
                <w:szCs w:val="24"/>
              </w:rPr>
              <w:t>504,70</w:t>
            </w:r>
          </w:p>
        </w:tc>
        <w:tc>
          <w:tcPr>
            <w:tcW w:w="1239" w:type="dxa"/>
            <w:shd w:val="clear" w:color="000000" w:fill="FFFFFF"/>
            <w:hideMark/>
          </w:tcPr>
          <w:p w14:paraId="6063A504" w14:textId="1D6A4E53" w:rsidR="00F56AE0" w:rsidRPr="007E69AB" w:rsidRDefault="00F56AE0" w:rsidP="00F56AE0">
            <w:pPr>
              <w:jc w:val="right"/>
              <w:rPr>
                <w:rFonts w:ascii="Arial" w:hAnsi="Arial" w:cs="Arial"/>
                <w:sz w:val="24"/>
                <w:szCs w:val="24"/>
              </w:rPr>
            </w:pPr>
            <w:r w:rsidRPr="007E69AB">
              <w:rPr>
                <w:rFonts w:ascii="Arial" w:hAnsi="Arial" w:cs="Arial"/>
                <w:sz w:val="24"/>
                <w:szCs w:val="24"/>
              </w:rPr>
              <w:t>458,97</w:t>
            </w:r>
          </w:p>
        </w:tc>
        <w:tc>
          <w:tcPr>
            <w:tcW w:w="1221" w:type="dxa"/>
            <w:shd w:val="clear" w:color="000000" w:fill="FFFFFF"/>
          </w:tcPr>
          <w:p w14:paraId="69BE6783" w14:textId="7942F09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4895FD5B" w14:textId="642B996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3D25740F" w14:textId="0DD47F7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60E241C8" w14:textId="00A49B6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CFEC0BB" w14:textId="538F714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5EDF5552" w14:textId="40F9493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30289CB" w14:textId="1FDAE586" w:rsidR="00F56AE0" w:rsidRPr="007E69AB" w:rsidRDefault="00F56AE0" w:rsidP="00F56AE0">
            <w:pPr>
              <w:jc w:val="right"/>
              <w:rPr>
                <w:rFonts w:ascii="Arial" w:hAnsi="Arial" w:cs="Arial"/>
                <w:sz w:val="24"/>
                <w:szCs w:val="24"/>
              </w:rPr>
            </w:pPr>
            <w:r w:rsidRPr="007E69AB">
              <w:rPr>
                <w:rFonts w:ascii="Arial" w:hAnsi="Arial" w:cs="Arial"/>
                <w:sz w:val="24"/>
                <w:szCs w:val="24"/>
              </w:rPr>
              <w:t>6 849,62</w:t>
            </w:r>
          </w:p>
        </w:tc>
      </w:tr>
      <w:tr w:rsidR="00F56AE0" w:rsidRPr="007E69AB" w14:paraId="65011537" w14:textId="77777777" w:rsidTr="0025142E">
        <w:trPr>
          <w:gridAfter w:val="1"/>
          <w:wAfter w:w="17" w:type="dxa"/>
          <w:trHeight w:val="300"/>
        </w:trPr>
        <w:tc>
          <w:tcPr>
            <w:tcW w:w="1702" w:type="dxa"/>
            <w:vMerge/>
            <w:shd w:val="clear" w:color="auto" w:fill="auto"/>
            <w:hideMark/>
          </w:tcPr>
          <w:p w14:paraId="3C5B0A3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BA39841"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E14B8E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1C062DBE" w14:textId="4D9739D2" w:rsidR="00F56AE0" w:rsidRPr="007E69AB" w:rsidRDefault="00F56AE0" w:rsidP="00F56AE0">
            <w:pPr>
              <w:jc w:val="right"/>
              <w:rPr>
                <w:rFonts w:ascii="Arial" w:hAnsi="Arial" w:cs="Arial"/>
                <w:sz w:val="24"/>
                <w:szCs w:val="24"/>
              </w:rPr>
            </w:pPr>
            <w:r w:rsidRPr="007E69AB">
              <w:rPr>
                <w:rFonts w:ascii="Arial" w:hAnsi="Arial" w:cs="Arial"/>
                <w:sz w:val="24"/>
                <w:szCs w:val="24"/>
              </w:rPr>
              <w:t>660,11</w:t>
            </w:r>
          </w:p>
        </w:tc>
        <w:tc>
          <w:tcPr>
            <w:tcW w:w="992" w:type="dxa"/>
            <w:shd w:val="clear" w:color="000000" w:fill="FFFFFF"/>
            <w:hideMark/>
          </w:tcPr>
          <w:p w14:paraId="341591DD" w14:textId="293BEB3A" w:rsidR="00F56AE0" w:rsidRPr="007E69AB" w:rsidRDefault="00F56AE0" w:rsidP="00F56AE0">
            <w:pPr>
              <w:jc w:val="right"/>
              <w:rPr>
                <w:rFonts w:ascii="Arial" w:hAnsi="Arial" w:cs="Arial"/>
                <w:sz w:val="24"/>
                <w:szCs w:val="24"/>
              </w:rPr>
            </w:pPr>
            <w:r w:rsidRPr="007E69AB">
              <w:rPr>
                <w:rFonts w:ascii="Arial" w:hAnsi="Arial" w:cs="Arial"/>
                <w:sz w:val="24"/>
                <w:szCs w:val="24"/>
              </w:rPr>
              <w:t>475,63</w:t>
            </w:r>
          </w:p>
        </w:tc>
        <w:tc>
          <w:tcPr>
            <w:tcW w:w="1239" w:type="dxa"/>
            <w:shd w:val="clear" w:color="000000" w:fill="FFFFFF"/>
            <w:hideMark/>
          </w:tcPr>
          <w:p w14:paraId="3A899BD5" w14:textId="1379FECE" w:rsidR="00F56AE0" w:rsidRPr="007E69AB" w:rsidRDefault="00F56AE0" w:rsidP="00F56AE0">
            <w:pPr>
              <w:jc w:val="right"/>
              <w:rPr>
                <w:rFonts w:ascii="Arial" w:hAnsi="Arial" w:cs="Arial"/>
                <w:sz w:val="24"/>
                <w:szCs w:val="24"/>
              </w:rPr>
            </w:pPr>
            <w:r w:rsidRPr="007E69AB">
              <w:rPr>
                <w:rFonts w:ascii="Arial" w:hAnsi="Arial" w:cs="Arial"/>
                <w:sz w:val="24"/>
                <w:szCs w:val="24"/>
              </w:rPr>
              <w:t>478,35</w:t>
            </w:r>
          </w:p>
        </w:tc>
        <w:tc>
          <w:tcPr>
            <w:tcW w:w="1221" w:type="dxa"/>
            <w:shd w:val="clear" w:color="000000" w:fill="FFFFFF"/>
          </w:tcPr>
          <w:p w14:paraId="4C2C1E55" w14:textId="51B026A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394888E" w14:textId="2DFDA7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04479C16" w14:textId="64DFC7D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A3BAC11" w14:textId="31E7E0A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FA63A57" w14:textId="0363E9C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785CC89D" w14:textId="2B0CAFB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E44EB3A" w14:textId="0BE25C97" w:rsidR="00F56AE0" w:rsidRPr="007E69AB" w:rsidRDefault="00F56AE0" w:rsidP="00F56AE0">
            <w:pPr>
              <w:jc w:val="right"/>
              <w:rPr>
                <w:rFonts w:ascii="Arial" w:hAnsi="Arial" w:cs="Arial"/>
                <w:sz w:val="24"/>
                <w:szCs w:val="24"/>
              </w:rPr>
            </w:pPr>
            <w:r w:rsidRPr="007E69AB">
              <w:rPr>
                <w:rFonts w:ascii="Arial" w:hAnsi="Arial" w:cs="Arial"/>
                <w:sz w:val="24"/>
                <w:szCs w:val="24"/>
              </w:rPr>
              <w:t>1 614,09</w:t>
            </w:r>
          </w:p>
        </w:tc>
      </w:tr>
      <w:tr w:rsidR="00F56AE0" w:rsidRPr="007E69AB" w14:paraId="2BB35FC8" w14:textId="77777777" w:rsidTr="0025142E">
        <w:trPr>
          <w:gridAfter w:val="1"/>
          <w:wAfter w:w="17" w:type="dxa"/>
          <w:trHeight w:val="375"/>
        </w:trPr>
        <w:tc>
          <w:tcPr>
            <w:tcW w:w="1702" w:type="dxa"/>
            <w:vMerge/>
            <w:shd w:val="clear" w:color="auto" w:fill="auto"/>
            <w:hideMark/>
          </w:tcPr>
          <w:p w14:paraId="7597D6A3"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D122E7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D8E543E"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78429866" w14:textId="4C2CED2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000000" w:fill="FFFFFF"/>
            <w:hideMark/>
          </w:tcPr>
          <w:p w14:paraId="2DDD8501" w14:textId="60E7D77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26444C42" w14:textId="52082F8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252E521A" w14:textId="7250EDB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7D1065EA" w14:textId="64DBC26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7922C43B" w14:textId="42AAF3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5CEFFF2" w14:textId="1874D36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FE6B21F" w14:textId="2AB9724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C11270B" w14:textId="27620BA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13DD223" w14:textId="37E0FA7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34FBAEE1" w14:textId="77777777" w:rsidTr="0025142E">
        <w:trPr>
          <w:gridAfter w:val="1"/>
          <w:wAfter w:w="17" w:type="dxa"/>
          <w:trHeight w:val="615"/>
        </w:trPr>
        <w:tc>
          <w:tcPr>
            <w:tcW w:w="1702" w:type="dxa"/>
            <w:vMerge/>
            <w:shd w:val="clear" w:color="auto" w:fill="auto"/>
            <w:hideMark/>
          </w:tcPr>
          <w:p w14:paraId="1B6E580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7334766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EAF80DF" w14:textId="60F09BE3"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6DEFC60C" w14:textId="14EF003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000000" w:fill="FFFFFF"/>
            <w:hideMark/>
          </w:tcPr>
          <w:p w14:paraId="228DAECD" w14:textId="4855F1C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3077AC71" w14:textId="4AB86BE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7A1F26D7" w14:textId="0673A81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1822045D" w14:textId="1BD8D5A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C0E19CE" w14:textId="1BF5650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7400F29D" w14:textId="5020393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1E8224CD" w14:textId="5FCC54B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10F569D" w14:textId="3CDAAAD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36857C3" w14:textId="46A4372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16FDBFD1" w14:textId="77777777" w:rsidTr="0025142E">
        <w:trPr>
          <w:gridAfter w:val="1"/>
          <w:wAfter w:w="17" w:type="dxa"/>
          <w:trHeight w:val="300"/>
        </w:trPr>
        <w:tc>
          <w:tcPr>
            <w:tcW w:w="1702" w:type="dxa"/>
            <w:vMerge w:val="restart"/>
            <w:shd w:val="clear" w:color="auto" w:fill="auto"/>
            <w:hideMark/>
          </w:tcPr>
          <w:p w14:paraId="3670BBD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12</w:t>
            </w:r>
          </w:p>
          <w:p w14:paraId="1DE1FEBE"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1F6933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B7B91A7"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7E8FB598"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6A3677C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469E45B1"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40E471D0" w14:textId="57995668"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Организация строительства и реконструкции (модернизации) объектов питьевого водоснабжения</w:t>
            </w:r>
          </w:p>
        </w:tc>
        <w:tc>
          <w:tcPr>
            <w:tcW w:w="1417" w:type="dxa"/>
            <w:shd w:val="clear" w:color="auto" w:fill="auto"/>
            <w:vAlign w:val="center"/>
            <w:hideMark/>
          </w:tcPr>
          <w:p w14:paraId="16EF2297"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6F0EAF27" w14:textId="19B922A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992" w:type="dxa"/>
            <w:shd w:val="clear" w:color="auto" w:fill="auto"/>
            <w:hideMark/>
          </w:tcPr>
          <w:p w14:paraId="21626321" w14:textId="6822296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29 497,28</w:t>
            </w:r>
          </w:p>
        </w:tc>
        <w:tc>
          <w:tcPr>
            <w:tcW w:w="1239" w:type="dxa"/>
            <w:shd w:val="clear" w:color="000000" w:fill="FFFFFF"/>
            <w:hideMark/>
          </w:tcPr>
          <w:p w14:paraId="5681BB7C" w14:textId="1A750EC8"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45 927,75</w:t>
            </w:r>
          </w:p>
        </w:tc>
        <w:tc>
          <w:tcPr>
            <w:tcW w:w="1221" w:type="dxa"/>
            <w:shd w:val="clear" w:color="000000" w:fill="FFFFFF"/>
          </w:tcPr>
          <w:p w14:paraId="4A025D5C" w14:textId="722A7197"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2 096,00</w:t>
            </w:r>
          </w:p>
        </w:tc>
        <w:tc>
          <w:tcPr>
            <w:tcW w:w="1265" w:type="dxa"/>
            <w:shd w:val="clear" w:color="000000" w:fill="FFFFFF"/>
            <w:hideMark/>
          </w:tcPr>
          <w:p w14:paraId="57C4800A" w14:textId="0929115A"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36" w:type="dxa"/>
            <w:shd w:val="clear" w:color="000000" w:fill="FFFFFF"/>
          </w:tcPr>
          <w:p w14:paraId="2870F5DF" w14:textId="0AA739F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151" w:type="dxa"/>
            <w:shd w:val="clear" w:color="000000" w:fill="FFFFFF"/>
          </w:tcPr>
          <w:p w14:paraId="1095379E" w14:textId="2DE44430"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tcPr>
          <w:p w14:paraId="52AC4727" w14:textId="360171D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071" w:type="dxa"/>
          </w:tcPr>
          <w:p w14:paraId="10C316D1" w14:textId="707A3F0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0,00</w:t>
            </w:r>
          </w:p>
        </w:tc>
        <w:tc>
          <w:tcPr>
            <w:tcW w:w="1280" w:type="dxa"/>
            <w:shd w:val="clear" w:color="auto" w:fill="auto"/>
          </w:tcPr>
          <w:p w14:paraId="47836670" w14:textId="28E8F08F"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77 521,03</w:t>
            </w:r>
          </w:p>
        </w:tc>
      </w:tr>
      <w:tr w:rsidR="00F56AE0" w:rsidRPr="007E69AB" w14:paraId="3C59D18A" w14:textId="77777777" w:rsidTr="0025142E">
        <w:trPr>
          <w:gridAfter w:val="1"/>
          <w:wAfter w:w="17" w:type="dxa"/>
          <w:trHeight w:val="300"/>
        </w:trPr>
        <w:tc>
          <w:tcPr>
            <w:tcW w:w="1702" w:type="dxa"/>
            <w:vMerge/>
            <w:shd w:val="clear" w:color="auto" w:fill="auto"/>
            <w:hideMark/>
          </w:tcPr>
          <w:p w14:paraId="1FB4625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62D3390"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F200F99"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3C035D30" w14:textId="0B6161D6" w:rsidR="00F56AE0" w:rsidRPr="007E69AB" w:rsidRDefault="00F56AE0" w:rsidP="00F56AE0">
            <w:pPr>
              <w:jc w:val="right"/>
              <w:rPr>
                <w:rFonts w:ascii="Arial" w:hAnsi="Arial" w:cs="Arial"/>
                <w:sz w:val="24"/>
                <w:szCs w:val="24"/>
              </w:rPr>
            </w:pPr>
          </w:p>
        </w:tc>
        <w:tc>
          <w:tcPr>
            <w:tcW w:w="992" w:type="dxa"/>
            <w:shd w:val="clear" w:color="auto" w:fill="auto"/>
            <w:hideMark/>
          </w:tcPr>
          <w:p w14:paraId="681AD6F9" w14:textId="31F317F3" w:rsidR="00F56AE0" w:rsidRPr="007E69AB" w:rsidRDefault="00F56AE0" w:rsidP="00F56AE0">
            <w:pPr>
              <w:jc w:val="right"/>
              <w:rPr>
                <w:rFonts w:ascii="Arial" w:hAnsi="Arial" w:cs="Arial"/>
                <w:sz w:val="24"/>
                <w:szCs w:val="24"/>
              </w:rPr>
            </w:pPr>
          </w:p>
        </w:tc>
        <w:tc>
          <w:tcPr>
            <w:tcW w:w="1239" w:type="dxa"/>
            <w:shd w:val="clear" w:color="000000" w:fill="FFFFFF"/>
            <w:hideMark/>
          </w:tcPr>
          <w:p w14:paraId="68B5F4CF" w14:textId="55EA8A83" w:rsidR="00F56AE0" w:rsidRPr="007E69AB" w:rsidRDefault="00F56AE0" w:rsidP="00F56AE0">
            <w:pPr>
              <w:jc w:val="right"/>
              <w:rPr>
                <w:rFonts w:ascii="Arial" w:hAnsi="Arial" w:cs="Arial"/>
                <w:sz w:val="24"/>
                <w:szCs w:val="24"/>
              </w:rPr>
            </w:pPr>
          </w:p>
        </w:tc>
        <w:tc>
          <w:tcPr>
            <w:tcW w:w="1221" w:type="dxa"/>
            <w:shd w:val="clear" w:color="000000" w:fill="FFFFFF"/>
          </w:tcPr>
          <w:p w14:paraId="277D87B0" w14:textId="21D09723" w:rsidR="00F56AE0" w:rsidRPr="007E69AB" w:rsidRDefault="00F56AE0" w:rsidP="00F56AE0">
            <w:pPr>
              <w:jc w:val="right"/>
              <w:rPr>
                <w:rFonts w:ascii="Arial" w:hAnsi="Arial" w:cs="Arial"/>
                <w:sz w:val="24"/>
                <w:szCs w:val="24"/>
              </w:rPr>
            </w:pPr>
          </w:p>
        </w:tc>
        <w:tc>
          <w:tcPr>
            <w:tcW w:w="1265" w:type="dxa"/>
            <w:shd w:val="clear" w:color="000000" w:fill="FFFFFF"/>
            <w:hideMark/>
          </w:tcPr>
          <w:p w14:paraId="15CB204A" w14:textId="5A42E17F" w:rsidR="00F56AE0" w:rsidRPr="007E69AB" w:rsidRDefault="00F56AE0" w:rsidP="00F56AE0">
            <w:pPr>
              <w:jc w:val="right"/>
              <w:rPr>
                <w:rFonts w:ascii="Arial" w:hAnsi="Arial" w:cs="Arial"/>
                <w:sz w:val="24"/>
                <w:szCs w:val="24"/>
              </w:rPr>
            </w:pPr>
          </w:p>
        </w:tc>
        <w:tc>
          <w:tcPr>
            <w:tcW w:w="1136" w:type="dxa"/>
            <w:shd w:val="clear" w:color="000000" w:fill="FFFFFF"/>
          </w:tcPr>
          <w:p w14:paraId="2CA276F3" w14:textId="52D19F6D" w:rsidR="00F56AE0" w:rsidRPr="007E69AB" w:rsidRDefault="00F56AE0" w:rsidP="00F56AE0">
            <w:pPr>
              <w:jc w:val="right"/>
              <w:rPr>
                <w:rFonts w:ascii="Arial" w:hAnsi="Arial" w:cs="Arial"/>
                <w:sz w:val="24"/>
                <w:szCs w:val="24"/>
              </w:rPr>
            </w:pPr>
          </w:p>
        </w:tc>
        <w:tc>
          <w:tcPr>
            <w:tcW w:w="1151" w:type="dxa"/>
            <w:shd w:val="clear" w:color="000000" w:fill="FFFFFF"/>
          </w:tcPr>
          <w:p w14:paraId="6FBA075D" w14:textId="4EDDEDB7" w:rsidR="00F56AE0" w:rsidRPr="007E69AB" w:rsidRDefault="00F56AE0" w:rsidP="00F56AE0">
            <w:pPr>
              <w:jc w:val="right"/>
              <w:rPr>
                <w:rFonts w:ascii="Arial" w:hAnsi="Arial" w:cs="Arial"/>
                <w:sz w:val="24"/>
                <w:szCs w:val="24"/>
              </w:rPr>
            </w:pPr>
          </w:p>
        </w:tc>
        <w:tc>
          <w:tcPr>
            <w:tcW w:w="1280" w:type="dxa"/>
          </w:tcPr>
          <w:p w14:paraId="4B3A4FA8" w14:textId="32F56C82" w:rsidR="00F56AE0" w:rsidRPr="007E69AB" w:rsidRDefault="00F56AE0" w:rsidP="00F56AE0">
            <w:pPr>
              <w:jc w:val="right"/>
              <w:rPr>
                <w:rFonts w:ascii="Arial" w:hAnsi="Arial" w:cs="Arial"/>
                <w:sz w:val="24"/>
                <w:szCs w:val="24"/>
              </w:rPr>
            </w:pPr>
          </w:p>
        </w:tc>
        <w:tc>
          <w:tcPr>
            <w:tcW w:w="1071" w:type="dxa"/>
          </w:tcPr>
          <w:p w14:paraId="1C598291" w14:textId="77777777" w:rsidR="00F56AE0" w:rsidRPr="007E69AB" w:rsidRDefault="00F56AE0" w:rsidP="00F56AE0">
            <w:pPr>
              <w:jc w:val="right"/>
              <w:rPr>
                <w:rFonts w:ascii="Arial" w:hAnsi="Arial" w:cs="Arial"/>
                <w:sz w:val="24"/>
                <w:szCs w:val="24"/>
              </w:rPr>
            </w:pPr>
          </w:p>
        </w:tc>
        <w:tc>
          <w:tcPr>
            <w:tcW w:w="1280" w:type="dxa"/>
            <w:shd w:val="clear" w:color="auto" w:fill="auto"/>
          </w:tcPr>
          <w:p w14:paraId="4EB978BD" w14:textId="0C5087B4" w:rsidR="00F56AE0" w:rsidRPr="007E69AB" w:rsidRDefault="00F56AE0" w:rsidP="00F56AE0">
            <w:pPr>
              <w:jc w:val="right"/>
              <w:rPr>
                <w:rFonts w:ascii="Arial" w:hAnsi="Arial" w:cs="Arial"/>
                <w:sz w:val="24"/>
                <w:szCs w:val="24"/>
              </w:rPr>
            </w:pPr>
          </w:p>
        </w:tc>
      </w:tr>
      <w:tr w:rsidR="00F56AE0" w:rsidRPr="007E69AB" w14:paraId="3275C977" w14:textId="77777777" w:rsidTr="0025142E">
        <w:trPr>
          <w:gridAfter w:val="1"/>
          <w:wAfter w:w="17" w:type="dxa"/>
          <w:trHeight w:val="300"/>
        </w:trPr>
        <w:tc>
          <w:tcPr>
            <w:tcW w:w="1702" w:type="dxa"/>
            <w:vMerge/>
            <w:shd w:val="clear" w:color="auto" w:fill="auto"/>
            <w:hideMark/>
          </w:tcPr>
          <w:p w14:paraId="5CC85DA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DBE4E5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8D0956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54FF9D67" w14:textId="347D4B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6D465939" w14:textId="1E8F6B74" w:rsidR="00F56AE0" w:rsidRPr="007E69AB" w:rsidRDefault="00F56AE0" w:rsidP="00F56AE0">
            <w:pPr>
              <w:jc w:val="right"/>
              <w:rPr>
                <w:rFonts w:ascii="Arial" w:hAnsi="Arial" w:cs="Arial"/>
                <w:sz w:val="24"/>
                <w:szCs w:val="24"/>
              </w:rPr>
            </w:pPr>
            <w:r w:rsidRPr="007E69AB">
              <w:rPr>
                <w:rFonts w:ascii="Arial" w:hAnsi="Arial" w:cs="Arial"/>
                <w:sz w:val="24"/>
                <w:szCs w:val="24"/>
              </w:rPr>
              <w:t>27 204,10</w:t>
            </w:r>
          </w:p>
        </w:tc>
        <w:tc>
          <w:tcPr>
            <w:tcW w:w="1239" w:type="dxa"/>
            <w:shd w:val="clear" w:color="000000" w:fill="FFFFFF"/>
            <w:hideMark/>
          </w:tcPr>
          <w:p w14:paraId="3ED9D39F" w14:textId="26422F9A" w:rsidR="00F56AE0" w:rsidRPr="007E69AB" w:rsidRDefault="00F56AE0" w:rsidP="00F56AE0">
            <w:pPr>
              <w:jc w:val="right"/>
              <w:rPr>
                <w:rFonts w:ascii="Arial" w:hAnsi="Arial" w:cs="Arial"/>
                <w:sz w:val="24"/>
                <w:szCs w:val="24"/>
              </w:rPr>
            </w:pPr>
            <w:r w:rsidRPr="007E69AB">
              <w:rPr>
                <w:rFonts w:ascii="Arial" w:hAnsi="Arial" w:cs="Arial"/>
                <w:sz w:val="24"/>
                <w:szCs w:val="24"/>
              </w:rPr>
              <w:t>41 090,60</w:t>
            </w:r>
          </w:p>
        </w:tc>
        <w:tc>
          <w:tcPr>
            <w:tcW w:w="1221" w:type="dxa"/>
            <w:shd w:val="clear" w:color="000000" w:fill="FFFFFF"/>
          </w:tcPr>
          <w:p w14:paraId="4598549A" w14:textId="3FA92363" w:rsidR="00F56AE0" w:rsidRPr="007E69AB" w:rsidRDefault="00F56AE0" w:rsidP="00F56AE0">
            <w:pPr>
              <w:jc w:val="right"/>
              <w:rPr>
                <w:rFonts w:ascii="Arial" w:hAnsi="Arial" w:cs="Arial"/>
                <w:sz w:val="24"/>
                <w:szCs w:val="24"/>
              </w:rPr>
            </w:pPr>
            <w:r w:rsidRPr="007E69AB">
              <w:rPr>
                <w:rFonts w:ascii="Arial" w:hAnsi="Arial" w:cs="Arial"/>
                <w:sz w:val="24"/>
                <w:szCs w:val="24"/>
              </w:rPr>
              <w:t>1 971,20</w:t>
            </w:r>
          </w:p>
        </w:tc>
        <w:tc>
          <w:tcPr>
            <w:tcW w:w="1265" w:type="dxa"/>
            <w:shd w:val="clear" w:color="000000" w:fill="FFFFFF"/>
            <w:hideMark/>
          </w:tcPr>
          <w:p w14:paraId="7FF2699D" w14:textId="0867780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11CAABCB" w14:textId="18ECD7C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72D32AF" w14:textId="0E0A7B0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2DE5F031" w14:textId="166CF47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6C20642F" w14:textId="6CEB1DD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BFE364C" w14:textId="141161A4" w:rsidR="00F56AE0" w:rsidRPr="007E69AB" w:rsidRDefault="00F56AE0" w:rsidP="00F56AE0">
            <w:pPr>
              <w:jc w:val="right"/>
              <w:rPr>
                <w:rFonts w:ascii="Arial" w:hAnsi="Arial" w:cs="Arial"/>
                <w:sz w:val="24"/>
                <w:szCs w:val="24"/>
              </w:rPr>
            </w:pPr>
            <w:r w:rsidRPr="007E69AB">
              <w:rPr>
                <w:rFonts w:ascii="Arial" w:hAnsi="Arial" w:cs="Arial"/>
                <w:sz w:val="24"/>
                <w:szCs w:val="24"/>
              </w:rPr>
              <w:t>70 265,90</w:t>
            </w:r>
          </w:p>
        </w:tc>
      </w:tr>
      <w:tr w:rsidR="00F56AE0" w:rsidRPr="007E69AB" w14:paraId="374ACEFE" w14:textId="77777777" w:rsidTr="0025142E">
        <w:trPr>
          <w:gridAfter w:val="1"/>
          <w:wAfter w:w="17" w:type="dxa"/>
          <w:trHeight w:val="300"/>
        </w:trPr>
        <w:tc>
          <w:tcPr>
            <w:tcW w:w="1702" w:type="dxa"/>
            <w:vMerge/>
            <w:shd w:val="clear" w:color="auto" w:fill="auto"/>
            <w:hideMark/>
          </w:tcPr>
          <w:p w14:paraId="6BBEBB7C"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0F2B7B6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122A2C43"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76F0B3E5" w14:textId="740A0E6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0B3242D1" w14:textId="271CB749" w:rsidR="00F56AE0" w:rsidRPr="007E69AB" w:rsidRDefault="00F56AE0" w:rsidP="00F56AE0">
            <w:pPr>
              <w:jc w:val="right"/>
              <w:rPr>
                <w:rFonts w:ascii="Arial" w:hAnsi="Arial" w:cs="Arial"/>
                <w:sz w:val="24"/>
                <w:szCs w:val="24"/>
              </w:rPr>
            </w:pPr>
            <w:r w:rsidRPr="007E69AB">
              <w:rPr>
                <w:rFonts w:ascii="Arial" w:hAnsi="Arial" w:cs="Arial"/>
                <w:sz w:val="24"/>
                <w:szCs w:val="24"/>
              </w:rPr>
              <w:t>1 431,80</w:t>
            </w:r>
          </w:p>
        </w:tc>
        <w:tc>
          <w:tcPr>
            <w:tcW w:w="1239" w:type="dxa"/>
            <w:shd w:val="clear" w:color="000000" w:fill="FFFFFF"/>
            <w:hideMark/>
          </w:tcPr>
          <w:p w14:paraId="223A11B0" w14:textId="6B509861" w:rsidR="00F56AE0" w:rsidRPr="007E69AB" w:rsidRDefault="00F56AE0" w:rsidP="00F56AE0">
            <w:pPr>
              <w:jc w:val="right"/>
              <w:rPr>
                <w:rFonts w:ascii="Arial" w:hAnsi="Arial" w:cs="Arial"/>
                <w:sz w:val="24"/>
                <w:szCs w:val="24"/>
              </w:rPr>
            </w:pPr>
            <w:r w:rsidRPr="007E69AB">
              <w:rPr>
                <w:rFonts w:ascii="Arial" w:hAnsi="Arial" w:cs="Arial"/>
                <w:sz w:val="24"/>
                <w:szCs w:val="24"/>
              </w:rPr>
              <w:t>2 162,69</w:t>
            </w:r>
          </w:p>
        </w:tc>
        <w:tc>
          <w:tcPr>
            <w:tcW w:w="1221" w:type="dxa"/>
            <w:shd w:val="clear" w:color="000000" w:fill="FFFFFF"/>
          </w:tcPr>
          <w:p w14:paraId="28C54489" w14:textId="3050B349" w:rsidR="00F56AE0" w:rsidRPr="007E69AB" w:rsidRDefault="00F56AE0" w:rsidP="00F56AE0">
            <w:pPr>
              <w:jc w:val="right"/>
              <w:rPr>
                <w:rFonts w:ascii="Arial" w:hAnsi="Arial" w:cs="Arial"/>
                <w:sz w:val="24"/>
                <w:szCs w:val="24"/>
              </w:rPr>
            </w:pPr>
            <w:r w:rsidRPr="007E69AB">
              <w:rPr>
                <w:rFonts w:ascii="Arial" w:hAnsi="Arial" w:cs="Arial"/>
                <w:sz w:val="24"/>
                <w:szCs w:val="24"/>
              </w:rPr>
              <w:t>103,80</w:t>
            </w:r>
          </w:p>
        </w:tc>
        <w:tc>
          <w:tcPr>
            <w:tcW w:w="1265" w:type="dxa"/>
            <w:shd w:val="clear" w:color="000000" w:fill="FFFFFF"/>
            <w:hideMark/>
          </w:tcPr>
          <w:p w14:paraId="32E30D11" w14:textId="099DBAD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4B792216" w14:textId="793DC4F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011D88D4" w14:textId="17EB88D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47AF3979" w14:textId="31F5326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56A89416" w14:textId="269C650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6516D088" w14:textId="43D092DD" w:rsidR="00F56AE0" w:rsidRPr="007E69AB" w:rsidRDefault="00F56AE0" w:rsidP="00F56AE0">
            <w:pPr>
              <w:jc w:val="right"/>
              <w:rPr>
                <w:rFonts w:ascii="Arial" w:hAnsi="Arial" w:cs="Arial"/>
                <w:sz w:val="24"/>
                <w:szCs w:val="24"/>
              </w:rPr>
            </w:pPr>
            <w:r w:rsidRPr="007E69AB">
              <w:rPr>
                <w:rFonts w:ascii="Arial" w:hAnsi="Arial" w:cs="Arial"/>
                <w:sz w:val="24"/>
                <w:szCs w:val="24"/>
              </w:rPr>
              <w:t>3 698,29</w:t>
            </w:r>
          </w:p>
        </w:tc>
      </w:tr>
      <w:tr w:rsidR="00F56AE0" w:rsidRPr="007E69AB" w14:paraId="302F9733" w14:textId="77777777" w:rsidTr="0025142E">
        <w:trPr>
          <w:gridAfter w:val="1"/>
          <w:wAfter w:w="17" w:type="dxa"/>
          <w:trHeight w:val="300"/>
        </w:trPr>
        <w:tc>
          <w:tcPr>
            <w:tcW w:w="1702" w:type="dxa"/>
            <w:vMerge/>
            <w:shd w:val="clear" w:color="auto" w:fill="auto"/>
            <w:hideMark/>
          </w:tcPr>
          <w:p w14:paraId="4BF3C68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2151F15"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5F565F3D"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0F90959C" w14:textId="7757C95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8C82B1C" w14:textId="7DD38430" w:rsidR="00F56AE0" w:rsidRPr="007E69AB" w:rsidRDefault="00F56AE0" w:rsidP="00F56AE0">
            <w:pPr>
              <w:jc w:val="right"/>
              <w:rPr>
                <w:rFonts w:ascii="Arial" w:hAnsi="Arial" w:cs="Arial"/>
                <w:sz w:val="24"/>
                <w:szCs w:val="24"/>
              </w:rPr>
            </w:pPr>
          </w:p>
        </w:tc>
        <w:tc>
          <w:tcPr>
            <w:tcW w:w="1239" w:type="dxa"/>
            <w:shd w:val="clear" w:color="000000" w:fill="FFFFFF"/>
            <w:hideMark/>
          </w:tcPr>
          <w:p w14:paraId="722A95CE" w14:textId="36831C33" w:rsidR="00F56AE0" w:rsidRPr="007E69AB" w:rsidRDefault="00F56AE0" w:rsidP="00F56AE0">
            <w:pPr>
              <w:jc w:val="right"/>
              <w:rPr>
                <w:rFonts w:ascii="Arial" w:hAnsi="Arial" w:cs="Arial"/>
                <w:sz w:val="24"/>
                <w:szCs w:val="24"/>
              </w:rPr>
            </w:pPr>
          </w:p>
        </w:tc>
        <w:tc>
          <w:tcPr>
            <w:tcW w:w="1221" w:type="dxa"/>
            <w:shd w:val="clear" w:color="000000" w:fill="FFFFFF"/>
          </w:tcPr>
          <w:p w14:paraId="66C1E85C" w14:textId="784DF04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37FBFA3F" w14:textId="0C2D556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58BC2125" w14:textId="6DE10E9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4450759D" w14:textId="24433A5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A857D39" w14:textId="1E3604D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48F5ADD" w14:textId="196419E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DBCD476" w14:textId="7D92EB8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71CA1794" w14:textId="77777777" w:rsidTr="0025142E">
        <w:trPr>
          <w:gridAfter w:val="1"/>
          <w:wAfter w:w="17" w:type="dxa"/>
          <w:trHeight w:val="690"/>
        </w:trPr>
        <w:tc>
          <w:tcPr>
            <w:tcW w:w="1702" w:type="dxa"/>
            <w:vMerge/>
            <w:shd w:val="clear" w:color="auto" w:fill="auto"/>
            <w:hideMark/>
          </w:tcPr>
          <w:p w14:paraId="2CC83B5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89890AF"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FF33F86"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21D8C921" w14:textId="5E8CE55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14A8BB7A" w14:textId="53DD31EF" w:rsidR="00F56AE0" w:rsidRPr="007E69AB" w:rsidRDefault="00F56AE0" w:rsidP="00F56AE0">
            <w:pPr>
              <w:jc w:val="right"/>
              <w:rPr>
                <w:rFonts w:ascii="Arial" w:hAnsi="Arial" w:cs="Arial"/>
                <w:sz w:val="24"/>
                <w:szCs w:val="24"/>
              </w:rPr>
            </w:pPr>
            <w:r w:rsidRPr="007E69AB">
              <w:rPr>
                <w:rFonts w:ascii="Arial" w:hAnsi="Arial" w:cs="Arial"/>
                <w:sz w:val="24"/>
                <w:szCs w:val="24"/>
              </w:rPr>
              <w:t>861,38</w:t>
            </w:r>
          </w:p>
        </w:tc>
        <w:tc>
          <w:tcPr>
            <w:tcW w:w="1239" w:type="dxa"/>
            <w:shd w:val="clear" w:color="000000" w:fill="FFFFFF"/>
            <w:hideMark/>
          </w:tcPr>
          <w:p w14:paraId="282CEB8C" w14:textId="686477E3" w:rsidR="00F56AE0" w:rsidRPr="007E69AB" w:rsidRDefault="00F56AE0" w:rsidP="00F56AE0">
            <w:pPr>
              <w:jc w:val="right"/>
              <w:rPr>
                <w:rFonts w:ascii="Arial" w:hAnsi="Arial" w:cs="Arial"/>
                <w:sz w:val="24"/>
                <w:szCs w:val="24"/>
              </w:rPr>
            </w:pPr>
            <w:r w:rsidRPr="007E69AB">
              <w:rPr>
                <w:rFonts w:ascii="Arial" w:hAnsi="Arial" w:cs="Arial"/>
                <w:sz w:val="24"/>
                <w:szCs w:val="24"/>
              </w:rPr>
              <w:t>2 674,46</w:t>
            </w:r>
          </w:p>
        </w:tc>
        <w:tc>
          <w:tcPr>
            <w:tcW w:w="1221" w:type="dxa"/>
            <w:shd w:val="clear" w:color="000000" w:fill="FFFFFF"/>
          </w:tcPr>
          <w:p w14:paraId="5E55247D" w14:textId="5EA1168C" w:rsidR="00F56AE0" w:rsidRPr="007E69AB" w:rsidRDefault="00F56AE0" w:rsidP="00F56AE0">
            <w:pPr>
              <w:jc w:val="right"/>
              <w:rPr>
                <w:rFonts w:ascii="Arial" w:hAnsi="Arial" w:cs="Arial"/>
                <w:sz w:val="24"/>
                <w:szCs w:val="24"/>
              </w:rPr>
            </w:pPr>
            <w:r w:rsidRPr="007E69AB">
              <w:rPr>
                <w:rFonts w:ascii="Arial" w:hAnsi="Arial" w:cs="Arial"/>
                <w:sz w:val="24"/>
                <w:szCs w:val="24"/>
              </w:rPr>
              <w:t>21,00</w:t>
            </w:r>
          </w:p>
        </w:tc>
        <w:tc>
          <w:tcPr>
            <w:tcW w:w="1265" w:type="dxa"/>
            <w:shd w:val="clear" w:color="000000" w:fill="FFFFFF"/>
            <w:hideMark/>
          </w:tcPr>
          <w:p w14:paraId="0365A5F5" w14:textId="1FCA2CE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6D9C539C" w14:textId="7F1493E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21407CF0" w14:textId="5BBE217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60DD30C8" w14:textId="25DA91E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01B2233" w14:textId="4D1C305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4205C101" w14:textId="2370C040" w:rsidR="00F56AE0" w:rsidRPr="007E69AB" w:rsidRDefault="00F56AE0" w:rsidP="00F56AE0">
            <w:pPr>
              <w:jc w:val="right"/>
              <w:rPr>
                <w:rFonts w:ascii="Arial" w:hAnsi="Arial" w:cs="Arial"/>
                <w:sz w:val="24"/>
                <w:szCs w:val="24"/>
              </w:rPr>
            </w:pPr>
            <w:r w:rsidRPr="007E69AB">
              <w:rPr>
                <w:rFonts w:ascii="Arial" w:hAnsi="Arial" w:cs="Arial"/>
                <w:sz w:val="24"/>
                <w:szCs w:val="24"/>
              </w:rPr>
              <w:t>3 556,84</w:t>
            </w:r>
          </w:p>
        </w:tc>
      </w:tr>
      <w:tr w:rsidR="00F56AE0" w:rsidRPr="007E69AB" w14:paraId="5805F62C" w14:textId="77777777" w:rsidTr="0025142E">
        <w:trPr>
          <w:gridAfter w:val="1"/>
          <w:wAfter w:w="17" w:type="dxa"/>
          <w:trHeight w:val="615"/>
        </w:trPr>
        <w:tc>
          <w:tcPr>
            <w:tcW w:w="1702" w:type="dxa"/>
            <w:vMerge/>
            <w:shd w:val="clear" w:color="auto" w:fill="auto"/>
            <w:hideMark/>
          </w:tcPr>
          <w:p w14:paraId="70F78F4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43FD8F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0073CE5C" w14:textId="5636B781"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75C0433C" w14:textId="13BAC54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6BE04E41" w14:textId="47CA972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000000" w:fill="FFFFFF"/>
            <w:hideMark/>
          </w:tcPr>
          <w:p w14:paraId="172709EE" w14:textId="3172B51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shd w:val="clear" w:color="000000" w:fill="FFFFFF"/>
          </w:tcPr>
          <w:p w14:paraId="4FB49BBE" w14:textId="7159685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000000" w:fill="FFFFFF"/>
            <w:hideMark/>
          </w:tcPr>
          <w:p w14:paraId="5EC7AF46" w14:textId="001644E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000000" w:fill="FFFFFF"/>
          </w:tcPr>
          <w:p w14:paraId="2D9BF5CF" w14:textId="57EC466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000000" w:fill="FFFFFF"/>
          </w:tcPr>
          <w:p w14:paraId="5331D6D2" w14:textId="480278D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0E05DB3" w14:textId="16F6660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169D0BDA" w14:textId="05B42A6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3A0B2136" w14:textId="52E79E9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72371223" w14:textId="77777777" w:rsidTr="0025142E">
        <w:trPr>
          <w:gridAfter w:val="1"/>
          <w:wAfter w:w="17" w:type="dxa"/>
          <w:trHeight w:val="300"/>
        </w:trPr>
        <w:tc>
          <w:tcPr>
            <w:tcW w:w="1702" w:type="dxa"/>
            <w:vMerge w:val="restart"/>
            <w:shd w:val="clear" w:color="auto" w:fill="auto"/>
            <w:hideMark/>
          </w:tcPr>
          <w:p w14:paraId="77C1E2D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Отдельное мероприятие 13</w:t>
            </w:r>
          </w:p>
          <w:p w14:paraId="6428C279"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AB990C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0BF3B63A"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FA28EB0"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3A48B195"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p w14:paraId="11D16B16"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 </w:t>
            </w:r>
          </w:p>
        </w:tc>
        <w:tc>
          <w:tcPr>
            <w:tcW w:w="1843" w:type="dxa"/>
            <w:vMerge w:val="restart"/>
            <w:shd w:val="clear" w:color="auto" w:fill="auto"/>
            <w:hideMark/>
          </w:tcPr>
          <w:p w14:paraId="2A05E92F" w14:textId="77777777" w:rsidR="00F56AE0" w:rsidRPr="007E69AB" w:rsidRDefault="00F56AE0" w:rsidP="00F56AE0">
            <w:pPr>
              <w:spacing w:after="0" w:line="240" w:lineRule="auto"/>
              <w:rPr>
                <w:rFonts w:ascii="Arial" w:eastAsia="Times New Roman" w:hAnsi="Arial" w:cs="Arial"/>
                <w:color w:val="000000"/>
                <w:sz w:val="24"/>
                <w:szCs w:val="24"/>
                <w:lang w:eastAsia="ru-RU"/>
              </w:rPr>
            </w:pPr>
            <w:r w:rsidRPr="007E69AB">
              <w:rPr>
                <w:rFonts w:ascii="Arial" w:eastAsia="Times New Roman" w:hAnsi="Arial" w:cs="Arial"/>
                <w:color w:val="000000"/>
                <w:sz w:val="24"/>
                <w:szCs w:val="24"/>
                <w:lang w:eastAsia="ru-RU"/>
              </w:rPr>
              <w:t>Обеспечение реализации муниципальной программы</w:t>
            </w:r>
          </w:p>
        </w:tc>
        <w:tc>
          <w:tcPr>
            <w:tcW w:w="1417" w:type="dxa"/>
            <w:shd w:val="clear" w:color="auto" w:fill="auto"/>
            <w:vAlign w:val="center"/>
            <w:hideMark/>
          </w:tcPr>
          <w:p w14:paraId="3FCF80C6" w14:textId="77777777" w:rsidR="00F56AE0" w:rsidRPr="007E69AB" w:rsidRDefault="00F56AE0" w:rsidP="00F56AE0">
            <w:pPr>
              <w:spacing w:after="0" w:line="240" w:lineRule="auto"/>
              <w:rPr>
                <w:rFonts w:ascii="Arial" w:eastAsia="Times New Roman" w:hAnsi="Arial" w:cs="Arial"/>
                <w:b/>
                <w:bCs/>
                <w:sz w:val="24"/>
                <w:szCs w:val="24"/>
                <w:lang w:eastAsia="ru-RU"/>
              </w:rPr>
            </w:pPr>
            <w:r w:rsidRPr="007E69AB">
              <w:rPr>
                <w:rFonts w:ascii="Arial" w:eastAsia="Times New Roman" w:hAnsi="Arial" w:cs="Arial"/>
                <w:b/>
                <w:bCs/>
                <w:sz w:val="24"/>
                <w:szCs w:val="24"/>
                <w:lang w:eastAsia="ru-RU"/>
              </w:rPr>
              <w:t xml:space="preserve">Всего </w:t>
            </w:r>
          </w:p>
        </w:tc>
        <w:tc>
          <w:tcPr>
            <w:tcW w:w="993" w:type="dxa"/>
            <w:shd w:val="clear" w:color="auto" w:fill="auto"/>
            <w:hideMark/>
          </w:tcPr>
          <w:p w14:paraId="168BF776" w14:textId="36CA05C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34 905,44</w:t>
            </w:r>
          </w:p>
        </w:tc>
        <w:tc>
          <w:tcPr>
            <w:tcW w:w="992" w:type="dxa"/>
            <w:shd w:val="clear" w:color="auto" w:fill="auto"/>
            <w:hideMark/>
          </w:tcPr>
          <w:p w14:paraId="12A120F1" w14:textId="20BD359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34 162,28</w:t>
            </w:r>
          </w:p>
        </w:tc>
        <w:tc>
          <w:tcPr>
            <w:tcW w:w="1239" w:type="dxa"/>
            <w:shd w:val="clear" w:color="auto" w:fill="auto"/>
            <w:hideMark/>
          </w:tcPr>
          <w:p w14:paraId="4A79846F" w14:textId="3D3519C2"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40 619,39</w:t>
            </w:r>
          </w:p>
        </w:tc>
        <w:tc>
          <w:tcPr>
            <w:tcW w:w="1221" w:type="dxa"/>
          </w:tcPr>
          <w:p w14:paraId="32DA69B8" w14:textId="1CEB81CE"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43 072,80</w:t>
            </w:r>
          </w:p>
        </w:tc>
        <w:tc>
          <w:tcPr>
            <w:tcW w:w="1265" w:type="dxa"/>
            <w:shd w:val="clear" w:color="auto" w:fill="auto"/>
          </w:tcPr>
          <w:p w14:paraId="0016980E" w14:textId="465903BB"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50 027,68</w:t>
            </w:r>
          </w:p>
        </w:tc>
        <w:tc>
          <w:tcPr>
            <w:tcW w:w="1136" w:type="dxa"/>
            <w:shd w:val="clear" w:color="auto" w:fill="auto"/>
          </w:tcPr>
          <w:p w14:paraId="7DD40D40" w14:textId="3A999735"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51 423,70</w:t>
            </w:r>
          </w:p>
        </w:tc>
        <w:tc>
          <w:tcPr>
            <w:tcW w:w="1151" w:type="dxa"/>
            <w:shd w:val="clear" w:color="auto" w:fill="auto"/>
          </w:tcPr>
          <w:p w14:paraId="4B0D4AFC" w14:textId="1401645D"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52 303,30</w:t>
            </w:r>
          </w:p>
        </w:tc>
        <w:tc>
          <w:tcPr>
            <w:tcW w:w="1280" w:type="dxa"/>
          </w:tcPr>
          <w:p w14:paraId="0C0152C2" w14:textId="42D2B521"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52 303,30</w:t>
            </w:r>
          </w:p>
        </w:tc>
        <w:tc>
          <w:tcPr>
            <w:tcW w:w="1071" w:type="dxa"/>
          </w:tcPr>
          <w:p w14:paraId="1DE2C295" w14:textId="287B86D6"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52 303,30</w:t>
            </w:r>
          </w:p>
        </w:tc>
        <w:tc>
          <w:tcPr>
            <w:tcW w:w="1280" w:type="dxa"/>
            <w:shd w:val="clear" w:color="auto" w:fill="auto"/>
          </w:tcPr>
          <w:p w14:paraId="58027B0A" w14:textId="15F98C14" w:rsidR="00F56AE0" w:rsidRPr="007E69AB" w:rsidRDefault="00F56AE0" w:rsidP="00F56AE0">
            <w:pPr>
              <w:jc w:val="right"/>
              <w:rPr>
                <w:rFonts w:ascii="Arial" w:hAnsi="Arial" w:cs="Arial"/>
                <w:b/>
                <w:bCs/>
                <w:sz w:val="24"/>
                <w:szCs w:val="24"/>
              </w:rPr>
            </w:pPr>
            <w:r w:rsidRPr="007E69AB">
              <w:rPr>
                <w:rFonts w:ascii="Arial" w:hAnsi="Arial" w:cs="Arial"/>
                <w:b/>
                <w:bCs/>
                <w:sz w:val="24"/>
                <w:szCs w:val="24"/>
              </w:rPr>
              <w:t>411 121,19</w:t>
            </w:r>
          </w:p>
        </w:tc>
      </w:tr>
      <w:tr w:rsidR="00F56AE0" w:rsidRPr="007E69AB" w14:paraId="04F2CBBB" w14:textId="77777777" w:rsidTr="0025142E">
        <w:trPr>
          <w:gridAfter w:val="1"/>
          <w:wAfter w:w="17" w:type="dxa"/>
          <w:trHeight w:val="300"/>
        </w:trPr>
        <w:tc>
          <w:tcPr>
            <w:tcW w:w="1702" w:type="dxa"/>
            <w:vMerge/>
            <w:shd w:val="clear" w:color="auto" w:fill="auto"/>
            <w:hideMark/>
          </w:tcPr>
          <w:p w14:paraId="45BFAAF2"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50DE4D9"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611137FD"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 том числе: </w:t>
            </w:r>
          </w:p>
        </w:tc>
        <w:tc>
          <w:tcPr>
            <w:tcW w:w="993" w:type="dxa"/>
            <w:shd w:val="clear" w:color="auto" w:fill="auto"/>
            <w:hideMark/>
          </w:tcPr>
          <w:p w14:paraId="6C9DD8F9" w14:textId="217F8B86" w:rsidR="00F56AE0" w:rsidRPr="007E69AB" w:rsidRDefault="00F56AE0" w:rsidP="00F56AE0">
            <w:pPr>
              <w:jc w:val="right"/>
              <w:rPr>
                <w:rFonts w:ascii="Arial" w:hAnsi="Arial" w:cs="Arial"/>
                <w:sz w:val="24"/>
                <w:szCs w:val="24"/>
              </w:rPr>
            </w:pPr>
          </w:p>
        </w:tc>
        <w:tc>
          <w:tcPr>
            <w:tcW w:w="992" w:type="dxa"/>
            <w:shd w:val="clear" w:color="auto" w:fill="auto"/>
            <w:hideMark/>
          </w:tcPr>
          <w:p w14:paraId="7E99B027" w14:textId="35184642" w:rsidR="00F56AE0" w:rsidRPr="007E69AB" w:rsidRDefault="00F56AE0" w:rsidP="00F56AE0">
            <w:pPr>
              <w:jc w:val="right"/>
              <w:rPr>
                <w:rFonts w:ascii="Arial" w:hAnsi="Arial" w:cs="Arial"/>
                <w:sz w:val="24"/>
                <w:szCs w:val="24"/>
              </w:rPr>
            </w:pPr>
          </w:p>
        </w:tc>
        <w:tc>
          <w:tcPr>
            <w:tcW w:w="1239" w:type="dxa"/>
            <w:shd w:val="clear" w:color="auto" w:fill="auto"/>
            <w:hideMark/>
          </w:tcPr>
          <w:p w14:paraId="6907D75B" w14:textId="7F4C1CC0" w:rsidR="00F56AE0" w:rsidRPr="007E69AB" w:rsidRDefault="00F56AE0" w:rsidP="00F56AE0">
            <w:pPr>
              <w:jc w:val="right"/>
              <w:rPr>
                <w:rFonts w:ascii="Arial" w:hAnsi="Arial" w:cs="Arial"/>
                <w:sz w:val="24"/>
                <w:szCs w:val="24"/>
              </w:rPr>
            </w:pPr>
          </w:p>
        </w:tc>
        <w:tc>
          <w:tcPr>
            <w:tcW w:w="1221" w:type="dxa"/>
          </w:tcPr>
          <w:p w14:paraId="6CDD9C64" w14:textId="25F7FC98" w:rsidR="00F56AE0" w:rsidRPr="007E69AB" w:rsidRDefault="00F56AE0" w:rsidP="00F56AE0">
            <w:pPr>
              <w:jc w:val="right"/>
              <w:rPr>
                <w:rFonts w:ascii="Arial" w:hAnsi="Arial" w:cs="Arial"/>
                <w:sz w:val="24"/>
                <w:szCs w:val="24"/>
              </w:rPr>
            </w:pPr>
          </w:p>
        </w:tc>
        <w:tc>
          <w:tcPr>
            <w:tcW w:w="1265" w:type="dxa"/>
            <w:shd w:val="clear" w:color="auto" w:fill="auto"/>
          </w:tcPr>
          <w:p w14:paraId="0CC59C78" w14:textId="35A21D06" w:rsidR="00F56AE0" w:rsidRPr="007E69AB" w:rsidRDefault="00F56AE0" w:rsidP="00F56AE0">
            <w:pPr>
              <w:jc w:val="right"/>
              <w:rPr>
                <w:rFonts w:ascii="Arial" w:hAnsi="Arial" w:cs="Arial"/>
                <w:sz w:val="24"/>
                <w:szCs w:val="24"/>
              </w:rPr>
            </w:pPr>
          </w:p>
        </w:tc>
        <w:tc>
          <w:tcPr>
            <w:tcW w:w="1136" w:type="dxa"/>
            <w:shd w:val="clear" w:color="auto" w:fill="auto"/>
          </w:tcPr>
          <w:p w14:paraId="1410700D" w14:textId="274045CC" w:rsidR="00F56AE0" w:rsidRPr="007E69AB" w:rsidRDefault="00F56AE0" w:rsidP="00F56AE0">
            <w:pPr>
              <w:jc w:val="right"/>
              <w:rPr>
                <w:rFonts w:ascii="Arial" w:hAnsi="Arial" w:cs="Arial"/>
                <w:sz w:val="24"/>
                <w:szCs w:val="24"/>
              </w:rPr>
            </w:pPr>
          </w:p>
        </w:tc>
        <w:tc>
          <w:tcPr>
            <w:tcW w:w="1151" w:type="dxa"/>
            <w:shd w:val="clear" w:color="auto" w:fill="auto"/>
          </w:tcPr>
          <w:p w14:paraId="55A76F00" w14:textId="67C27C0C" w:rsidR="00F56AE0" w:rsidRPr="007E69AB" w:rsidRDefault="00F56AE0" w:rsidP="00F56AE0">
            <w:pPr>
              <w:jc w:val="right"/>
              <w:rPr>
                <w:rFonts w:ascii="Arial" w:hAnsi="Arial" w:cs="Arial"/>
                <w:sz w:val="24"/>
                <w:szCs w:val="24"/>
              </w:rPr>
            </w:pPr>
          </w:p>
        </w:tc>
        <w:tc>
          <w:tcPr>
            <w:tcW w:w="1280" w:type="dxa"/>
          </w:tcPr>
          <w:p w14:paraId="428845CB" w14:textId="2B1DC981" w:rsidR="00F56AE0" w:rsidRPr="007E69AB" w:rsidRDefault="00F56AE0" w:rsidP="00F56AE0">
            <w:pPr>
              <w:jc w:val="right"/>
              <w:rPr>
                <w:rFonts w:ascii="Arial" w:hAnsi="Arial" w:cs="Arial"/>
                <w:sz w:val="24"/>
                <w:szCs w:val="24"/>
              </w:rPr>
            </w:pPr>
          </w:p>
        </w:tc>
        <w:tc>
          <w:tcPr>
            <w:tcW w:w="1071" w:type="dxa"/>
          </w:tcPr>
          <w:p w14:paraId="4925FDBB" w14:textId="77777777" w:rsidR="00F56AE0" w:rsidRPr="007E69AB" w:rsidRDefault="00F56AE0" w:rsidP="00F56AE0">
            <w:pPr>
              <w:jc w:val="right"/>
              <w:rPr>
                <w:rFonts w:ascii="Arial" w:hAnsi="Arial" w:cs="Arial"/>
                <w:sz w:val="24"/>
                <w:szCs w:val="24"/>
              </w:rPr>
            </w:pPr>
          </w:p>
        </w:tc>
        <w:tc>
          <w:tcPr>
            <w:tcW w:w="1280" w:type="dxa"/>
            <w:shd w:val="clear" w:color="auto" w:fill="auto"/>
          </w:tcPr>
          <w:p w14:paraId="135A2965" w14:textId="30C817FB" w:rsidR="00F56AE0" w:rsidRPr="007E69AB" w:rsidRDefault="00F56AE0" w:rsidP="00F56AE0">
            <w:pPr>
              <w:jc w:val="right"/>
              <w:rPr>
                <w:rFonts w:ascii="Arial" w:hAnsi="Arial" w:cs="Arial"/>
                <w:sz w:val="24"/>
                <w:szCs w:val="24"/>
              </w:rPr>
            </w:pPr>
          </w:p>
        </w:tc>
      </w:tr>
      <w:tr w:rsidR="00F56AE0" w:rsidRPr="007E69AB" w14:paraId="30553F76" w14:textId="77777777" w:rsidTr="0025142E">
        <w:trPr>
          <w:gridAfter w:val="1"/>
          <w:wAfter w:w="17" w:type="dxa"/>
          <w:trHeight w:val="300"/>
        </w:trPr>
        <w:tc>
          <w:tcPr>
            <w:tcW w:w="1702" w:type="dxa"/>
            <w:vMerge/>
            <w:shd w:val="clear" w:color="auto" w:fill="auto"/>
            <w:hideMark/>
          </w:tcPr>
          <w:p w14:paraId="717E75B6"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1B76AA7A"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276B867"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федеральный бюджет </w:t>
            </w:r>
          </w:p>
        </w:tc>
        <w:tc>
          <w:tcPr>
            <w:tcW w:w="993" w:type="dxa"/>
            <w:shd w:val="clear" w:color="auto" w:fill="auto"/>
            <w:hideMark/>
          </w:tcPr>
          <w:p w14:paraId="0F8D1619" w14:textId="26B7FDA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329565EB" w14:textId="1C9CAA2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2873C1FD" w14:textId="01EB7B8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7BE5C3AC" w14:textId="1A2F57A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tcPr>
          <w:p w14:paraId="3890A99A" w14:textId="6A56729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20C74633" w14:textId="21B6102E"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17DCD06C" w14:textId="2E228CF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399843B3" w14:textId="228CC3C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5AC1D45" w14:textId="0D3FB2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0D347410" w14:textId="745C82C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40136865" w14:textId="77777777" w:rsidTr="0025142E">
        <w:trPr>
          <w:gridAfter w:val="1"/>
          <w:wAfter w:w="17" w:type="dxa"/>
          <w:trHeight w:val="300"/>
        </w:trPr>
        <w:tc>
          <w:tcPr>
            <w:tcW w:w="1702" w:type="dxa"/>
            <w:vMerge/>
            <w:shd w:val="clear" w:color="auto" w:fill="auto"/>
            <w:hideMark/>
          </w:tcPr>
          <w:p w14:paraId="51706DC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61314CC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3B5C53ED"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краевой бюджет  </w:t>
            </w:r>
          </w:p>
        </w:tc>
        <w:tc>
          <w:tcPr>
            <w:tcW w:w="993" w:type="dxa"/>
            <w:shd w:val="clear" w:color="auto" w:fill="auto"/>
            <w:hideMark/>
          </w:tcPr>
          <w:p w14:paraId="600C83D0" w14:textId="2909C907" w:rsidR="00F56AE0" w:rsidRPr="007E69AB" w:rsidRDefault="00F56AE0" w:rsidP="00F56AE0">
            <w:pPr>
              <w:jc w:val="right"/>
              <w:rPr>
                <w:rFonts w:ascii="Arial" w:hAnsi="Arial" w:cs="Arial"/>
                <w:sz w:val="24"/>
                <w:szCs w:val="24"/>
              </w:rPr>
            </w:pPr>
            <w:r w:rsidRPr="007E69AB">
              <w:rPr>
                <w:rFonts w:ascii="Arial" w:hAnsi="Arial" w:cs="Arial"/>
                <w:sz w:val="24"/>
                <w:szCs w:val="24"/>
              </w:rPr>
              <w:t>142,64</w:t>
            </w:r>
          </w:p>
        </w:tc>
        <w:tc>
          <w:tcPr>
            <w:tcW w:w="992" w:type="dxa"/>
            <w:shd w:val="clear" w:color="auto" w:fill="auto"/>
            <w:hideMark/>
          </w:tcPr>
          <w:p w14:paraId="5B299ECC" w14:textId="64802CE4" w:rsidR="00F56AE0" w:rsidRPr="007E69AB" w:rsidRDefault="00F56AE0" w:rsidP="00F56AE0">
            <w:pPr>
              <w:jc w:val="right"/>
              <w:rPr>
                <w:rFonts w:ascii="Arial" w:hAnsi="Arial" w:cs="Arial"/>
                <w:sz w:val="24"/>
                <w:szCs w:val="24"/>
              </w:rPr>
            </w:pPr>
            <w:r w:rsidRPr="007E69AB">
              <w:rPr>
                <w:rFonts w:ascii="Arial" w:hAnsi="Arial" w:cs="Arial"/>
                <w:sz w:val="24"/>
                <w:szCs w:val="24"/>
              </w:rPr>
              <w:t xml:space="preserve">1 </w:t>
            </w:r>
            <w:r w:rsidRPr="007E69AB">
              <w:rPr>
                <w:rFonts w:ascii="Arial" w:hAnsi="Arial" w:cs="Arial"/>
                <w:sz w:val="24"/>
                <w:szCs w:val="24"/>
              </w:rPr>
              <w:lastRenderedPageBreak/>
              <w:t>567,69</w:t>
            </w:r>
          </w:p>
        </w:tc>
        <w:tc>
          <w:tcPr>
            <w:tcW w:w="1239" w:type="dxa"/>
            <w:shd w:val="clear" w:color="auto" w:fill="auto"/>
            <w:hideMark/>
          </w:tcPr>
          <w:p w14:paraId="66BDE8F3" w14:textId="533C2E6E" w:rsidR="00F56AE0" w:rsidRPr="007E69AB" w:rsidRDefault="00F56AE0" w:rsidP="00F56AE0">
            <w:pPr>
              <w:jc w:val="right"/>
              <w:rPr>
                <w:rFonts w:ascii="Arial" w:hAnsi="Arial" w:cs="Arial"/>
                <w:sz w:val="24"/>
                <w:szCs w:val="24"/>
              </w:rPr>
            </w:pPr>
            <w:r w:rsidRPr="007E69AB">
              <w:rPr>
                <w:rFonts w:ascii="Arial" w:hAnsi="Arial" w:cs="Arial"/>
                <w:sz w:val="24"/>
                <w:szCs w:val="24"/>
              </w:rPr>
              <w:lastRenderedPageBreak/>
              <w:t>0,00</w:t>
            </w:r>
          </w:p>
        </w:tc>
        <w:tc>
          <w:tcPr>
            <w:tcW w:w="1221" w:type="dxa"/>
          </w:tcPr>
          <w:p w14:paraId="1E9EA140" w14:textId="6AC6FC36"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tcPr>
          <w:p w14:paraId="469CC81A" w14:textId="5131F2F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07B55B99" w14:textId="0358DA3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5387C15E" w14:textId="56081C1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8EFD221" w14:textId="5DA1C96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A3F825C" w14:textId="22B762E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1A120340" w14:textId="519D7E1F" w:rsidR="00F56AE0" w:rsidRPr="007E69AB" w:rsidRDefault="00F56AE0" w:rsidP="00F56AE0">
            <w:pPr>
              <w:jc w:val="right"/>
              <w:rPr>
                <w:rFonts w:ascii="Arial" w:hAnsi="Arial" w:cs="Arial"/>
                <w:sz w:val="24"/>
                <w:szCs w:val="24"/>
              </w:rPr>
            </w:pPr>
            <w:r w:rsidRPr="007E69AB">
              <w:rPr>
                <w:rFonts w:ascii="Arial" w:hAnsi="Arial" w:cs="Arial"/>
                <w:sz w:val="24"/>
                <w:szCs w:val="24"/>
              </w:rPr>
              <w:t>1 710,33</w:t>
            </w:r>
          </w:p>
        </w:tc>
      </w:tr>
      <w:tr w:rsidR="00F56AE0" w:rsidRPr="007E69AB" w14:paraId="37480AC3" w14:textId="77777777" w:rsidTr="0025142E">
        <w:trPr>
          <w:gridAfter w:val="1"/>
          <w:wAfter w:w="17" w:type="dxa"/>
          <w:trHeight w:val="300"/>
        </w:trPr>
        <w:tc>
          <w:tcPr>
            <w:tcW w:w="1702" w:type="dxa"/>
            <w:vMerge/>
            <w:shd w:val="clear" w:color="auto" w:fill="auto"/>
            <w:hideMark/>
          </w:tcPr>
          <w:p w14:paraId="4398C2B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56736A2E"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4BD5648"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районный бюджет</w:t>
            </w:r>
          </w:p>
        </w:tc>
        <w:tc>
          <w:tcPr>
            <w:tcW w:w="993" w:type="dxa"/>
            <w:shd w:val="clear" w:color="auto" w:fill="auto"/>
            <w:hideMark/>
          </w:tcPr>
          <w:p w14:paraId="0EA3CD65" w14:textId="66164690" w:rsidR="00F56AE0" w:rsidRPr="007E69AB" w:rsidRDefault="00F56AE0" w:rsidP="00F56AE0">
            <w:pPr>
              <w:jc w:val="right"/>
              <w:rPr>
                <w:rFonts w:ascii="Arial" w:hAnsi="Arial" w:cs="Arial"/>
                <w:sz w:val="24"/>
                <w:szCs w:val="24"/>
              </w:rPr>
            </w:pPr>
            <w:r w:rsidRPr="007E69AB">
              <w:rPr>
                <w:rFonts w:ascii="Arial" w:hAnsi="Arial" w:cs="Arial"/>
                <w:sz w:val="24"/>
                <w:szCs w:val="24"/>
              </w:rPr>
              <w:t>34 762,80</w:t>
            </w:r>
          </w:p>
        </w:tc>
        <w:tc>
          <w:tcPr>
            <w:tcW w:w="992" w:type="dxa"/>
            <w:shd w:val="clear" w:color="auto" w:fill="auto"/>
            <w:hideMark/>
          </w:tcPr>
          <w:p w14:paraId="3D0B48E0" w14:textId="6A18A78A" w:rsidR="00F56AE0" w:rsidRPr="007E69AB" w:rsidRDefault="00F56AE0" w:rsidP="00F56AE0">
            <w:pPr>
              <w:jc w:val="right"/>
              <w:rPr>
                <w:rFonts w:ascii="Arial" w:hAnsi="Arial" w:cs="Arial"/>
                <w:sz w:val="24"/>
                <w:szCs w:val="24"/>
              </w:rPr>
            </w:pPr>
            <w:r w:rsidRPr="007E69AB">
              <w:rPr>
                <w:rFonts w:ascii="Arial" w:hAnsi="Arial" w:cs="Arial"/>
                <w:sz w:val="24"/>
                <w:szCs w:val="24"/>
              </w:rPr>
              <w:t>32 594,59</w:t>
            </w:r>
          </w:p>
        </w:tc>
        <w:tc>
          <w:tcPr>
            <w:tcW w:w="1239" w:type="dxa"/>
            <w:shd w:val="clear" w:color="000000" w:fill="FFFFFF"/>
            <w:hideMark/>
          </w:tcPr>
          <w:p w14:paraId="74F78127" w14:textId="0D1E28F5" w:rsidR="00F56AE0" w:rsidRPr="007E69AB" w:rsidRDefault="00F56AE0" w:rsidP="00F56AE0">
            <w:pPr>
              <w:jc w:val="right"/>
              <w:rPr>
                <w:rFonts w:ascii="Arial" w:hAnsi="Arial" w:cs="Arial"/>
                <w:sz w:val="24"/>
                <w:szCs w:val="24"/>
              </w:rPr>
            </w:pPr>
            <w:r w:rsidRPr="007E69AB">
              <w:rPr>
                <w:rFonts w:ascii="Arial" w:hAnsi="Arial" w:cs="Arial"/>
                <w:sz w:val="24"/>
                <w:szCs w:val="24"/>
              </w:rPr>
              <w:t>40 619,39</w:t>
            </w:r>
          </w:p>
        </w:tc>
        <w:tc>
          <w:tcPr>
            <w:tcW w:w="1221" w:type="dxa"/>
            <w:shd w:val="clear" w:color="000000" w:fill="FFFFFF"/>
          </w:tcPr>
          <w:p w14:paraId="5622B5D2" w14:textId="38B0F99E" w:rsidR="00F56AE0" w:rsidRPr="007E69AB" w:rsidRDefault="00F56AE0" w:rsidP="00F56AE0">
            <w:pPr>
              <w:jc w:val="right"/>
              <w:rPr>
                <w:rFonts w:ascii="Arial" w:hAnsi="Arial" w:cs="Arial"/>
                <w:sz w:val="24"/>
                <w:szCs w:val="24"/>
              </w:rPr>
            </w:pPr>
            <w:r w:rsidRPr="007E69AB">
              <w:rPr>
                <w:rFonts w:ascii="Arial" w:hAnsi="Arial" w:cs="Arial"/>
                <w:sz w:val="24"/>
                <w:szCs w:val="24"/>
              </w:rPr>
              <w:t>43 072,80</w:t>
            </w:r>
          </w:p>
        </w:tc>
        <w:tc>
          <w:tcPr>
            <w:tcW w:w="1265" w:type="dxa"/>
            <w:shd w:val="clear" w:color="000000" w:fill="FFFFFF"/>
          </w:tcPr>
          <w:p w14:paraId="0CA60E7C" w14:textId="533F1813" w:rsidR="00F56AE0" w:rsidRPr="007E69AB" w:rsidRDefault="00F56AE0" w:rsidP="00F56AE0">
            <w:pPr>
              <w:jc w:val="right"/>
              <w:rPr>
                <w:rFonts w:ascii="Arial" w:hAnsi="Arial" w:cs="Arial"/>
                <w:sz w:val="24"/>
                <w:szCs w:val="24"/>
              </w:rPr>
            </w:pPr>
            <w:r w:rsidRPr="007E69AB">
              <w:rPr>
                <w:rFonts w:ascii="Arial" w:hAnsi="Arial" w:cs="Arial"/>
                <w:sz w:val="24"/>
                <w:szCs w:val="24"/>
              </w:rPr>
              <w:t>50 027,68</w:t>
            </w:r>
          </w:p>
        </w:tc>
        <w:tc>
          <w:tcPr>
            <w:tcW w:w="1136" w:type="dxa"/>
            <w:shd w:val="clear" w:color="000000" w:fill="FFFFFF"/>
          </w:tcPr>
          <w:p w14:paraId="598672AD" w14:textId="203CADA9" w:rsidR="00F56AE0" w:rsidRPr="007E69AB" w:rsidRDefault="00F56AE0" w:rsidP="00F56AE0">
            <w:pPr>
              <w:jc w:val="right"/>
              <w:rPr>
                <w:rFonts w:ascii="Arial" w:hAnsi="Arial" w:cs="Arial"/>
                <w:sz w:val="24"/>
                <w:szCs w:val="24"/>
              </w:rPr>
            </w:pPr>
            <w:r w:rsidRPr="007E69AB">
              <w:rPr>
                <w:rFonts w:ascii="Arial" w:hAnsi="Arial" w:cs="Arial"/>
                <w:sz w:val="24"/>
                <w:szCs w:val="24"/>
              </w:rPr>
              <w:t>51 423,70</w:t>
            </w:r>
          </w:p>
        </w:tc>
        <w:tc>
          <w:tcPr>
            <w:tcW w:w="1151" w:type="dxa"/>
            <w:shd w:val="clear" w:color="000000" w:fill="FFFFFF"/>
          </w:tcPr>
          <w:p w14:paraId="15EA4991" w14:textId="4C6FF1F9" w:rsidR="00F56AE0" w:rsidRPr="007E69AB" w:rsidRDefault="00F56AE0" w:rsidP="00F56AE0">
            <w:pPr>
              <w:jc w:val="right"/>
              <w:rPr>
                <w:rFonts w:ascii="Arial" w:hAnsi="Arial" w:cs="Arial"/>
                <w:sz w:val="24"/>
                <w:szCs w:val="24"/>
              </w:rPr>
            </w:pPr>
            <w:r w:rsidRPr="007E69AB">
              <w:rPr>
                <w:rFonts w:ascii="Arial" w:hAnsi="Arial" w:cs="Arial"/>
                <w:sz w:val="24"/>
                <w:szCs w:val="24"/>
              </w:rPr>
              <w:t>52 303,30</w:t>
            </w:r>
          </w:p>
        </w:tc>
        <w:tc>
          <w:tcPr>
            <w:tcW w:w="1280" w:type="dxa"/>
          </w:tcPr>
          <w:p w14:paraId="49E6A09D" w14:textId="69D40872" w:rsidR="00F56AE0" w:rsidRPr="007E69AB" w:rsidRDefault="00F56AE0" w:rsidP="00F56AE0">
            <w:pPr>
              <w:jc w:val="right"/>
              <w:rPr>
                <w:rFonts w:ascii="Arial" w:hAnsi="Arial" w:cs="Arial"/>
                <w:sz w:val="24"/>
                <w:szCs w:val="24"/>
              </w:rPr>
            </w:pPr>
            <w:r w:rsidRPr="007E69AB">
              <w:rPr>
                <w:rFonts w:ascii="Arial" w:hAnsi="Arial" w:cs="Arial"/>
                <w:sz w:val="24"/>
                <w:szCs w:val="24"/>
              </w:rPr>
              <w:t>52 303,30</w:t>
            </w:r>
          </w:p>
        </w:tc>
        <w:tc>
          <w:tcPr>
            <w:tcW w:w="1071" w:type="dxa"/>
          </w:tcPr>
          <w:p w14:paraId="174B484E" w14:textId="0654FA06" w:rsidR="00F56AE0" w:rsidRPr="007E69AB" w:rsidRDefault="00F56AE0" w:rsidP="00F56AE0">
            <w:pPr>
              <w:jc w:val="right"/>
              <w:rPr>
                <w:rFonts w:ascii="Arial" w:hAnsi="Arial" w:cs="Arial"/>
                <w:sz w:val="24"/>
                <w:szCs w:val="24"/>
              </w:rPr>
            </w:pPr>
            <w:r w:rsidRPr="007E69AB">
              <w:rPr>
                <w:rFonts w:ascii="Arial" w:hAnsi="Arial" w:cs="Arial"/>
                <w:sz w:val="24"/>
                <w:szCs w:val="24"/>
              </w:rPr>
              <w:t>52 303,30</w:t>
            </w:r>
          </w:p>
        </w:tc>
        <w:tc>
          <w:tcPr>
            <w:tcW w:w="1280" w:type="dxa"/>
            <w:shd w:val="clear" w:color="auto" w:fill="auto"/>
          </w:tcPr>
          <w:p w14:paraId="5814F6AC" w14:textId="2F7B792E" w:rsidR="00F56AE0" w:rsidRPr="007E69AB" w:rsidRDefault="00F56AE0" w:rsidP="00F56AE0">
            <w:pPr>
              <w:jc w:val="right"/>
              <w:rPr>
                <w:rFonts w:ascii="Arial" w:hAnsi="Arial" w:cs="Arial"/>
                <w:sz w:val="24"/>
                <w:szCs w:val="24"/>
              </w:rPr>
            </w:pPr>
            <w:r w:rsidRPr="007E69AB">
              <w:rPr>
                <w:rFonts w:ascii="Arial" w:hAnsi="Arial" w:cs="Arial"/>
                <w:sz w:val="24"/>
                <w:szCs w:val="24"/>
              </w:rPr>
              <w:t>409 410,86</w:t>
            </w:r>
          </w:p>
        </w:tc>
      </w:tr>
      <w:tr w:rsidR="00F56AE0" w:rsidRPr="007E69AB" w14:paraId="4E0F61AA" w14:textId="77777777" w:rsidTr="0025142E">
        <w:trPr>
          <w:gridAfter w:val="1"/>
          <w:wAfter w:w="17" w:type="dxa"/>
          <w:trHeight w:val="750"/>
        </w:trPr>
        <w:tc>
          <w:tcPr>
            <w:tcW w:w="1702" w:type="dxa"/>
            <w:vMerge/>
            <w:shd w:val="clear" w:color="auto" w:fill="auto"/>
            <w:hideMark/>
          </w:tcPr>
          <w:p w14:paraId="61D1B25B"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44B42CE4"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4F2B0CE1" w14:textId="77777777"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бюджеты городских и сельских поселений</w:t>
            </w:r>
          </w:p>
        </w:tc>
        <w:tc>
          <w:tcPr>
            <w:tcW w:w="993" w:type="dxa"/>
            <w:shd w:val="clear" w:color="auto" w:fill="auto"/>
            <w:hideMark/>
          </w:tcPr>
          <w:p w14:paraId="4199FCB7" w14:textId="12598CF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4B80BE50" w14:textId="6F622542"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2511E7FE" w14:textId="5BFE7E7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3AFDC873" w14:textId="506B9A5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tcPr>
          <w:p w14:paraId="34FFC110" w14:textId="501038B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529E621F" w14:textId="30CE3569"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21271AE7" w14:textId="4A684DFD"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0A9EE31B" w14:textId="6697546B"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28CC7E6D" w14:textId="568E7AF1"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743FC903" w14:textId="6B853E4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r w:rsidR="00F56AE0" w:rsidRPr="007E69AB" w14:paraId="09C1CB9E" w14:textId="77777777" w:rsidTr="0025142E">
        <w:trPr>
          <w:gridAfter w:val="1"/>
          <w:wAfter w:w="17" w:type="dxa"/>
          <w:trHeight w:val="615"/>
        </w:trPr>
        <w:tc>
          <w:tcPr>
            <w:tcW w:w="1702" w:type="dxa"/>
            <w:vMerge/>
            <w:shd w:val="clear" w:color="auto" w:fill="auto"/>
            <w:hideMark/>
          </w:tcPr>
          <w:p w14:paraId="3F228E0D"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843" w:type="dxa"/>
            <w:vMerge/>
            <w:vAlign w:val="center"/>
            <w:hideMark/>
          </w:tcPr>
          <w:p w14:paraId="2BB053A7" w14:textId="77777777" w:rsidR="00F56AE0" w:rsidRPr="007E69AB" w:rsidRDefault="00F56AE0" w:rsidP="00F56AE0">
            <w:pPr>
              <w:spacing w:after="0" w:line="240" w:lineRule="auto"/>
              <w:rPr>
                <w:rFonts w:ascii="Arial" w:eastAsia="Times New Roman" w:hAnsi="Arial" w:cs="Arial"/>
                <w:color w:val="000000"/>
                <w:sz w:val="24"/>
                <w:szCs w:val="24"/>
                <w:lang w:eastAsia="ru-RU"/>
              </w:rPr>
            </w:pPr>
          </w:p>
        </w:tc>
        <w:tc>
          <w:tcPr>
            <w:tcW w:w="1417" w:type="dxa"/>
            <w:shd w:val="clear" w:color="auto" w:fill="auto"/>
            <w:vAlign w:val="center"/>
            <w:hideMark/>
          </w:tcPr>
          <w:p w14:paraId="2685F9B9" w14:textId="5F8024BD" w:rsidR="00F56AE0" w:rsidRPr="007E69AB" w:rsidRDefault="00F56AE0" w:rsidP="00F56AE0">
            <w:pPr>
              <w:spacing w:after="0" w:line="240" w:lineRule="auto"/>
              <w:rPr>
                <w:rFonts w:ascii="Arial" w:eastAsia="Times New Roman" w:hAnsi="Arial" w:cs="Arial"/>
                <w:sz w:val="24"/>
                <w:szCs w:val="24"/>
                <w:lang w:eastAsia="ru-RU"/>
              </w:rPr>
            </w:pPr>
            <w:r w:rsidRPr="007E69AB">
              <w:rPr>
                <w:rFonts w:ascii="Arial" w:eastAsia="Times New Roman" w:hAnsi="Arial" w:cs="Arial"/>
                <w:sz w:val="24"/>
                <w:szCs w:val="24"/>
                <w:lang w:eastAsia="ru-RU"/>
              </w:rPr>
              <w:t xml:space="preserve">внебюджетные источники                 </w:t>
            </w:r>
          </w:p>
        </w:tc>
        <w:tc>
          <w:tcPr>
            <w:tcW w:w="993" w:type="dxa"/>
            <w:shd w:val="clear" w:color="auto" w:fill="auto"/>
            <w:hideMark/>
          </w:tcPr>
          <w:p w14:paraId="7CC9EFB1" w14:textId="554C8910"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992" w:type="dxa"/>
            <w:shd w:val="clear" w:color="auto" w:fill="auto"/>
            <w:hideMark/>
          </w:tcPr>
          <w:p w14:paraId="69FD500F" w14:textId="642F4D5F"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39" w:type="dxa"/>
            <w:shd w:val="clear" w:color="auto" w:fill="auto"/>
            <w:hideMark/>
          </w:tcPr>
          <w:p w14:paraId="35F54BE8" w14:textId="061708F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21" w:type="dxa"/>
          </w:tcPr>
          <w:p w14:paraId="1E6DD1CF" w14:textId="3BEA70C4"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65" w:type="dxa"/>
            <w:shd w:val="clear" w:color="auto" w:fill="auto"/>
          </w:tcPr>
          <w:p w14:paraId="7616B375" w14:textId="6B5E3688"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36" w:type="dxa"/>
            <w:shd w:val="clear" w:color="auto" w:fill="auto"/>
          </w:tcPr>
          <w:p w14:paraId="5FEF97B9" w14:textId="0C78B857"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151" w:type="dxa"/>
            <w:shd w:val="clear" w:color="auto" w:fill="auto"/>
          </w:tcPr>
          <w:p w14:paraId="059C76BE" w14:textId="7917ECCA"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tcPr>
          <w:p w14:paraId="707C220E" w14:textId="33D36F35"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071" w:type="dxa"/>
          </w:tcPr>
          <w:p w14:paraId="4B2D138B" w14:textId="515E176C"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c>
          <w:tcPr>
            <w:tcW w:w="1280" w:type="dxa"/>
            <w:shd w:val="clear" w:color="auto" w:fill="auto"/>
          </w:tcPr>
          <w:p w14:paraId="5E840507" w14:textId="4A5F1573" w:rsidR="00F56AE0" w:rsidRPr="007E69AB" w:rsidRDefault="00F56AE0" w:rsidP="00F56AE0">
            <w:pPr>
              <w:jc w:val="right"/>
              <w:rPr>
                <w:rFonts w:ascii="Arial" w:hAnsi="Arial" w:cs="Arial"/>
                <w:sz w:val="24"/>
                <w:szCs w:val="24"/>
              </w:rPr>
            </w:pPr>
            <w:r w:rsidRPr="007E69AB">
              <w:rPr>
                <w:rFonts w:ascii="Arial" w:hAnsi="Arial" w:cs="Arial"/>
                <w:sz w:val="24"/>
                <w:szCs w:val="24"/>
              </w:rPr>
              <w:t>0,00</w:t>
            </w:r>
          </w:p>
        </w:tc>
      </w:tr>
    </w:tbl>
    <w:p w14:paraId="6AAD195A" w14:textId="77777777" w:rsidR="00137078" w:rsidRPr="0092517B" w:rsidRDefault="00137078">
      <w:pPr>
        <w:spacing w:after="1"/>
        <w:rPr>
          <w:rFonts w:ascii="Arial" w:hAnsi="Arial" w:cs="Arial"/>
          <w:sz w:val="24"/>
          <w:szCs w:val="24"/>
        </w:rPr>
      </w:pPr>
    </w:p>
    <w:p w14:paraId="0DB2914D" w14:textId="77777777" w:rsidR="00137078" w:rsidRPr="0092517B" w:rsidRDefault="00137078">
      <w:pPr>
        <w:pStyle w:val="ConsPlusNormal"/>
        <w:jc w:val="both"/>
        <w:rPr>
          <w:rFonts w:ascii="Arial" w:hAnsi="Arial" w:cs="Arial"/>
          <w:sz w:val="24"/>
          <w:szCs w:val="24"/>
        </w:rPr>
      </w:pPr>
    </w:p>
    <w:p w14:paraId="167CF744"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53269955"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 3</w:t>
      </w:r>
    </w:p>
    <w:p w14:paraId="0AD54379"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муниципальной программе</w:t>
      </w:r>
    </w:p>
    <w:p w14:paraId="328A3A85"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"Развитие инфраструктуры</w:t>
      </w:r>
    </w:p>
    <w:p w14:paraId="7BF3D7AE"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54A62678"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051EB7F8" w14:textId="77777777" w:rsidR="00137078" w:rsidRPr="0092517B" w:rsidRDefault="00137078">
      <w:pPr>
        <w:pStyle w:val="ConsPlusNormal"/>
        <w:jc w:val="both"/>
        <w:rPr>
          <w:rFonts w:ascii="Arial" w:hAnsi="Arial" w:cs="Arial"/>
          <w:sz w:val="24"/>
          <w:szCs w:val="24"/>
        </w:rPr>
      </w:pPr>
    </w:p>
    <w:p w14:paraId="01D934DC"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РАСЧЕТ</w:t>
      </w:r>
    </w:p>
    <w:p w14:paraId="04CD9CD0"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ЦЕЛЕВЫХ ПОКАЗАТЕЛЕЙ И ПОКАЗАТЕЛЕЙ РЕЗУЛЬТАТИВНОСТИ</w:t>
      </w:r>
    </w:p>
    <w:p w14:paraId="5F059694"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МУНИЦИПАЛЬНОЙ ПРОГРАММЫ ТАЙМЫРСКОГО ДОЛГАНО-НЕНЕЦКОГО</w:t>
      </w:r>
    </w:p>
    <w:p w14:paraId="746E9361"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МУНИЦИПАЛЬНОГО РАЙОНА «РАЗВИТИЕ ИНФРАСТРУКТУРЫ ТАЙМЫРСКОГО</w:t>
      </w:r>
    </w:p>
    <w:p w14:paraId="5118E92C"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ДОЛГАНО-НЕНЕЦКОГО МУНИЦИПАЛЬНОГО РАЙОНА»</w:t>
      </w:r>
    </w:p>
    <w:p w14:paraId="43B61D6B" w14:textId="77777777" w:rsidR="006F25D8" w:rsidRPr="0092517B" w:rsidRDefault="006F25D8" w:rsidP="006F25D8">
      <w:pPr>
        <w:spacing w:after="1"/>
        <w:rPr>
          <w:rFonts w:ascii="Arial" w:hAnsi="Arial" w:cs="Arial"/>
          <w:sz w:val="24"/>
          <w:szCs w:val="24"/>
        </w:rPr>
      </w:pPr>
    </w:p>
    <w:p w14:paraId="3C9362F2" w14:textId="77777777" w:rsidR="006F25D8" w:rsidRPr="0092517B" w:rsidRDefault="006F25D8" w:rsidP="006F25D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782"/>
        <w:gridCol w:w="1303"/>
      </w:tblGrid>
      <w:tr w:rsidR="006F25D8" w:rsidRPr="0092517B" w14:paraId="3F430A1D" w14:textId="77777777" w:rsidTr="00EE1A95">
        <w:tc>
          <w:tcPr>
            <w:tcW w:w="1984" w:type="dxa"/>
          </w:tcPr>
          <w:p w14:paraId="7D47A5EB"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 показателя в соответствии с приложением к муниципальной программе</w:t>
            </w:r>
          </w:p>
        </w:tc>
        <w:tc>
          <w:tcPr>
            <w:tcW w:w="5782" w:type="dxa"/>
          </w:tcPr>
          <w:p w14:paraId="40B51791"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Наименование показателя</w:t>
            </w:r>
          </w:p>
        </w:tc>
        <w:tc>
          <w:tcPr>
            <w:tcW w:w="1303" w:type="dxa"/>
          </w:tcPr>
          <w:p w14:paraId="7E55DE6D"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Единица измерения</w:t>
            </w:r>
          </w:p>
        </w:tc>
      </w:tr>
      <w:tr w:rsidR="006F25D8" w:rsidRPr="0092517B" w14:paraId="4A0CABF2" w14:textId="77777777" w:rsidTr="00EE1A95">
        <w:tc>
          <w:tcPr>
            <w:tcW w:w="1984" w:type="dxa"/>
          </w:tcPr>
          <w:p w14:paraId="09E7C09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1</w:t>
            </w:r>
          </w:p>
        </w:tc>
        <w:tc>
          <w:tcPr>
            <w:tcW w:w="5782" w:type="dxa"/>
          </w:tcPr>
          <w:p w14:paraId="1AD45AB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вновь построенных (реконструированных или модернизированных) объектов социальной сферы по отношению к запланированным</w:t>
            </w:r>
          </w:p>
        </w:tc>
        <w:tc>
          <w:tcPr>
            <w:tcW w:w="1303" w:type="dxa"/>
          </w:tcPr>
          <w:p w14:paraId="5FA7F91D"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7E2FA76B" w14:textId="77777777" w:rsidTr="00EE1A95">
        <w:tblPrEx>
          <w:tblBorders>
            <w:insideH w:val="nil"/>
          </w:tblBorders>
        </w:tblPrEx>
        <w:tc>
          <w:tcPr>
            <w:tcW w:w="1984" w:type="dxa"/>
            <w:tcBorders>
              <w:bottom w:val="nil"/>
            </w:tcBorders>
          </w:tcPr>
          <w:p w14:paraId="632D37A8"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58BD1294"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87E9CD7" w14:textId="77777777" w:rsidR="006F25D8" w:rsidRPr="0092517B" w:rsidRDefault="006F25D8" w:rsidP="00EE1A95">
            <w:pPr>
              <w:pStyle w:val="ConsPlusNormal"/>
              <w:jc w:val="both"/>
              <w:rPr>
                <w:rFonts w:ascii="Arial" w:hAnsi="Arial" w:cs="Arial"/>
                <w:sz w:val="24"/>
                <w:szCs w:val="24"/>
              </w:rPr>
            </w:pPr>
          </w:p>
          <w:p w14:paraId="5C53E59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199B5A2D" w14:textId="77777777" w:rsidR="006F25D8" w:rsidRPr="0092517B" w:rsidRDefault="006F25D8" w:rsidP="00EE1A95">
            <w:pPr>
              <w:pStyle w:val="ConsPlusNormal"/>
              <w:jc w:val="both"/>
              <w:rPr>
                <w:rFonts w:ascii="Arial" w:hAnsi="Arial" w:cs="Arial"/>
                <w:sz w:val="24"/>
                <w:szCs w:val="24"/>
              </w:rPr>
            </w:pPr>
          </w:p>
          <w:p w14:paraId="77DF2A0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объектов социальной сферы, введенных в эксплуатацию в текущем году (акт приемки законченного строительства по форме КС-11, акт о приеме-сдаче отремонтированных, реконструированных, модернизированных объектов основных средств по форме ОС-3);</w:t>
            </w:r>
          </w:p>
          <w:p w14:paraId="475CBC9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социальной сферы, планируемых к завершению строительства (реконструкции или модернизации) в текущем году (расчет детализации расходов к бюджетной смете Управления)</w:t>
            </w:r>
          </w:p>
        </w:tc>
        <w:tc>
          <w:tcPr>
            <w:tcW w:w="1303" w:type="dxa"/>
            <w:tcBorders>
              <w:bottom w:val="nil"/>
            </w:tcBorders>
          </w:tcPr>
          <w:p w14:paraId="4BBBC98B" w14:textId="77777777" w:rsidR="006F25D8" w:rsidRPr="0092517B" w:rsidRDefault="006F25D8" w:rsidP="00EE1A95">
            <w:pPr>
              <w:pStyle w:val="ConsPlusNormal"/>
              <w:rPr>
                <w:rFonts w:ascii="Arial" w:hAnsi="Arial" w:cs="Arial"/>
                <w:sz w:val="24"/>
                <w:szCs w:val="24"/>
              </w:rPr>
            </w:pPr>
          </w:p>
        </w:tc>
      </w:tr>
      <w:tr w:rsidR="006F25D8" w:rsidRPr="0092517B" w14:paraId="4C8DF821" w14:textId="77777777" w:rsidTr="00EE1A95">
        <w:tc>
          <w:tcPr>
            <w:tcW w:w="1984" w:type="dxa"/>
          </w:tcPr>
          <w:p w14:paraId="0536B07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2</w:t>
            </w:r>
          </w:p>
        </w:tc>
        <w:tc>
          <w:tcPr>
            <w:tcW w:w="5782" w:type="dxa"/>
          </w:tcPr>
          <w:p w14:paraId="1E1D14D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w:t>
            </w:r>
          </w:p>
        </w:tc>
        <w:tc>
          <w:tcPr>
            <w:tcW w:w="1303" w:type="dxa"/>
          </w:tcPr>
          <w:p w14:paraId="5CB5FBE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1A41DDB" w14:textId="77777777" w:rsidTr="00EE1A95">
        <w:tc>
          <w:tcPr>
            <w:tcW w:w="1984" w:type="dxa"/>
          </w:tcPr>
          <w:p w14:paraId="7D74E5B2" w14:textId="77777777" w:rsidR="006F25D8" w:rsidRPr="0092517B" w:rsidRDefault="006F25D8" w:rsidP="00EE1A95">
            <w:pPr>
              <w:pStyle w:val="ConsPlusNormal"/>
              <w:rPr>
                <w:rFonts w:ascii="Arial" w:hAnsi="Arial" w:cs="Arial"/>
                <w:sz w:val="24"/>
                <w:szCs w:val="24"/>
              </w:rPr>
            </w:pPr>
          </w:p>
        </w:tc>
        <w:tc>
          <w:tcPr>
            <w:tcW w:w="5782" w:type="dxa"/>
          </w:tcPr>
          <w:p w14:paraId="089CEA7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06DB49AC" w14:textId="77777777" w:rsidR="006F25D8" w:rsidRPr="0092517B" w:rsidRDefault="006F25D8" w:rsidP="00EE1A95">
            <w:pPr>
              <w:pStyle w:val="ConsPlusNormal"/>
              <w:jc w:val="both"/>
              <w:rPr>
                <w:rFonts w:ascii="Arial" w:hAnsi="Arial" w:cs="Arial"/>
                <w:sz w:val="24"/>
                <w:szCs w:val="24"/>
              </w:rPr>
            </w:pPr>
          </w:p>
          <w:p w14:paraId="25A603A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6CE80CE4" w14:textId="77777777" w:rsidR="006F25D8" w:rsidRPr="0092517B" w:rsidRDefault="006F25D8" w:rsidP="00EE1A95">
            <w:pPr>
              <w:pStyle w:val="ConsPlusNormal"/>
              <w:jc w:val="both"/>
              <w:rPr>
                <w:rFonts w:ascii="Arial" w:hAnsi="Arial" w:cs="Arial"/>
                <w:sz w:val="24"/>
                <w:szCs w:val="24"/>
              </w:rPr>
            </w:pPr>
          </w:p>
          <w:p w14:paraId="1D43692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количество административных объектов, в </w:t>
            </w:r>
            <w:r w:rsidRPr="0092517B">
              <w:rPr>
                <w:rFonts w:ascii="Arial" w:hAnsi="Arial" w:cs="Arial"/>
                <w:sz w:val="24"/>
                <w:szCs w:val="24"/>
              </w:rPr>
              <w:lastRenderedPageBreak/>
              <w:t>которых выполнены ремонтные работы в текущем году (акт рабочей приемочной комиссии о приемке объекта после капитального (текущего) ремонта);</w:t>
            </w:r>
          </w:p>
          <w:p w14:paraId="3E25232E"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планируемых к выполнению ремонтных работ в текущем году на административных объектах (расчет детализации расходов к бюджетной смете Управления)</w:t>
            </w:r>
          </w:p>
        </w:tc>
        <w:tc>
          <w:tcPr>
            <w:tcW w:w="1303" w:type="dxa"/>
          </w:tcPr>
          <w:p w14:paraId="31C36FC8" w14:textId="77777777" w:rsidR="006F25D8" w:rsidRPr="0092517B" w:rsidRDefault="006F25D8" w:rsidP="00EE1A95">
            <w:pPr>
              <w:pStyle w:val="ConsPlusNormal"/>
              <w:rPr>
                <w:rFonts w:ascii="Arial" w:hAnsi="Arial" w:cs="Arial"/>
                <w:sz w:val="24"/>
                <w:szCs w:val="24"/>
              </w:rPr>
            </w:pPr>
          </w:p>
        </w:tc>
      </w:tr>
      <w:tr w:rsidR="006F25D8" w:rsidRPr="0092517B" w14:paraId="65B7431D" w14:textId="77777777" w:rsidTr="00EE1A95">
        <w:tc>
          <w:tcPr>
            <w:tcW w:w="1984" w:type="dxa"/>
          </w:tcPr>
          <w:p w14:paraId="001A180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3</w:t>
            </w:r>
          </w:p>
        </w:tc>
        <w:tc>
          <w:tcPr>
            <w:tcW w:w="5782" w:type="dxa"/>
          </w:tcPr>
          <w:p w14:paraId="04178FB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1303" w:type="dxa"/>
          </w:tcPr>
          <w:p w14:paraId="16F23A67"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ACE16F9" w14:textId="77777777" w:rsidTr="00EE1A95">
        <w:tc>
          <w:tcPr>
            <w:tcW w:w="1984" w:type="dxa"/>
          </w:tcPr>
          <w:p w14:paraId="4296A450" w14:textId="77777777" w:rsidR="006F25D8" w:rsidRPr="0092517B" w:rsidRDefault="006F25D8" w:rsidP="00EE1A95">
            <w:pPr>
              <w:pStyle w:val="ConsPlusNormal"/>
              <w:rPr>
                <w:rFonts w:ascii="Arial" w:hAnsi="Arial" w:cs="Arial"/>
                <w:sz w:val="24"/>
                <w:szCs w:val="24"/>
              </w:rPr>
            </w:pPr>
          </w:p>
        </w:tc>
        <w:tc>
          <w:tcPr>
            <w:tcW w:w="5782" w:type="dxa"/>
          </w:tcPr>
          <w:p w14:paraId="282A5B1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7BF56CE0" w14:textId="77777777" w:rsidR="006F25D8" w:rsidRPr="0092517B" w:rsidRDefault="006F25D8" w:rsidP="00EE1A95">
            <w:pPr>
              <w:pStyle w:val="ConsPlusNormal"/>
              <w:jc w:val="both"/>
              <w:rPr>
                <w:rFonts w:ascii="Arial" w:hAnsi="Arial" w:cs="Arial"/>
                <w:sz w:val="24"/>
                <w:szCs w:val="24"/>
              </w:rPr>
            </w:pPr>
          </w:p>
          <w:p w14:paraId="115EC05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7B04AF7A" w14:textId="77777777" w:rsidR="006F25D8" w:rsidRPr="0092517B" w:rsidRDefault="006F25D8" w:rsidP="00EE1A95">
            <w:pPr>
              <w:pStyle w:val="ConsPlusNormal"/>
              <w:jc w:val="both"/>
              <w:rPr>
                <w:rFonts w:ascii="Arial" w:hAnsi="Arial" w:cs="Arial"/>
                <w:sz w:val="24"/>
                <w:szCs w:val="24"/>
              </w:rPr>
            </w:pPr>
          </w:p>
          <w:p w14:paraId="7DCCC32B" w14:textId="566A1B43"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w:t>
            </w:r>
            <w:r w:rsidR="00AD5B0B" w:rsidRPr="0092517B">
              <w:rPr>
                <w:rFonts w:ascii="Arial" w:hAnsi="Arial" w:cs="Arial"/>
                <w:sz w:val="24"/>
                <w:szCs w:val="24"/>
              </w:rPr>
              <w:t>количество объектов,</w:t>
            </w:r>
            <w:r w:rsidRPr="0092517B">
              <w:rPr>
                <w:rFonts w:ascii="Arial" w:hAnsi="Arial" w:cs="Arial"/>
                <w:sz w:val="24"/>
                <w:szCs w:val="24"/>
              </w:rPr>
              <w:t xml:space="preserve"> обеспеченных исходно-разрешительной документацией в текущем году (ежеквартальная бюджетная отчетность Управления </w:t>
            </w:r>
            <w:r w:rsidRPr="0092517B">
              <w:rPr>
                <w:rFonts w:ascii="Arial" w:hAnsi="Arial" w:cs="Arial"/>
                <w:sz w:val="24"/>
                <w:szCs w:val="24"/>
                <w:lang w:val="x-none"/>
              </w:rPr>
              <w:t>в соответствии с Приказом Минфина России от 28.12.2010 № 191н</w:t>
            </w:r>
            <w:r w:rsidRPr="0092517B">
              <w:rPr>
                <w:rFonts w:ascii="Arial" w:hAnsi="Arial" w:cs="Arial"/>
                <w:sz w:val="24"/>
                <w:szCs w:val="24"/>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33683F8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планируемых к обеспечению исходно-разрешительной документацией в текущем году (расчет детализации расходов к бюджетной смете Управления)</w:t>
            </w:r>
          </w:p>
        </w:tc>
        <w:tc>
          <w:tcPr>
            <w:tcW w:w="1303" w:type="dxa"/>
          </w:tcPr>
          <w:p w14:paraId="415A2870" w14:textId="77777777" w:rsidR="006F25D8" w:rsidRPr="0092517B" w:rsidRDefault="006F25D8" w:rsidP="00EE1A95">
            <w:pPr>
              <w:pStyle w:val="ConsPlusNormal"/>
              <w:rPr>
                <w:rFonts w:ascii="Arial" w:hAnsi="Arial" w:cs="Arial"/>
                <w:sz w:val="24"/>
                <w:szCs w:val="24"/>
              </w:rPr>
            </w:pPr>
          </w:p>
        </w:tc>
      </w:tr>
      <w:tr w:rsidR="006F25D8" w:rsidRPr="0092517B" w14:paraId="1025C49C" w14:textId="77777777" w:rsidTr="00EE1A95">
        <w:tc>
          <w:tcPr>
            <w:tcW w:w="1984" w:type="dxa"/>
          </w:tcPr>
          <w:p w14:paraId="0F54107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4</w:t>
            </w:r>
          </w:p>
        </w:tc>
        <w:tc>
          <w:tcPr>
            <w:tcW w:w="5782" w:type="dxa"/>
          </w:tcPr>
          <w:p w14:paraId="2708A66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муниципальных образований на территории муниципального района, по которым подготовлены к согласованию и утверждению документы территориального планирования (внесение в них изменений)</w:t>
            </w:r>
          </w:p>
        </w:tc>
        <w:tc>
          <w:tcPr>
            <w:tcW w:w="1303" w:type="dxa"/>
          </w:tcPr>
          <w:p w14:paraId="11E4C35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61C4A64" w14:textId="77777777" w:rsidTr="00EE1A95">
        <w:tblPrEx>
          <w:tblBorders>
            <w:insideH w:val="nil"/>
          </w:tblBorders>
        </w:tblPrEx>
        <w:tc>
          <w:tcPr>
            <w:tcW w:w="1984" w:type="dxa"/>
            <w:tcBorders>
              <w:bottom w:val="nil"/>
            </w:tcBorders>
          </w:tcPr>
          <w:p w14:paraId="13F44168"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1C7DF71E"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277E068D" w14:textId="77777777" w:rsidR="006F25D8" w:rsidRPr="0092517B" w:rsidRDefault="006F25D8" w:rsidP="00EE1A95">
            <w:pPr>
              <w:pStyle w:val="ConsPlusNormal"/>
              <w:jc w:val="both"/>
              <w:rPr>
                <w:rFonts w:ascii="Arial" w:hAnsi="Arial" w:cs="Arial"/>
                <w:sz w:val="24"/>
                <w:szCs w:val="24"/>
              </w:rPr>
            </w:pPr>
          </w:p>
          <w:p w14:paraId="28CE221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06FEC884" w14:textId="77777777" w:rsidR="006F25D8" w:rsidRPr="0092517B" w:rsidRDefault="006F25D8" w:rsidP="00EE1A95">
            <w:pPr>
              <w:pStyle w:val="ConsPlusNormal"/>
              <w:jc w:val="both"/>
              <w:rPr>
                <w:rFonts w:ascii="Arial" w:hAnsi="Arial" w:cs="Arial"/>
                <w:sz w:val="24"/>
                <w:szCs w:val="24"/>
              </w:rPr>
            </w:pPr>
          </w:p>
          <w:p w14:paraId="775F229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количество документов территориального планирования (внесение в них изменений), подготовленных к согласованию и утверждению (ежемесячный мониторинг Управления в соответствии с письмом министерства строительства Красноярского края №82-207/10 от 19.01.2023 «О предоставлении информации о разработке и утверждении документов </w:t>
            </w:r>
            <w:r w:rsidRPr="0092517B">
              <w:rPr>
                <w:rFonts w:ascii="Arial" w:hAnsi="Arial" w:cs="Arial"/>
                <w:sz w:val="24"/>
                <w:szCs w:val="24"/>
              </w:rPr>
              <w:lastRenderedPageBreak/>
              <w:t>территориального планирования» (строка 5  «Количество разработанных внесений изменений» раздела «Схемы муниципальных районов (нарастающим итогом)», строка 6 «Количество разработанных внесений изменений» раздела «Генеральные планы сельских поселений (нарастающим итогом)», строка 5 «Количество разработанных внесений изменений» раздела «Генеральные планы городских поселений (нарастающим итогом)»);</w:t>
            </w:r>
          </w:p>
          <w:p w14:paraId="17BF660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общее количество муниципальных образований, которым требуются документы территориального планирования (внесение в них изменений) (ежемесячный мониторинг Управления в соответствии с письмом министерства строительства Красноярского края №82-207/10 от 19.01.2023 «О предоставлении информации о разработке и утверждении документов территориального планирования» (строка 4 «Проектов внесений изменений в документы территориального планирования» раздела «Загружено во ФГИС ТП (нарастающим итогом, действующей редакции)»)</w:t>
            </w:r>
          </w:p>
        </w:tc>
        <w:tc>
          <w:tcPr>
            <w:tcW w:w="1303" w:type="dxa"/>
            <w:tcBorders>
              <w:bottom w:val="nil"/>
            </w:tcBorders>
          </w:tcPr>
          <w:p w14:paraId="24BB0785" w14:textId="77777777" w:rsidR="006F25D8" w:rsidRPr="0092517B" w:rsidRDefault="006F25D8" w:rsidP="00EE1A95">
            <w:pPr>
              <w:pStyle w:val="ConsPlusNormal"/>
              <w:rPr>
                <w:rFonts w:ascii="Arial" w:hAnsi="Arial" w:cs="Arial"/>
                <w:sz w:val="24"/>
                <w:szCs w:val="24"/>
              </w:rPr>
            </w:pPr>
          </w:p>
        </w:tc>
      </w:tr>
      <w:tr w:rsidR="006F25D8" w:rsidRPr="0092517B" w14:paraId="6466DC2E" w14:textId="77777777" w:rsidTr="00EE1A95">
        <w:tc>
          <w:tcPr>
            <w:tcW w:w="1984" w:type="dxa"/>
          </w:tcPr>
          <w:p w14:paraId="765EA655"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5</w:t>
            </w:r>
          </w:p>
        </w:tc>
        <w:tc>
          <w:tcPr>
            <w:tcW w:w="5782" w:type="dxa"/>
          </w:tcPr>
          <w:p w14:paraId="281FFA1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w:t>
            </w:r>
          </w:p>
        </w:tc>
        <w:tc>
          <w:tcPr>
            <w:tcW w:w="1303" w:type="dxa"/>
          </w:tcPr>
          <w:p w14:paraId="6DC973A8"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2916DEFD" w14:textId="77777777" w:rsidTr="00EE1A95">
        <w:tblPrEx>
          <w:tblBorders>
            <w:insideH w:val="nil"/>
          </w:tblBorders>
        </w:tblPrEx>
        <w:tc>
          <w:tcPr>
            <w:tcW w:w="1984" w:type="dxa"/>
            <w:tcBorders>
              <w:bottom w:val="nil"/>
            </w:tcBorders>
          </w:tcPr>
          <w:p w14:paraId="5919BD22"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4B7994D2"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124F2378" w14:textId="77777777" w:rsidR="006F25D8" w:rsidRPr="0092517B" w:rsidRDefault="006F25D8" w:rsidP="00EE1A95">
            <w:pPr>
              <w:pStyle w:val="ConsPlusNormal"/>
              <w:jc w:val="both"/>
              <w:rPr>
                <w:rFonts w:ascii="Arial" w:hAnsi="Arial" w:cs="Arial"/>
                <w:sz w:val="24"/>
                <w:szCs w:val="24"/>
              </w:rPr>
            </w:pPr>
          </w:p>
          <w:p w14:paraId="01106AA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6DD7EA52" w14:textId="77777777" w:rsidR="006F25D8" w:rsidRPr="0092517B" w:rsidRDefault="006F25D8" w:rsidP="00EE1A95">
            <w:pPr>
              <w:pStyle w:val="ConsPlusNormal"/>
              <w:jc w:val="both"/>
              <w:rPr>
                <w:rFonts w:ascii="Arial" w:hAnsi="Arial" w:cs="Arial"/>
                <w:sz w:val="24"/>
                <w:szCs w:val="24"/>
              </w:rPr>
            </w:pPr>
          </w:p>
          <w:p w14:paraId="0F45365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документов градостроительного зонирования (внесение в них изменений), подготовленных к согласованию и утверждению; A - общее количество поселений, которым требуются документы градостроительного зонирования (внесение в них изменений) (полугодовая отчетность Управления в соответствии с Приказом Управления №15-ОД от 21.07.2023 «Об утверждении Формы предоставления полугодовой отчетности по утвержденным документам градостроительного зонирования (внесение в них изменений)»)</w:t>
            </w:r>
          </w:p>
        </w:tc>
        <w:tc>
          <w:tcPr>
            <w:tcW w:w="1303" w:type="dxa"/>
            <w:tcBorders>
              <w:bottom w:val="nil"/>
            </w:tcBorders>
          </w:tcPr>
          <w:p w14:paraId="6D4271DB" w14:textId="77777777" w:rsidR="006F25D8" w:rsidRPr="0092517B" w:rsidRDefault="006F25D8" w:rsidP="00EE1A95">
            <w:pPr>
              <w:pStyle w:val="ConsPlusNormal"/>
              <w:rPr>
                <w:rFonts w:ascii="Arial" w:hAnsi="Arial" w:cs="Arial"/>
                <w:sz w:val="24"/>
                <w:szCs w:val="24"/>
              </w:rPr>
            </w:pPr>
          </w:p>
        </w:tc>
      </w:tr>
      <w:tr w:rsidR="006F25D8" w:rsidRPr="0092517B" w14:paraId="7C018726" w14:textId="77777777" w:rsidTr="00EE1A95">
        <w:tc>
          <w:tcPr>
            <w:tcW w:w="1984" w:type="dxa"/>
          </w:tcPr>
          <w:p w14:paraId="6D755045"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Целевой показатель 6</w:t>
            </w:r>
          </w:p>
        </w:tc>
        <w:tc>
          <w:tcPr>
            <w:tcW w:w="5782" w:type="dxa"/>
          </w:tcPr>
          <w:p w14:paraId="48956864"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Доля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1303" w:type="dxa"/>
          </w:tcPr>
          <w:p w14:paraId="26D2B1F3"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w:t>
            </w:r>
          </w:p>
        </w:tc>
      </w:tr>
      <w:tr w:rsidR="006F25D8" w:rsidRPr="0092517B" w14:paraId="08965C30" w14:textId="77777777" w:rsidTr="00EE1A95">
        <w:tc>
          <w:tcPr>
            <w:tcW w:w="1984" w:type="dxa"/>
          </w:tcPr>
          <w:p w14:paraId="61AAAEC5" w14:textId="77777777" w:rsidR="006F25D8" w:rsidRPr="002E048D" w:rsidRDefault="006F25D8" w:rsidP="00EE1A95">
            <w:pPr>
              <w:pStyle w:val="ConsPlusNormal"/>
              <w:rPr>
                <w:rFonts w:ascii="Arial" w:hAnsi="Arial" w:cs="Arial"/>
                <w:sz w:val="24"/>
                <w:szCs w:val="24"/>
              </w:rPr>
            </w:pPr>
          </w:p>
        </w:tc>
        <w:tc>
          <w:tcPr>
            <w:tcW w:w="5782" w:type="dxa"/>
          </w:tcPr>
          <w:p w14:paraId="6BFFA00B"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48ABB617" w14:textId="77777777" w:rsidR="006F25D8" w:rsidRPr="002E048D" w:rsidRDefault="006F25D8" w:rsidP="00EE1A95">
            <w:pPr>
              <w:pStyle w:val="ConsPlusNormal"/>
              <w:jc w:val="both"/>
              <w:rPr>
                <w:rFonts w:ascii="Arial" w:hAnsi="Arial" w:cs="Arial"/>
                <w:sz w:val="24"/>
                <w:szCs w:val="24"/>
              </w:rPr>
            </w:pPr>
          </w:p>
          <w:p w14:paraId="7E756000"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77F0E36C" w14:textId="77777777" w:rsidR="006F25D8" w:rsidRPr="002E048D" w:rsidRDefault="006F25D8" w:rsidP="00EE1A95">
            <w:pPr>
              <w:pStyle w:val="ConsPlusNormal"/>
              <w:jc w:val="both"/>
              <w:rPr>
                <w:rFonts w:ascii="Arial" w:hAnsi="Arial" w:cs="Arial"/>
                <w:sz w:val="24"/>
                <w:szCs w:val="24"/>
              </w:rPr>
            </w:pPr>
          </w:p>
          <w:p w14:paraId="6F519726"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количество энергоснабжающих организаций, которыми соблюдены показатели, направленные на не превышение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на территории края для населения и которым выплачена компенсация выпадающих доходов (отчет по формам согласно приложениям № 2, № 5 приложения № 3 к Постановлению Администрации муниципального района от 12.03.2013 № 119 «Об утверждении Порядка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w:t>
            </w:r>
          </w:p>
          <w:p w14:paraId="282082D2"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общее количество энергоснабжающих организаций, которые подали заявки на предоставление компенсации выпадающих доходов, связанных с применением государственных регулируемых цен (тарифов) на электрическую энергию, вырабатываемую для населения (по форме согласно приложению № 1 к Порядку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 (Постановление Администрации муниципального района от 12.03.2013 № 119)</w:t>
            </w:r>
          </w:p>
        </w:tc>
        <w:tc>
          <w:tcPr>
            <w:tcW w:w="1303" w:type="dxa"/>
          </w:tcPr>
          <w:p w14:paraId="02476911" w14:textId="77777777" w:rsidR="006F25D8" w:rsidRPr="002E048D" w:rsidRDefault="006F25D8" w:rsidP="00EE1A95">
            <w:pPr>
              <w:pStyle w:val="ConsPlusNormal"/>
              <w:rPr>
                <w:rFonts w:ascii="Arial" w:hAnsi="Arial" w:cs="Arial"/>
                <w:sz w:val="24"/>
                <w:szCs w:val="24"/>
              </w:rPr>
            </w:pPr>
          </w:p>
        </w:tc>
      </w:tr>
      <w:tr w:rsidR="006F25D8" w:rsidRPr="0092517B" w14:paraId="79A4CA8B" w14:textId="77777777" w:rsidTr="00EE1A95">
        <w:tc>
          <w:tcPr>
            <w:tcW w:w="1984" w:type="dxa"/>
          </w:tcPr>
          <w:p w14:paraId="0B5B5AF6"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 xml:space="preserve">Целевой </w:t>
            </w:r>
            <w:r w:rsidRPr="002E048D">
              <w:rPr>
                <w:rFonts w:ascii="Arial" w:hAnsi="Arial" w:cs="Arial"/>
                <w:sz w:val="24"/>
                <w:szCs w:val="24"/>
              </w:rPr>
              <w:lastRenderedPageBreak/>
              <w:t>показатель 7</w:t>
            </w:r>
          </w:p>
        </w:tc>
        <w:tc>
          <w:tcPr>
            <w:tcW w:w="5782" w:type="dxa"/>
          </w:tcPr>
          <w:p w14:paraId="4ABD3858"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lastRenderedPageBreak/>
              <w:t xml:space="preserve">Доля предприятий жилищно-коммунального </w:t>
            </w:r>
            <w:r w:rsidRPr="002E048D">
              <w:rPr>
                <w:rFonts w:ascii="Arial" w:hAnsi="Arial" w:cs="Arial"/>
                <w:sz w:val="24"/>
                <w:szCs w:val="24"/>
              </w:rPr>
              <w:lastRenderedPageBreak/>
              <w:t>комплекса, которым выплачена компенсация части платы граждан за коммунальные услуги</w:t>
            </w:r>
          </w:p>
        </w:tc>
        <w:tc>
          <w:tcPr>
            <w:tcW w:w="1303" w:type="dxa"/>
          </w:tcPr>
          <w:p w14:paraId="58276043"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lastRenderedPageBreak/>
              <w:t>%</w:t>
            </w:r>
          </w:p>
        </w:tc>
      </w:tr>
      <w:tr w:rsidR="006F25D8" w:rsidRPr="0092517B" w14:paraId="69920078" w14:textId="77777777" w:rsidTr="00EE1A95">
        <w:tc>
          <w:tcPr>
            <w:tcW w:w="1984" w:type="dxa"/>
          </w:tcPr>
          <w:p w14:paraId="41FB3F64" w14:textId="77777777" w:rsidR="006F25D8" w:rsidRPr="002E048D" w:rsidRDefault="006F25D8" w:rsidP="00EE1A95">
            <w:pPr>
              <w:pStyle w:val="ConsPlusNormal"/>
              <w:rPr>
                <w:rFonts w:ascii="Arial" w:hAnsi="Arial" w:cs="Arial"/>
                <w:sz w:val="24"/>
                <w:szCs w:val="24"/>
              </w:rPr>
            </w:pPr>
          </w:p>
        </w:tc>
        <w:tc>
          <w:tcPr>
            <w:tcW w:w="5782" w:type="dxa"/>
          </w:tcPr>
          <w:p w14:paraId="5EBBB3C5"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61EC819A" w14:textId="77777777" w:rsidR="006F25D8" w:rsidRPr="002E048D" w:rsidRDefault="006F25D8" w:rsidP="00EE1A95">
            <w:pPr>
              <w:pStyle w:val="ConsPlusNormal"/>
              <w:jc w:val="both"/>
              <w:rPr>
                <w:rFonts w:ascii="Arial" w:hAnsi="Arial" w:cs="Arial"/>
                <w:sz w:val="24"/>
                <w:szCs w:val="24"/>
              </w:rPr>
            </w:pPr>
          </w:p>
          <w:p w14:paraId="4934E682"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0D7BE2D8" w14:textId="77777777" w:rsidR="006F25D8" w:rsidRPr="002E048D" w:rsidRDefault="006F25D8" w:rsidP="00EE1A95">
            <w:pPr>
              <w:pStyle w:val="ConsPlusNormal"/>
              <w:jc w:val="both"/>
              <w:rPr>
                <w:rFonts w:ascii="Arial" w:hAnsi="Arial" w:cs="Arial"/>
                <w:sz w:val="24"/>
                <w:szCs w:val="24"/>
              </w:rPr>
            </w:pPr>
          </w:p>
          <w:p w14:paraId="64BA353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количество предприятий жилищно-коммунального комплекса, которыми соблюдены показатели, предусматривающие решения о приведении платы граждан за коммунальные услуги в соответствии с утвержденными в установленном порядке предельными индексами и которым выплачена компенсация части платы граждан за коммунальные услуги (отчет по форме согласно приложениям №2, № 3 приложения № 3 к Постановлению Администрации муниципального района от 29.04.2015 № 527 «Об утверждении Порядка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w:t>
            </w:r>
          </w:p>
          <w:p w14:paraId="5699248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общее количество предприятий жилищно-коммунального комплекса, которые подали заявки            о предоставлении субсидии                                        на компенсацию части платы граждан за коммунальные услуги (по форме согласно приложению № 2 к Порядку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 (Постановление Администрации муниципального района от 29.04.2015 № 527)</w:t>
            </w:r>
          </w:p>
        </w:tc>
        <w:tc>
          <w:tcPr>
            <w:tcW w:w="1303" w:type="dxa"/>
          </w:tcPr>
          <w:p w14:paraId="4C1C0253" w14:textId="77777777" w:rsidR="006F25D8" w:rsidRPr="002E048D" w:rsidRDefault="006F25D8" w:rsidP="00EE1A95">
            <w:pPr>
              <w:pStyle w:val="ConsPlusNormal"/>
              <w:rPr>
                <w:rFonts w:ascii="Arial" w:hAnsi="Arial" w:cs="Arial"/>
                <w:sz w:val="24"/>
                <w:szCs w:val="24"/>
              </w:rPr>
            </w:pPr>
          </w:p>
        </w:tc>
      </w:tr>
      <w:tr w:rsidR="006F25D8" w:rsidRPr="0092517B" w14:paraId="275D38B9" w14:textId="77777777" w:rsidTr="00EE1A95">
        <w:tc>
          <w:tcPr>
            <w:tcW w:w="1984" w:type="dxa"/>
          </w:tcPr>
          <w:p w14:paraId="2128DF07"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Целевой показатель 8</w:t>
            </w:r>
          </w:p>
        </w:tc>
        <w:tc>
          <w:tcPr>
            <w:tcW w:w="5782" w:type="dxa"/>
          </w:tcPr>
          <w:p w14:paraId="3800C471"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Уровень обеспеченности твердым топливом учреждений социальной сферы и населения муниципального района</w:t>
            </w:r>
          </w:p>
        </w:tc>
        <w:tc>
          <w:tcPr>
            <w:tcW w:w="1303" w:type="dxa"/>
          </w:tcPr>
          <w:p w14:paraId="107D0609"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w:t>
            </w:r>
          </w:p>
        </w:tc>
      </w:tr>
      <w:tr w:rsidR="006F25D8" w:rsidRPr="0092517B" w14:paraId="128D69EE" w14:textId="77777777" w:rsidTr="00EE1A95">
        <w:tblPrEx>
          <w:tblBorders>
            <w:insideH w:val="nil"/>
          </w:tblBorders>
        </w:tblPrEx>
        <w:tc>
          <w:tcPr>
            <w:tcW w:w="1984" w:type="dxa"/>
            <w:tcBorders>
              <w:bottom w:val="nil"/>
            </w:tcBorders>
          </w:tcPr>
          <w:p w14:paraId="3E55E68D" w14:textId="77777777" w:rsidR="006F25D8" w:rsidRPr="002E048D" w:rsidRDefault="006F25D8" w:rsidP="00EE1A95">
            <w:pPr>
              <w:pStyle w:val="ConsPlusNormal"/>
              <w:rPr>
                <w:rFonts w:ascii="Arial" w:hAnsi="Arial" w:cs="Arial"/>
                <w:sz w:val="24"/>
                <w:szCs w:val="24"/>
              </w:rPr>
            </w:pPr>
          </w:p>
        </w:tc>
        <w:tc>
          <w:tcPr>
            <w:tcW w:w="5782" w:type="dxa"/>
            <w:tcBorders>
              <w:bottom w:val="nil"/>
            </w:tcBorders>
          </w:tcPr>
          <w:p w14:paraId="007A84C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774523DA" w14:textId="77777777" w:rsidR="006F25D8" w:rsidRPr="002E048D" w:rsidRDefault="006F25D8" w:rsidP="00EE1A95">
            <w:pPr>
              <w:pStyle w:val="ConsPlusNormal"/>
              <w:jc w:val="both"/>
              <w:rPr>
                <w:rFonts w:ascii="Arial" w:hAnsi="Arial" w:cs="Arial"/>
                <w:sz w:val="24"/>
                <w:szCs w:val="24"/>
              </w:rPr>
            </w:pPr>
          </w:p>
          <w:p w14:paraId="327D66A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0FD898E6" w14:textId="77777777" w:rsidR="006F25D8" w:rsidRPr="002E048D" w:rsidRDefault="006F25D8" w:rsidP="00EE1A95">
            <w:pPr>
              <w:pStyle w:val="ConsPlusNormal"/>
              <w:jc w:val="both"/>
              <w:rPr>
                <w:rFonts w:ascii="Arial" w:hAnsi="Arial" w:cs="Arial"/>
                <w:sz w:val="24"/>
                <w:szCs w:val="24"/>
              </w:rPr>
            </w:pPr>
          </w:p>
          <w:p w14:paraId="036E5CD1" w14:textId="5DC8C7BA"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lastRenderedPageBreak/>
              <w:t xml:space="preserve">B - объем поставленного твердого топлива для учреждений социальной сферы, находящихся на печном отоплении и населения, проживающего на территории муниципального района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Красноярского края №76-0390 от 15.05.2023 (данные Управления муниципального заказа и потребительского рынка Администрации муниципального района), ведомость безвозмездного предоставления угля, включая его доставку, гражданам, проживающим на территории муниципального района в домах с печным отоплением, ведомость предоставления угля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населенных пунктов сельского поселения Хатанга, для отопления кочевого жилья, согласно Порядку, утвержденному </w:t>
            </w:r>
            <w:hyperlink r:id="rId8" w:history="1">
              <w:r w:rsidRPr="002E048D">
                <w:rPr>
                  <w:rFonts w:ascii="Arial" w:hAnsi="Arial" w:cs="Arial"/>
                  <w:sz w:val="24"/>
                  <w:szCs w:val="24"/>
                </w:rPr>
                <w:t>Постановлением</w:t>
              </w:r>
            </w:hyperlink>
            <w:r w:rsidRPr="002E048D">
              <w:rPr>
                <w:rFonts w:ascii="Arial" w:hAnsi="Arial" w:cs="Arial"/>
                <w:sz w:val="24"/>
                <w:szCs w:val="24"/>
              </w:rPr>
              <w:t xml:space="preserve"> Правительства Красноярского края от 03.02.2009 № 50-п «Об утверждении Порядка и условий безвозмездного предоставления угля, включая его доставку, в пределах норм отпуска твердого топлива гражданам, проживающим на территории Таймырского Долгано-Ненецкого муниципального района»);</w:t>
            </w:r>
          </w:p>
          <w:p w14:paraId="3BEB6650"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общая потребность в твердом топливе для учреждений социальной сферы, находящихся на печном отоплении и населения, проживающего на территории муниципального района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Borders>
              <w:bottom w:val="nil"/>
            </w:tcBorders>
          </w:tcPr>
          <w:p w14:paraId="50C0E13B" w14:textId="77777777" w:rsidR="006F25D8" w:rsidRPr="002E048D" w:rsidRDefault="006F25D8" w:rsidP="00EE1A95">
            <w:pPr>
              <w:pStyle w:val="ConsPlusNormal"/>
              <w:rPr>
                <w:rFonts w:ascii="Arial" w:hAnsi="Arial" w:cs="Arial"/>
                <w:sz w:val="24"/>
                <w:szCs w:val="24"/>
              </w:rPr>
            </w:pPr>
          </w:p>
        </w:tc>
      </w:tr>
      <w:tr w:rsidR="006F25D8" w:rsidRPr="0092517B" w14:paraId="2878B499" w14:textId="77777777" w:rsidTr="00EE1A95">
        <w:tc>
          <w:tcPr>
            <w:tcW w:w="1984" w:type="dxa"/>
          </w:tcPr>
          <w:p w14:paraId="56258C9A"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9</w:t>
            </w:r>
          </w:p>
        </w:tc>
        <w:tc>
          <w:tcPr>
            <w:tcW w:w="5782" w:type="dxa"/>
          </w:tcPr>
          <w:p w14:paraId="798FD22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Уровень исполнения расходов, имеющих целевое назначение в части софинансирования государственных программ Красноярского края</w:t>
            </w:r>
          </w:p>
        </w:tc>
        <w:tc>
          <w:tcPr>
            <w:tcW w:w="1303" w:type="dxa"/>
          </w:tcPr>
          <w:p w14:paraId="1D7EE736"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413EAE6E" w14:textId="77777777" w:rsidTr="00EE1A95">
        <w:tc>
          <w:tcPr>
            <w:tcW w:w="1984" w:type="dxa"/>
          </w:tcPr>
          <w:p w14:paraId="39B50AFA" w14:textId="77777777" w:rsidR="006F25D8" w:rsidRPr="0092517B" w:rsidRDefault="006F25D8" w:rsidP="00EE1A95">
            <w:pPr>
              <w:pStyle w:val="ConsPlusNormal"/>
              <w:rPr>
                <w:rFonts w:ascii="Arial" w:hAnsi="Arial" w:cs="Arial"/>
                <w:sz w:val="24"/>
                <w:szCs w:val="24"/>
              </w:rPr>
            </w:pPr>
          </w:p>
        </w:tc>
        <w:tc>
          <w:tcPr>
            <w:tcW w:w="5782" w:type="dxa"/>
          </w:tcPr>
          <w:p w14:paraId="7172F7E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29D4603" w14:textId="77777777" w:rsidR="006F25D8" w:rsidRPr="0092517B" w:rsidRDefault="006F25D8" w:rsidP="00EE1A95">
            <w:pPr>
              <w:pStyle w:val="ConsPlusNormal"/>
              <w:jc w:val="both"/>
              <w:rPr>
                <w:rFonts w:ascii="Arial" w:hAnsi="Arial" w:cs="Arial"/>
                <w:sz w:val="24"/>
                <w:szCs w:val="24"/>
              </w:rPr>
            </w:pPr>
          </w:p>
          <w:p w14:paraId="4693CCE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w:t>
            </w:r>
          </w:p>
          <w:p w14:paraId="2F28EF19" w14:textId="77777777" w:rsidR="006F25D8" w:rsidRPr="0092517B" w:rsidRDefault="006F25D8" w:rsidP="00EE1A95">
            <w:pPr>
              <w:pStyle w:val="ConsPlusNormal"/>
              <w:jc w:val="both"/>
              <w:rPr>
                <w:rFonts w:ascii="Arial" w:hAnsi="Arial" w:cs="Arial"/>
                <w:sz w:val="24"/>
                <w:szCs w:val="24"/>
              </w:rPr>
            </w:pPr>
          </w:p>
          <w:p w14:paraId="50694D8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где:</w:t>
            </w:r>
          </w:p>
          <w:p w14:paraId="72CF02E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фактический объем софинансирования на реализацию мероприятий в рамках государственных программ Красноярского края;</w:t>
            </w:r>
          </w:p>
          <w:p w14:paraId="0AAF959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lastRenderedPageBreak/>
              <w:t>A - планируемый объем софинансирования на реализацию мероприятий в рамках государственных программ Красноярского края</w:t>
            </w:r>
          </w:p>
        </w:tc>
        <w:tc>
          <w:tcPr>
            <w:tcW w:w="1303" w:type="dxa"/>
          </w:tcPr>
          <w:p w14:paraId="0D0984F7" w14:textId="77777777" w:rsidR="006F25D8" w:rsidRPr="0092517B" w:rsidRDefault="006F25D8" w:rsidP="00EE1A95">
            <w:pPr>
              <w:pStyle w:val="ConsPlusNormal"/>
              <w:rPr>
                <w:rFonts w:ascii="Arial" w:hAnsi="Arial" w:cs="Arial"/>
                <w:sz w:val="24"/>
                <w:szCs w:val="24"/>
              </w:rPr>
            </w:pPr>
          </w:p>
        </w:tc>
      </w:tr>
      <w:tr w:rsidR="006F25D8" w:rsidRPr="0092517B" w14:paraId="318494D6" w14:textId="77777777" w:rsidTr="00EE1A95">
        <w:tc>
          <w:tcPr>
            <w:tcW w:w="1984" w:type="dxa"/>
          </w:tcPr>
          <w:p w14:paraId="1CB67C5E"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10</w:t>
            </w:r>
          </w:p>
        </w:tc>
        <w:tc>
          <w:tcPr>
            <w:tcW w:w="5782" w:type="dxa"/>
          </w:tcPr>
          <w:p w14:paraId="1FCDE3C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вновь построенных и реконструированных (модернизированных) объектов питьевого водоснабжения по отношению к запланированным</w:t>
            </w:r>
          </w:p>
        </w:tc>
        <w:tc>
          <w:tcPr>
            <w:tcW w:w="1303" w:type="dxa"/>
          </w:tcPr>
          <w:p w14:paraId="38A8745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5A8FDC97" w14:textId="77777777" w:rsidTr="00EE1A95">
        <w:tblPrEx>
          <w:tblBorders>
            <w:insideH w:val="nil"/>
          </w:tblBorders>
        </w:tblPrEx>
        <w:tc>
          <w:tcPr>
            <w:tcW w:w="1984" w:type="dxa"/>
            <w:tcBorders>
              <w:bottom w:val="nil"/>
            </w:tcBorders>
          </w:tcPr>
          <w:p w14:paraId="464E9E0C"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5112171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3E0B9F73" w14:textId="77777777" w:rsidR="006F25D8" w:rsidRPr="0092517B" w:rsidRDefault="006F25D8" w:rsidP="00EE1A95">
            <w:pPr>
              <w:pStyle w:val="ConsPlusNormal"/>
              <w:jc w:val="both"/>
              <w:rPr>
                <w:rFonts w:ascii="Arial" w:hAnsi="Arial" w:cs="Arial"/>
                <w:sz w:val="24"/>
                <w:szCs w:val="24"/>
              </w:rPr>
            </w:pPr>
          </w:p>
          <w:p w14:paraId="5EF0C21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5551BDFF" w14:textId="77777777" w:rsidR="006F25D8" w:rsidRPr="0092517B" w:rsidRDefault="006F25D8" w:rsidP="00EE1A95">
            <w:pPr>
              <w:pStyle w:val="ConsPlusNormal"/>
              <w:jc w:val="both"/>
              <w:rPr>
                <w:rFonts w:ascii="Arial" w:hAnsi="Arial" w:cs="Arial"/>
                <w:sz w:val="24"/>
                <w:szCs w:val="24"/>
              </w:rPr>
            </w:pPr>
          </w:p>
          <w:p w14:paraId="3BF2C5D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построенных и реконструированных (модернизированных) объектов питьевого водоснабжения (акт приемки законченного строительства по форме КС-11);</w:t>
            </w:r>
          </w:p>
          <w:p w14:paraId="6B9C99A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питьевого водоснабжения, планируемых к завершению строительства и реконструкции (модернизации) в текущем году (расчет детализации расходов к бюджетной смете Управления)</w:t>
            </w:r>
          </w:p>
        </w:tc>
        <w:tc>
          <w:tcPr>
            <w:tcW w:w="1303" w:type="dxa"/>
            <w:tcBorders>
              <w:bottom w:val="nil"/>
            </w:tcBorders>
          </w:tcPr>
          <w:p w14:paraId="71BF7F9F" w14:textId="77777777" w:rsidR="006F25D8" w:rsidRPr="0092517B" w:rsidRDefault="006F25D8" w:rsidP="00EE1A95">
            <w:pPr>
              <w:pStyle w:val="ConsPlusNormal"/>
              <w:rPr>
                <w:rFonts w:ascii="Arial" w:hAnsi="Arial" w:cs="Arial"/>
                <w:sz w:val="24"/>
                <w:szCs w:val="24"/>
              </w:rPr>
            </w:pPr>
          </w:p>
        </w:tc>
      </w:tr>
      <w:tr w:rsidR="006F25D8" w:rsidRPr="0092517B" w14:paraId="64BE7DAA" w14:textId="77777777" w:rsidTr="00EE1A95">
        <w:tc>
          <w:tcPr>
            <w:tcW w:w="1984" w:type="dxa"/>
          </w:tcPr>
          <w:p w14:paraId="5C0E6100"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11</w:t>
            </w:r>
          </w:p>
        </w:tc>
        <w:tc>
          <w:tcPr>
            <w:tcW w:w="5782" w:type="dxa"/>
          </w:tcPr>
          <w:p w14:paraId="2EAC162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достигнутых показателей результативности муниципальной программы</w:t>
            </w:r>
          </w:p>
        </w:tc>
        <w:tc>
          <w:tcPr>
            <w:tcW w:w="1303" w:type="dxa"/>
          </w:tcPr>
          <w:p w14:paraId="1ADB28F2"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03C85A29" w14:textId="77777777" w:rsidTr="00EE1A95">
        <w:tblPrEx>
          <w:tblBorders>
            <w:insideH w:val="nil"/>
          </w:tblBorders>
        </w:tblPrEx>
        <w:tc>
          <w:tcPr>
            <w:tcW w:w="1984" w:type="dxa"/>
            <w:tcBorders>
              <w:bottom w:val="nil"/>
            </w:tcBorders>
          </w:tcPr>
          <w:p w14:paraId="7AE7D3F9"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2ABBE2E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04FCA40B" w14:textId="77777777" w:rsidR="006F25D8" w:rsidRPr="0092517B" w:rsidRDefault="006F25D8" w:rsidP="00EE1A95">
            <w:pPr>
              <w:pStyle w:val="ConsPlusNormal"/>
              <w:jc w:val="both"/>
              <w:rPr>
                <w:rFonts w:ascii="Arial" w:hAnsi="Arial" w:cs="Arial"/>
                <w:sz w:val="24"/>
                <w:szCs w:val="24"/>
              </w:rPr>
            </w:pPr>
          </w:p>
          <w:p w14:paraId="6B2DF19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5C9A2584" w14:textId="77777777" w:rsidR="006F25D8" w:rsidRPr="0092517B" w:rsidRDefault="006F25D8" w:rsidP="00EE1A95">
            <w:pPr>
              <w:pStyle w:val="ConsPlusNormal"/>
              <w:jc w:val="both"/>
              <w:rPr>
                <w:rFonts w:ascii="Arial" w:hAnsi="Arial" w:cs="Arial"/>
                <w:sz w:val="24"/>
                <w:szCs w:val="24"/>
              </w:rPr>
            </w:pPr>
          </w:p>
          <w:p w14:paraId="209E15F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показателей результативности муниципальной программы, достигших 100% уровня исполнения (отчет об исполнении муниципальной программы);</w:t>
            </w:r>
          </w:p>
          <w:p w14:paraId="6BBC81F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общее количество показателей результативности муниципальной программы (</w:t>
            </w:r>
            <w:hyperlink w:anchor="P305" w:history="1">
              <w:r w:rsidRPr="0092517B">
                <w:rPr>
                  <w:rFonts w:ascii="Arial" w:hAnsi="Arial" w:cs="Arial"/>
                  <w:sz w:val="24"/>
                  <w:szCs w:val="24"/>
                </w:rPr>
                <w:t>приложение</w:t>
              </w:r>
            </w:hyperlink>
            <w:r w:rsidRPr="0092517B">
              <w:rPr>
                <w:rFonts w:ascii="Arial" w:hAnsi="Arial" w:cs="Arial"/>
                <w:sz w:val="24"/>
                <w:szCs w:val="24"/>
              </w:rPr>
              <w:t xml:space="preserve"> к паспорту муниципальной программы)</w:t>
            </w:r>
          </w:p>
        </w:tc>
        <w:tc>
          <w:tcPr>
            <w:tcW w:w="1303" w:type="dxa"/>
            <w:tcBorders>
              <w:bottom w:val="nil"/>
            </w:tcBorders>
          </w:tcPr>
          <w:p w14:paraId="39D38CAB" w14:textId="77777777" w:rsidR="006F25D8" w:rsidRPr="0092517B" w:rsidRDefault="006F25D8" w:rsidP="00EE1A95">
            <w:pPr>
              <w:pStyle w:val="ConsPlusNormal"/>
              <w:rPr>
                <w:rFonts w:ascii="Arial" w:hAnsi="Arial" w:cs="Arial"/>
                <w:sz w:val="24"/>
                <w:szCs w:val="24"/>
              </w:rPr>
            </w:pPr>
          </w:p>
        </w:tc>
      </w:tr>
      <w:tr w:rsidR="006F25D8" w:rsidRPr="0092517B" w14:paraId="0E679333" w14:textId="77777777" w:rsidTr="00EE1A95">
        <w:tc>
          <w:tcPr>
            <w:tcW w:w="1984" w:type="dxa"/>
          </w:tcPr>
          <w:p w14:paraId="383788CC"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Показатель результативности 2.2.1</w:t>
            </w:r>
          </w:p>
        </w:tc>
        <w:tc>
          <w:tcPr>
            <w:tcW w:w="5782" w:type="dxa"/>
          </w:tcPr>
          <w:p w14:paraId="4587D2E6"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Обеспеченность твердым топливом учреждений социальной сферы</w:t>
            </w:r>
          </w:p>
        </w:tc>
        <w:tc>
          <w:tcPr>
            <w:tcW w:w="1303" w:type="dxa"/>
          </w:tcPr>
          <w:p w14:paraId="06B2A4C3"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40705C1B" w14:textId="77777777" w:rsidTr="00EE1A95">
        <w:tc>
          <w:tcPr>
            <w:tcW w:w="1984" w:type="dxa"/>
          </w:tcPr>
          <w:p w14:paraId="3686D482" w14:textId="77777777" w:rsidR="006F25D8" w:rsidRPr="0092517B" w:rsidRDefault="006F25D8" w:rsidP="00EE1A95">
            <w:pPr>
              <w:pStyle w:val="ConsPlusNormal"/>
              <w:rPr>
                <w:rFonts w:ascii="Arial" w:hAnsi="Arial" w:cs="Arial"/>
                <w:sz w:val="24"/>
                <w:szCs w:val="24"/>
              </w:rPr>
            </w:pPr>
          </w:p>
        </w:tc>
        <w:tc>
          <w:tcPr>
            <w:tcW w:w="5782" w:type="dxa"/>
          </w:tcPr>
          <w:p w14:paraId="6D9355E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4853F847" w14:textId="77777777" w:rsidR="006F25D8" w:rsidRPr="0092517B" w:rsidRDefault="006F25D8" w:rsidP="00EE1A95">
            <w:pPr>
              <w:pStyle w:val="ConsPlusNormal"/>
              <w:jc w:val="both"/>
              <w:rPr>
                <w:rFonts w:ascii="Arial" w:hAnsi="Arial" w:cs="Arial"/>
                <w:sz w:val="24"/>
                <w:szCs w:val="24"/>
              </w:rPr>
            </w:pPr>
          </w:p>
          <w:p w14:paraId="5868A8D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4221186B" w14:textId="77777777" w:rsidR="006F25D8" w:rsidRPr="0092517B" w:rsidRDefault="006F25D8" w:rsidP="00EE1A95">
            <w:pPr>
              <w:pStyle w:val="ConsPlusNormal"/>
              <w:jc w:val="both"/>
              <w:rPr>
                <w:rFonts w:ascii="Arial" w:hAnsi="Arial" w:cs="Arial"/>
                <w:sz w:val="24"/>
                <w:szCs w:val="24"/>
              </w:rPr>
            </w:pPr>
          </w:p>
          <w:p w14:paraId="0AB2871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объем поставленного твердого топлива для учреждений социальной сферы, находящихся на печном отоплении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w:t>
            </w:r>
            <w:r w:rsidRPr="0092517B">
              <w:rPr>
                <w:rFonts w:ascii="Arial" w:hAnsi="Arial" w:cs="Arial"/>
                <w:sz w:val="24"/>
                <w:szCs w:val="24"/>
              </w:rPr>
              <w:lastRenderedPageBreak/>
              <w:t>Красноярского края №76-0390 от 15.05.2023 (данные Управления муниципального заказа и потребительского рынка Администрации муниципального района);</w:t>
            </w:r>
          </w:p>
          <w:p w14:paraId="7DF4EBA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общая потребность в твердом топливе для учреждений социальной сферы, находящихся на печном отоплении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Pr>
          <w:p w14:paraId="3802046B" w14:textId="77777777" w:rsidR="006F25D8" w:rsidRPr="0092517B" w:rsidRDefault="006F25D8" w:rsidP="00EE1A95">
            <w:pPr>
              <w:pStyle w:val="ConsPlusNormal"/>
              <w:rPr>
                <w:rFonts w:ascii="Arial" w:hAnsi="Arial" w:cs="Arial"/>
                <w:sz w:val="24"/>
                <w:szCs w:val="24"/>
              </w:rPr>
            </w:pPr>
          </w:p>
        </w:tc>
      </w:tr>
      <w:tr w:rsidR="006F25D8" w:rsidRPr="0092517B" w14:paraId="0DEAE5DB" w14:textId="77777777" w:rsidTr="00EE1A95">
        <w:tc>
          <w:tcPr>
            <w:tcW w:w="1984" w:type="dxa"/>
          </w:tcPr>
          <w:p w14:paraId="318A4C7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Показатель результативности 3.1.1</w:t>
            </w:r>
          </w:p>
        </w:tc>
        <w:tc>
          <w:tcPr>
            <w:tcW w:w="5782" w:type="dxa"/>
          </w:tcPr>
          <w:p w14:paraId="21A4C7E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Обеспеченность твердым топливом населения муниципального района</w:t>
            </w:r>
          </w:p>
        </w:tc>
        <w:tc>
          <w:tcPr>
            <w:tcW w:w="1303" w:type="dxa"/>
          </w:tcPr>
          <w:p w14:paraId="4995ABC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082B6CE5" w14:textId="77777777" w:rsidTr="00EE1A95">
        <w:tc>
          <w:tcPr>
            <w:tcW w:w="1984" w:type="dxa"/>
          </w:tcPr>
          <w:p w14:paraId="0780B4C4" w14:textId="77777777" w:rsidR="006F25D8" w:rsidRPr="0092517B" w:rsidRDefault="006F25D8" w:rsidP="00EE1A95">
            <w:pPr>
              <w:pStyle w:val="ConsPlusNormal"/>
              <w:rPr>
                <w:rFonts w:ascii="Arial" w:hAnsi="Arial" w:cs="Arial"/>
                <w:sz w:val="24"/>
                <w:szCs w:val="24"/>
              </w:rPr>
            </w:pPr>
          </w:p>
        </w:tc>
        <w:tc>
          <w:tcPr>
            <w:tcW w:w="5782" w:type="dxa"/>
          </w:tcPr>
          <w:p w14:paraId="6FA36B2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B5216CC" w14:textId="77777777" w:rsidR="006F25D8" w:rsidRPr="0092517B" w:rsidRDefault="006F25D8" w:rsidP="00EE1A95">
            <w:pPr>
              <w:pStyle w:val="ConsPlusNormal"/>
              <w:jc w:val="both"/>
              <w:rPr>
                <w:rFonts w:ascii="Arial" w:hAnsi="Arial" w:cs="Arial"/>
                <w:sz w:val="24"/>
                <w:szCs w:val="24"/>
              </w:rPr>
            </w:pPr>
          </w:p>
          <w:p w14:paraId="47417E54"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36983DD9" w14:textId="77777777" w:rsidR="006F25D8" w:rsidRPr="0092517B" w:rsidRDefault="006F25D8" w:rsidP="00EE1A95">
            <w:pPr>
              <w:pStyle w:val="ConsPlusNormal"/>
              <w:jc w:val="both"/>
              <w:rPr>
                <w:rFonts w:ascii="Arial" w:hAnsi="Arial" w:cs="Arial"/>
                <w:sz w:val="24"/>
                <w:szCs w:val="24"/>
              </w:rPr>
            </w:pPr>
          </w:p>
          <w:p w14:paraId="098985CD"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объем поставленного твердого топлива для населения муниципального района, проживающего в домах с печным отоплением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Красноярского края №76-0390 от 15.05.2023 (данные Управления муниципального заказа и потребительского рынка Администрации муниципального района);</w:t>
            </w:r>
          </w:p>
          <w:p w14:paraId="7BDEC66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общая потребность в твердом топливе для населения муниципального района, проживающего в домах с печным отоплением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Pr>
          <w:p w14:paraId="2C6DB7A8" w14:textId="77777777" w:rsidR="006F25D8" w:rsidRPr="0092517B" w:rsidRDefault="006F25D8" w:rsidP="00EE1A95">
            <w:pPr>
              <w:pStyle w:val="ConsPlusNormal"/>
              <w:rPr>
                <w:rFonts w:ascii="Arial" w:hAnsi="Arial" w:cs="Arial"/>
                <w:sz w:val="24"/>
                <w:szCs w:val="24"/>
              </w:rPr>
            </w:pPr>
          </w:p>
        </w:tc>
      </w:tr>
      <w:tr w:rsidR="006F25D8" w:rsidRPr="0092517B" w14:paraId="208E7F71" w14:textId="77777777" w:rsidTr="00EE1A95">
        <w:tc>
          <w:tcPr>
            <w:tcW w:w="1984" w:type="dxa"/>
          </w:tcPr>
          <w:p w14:paraId="04FD3DE6"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Показатель результативности 4.1.1</w:t>
            </w:r>
          </w:p>
        </w:tc>
        <w:tc>
          <w:tcPr>
            <w:tcW w:w="5782" w:type="dxa"/>
          </w:tcPr>
          <w:p w14:paraId="023C569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Количество достигнутых показателей результативности муниципальной программы</w:t>
            </w:r>
          </w:p>
        </w:tc>
        <w:tc>
          <w:tcPr>
            <w:tcW w:w="1303" w:type="dxa"/>
          </w:tcPr>
          <w:p w14:paraId="5FD2442E"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ед.</w:t>
            </w:r>
          </w:p>
        </w:tc>
      </w:tr>
      <w:tr w:rsidR="006F25D8" w:rsidRPr="0092517B" w14:paraId="3D6B7087" w14:textId="77777777" w:rsidTr="00EE1A95">
        <w:tc>
          <w:tcPr>
            <w:tcW w:w="1984" w:type="dxa"/>
          </w:tcPr>
          <w:p w14:paraId="15BBDDA8" w14:textId="77777777" w:rsidR="006F25D8" w:rsidRPr="0092517B" w:rsidRDefault="006F25D8" w:rsidP="00EE1A95">
            <w:pPr>
              <w:pStyle w:val="ConsPlusNormal"/>
              <w:rPr>
                <w:rFonts w:ascii="Arial" w:hAnsi="Arial" w:cs="Arial"/>
                <w:sz w:val="24"/>
                <w:szCs w:val="24"/>
              </w:rPr>
            </w:pPr>
          </w:p>
        </w:tc>
        <w:tc>
          <w:tcPr>
            <w:tcW w:w="5782" w:type="dxa"/>
          </w:tcPr>
          <w:p w14:paraId="63333412"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путем суммирования показателей результативности муниципальной программы, достигших 100% исполнения</w:t>
            </w:r>
          </w:p>
        </w:tc>
        <w:tc>
          <w:tcPr>
            <w:tcW w:w="1303" w:type="dxa"/>
          </w:tcPr>
          <w:p w14:paraId="3E617FAA" w14:textId="77777777" w:rsidR="006F25D8" w:rsidRPr="0092517B" w:rsidRDefault="006F25D8" w:rsidP="00EE1A95">
            <w:pPr>
              <w:pStyle w:val="ConsPlusNormal"/>
              <w:rPr>
                <w:rFonts w:ascii="Arial" w:hAnsi="Arial" w:cs="Arial"/>
                <w:sz w:val="24"/>
                <w:szCs w:val="24"/>
              </w:rPr>
            </w:pPr>
          </w:p>
        </w:tc>
      </w:tr>
    </w:tbl>
    <w:p w14:paraId="5391A30D" w14:textId="77777777" w:rsidR="00E917BC" w:rsidRPr="000E64BD" w:rsidRDefault="00E917BC">
      <w:pPr>
        <w:rPr>
          <w:rFonts w:ascii="Times New Roman" w:hAnsi="Times New Roman" w:cs="Times New Roman"/>
          <w:sz w:val="26"/>
          <w:szCs w:val="26"/>
        </w:rPr>
      </w:pPr>
    </w:p>
    <w:sectPr w:rsidR="00E917BC" w:rsidRPr="000E64BD" w:rsidSect="004E1F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8"/>
    <w:rsid w:val="00022F12"/>
    <w:rsid w:val="00036627"/>
    <w:rsid w:val="00041905"/>
    <w:rsid w:val="0004212E"/>
    <w:rsid w:val="000C224B"/>
    <w:rsid w:val="000C667E"/>
    <w:rsid w:val="000E64BD"/>
    <w:rsid w:val="000F42E1"/>
    <w:rsid w:val="00122221"/>
    <w:rsid w:val="001312AE"/>
    <w:rsid w:val="0013238A"/>
    <w:rsid w:val="00137078"/>
    <w:rsid w:val="00137CF2"/>
    <w:rsid w:val="00143F18"/>
    <w:rsid w:val="001541EA"/>
    <w:rsid w:val="00177F99"/>
    <w:rsid w:val="001C74D7"/>
    <w:rsid w:val="001F23D4"/>
    <w:rsid w:val="001F2C00"/>
    <w:rsid w:val="00211B08"/>
    <w:rsid w:val="00247C30"/>
    <w:rsid w:val="002520F2"/>
    <w:rsid w:val="002E048D"/>
    <w:rsid w:val="00343D4A"/>
    <w:rsid w:val="00346977"/>
    <w:rsid w:val="0035794B"/>
    <w:rsid w:val="003765AE"/>
    <w:rsid w:val="0038733C"/>
    <w:rsid w:val="003B392D"/>
    <w:rsid w:val="003D76A4"/>
    <w:rsid w:val="003E5745"/>
    <w:rsid w:val="004C0BC9"/>
    <w:rsid w:val="004E1F93"/>
    <w:rsid w:val="004E3F72"/>
    <w:rsid w:val="00517627"/>
    <w:rsid w:val="00523C59"/>
    <w:rsid w:val="00566269"/>
    <w:rsid w:val="005C33A0"/>
    <w:rsid w:val="005D6E46"/>
    <w:rsid w:val="005E6984"/>
    <w:rsid w:val="005F0E27"/>
    <w:rsid w:val="00617B7B"/>
    <w:rsid w:val="006213F4"/>
    <w:rsid w:val="00631297"/>
    <w:rsid w:val="0063348E"/>
    <w:rsid w:val="006F25D8"/>
    <w:rsid w:val="00707229"/>
    <w:rsid w:val="007121CB"/>
    <w:rsid w:val="00744E5F"/>
    <w:rsid w:val="0077639F"/>
    <w:rsid w:val="00794F17"/>
    <w:rsid w:val="007E1B6F"/>
    <w:rsid w:val="007E69AB"/>
    <w:rsid w:val="00834B3A"/>
    <w:rsid w:val="00872C07"/>
    <w:rsid w:val="00876F65"/>
    <w:rsid w:val="008A033E"/>
    <w:rsid w:val="008E2EFE"/>
    <w:rsid w:val="008E5DDC"/>
    <w:rsid w:val="00914250"/>
    <w:rsid w:val="0092517B"/>
    <w:rsid w:val="0097068D"/>
    <w:rsid w:val="00993B41"/>
    <w:rsid w:val="009B13FF"/>
    <w:rsid w:val="009F6153"/>
    <w:rsid w:val="00A01567"/>
    <w:rsid w:val="00A80B85"/>
    <w:rsid w:val="00A82A47"/>
    <w:rsid w:val="00A91F30"/>
    <w:rsid w:val="00A9718E"/>
    <w:rsid w:val="00AD5B0B"/>
    <w:rsid w:val="00B51080"/>
    <w:rsid w:val="00B57238"/>
    <w:rsid w:val="00B72FD2"/>
    <w:rsid w:val="00BA4B66"/>
    <w:rsid w:val="00BF2900"/>
    <w:rsid w:val="00C1235D"/>
    <w:rsid w:val="00C80E96"/>
    <w:rsid w:val="00CA47D6"/>
    <w:rsid w:val="00CF3F6E"/>
    <w:rsid w:val="00D43FE4"/>
    <w:rsid w:val="00D46A04"/>
    <w:rsid w:val="00D478F8"/>
    <w:rsid w:val="00D61F53"/>
    <w:rsid w:val="00DA075F"/>
    <w:rsid w:val="00DB60B7"/>
    <w:rsid w:val="00DC6BEF"/>
    <w:rsid w:val="00DD526C"/>
    <w:rsid w:val="00DD556A"/>
    <w:rsid w:val="00E0442A"/>
    <w:rsid w:val="00E917BC"/>
    <w:rsid w:val="00ED2F01"/>
    <w:rsid w:val="00F56AE0"/>
    <w:rsid w:val="00F57867"/>
    <w:rsid w:val="00F7018A"/>
    <w:rsid w:val="00F9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8A30"/>
  <w15:docId w15:val="{88E2B8D4-6CD0-478E-BFCB-AB771A56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078"/>
  </w:style>
  <w:style w:type="paragraph" w:styleId="1">
    <w:name w:val="heading 1"/>
    <w:basedOn w:val="a"/>
    <w:next w:val="a"/>
    <w:link w:val="10"/>
    <w:qFormat/>
    <w:rsid w:val="00247C30"/>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247C30"/>
    <w:pPr>
      <w:keepNext/>
      <w:spacing w:after="0" w:line="240" w:lineRule="auto"/>
      <w:ind w:left="-142"/>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247C30"/>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707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E64BD"/>
    <w:rPr>
      <w:rFonts w:ascii="Calibri" w:eastAsia="Times New Roman" w:hAnsi="Calibri" w:cs="Calibri"/>
      <w:szCs w:val="20"/>
      <w:lang w:eastAsia="ru-RU"/>
    </w:rPr>
  </w:style>
  <w:style w:type="paragraph" w:customStyle="1" w:styleId="ConsPlusTitle">
    <w:name w:val="ConsPlusTitle"/>
    <w:rsid w:val="00137078"/>
    <w:pPr>
      <w:widowControl w:val="0"/>
      <w:autoSpaceDE w:val="0"/>
      <w:autoSpaceDN w:val="0"/>
      <w:spacing w:after="0" w:line="240" w:lineRule="auto"/>
    </w:pPr>
    <w:rPr>
      <w:rFonts w:ascii="Calibri" w:eastAsia="Times New Roman" w:hAnsi="Calibri" w:cs="Calibri"/>
      <w:b/>
      <w:szCs w:val="20"/>
      <w:lang w:eastAsia="ru-RU"/>
    </w:rPr>
  </w:style>
  <w:style w:type="paragraph" w:styleId="a3">
    <w:name w:val="Block Text"/>
    <w:basedOn w:val="a"/>
    <w:rsid w:val="003D76A4"/>
    <w:pPr>
      <w:shd w:val="clear" w:color="auto" w:fill="FFFFFF"/>
      <w:spacing w:after="0" w:line="240" w:lineRule="auto"/>
      <w:ind w:left="4536" w:right="-58"/>
    </w:pPr>
    <w:rPr>
      <w:rFonts w:ascii="Arial" w:eastAsia="Times New Roman" w:hAnsi="Arial" w:cs="Times New Roman"/>
      <w:color w:val="000000"/>
      <w:sz w:val="24"/>
      <w:szCs w:val="24"/>
      <w:lang w:eastAsia="ru-RU"/>
    </w:rPr>
  </w:style>
  <w:style w:type="paragraph" w:customStyle="1" w:styleId="ConsPlusCell">
    <w:name w:val="ConsPlusCell"/>
    <w:uiPriority w:val="99"/>
    <w:rsid w:val="003D76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47C30"/>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47C3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47C30"/>
    <w:rPr>
      <w:rFonts w:ascii="Times New Roman" w:eastAsia="Times New Roman" w:hAnsi="Times New Roman" w:cs="Times New Roman"/>
      <w:b/>
      <w:sz w:val="28"/>
      <w:szCs w:val="20"/>
      <w:lang w:eastAsia="ru-RU"/>
    </w:rPr>
  </w:style>
  <w:style w:type="paragraph" w:styleId="a4">
    <w:name w:val="Body Text"/>
    <w:basedOn w:val="a"/>
    <w:link w:val="a5"/>
    <w:rsid w:val="00D43FE4"/>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9"/>
      <w:lang w:eastAsia="ru-RU"/>
    </w:rPr>
  </w:style>
  <w:style w:type="character" w:customStyle="1" w:styleId="a5">
    <w:name w:val="Основной текст Знак"/>
    <w:basedOn w:val="a0"/>
    <w:link w:val="a4"/>
    <w:rsid w:val="00D43FE4"/>
    <w:rPr>
      <w:rFonts w:ascii="Arial" w:eastAsia="Times New Roman" w:hAnsi="Arial" w:cs="Arial"/>
      <w:color w:val="000000"/>
      <w:sz w:val="28"/>
      <w:szCs w:val="29"/>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9334">
      <w:bodyDiv w:val="1"/>
      <w:marLeft w:val="0"/>
      <w:marRight w:val="0"/>
      <w:marTop w:val="0"/>
      <w:marBottom w:val="0"/>
      <w:divBdr>
        <w:top w:val="none" w:sz="0" w:space="0" w:color="auto"/>
        <w:left w:val="none" w:sz="0" w:space="0" w:color="auto"/>
        <w:bottom w:val="none" w:sz="0" w:space="0" w:color="auto"/>
        <w:right w:val="none" w:sz="0" w:space="0" w:color="auto"/>
      </w:divBdr>
    </w:div>
    <w:div w:id="163207176">
      <w:bodyDiv w:val="1"/>
      <w:marLeft w:val="0"/>
      <w:marRight w:val="0"/>
      <w:marTop w:val="0"/>
      <w:marBottom w:val="0"/>
      <w:divBdr>
        <w:top w:val="none" w:sz="0" w:space="0" w:color="auto"/>
        <w:left w:val="none" w:sz="0" w:space="0" w:color="auto"/>
        <w:bottom w:val="none" w:sz="0" w:space="0" w:color="auto"/>
        <w:right w:val="none" w:sz="0" w:space="0" w:color="auto"/>
      </w:divBdr>
    </w:div>
    <w:div w:id="377359693">
      <w:bodyDiv w:val="1"/>
      <w:marLeft w:val="0"/>
      <w:marRight w:val="0"/>
      <w:marTop w:val="0"/>
      <w:marBottom w:val="0"/>
      <w:divBdr>
        <w:top w:val="none" w:sz="0" w:space="0" w:color="auto"/>
        <w:left w:val="none" w:sz="0" w:space="0" w:color="auto"/>
        <w:bottom w:val="none" w:sz="0" w:space="0" w:color="auto"/>
        <w:right w:val="none" w:sz="0" w:space="0" w:color="auto"/>
      </w:divBdr>
    </w:div>
    <w:div w:id="503712206">
      <w:bodyDiv w:val="1"/>
      <w:marLeft w:val="0"/>
      <w:marRight w:val="0"/>
      <w:marTop w:val="0"/>
      <w:marBottom w:val="0"/>
      <w:divBdr>
        <w:top w:val="none" w:sz="0" w:space="0" w:color="auto"/>
        <w:left w:val="none" w:sz="0" w:space="0" w:color="auto"/>
        <w:bottom w:val="none" w:sz="0" w:space="0" w:color="auto"/>
        <w:right w:val="none" w:sz="0" w:space="0" w:color="auto"/>
      </w:divBdr>
    </w:div>
    <w:div w:id="572548651">
      <w:bodyDiv w:val="1"/>
      <w:marLeft w:val="0"/>
      <w:marRight w:val="0"/>
      <w:marTop w:val="0"/>
      <w:marBottom w:val="0"/>
      <w:divBdr>
        <w:top w:val="none" w:sz="0" w:space="0" w:color="auto"/>
        <w:left w:val="none" w:sz="0" w:space="0" w:color="auto"/>
        <w:bottom w:val="none" w:sz="0" w:space="0" w:color="auto"/>
        <w:right w:val="none" w:sz="0" w:space="0" w:color="auto"/>
      </w:divBdr>
    </w:div>
    <w:div w:id="584387882">
      <w:bodyDiv w:val="1"/>
      <w:marLeft w:val="0"/>
      <w:marRight w:val="0"/>
      <w:marTop w:val="0"/>
      <w:marBottom w:val="0"/>
      <w:divBdr>
        <w:top w:val="none" w:sz="0" w:space="0" w:color="auto"/>
        <w:left w:val="none" w:sz="0" w:space="0" w:color="auto"/>
        <w:bottom w:val="none" w:sz="0" w:space="0" w:color="auto"/>
        <w:right w:val="none" w:sz="0" w:space="0" w:color="auto"/>
      </w:divBdr>
    </w:div>
    <w:div w:id="1018778208">
      <w:bodyDiv w:val="1"/>
      <w:marLeft w:val="0"/>
      <w:marRight w:val="0"/>
      <w:marTop w:val="0"/>
      <w:marBottom w:val="0"/>
      <w:divBdr>
        <w:top w:val="none" w:sz="0" w:space="0" w:color="auto"/>
        <w:left w:val="none" w:sz="0" w:space="0" w:color="auto"/>
        <w:bottom w:val="none" w:sz="0" w:space="0" w:color="auto"/>
        <w:right w:val="none" w:sz="0" w:space="0" w:color="auto"/>
      </w:divBdr>
    </w:div>
    <w:div w:id="1092824939">
      <w:bodyDiv w:val="1"/>
      <w:marLeft w:val="0"/>
      <w:marRight w:val="0"/>
      <w:marTop w:val="0"/>
      <w:marBottom w:val="0"/>
      <w:divBdr>
        <w:top w:val="none" w:sz="0" w:space="0" w:color="auto"/>
        <w:left w:val="none" w:sz="0" w:space="0" w:color="auto"/>
        <w:bottom w:val="none" w:sz="0" w:space="0" w:color="auto"/>
        <w:right w:val="none" w:sz="0" w:space="0" w:color="auto"/>
      </w:divBdr>
    </w:div>
    <w:div w:id="1132527759">
      <w:bodyDiv w:val="1"/>
      <w:marLeft w:val="0"/>
      <w:marRight w:val="0"/>
      <w:marTop w:val="0"/>
      <w:marBottom w:val="0"/>
      <w:divBdr>
        <w:top w:val="none" w:sz="0" w:space="0" w:color="auto"/>
        <w:left w:val="none" w:sz="0" w:space="0" w:color="auto"/>
        <w:bottom w:val="none" w:sz="0" w:space="0" w:color="auto"/>
        <w:right w:val="none" w:sz="0" w:space="0" w:color="auto"/>
      </w:divBdr>
    </w:div>
    <w:div w:id="1622607139">
      <w:bodyDiv w:val="1"/>
      <w:marLeft w:val="0"/>
      <w:marRight w:val="0"/>
      <w:marTop w:val="0"/>
      <w:marBottom w:val="0"/>
      <w:divBdr>
        <w:top w:val="none" w:sz="0" w:space="0" w:color="auto"/>
        <w:left w:val="none" w:sz="0" w:space="0" w:color="auto"/>
        <w:bottom w:val="none" w:sz="0" w:space="0" w:color="auto"/>
        <w:right w:val="none" w:sz="0" w:space="0" w:color="auto"/>
      </w:divBdr>
    </w:div>
    <w:div w:id="1901020666">
      <w:bodyDiv w:val="1"/>
      <w:marLeft w:val="0"/>
      <w:marRight w:val="0"/>
      <w:marTop w:val="0"/>
      <w:marBottom w:val="0"/>
      <w:divBdr>
        <w:top w:val="none" w:sz="0" w:space="0" w:color="auto"/>
        <w:left w:val="none" w:sz="0" w:space="0" w:color="auto"/>
        <w:bottom w:val="none" w:sz="0" w:space="0" w:color="auto"/>
        <w:right w:val="none" w:sz="0" w:space="0" w:color="auto"/>
      </w:divBdr>
    </w:div>
    <w:div w:id="2001732191">
      <w:bodyDiv w:val="1"/>
      <w:marLeft w:val="0"/>
      <w:marRight w:val="0"/>
      <w:marTop w:val="0"/>
      <w:marBottom w:val="0"/>
      <w:divBdr>
        <w:top w:val="none" w:sz="0" w:space="0" w:color="auto"/>
        <w:left w:val="none" w:sz="0" w:space="0" w:color="auto"/>
        <w:bottom w:val="none" w:sz="0" w:space="0" w:color="auto"/>
        <w:right w:val="none" w:sz="0" w:space="0" w:color="auto"/>
      </w:divBdr>
    </w:div>
    <w:div w:id="21421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07454898C7C2A862E07AB142AD702B8FB1F503F17BB558B1263BE30CDE14A970F009C769D88C8AF04BB1E0BA86F7439m1c1F" TargetMode="External"/><Relationship Id="rId3" Type="http://schemas.openxmlformats.org/officeDocument/2006/relationships/settings" Target="settings.xml"/><Relationship Id="rId7" Type="http://schemas.openxmlformats.org/officeDocument/2006/relationships/hyperlink" Target="consultantplus://offline/ref=49907454898C7C2A862E19A60246880DB8F544543A13B405D74765E96F9DE71FD74F06C927DADFCDAF0FF14F4DE360753B0E505739361110mBcC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433BF88F3F542CDB5A6F86D01124000ED1CB8D50167CDC0B320B47D6DA8BA9637944446BDCDz1cB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BECD-9BA7-4D63-AED0-B6FE8836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70</Pages>
  <Words>13975</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penkova</dc:creator>
  <cp:lastModifiedBy>Виль Милена Эдуардовна</cp:lastModifiedBy>
  <cp:revision>46</cp:revision>
  <cp:lastPrinted>2024-01-12T08:31:00Z</cp:lastPrinted>
  <dcterms:created xsi:type="dcterms:W3CDTF">2022-01-26T08:03:00Z</dcterms:created>
  <dcterms:modified xsi:type="dcterms:W3CDTF">2025-01-28T06:29:00Z</dcterms:modified>
</cp:coreProperties>
</file>