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9EA18" w14:textId="77777777" w:rsidR="00137078" w:rsidRPr="0092517B" w:rsidRDefault="00137078" w:rsidP="00F96AFF">
      <w:pPr>
        <w:pStyle w:val="ConsPlusNormal"/>
        <w:ind w:firstLine="4253"/>
        <w:outlineLvl w:val="0"/>
        <w:rPr>
          <w:rFonts w:ascii="Arial" w:hAnsi="Arial" w:cs="Arial"/>
          <w:sz w:val="24"/>
          <w:szCs w:val="24"/>
        </w:rPr>
      </w:pPr>
      <w:bookmarkStart w:id="0" w:name="_GoBack"/>
      <w:bookmarkEnd w:id="0"/>
      <w:r w:rsidRPr="0092517B">
        <w:rPr>
          <w:rFonts w:ascii="Arial" w:hAnsi="Arial" w:cs="Arial"/>
          <w:sz w:val="24"/>
          <w:szCs w:val="24"/>
        </w:rPr>
        <w:t>Приложение</w:t>
      </w:r>
    </w:p>
    <w:p w14:paraId="14A64C66" w14:textId="77777777" w:rsidR="00137078" w:rsidRPr="0092517B" w:rsidRDefault="00137078" w:rsidP="00F96AFF">
      <w:pPr>
        <w:pStyle w:val="ConsPlusNormal"/>
        <w:ind w:firstLine="4253"/>
        <w:rPr>
          <w:rFonts w:ascii="Arial" w:hAnsi="Arial" w:cs="Arial"/>
          <w:sz w:val="24"/>
          <w:szCs w:val="24"/>
        </w:rPr>
      </w:pPr>
      <w:r w:rsidRPr="0092517B">
        <w:rPr>
          <w:rFonts w:ascii="Arial" w:hAnsi="Arial" w:cs="Arial"/>
          <w:sz w:val="24"/>
          <w:szCs w:val="24"/>
        </w:rPr>
        <w:t>к Постановлению</w:t>
      </w:r>
    </w:p>
    <w:p w14:paraId="4ACDA8F0" w14:textId="77777777" w:rsidR="00137078" w:rsidRPr="0092517B" w:rsidRDefault="00137078" w:rsidP="00F96AFF">
      <w:pPr>
        <w:pStyle w:val="ConsPlusNormal"/>
        <w:ind w:firstLine="4253"/>
        <w:rPr>
          <w:rFonts w:ascii="Arial" w:hAnsi="Arial" w:cs="Arial"/>
          <w:sz w:val="24"/>
          <w:szCs w:val="24"/>
        </w:rPr>
      </w:pPr>
      <w:r w:rsidRPr="0092517B">
        <w:rPr>
          <w:rFonts w:ascii="Arial" w:hAnsi="Arial" w:cs="Arial"/>
          <w:sz w:val="24"/>
          <w:szCs w:val="24"/>
        </w:rPr>
        <w:t>Администрации муниципального района</w:t>
      </w:r>
    </w:p>
    <w:p w14:paraId="4ED6EEC1" w14:textId="77777777" w:rsidR="00137078" w:rsidRPr="0092517B" w:rsidRDefault="00137078" w:rsidP="00F96AFF">
      <w:pPr>
        <w:pStyle w:val="ConsPlusNormal"/>
        <w:ind w:firstLine="4253"/>
        <w:rPr>
          <w:rFonts w:ascii="Arial" w:hAnsi="Arial" w:cs="Arial"/>
          <w:sz w:val="24"/>
          <w:szCs w:val="24"/>
        </w:rPr>
      </w:pPr>
      <w:r w:rsidRPr="0092517B">
        <w:rPr>
          <w:rFonts w:ascii="Arial" w:hAnsi="Arial" w:cs="Arial"/>
          <w:sz w:val="24"/>
          <w:szCs w:val="24"/>
        </w:rPr>
        <w:t xml:space="preserve">от 14 ноября 2018 г. </w:t>
      </w:r>
      <w:r w:rsidR="00247C30" w:rsidRPr="0092517B">
        <w:rPr>
          <w:rFonts w:ascii="Arial" w:hAnsi="Arial" w:cs="Arial"/>
          <w:sz w:val="24"/>
          <w:szCs w:val="24"/>
        </w:rPr>
        <w:t>№</w:t>
      </w:r>
      <w:r w:rsidRPr="0092517B">
        <w:rPr>
          <w:rFonts w:ascii="Arial" w:hAnsi="Arial" w:cs="Arial"/>
          <w:sz w:val="24"/>
          <w:szCs w:val="24"/>
        </w:rPr>
        <w:t xml:space="preserve"> 1319</w:t>
      </w:r>
    </w:p>
    <w:p w14:paraId="26924DB6" w14:textId="56865C3F" w:rsidR="00137078" w:rsidRPr="0092517B" w:rsidRDefault="00137078" w:rsidP="00F96AFF">
      <w:pPr>
        <w:spacing w:after="1"/>
        <w:ind w:left="4253"/>
        <w:rPr>
          <w:rFonts w:ascii="Arial" w:hAnsi="Arial" w:cs="Arial"/>
          <w:sz w:val="24"/>
          <w:szCs w:val="24"/>
        </w:rPr>
      </w:pPr>
      <w:r w:rsidRPr="0092517B">
        <w:rPr>
          <w:rFonts w:ascii="Arial" w:hAnsi="Arial" w:cs="Arial"/>
          <w:sz w:val="24"/>
          <w:szCs w:val="24"/>
        </w:rPr>
        <w:t>(в ред. Постановлений Администрации Таймырского Долгано-Ненецкого</w:t>
      </w:r>
      <w:r w:rsidR="00F96AFF" w:rsidRPr="0092517B">
        <w:rPr>
          <w:rFonts w:ascii="Arial" w:hAnsi="Arial" w:cs="Arial"/>
          <w:sz w:val="24"/>
          <w:szCs w:val="24"/>
        </w:rPr>
        <w:t xml:space="preserve"> </w:t>
      </w:r>
      <w:r w:rsidRPr="0092517B">
        <w:rPr>
          <w:rFonts w:ascii="Arial" w:hAnsi="Arial" w:cs="Arial"/>
          <w:sz w:val="24"/>
          <w:szCs w:val="24"/>
        </w:rPr>
        <w:t xml:space="preserve">муниципального района Красноярского края от 28.06.2019 </w:t>
      </w:r>
      <w:r w:rsidR="000E64BD" w:rsidRPr="0092517B">
        <w:rPr>
          <w:rFonts w:ascii="Arial" w:hAnsi="Arial" w:cs="Arial"/>
          <w:sz w:val="24"/>
          <w:szCs w:val="24"/>
        </w:rPr>
        <w:t>№</w:t>
      </w:r>
      <w:r w:rsidRPr="0092517B">
        <w:rPr>
          <w:rFonts w:ascii="Arial" w:hAnsi="Arial" w:cs="Arial"/>
          <w:sz w:val="24"/>
          <w:szCs w:val="24"/>
        </w:rPr>
        <w:t xml:space="preserve"> 711,</w:t>
      </w:r>
      <w:r w:rsidR="00247C30" w:rsidRPr="0092517B">
        <w:rPr>
          <w:rFonts w:ascii="Arial" w:hAnsi="Arial" w:cs="Arial"/>
          <w:sz w:val="24"/>
          <w:szCs w:val="24"/>
        </w:rPr>
        <w:t xml:space="preserve"> </w:t>
      </w:r>
      <w:r w:rsidRPr="0092517B">
        <w:rPr>
          <w:rFonts w:ascii="Arial" w:hAnsi="Arial" w:cs="Arial"/>
          <w:sz w:val="24"/>
          <w:szCs w:val="24"/>
        </w:rPr>
        <w:t xml:space="preserve">от 27.12.2019 </w:t>
      </w:r>
      <w:r w:rsidR="000E64BD" w:rsidRPr="0092517B">
        <w:rPr>
          <w:rFonts w:ascii="Arial" w:hAnsi="Arial" w:cs="Arial"/>
          <w:sz w:val="24"/>
          <w:szCs w:val="24"/>
        </w:rPr>
        <w:t>№</w:t>
      </w:r>
      <w:r w:rsidRPr="0092517B">
        <w:rPr>
          <w:rFonts w:ascii="Arial" w:hAnsi="Arial" w:cs="Arial"/>
          <w:sz w:val="24"/>
          <w:szCs w:val="24"/>
        </w:rPr>
        <w:t xml:space="preserve"> 1425, от 30.06.2020 </w:t>
      </w:r>
      <w:r w:rsidR="000E64BD" w:rsidRPr="0092517B">
        <w:rPr>
          <w:rFonts w:ascii="Arial" w:hAnsi="Arial" w:cs="Arial"/>
          <w:sz w:val="24"/>
          <w:szCs w:val="24"/>
        </w:rPr>
        <w:t>№</w:t>
      </w:r>
      <w:r w:rsidRPr="0092517B">
        <w:rPr>
          <w:rFonts w:ascii="Arial" w:hAnsi="Arial" w:cs="Arial"/>
          <w:sz w:val="24"/>
          <w:szCs w:val="24"/>
        </w:rPr>
        <w:t xml:space="preserve"> 780, от 30.09.2020 </w:t>
      </w:r>
      <w:r w:rsidR="000E64BD" w:rsidRPr="0092517B">
        <w:rPr>
          <w:rFonts w:ascii="Arial" w:hAnsi="Arial" w:cs="Arial"/>
          <w:sz w:val="24"/>
          <w:szCs w:val="24"/>
        </w:rPr>
        <w:t>№</w:t>
      </w:r>
      <w:r w:rsidRPr="0092517B">
        <w:rPr>
          <w:rFonts w:ascii="Arial" w:hAnsi="Arial" w:cs="Arial"/>
          <w:sz w:val="24"/>
          <w:szCs w:val="24"/>
        </w:rPr>
        <w:t xml:space="preserve"> 1138</w:t>
      </w:r>
      <w:r w:rsidR="003D76A4" w:rsidRPr="0092517B">
        <w:rPr>
          <w:rFonts w:ascii="Arial" w:hAnsi="Arial" w:cs="Arial"/>
          <w:sz w:val="24"/>
          <w:szCs w:val="24"/>
        </w:rPr>
        <w:t xml:space="preserve">, от 30.12.2020 </w:t>
      </w:r>
      <w:r w:rsidR="000E64BD" w:rsidRPr="0092517B">
        <w:rPr>
          <w:rFonts w:ascii="Arial" w:hAnsi="Arial" w:cs="Arial"/>
          <w:sz w:val="24"/>
          <w:szCs w:val="24"/>
        </w:rPr>
        <w:t>№</w:t>
      </w:r>
      <w:r w:rsidR="00343D4A" w:rsidRPr="0092517B">
        <w:rPr>
          <w:rFonts w:ascii="Arial" w:hAnsi="Arial" w:cs="Arial"/>
          <w:sz w:val="24"/>
          <w:szCs w:val="24"/>
        </w:rPr>
        <w:t xml:space="preserve"> 1549</w:t>
      </w:r>
      <w:r w:rsidR="000E64BD" w:rsidRPr="0092517B">
        <w:rPr>
          <w:rFonts w:ascii="Arial" w:hAnsi="Arial" w:cs="Arial"/>
          <w:sz w:val="24"/>
          <w:szCs w:val="24"/>
        </w:rPr>
        <w:t>, от 16.03.2021 №283, от 30.06.2021 №</w:t>
      </w:r>
      <w:r w:rsidR="00ED2F01" w:rsidRPr="0092517B">
        <w:rPr>
          <w:rFonts w:ascii="Arial" w:hAnsi="Arial" w:cs="Arial"/>
          <w:sz w:val="24"/>
          <w:szCs w:val="24"/>
        </w:rPr>
        <w:t xml:space="preserve"> </w:t>
      </w:r>
      <w:r w:rsidR="000E64BD" w:rsidRPr="0092517B">
        <w:rPr>
          <w:rFonts w:ascii="Arial" w:hAnsi="Arial" w:cs="Arial"/>
          <w:sz w:val="24"/>
          <w:szCs w:val="24"/>
        </w:rPr>
        <w:t>895, от 30.09.2021 №</w:t>
      </w:r>
      <w:r w:rsidR="00ED2F01" w:rsidRPr="0092517B">
        <w:rPr>
          <w:rFonts w:ascii="Arial" w:hAnsi="Arial" w:cs="Arial"/>
          <w:sz w:val="24"/>
          <w:szCs w:val="24"/>
        </w:rPr>
        <w:t xml:space="preserve"> </w:t>
      </w:r>
      <w:r w:rsidR="000E64BD" w:rsidRPr="0092517B">
        <w:rPr>
          <w:rFonts w:ascii="Arial" w:hAnsi="Arial" w:cs="Arial"/>
          <w:sz w:val="24"/>
          <w:szCs w:val="24"/>
        </w:rPr>
        <w:t>1299, от 29.12.2021 №</w:t>
      </w:r>
      <w:r w:rsidR="00ED2F01" w:rsidRPr="0092517B">
        <w:rPr>
          <w:rFonts w:ascii="Arial" w:hAnsi="Arial" w:cs="Arial"/>
          <w:sz w:val="24"/>
          <w:szCs w:val="24"/>
        </w:rPr>
        <w:t xml:space="preserve"> </w:t>
      </w:r>
      <w:r w:rsidR="000E64BD" w:rsidRPr="0092517B">
        <w:rPr>
          <w:rFonts w:ascii="Arial" w:hAnsi="Arial" w:cs="Arial"/>
          <w:sz w:val="24"/>
          <w:szCs w:val="24"/>
        </w:rPr>
        <w:t>1889</w:t>
      </w:r>
      <w:r w:rsidR="00DD556A" w:rsidRPr="0092517B">
        <w:rPr>
          <w:rFonts w:ascii="Arial" w:hAnsi="Arial" w:cs="Arial"/>
          <w:sz w:val="24"/>
          <w:szCs w:val="24"/>
        </w:rPr>
        <w:t>, от 30.06.2022 №</w:t>
      </w:r>
      <w:r w:rsidR="00ED2F01" w:rsidRPr="0092517B">
        <w:rPr>
          <w:rFonts w:ascii="Arial" w:hAnsi="Arial" w:cs="Arial"/>
          <w:sz w:val="24"/>
          <w:szCs w:val="24"/>
        </w:rPr>
        <w:t xml:space="preserve"> </w:t>
      </w:r>
      <w:r w:rsidR="00DD556A" w:rsidRPr="0092517B">
        <w:rPr>
          <w:rFonts w:ascii="Arial" w:hAnsi="Arial" w:cs="Arial"/>
          <w:sz w:val="24"/>
          <w:szCs w:val="24"/>
        </w:rPr>
        <w:t>1083</w:t>
      </w:r>
      <w:r w:rsidR="0077639F" w:rsidRPr="0092517B">
        <w:rPr>
          <w:rFonts w:ascii="Arial" w:hAnsi="Arial" w:cs="Arial"/>
          <w:sz w:val="24"/>
          <w:szCs w:val="24"/>
        </w:rPr>
        <w:t>, от 23.09.2022 №</w:t>
      </w:r>
      <w:r w:rsidR="00ED2F01" w:rsidRPr="0092517B">
        <w:rPr>
          <w:rFonts w:ascii="Arial" w:hAnsi="Arial" w:cs="Arial"/>
          <w:sz w:val="24"/>
          <w:szCs w:val="24"/>
        </w:rPr>
        <w:t xml:space="preserve"> </w:t>
      </w:r>
      <w:r w:rsidR="0077639F" w:rsidRPr="0092517B">
        <w:rPr>
          <w:rFonts w:ascii="Arial" w:hAnsi="Arial" w:cs="Arial"/>
          <w:sz w:val="24"/>
          <w:szCs w:val="24"/>
        </w:rPr>
        <w:t>1504</w:t>
      </w:r>
      <w:r w:rsidR="005D6E46" w:rsidRPr="0092517B">
        <w:rPr>
          <w:rFonts w:ascii="Arial" w:hAnsi="Arial" w:cs="Arial"/>
          <w:sz w:val="24"/>
          <w:szCs w:val="24"/>
        </w:rPr>
        <w:t>, от 30.12.2022 №</w:t>
      </w:r>
      <w:r w:rsidR="00ED2F01" w:rsidRPr="0092517B">
        <w:rPr>
          <w:rFonts w:ascii="Arial" w:hAnsi="Arial" w:cs="Arial"/>
          <w:sz w:val="24"/>
          <w:szCs w:val="24"/>
        </w:rPr>
        <w:t xml:space="preserve"> </w:t>
      </w:r>
      <w:r w:rsidR="005D6E46" w:rsidRPr="0092517B">
        <w:rPr>
          <w:rFonts w:ascii="Arial" w:hAnsi="Arial" w:cs="Arial"/>
          <w:sz w:val="24"/>
          <w:szCs w:val="24"/>
        </w:rPr>
        <w:t>2025</w:t>
      </w:r>
      <w:r w:rsidR="00B72FD2" w:rsidRPr="0092517B">
        <w:rPr>
          <w:rFonts w:ascii="Arial" w:hAnsi="Arial" w:cs="Arial"/>
          <w:sz w:val="24"/>
          <w:szCs w:val="24"/>
        </w:rPr>
        <w:t>, от 27.07.2023 №</w:t>
      </w:r>
      <w:r w:rsidR="00ED2F01" w:rsidRPr="0092517B">
        <w:rPr>
          <w:rFonts w:ascii="Arial" w:hAnsi="Arial" w:cs="Arial"/>
          <w:sz w:val="24"/>
          <w:szCs w:val="24"/>
        </w:rPr>
        <w:t xml:space="preserve"> </w:t>
      </w:r>
      <w:r w:rsidR="00B72FD2" w:rsidRPr="0092517B">
        <w:rPr>
          <w:rFonts w:ascii="Arial" w:hAnsi="Arial" w:cs="Arial"/>
          <w:sz w:val="24"/>
          <w:szCs w:val="24"/>
        </w:rPr>
        <w:t>1036</w:t>
      </w:r>
      <w:r w:rsidR="00ED2F01" w:rsidRPr="0092517B">
        <w:rPr>
          <w:rFonts w:ascii="Arial" w:hAnsi="Arial" w:cs="Arial"/>
          <w:sz w:val="24"/>
          <w:szCs w:val="24"/>
        </w:rPr>
        <w:t>, от 20.10.2023 № 1512</w:t>
      </w:r>
      <w:r w:rsidR="007E1B6F">
        <w:rPr>
          <w:rFonts w:ascii="Arial" w:hAnsi="Arial" w:cs="Arial"/>
          <w:sz w:val="24"/>
          <w:szCs w:val="24"/>
        </w:rPr>
        <w:t xml:space="preserve">, </w:t>
      </w:r>
      <w:r w:rsidR="007E1B6F" w:rsidRPr="0092517B">
        <w:rPr>
          <w:rFonts w:ascii="Arial" w:hAnsi="Arial" w:cs="Arial"/>
          <w:sz w:val="24"/>
          <w:szCs w:val="24"/>
        </w:rPr>
        <w:t>от 2</w:t>
      </w:r>
      <w:r w:rsidR="007E1B6F">
        <w:rPr>
          <w:rFonts w:ascii="Arial" w:hAnsi="Arial" w:cs="Arial"/>
          <w:sz w:val="24"/>
          <w:szCs w:val="24"/>
        </w:rPr>
        <w:t>5</w:t>
      </w:r>
      <w:r w:rsidR="007E1B6F" w:rsidRPr="0092517B">
        <w:rPr>
          <w:rFonts w:ascii="Arial" w:hAnsi="Arial" w:cs="Arial"/>
          <w:sz w:val="24"/>
          <w:szCs w:val="24"/>
        </w:rPr>
        <w:t>.</w:t>
      </w:r>
      <w:r w:rsidR="007E1B6F">
        <w:rPr>
          <w:rFonts w:ascii="Arial" w:hAnsi="Arial" w:cs="Arial"/>
          <w:sz w:val="24"/>
          <w:szCs w:val="24"/>
        </w:rPr>
        <w:t>01</w:t>
      </w:r>
      <w:r w:rsidR="007E1B6F" w:rsidRPr="0092517B">
        <w:rPr>
          <w:rFonts w:ascii="Arial" w:hAnsi="Arial" w:cs="Arial"/>
          <w:sz w:val="24"/>
          <w:szCs w:val="24"/>
        </w:rPr>
        <w:t>.202</w:t>
      </w:r>
      <w:r w:rsidR="007E1B6F">
        <w:rPr>
          <w:rFonts w:ascii="Arial" w:hAnsi="Arial" w:cs="Arial"/>
          <w:sz w:val="24"/>
          <w:szCs w:val="24"/>
        </w:rPr>
        <w:t>4</w:t>
      </w:r>
      <w:r w:rsidR="007E1B6F" w:rsidRPr="0092517B">
        <w:rPr>
          <w:rFonts w:ascii="Arial" w:hAnsi="Arial" w:cs="Arial"/>
          <w:sz w:val="24"/>
          <w:szCs w:val="24"/>
        </w:rPr>
        <w:t xml:space="preserve"> № </w:t>
      </w:r>
      <w:r w:rsidR="007E1B6F">
        <w:rPr>
          <w:rFonts w:ascii="Arial" w:hAnsi="Arial" w:cs="Arial"/>
          <w:sz w:val="24"/>
          <w:szCs w:val="24"/>
        </w:rPr>
        <w:t>93</w:t>
      </w:r>
      <w:r w:rsidR="001F23D4">
        <w:rPr>
          <w:rFonts w:ascii="Arial" w:hAnsi="Arial" w:cs="Arial"/>
          <w:sz w:val="24"/>
          <w:szCs w:val="24"/>
        </w:rPr>
        <w:t>, от 12.07.2024 № 996</w:t>
      </w:r>
      <w:r w:rsidRPr="0092517B">
        <w:rPr>
          <w:rFonts w:ascii="Arial" w:hAnsi="Arial" w:cs="Arial"/>
          <w:sz w:val="24"/>
          <w:szCs w:val="24"/>
        </w:rPr>
        <w:t>)</w:t>
      </w:r>
    </w:p>
    <w:p w14:paraId="55BC12A9" w14:textId="77777777" w:rsidR="00137078" w:rsidRPr="0092517B" w:rsidRDefault="00137078" w:rsidP="00F96AFF">
      <w:pPr>
        <w:pStyle w:val="ConsPlusNormal"/>
        <w:ind w:left="4536"/>
        <w:jc w:val="both"/>
        <w:rPr>
          <w:rFonts w:ascii="Arial" w:hAnsi="Arial" w:cs="Arial"/>
          <w:sz w:val="24"/>
          <w:szCs w:val="24"/>
        </w:rPr>
      </w:pPr>
    </w:p>
    <w:p w14:paraId="2B24CB8A" w14:textId="77777777" w:rsidR="00137078" w:rsidRPr="0092517B" w:rsidRDefault="00137078">
      <w:pPr>
        <w:pStyle w:val="ConsPlusNormal"/>
        <w:jc w:val="both"/>
        <w:rPr>
          <w:rFonts w:ascii="Arial" w:hAnsi="Arial" w:cs="Arial"/>
          <w:sz w:val="24"/>
          <w:szCs w:val="24"/>
        </w:rPr>
      </w:pPr>
    </w:p>
    <w:p w14:paraId="3DA1476C" w14:textId="77777777" w:rsidR="00137078" w:rsidRPr="0092517B" w:rsidRDefault="00137078">
      <w:pPr>
        <w:pStyle w:val="ConsPlusNormal"/>
        <w:jc w:val="both"/>
        <w:rPr>
          <w:rFonts w:ascii="Arial" w:hAnsi="Arial" w:cs="Arial"/>
          <w:sz w:val="24"/>
          <w:szCs w:val="24"/>
        </w:rPr>
      </w:pPr>
    </w:p>
    <w:p w14:paraId="6F3DCF5A" w14:textId="77777777" w:rsidR="00137078" w:rsidRPr="0092517B" w:rsidRDefault="00137078">
      <w:pPr>
        <w:pStyle w:val="ConsPlusNormal"/>
        <w:jc w:val="both"/>
        <w:rPr>
          <w:rFonts w:ascii="Arial" w:hAnsi="Arial" w:cs="Arial"/>
          <w:sz w:val="24"/>
          <w:szCs w:val="24"/>
        </w:rPr>
      </w:pPr>
    </w:p>
    <w:p w14:paraId="314896B9" w14:textId="77777777" w:rsidR="00137078" w:rsidRPr="0092517B" w:rsidRDefault="00137078">
      <w:pPr>
        <w:pStyle w:val="ConsPlusNormal"/>
        <w:jc w:val="both"/>
        <w:rPr>
          <w:rFonts w:ascii="Arial" w:hAnsi="Arial" w:cs="Arial"/>
          <w:sz w:val="24"/>
          <w:szCs w:val="24"/>
        </w:rPr>
      </w:pPr>
    </w:p>
    <w:p w14:paraId="48CB07C1" w14:textId="77777777" w:rsidR="00137078" w:rsidRPr="0092517B" w:rsidRDefault="00137078">
      <w:pPr>
        <w:pStyle w:val="ConsPlusNormal"/>
        <w:jc w:val="both"/>
        <w:rPr>
          <w:rFonts w:ascii="Arial" w:hAnsi="Arial" w:cs="Arial"/>
          <w:sz w:val="24"/>
          <w:szCs w:val="24"/>
        </w:rPr>
      </w:pPr>
    </w:p>
    <w:p w14:paraId="2FF55B12" w14:textId="77777777" w:rsidR="00137078" w:rsidRPr="0092517B" w:rsidRDefault="00137078">
      <w:pPr>
        <w:pStyle w:val="ConsPlusNormal"/>
        <w:jc w:val="both"/>
        <w:rPr>
          <w:rFonts w:ascii="Arial" w:hAnsi="Arial" w:cs="Arial"/>
          <w:sz w:val="24"/>
          <w:szCs w:val="24"/>
        </w:rPr>
      </w:pPr>
    </w:p>
    <w:p w14:paraId="72B380DA" w14:textId="77777777" w:rsidR="00137078" w:rsidRPr="0092517B" w:rsidRDefault="00137078">
      <w:pPr>
        <w:pStyle w:val="ConsPlusNormal"/>
        <w:jc w:val="both"/>
        <w:rPr>
          <w:rFonts w:ascii="Arial" w:hAnsi="Arial" w:cs="Arial"/>
          <w:sz w:val="24"/>
          <w:szCs w:val="24"/>
        </w:rPr>
      </w:pPr>
    </w:p>
    <w:p w14:paraId="6B6317B0" w14:textId="73E757C0" w:rsidR="00137078" w:rsidRDefault="00137078">
      <w:pPr>
        <w:pStyle w:val="ConsPlusNormal"/>
        <w:jc w:val="both"/>
        <w:rPr>
          <w:rFonts w:ascii="Arial" w:hAnsi="Arial" w:cs="Arial"/>
          <w:sz w:val="24"/>
          <w:szCs w:val="24"/>
        </w:rPr>
      </w:pPr>
    </w:p>
    <w:p w14:paraId="0D1E503F" w14:textId="77777777" w:rsidR="0092517B" w:rsidRPr="0092517B" w:rsidRDefault="0092517B">
      <w:pPr>
        <w:pStyle w:val="ConsPlusNormal"/>
        <w:jc w:val="both"/>
        <w:rPr>
          <w:rFonts w:ascii="Arial" w:hAnsi="Arial" w:cs="Arial"/>
          <w:sz w:val="24"/>
          <w:szCs w:val="24"/>
        </w:rPr>
      </w:pPr>
    </w:p>
    <w:p w14:paraId="5390BBBD" w14:textId="77777777" w:rsidR="00137078" w:rsidRPr="0092517B" w:rsidRDefault="00137078">
      <w:pPr>
        <w:pStyle w:val="ConsPlusNormal"/>
        <w:jc w:val="both"/>
        <w:rPr>
          <w:rFonts w:ascii="Arial" w:hAnsi="Arial" w:cs="Arial"/>
          <w:sz w:val="24"/>
          <w:szCs w:val="24"/>
        </w:rPr>
      </w:pPr>
    </w:p>
    <w:p w14:paraId="727F24CA" w14:textId="77777777" w:rsidR="00137078" w:rsidRPr="0092517B" w:rsidRDefault="00137078" w:rsidP="00137078">
      <w:pPr>
        <w:pStyle w:val="ConsPlusNormal"/>
        <w:jc w:val="center"/>
        <w:rPr>
          <w:rFonts w:ascii="Arial" w:hAnsi="Arial" w:cs="Arial"/>
          <w:b/>
          <w:sz w:val="24"/>
          <w:szCs w:val="24"/>
        </w:rPr>
      </w:pPr>
      <w:r w:rsidRPr="0092517B">
        <w:rPr>
          <w:rFonts w:ascii="Arial" w:hAnsi="Arial" w:cs="Arial"/>
          <w:b/>
          <w:sz w:val="24"/>
          <w:szCs w:val="24"/>
        </w:rPr>
        <w:t>Муниципальная программа</w:t>
      </w:r>
    </w:p>
    <w:p w14:paraId="12B33F23" w14:textId="77777777" w:rsidR="00137078" w:rsidRPr="0092517B" w:rsidRDefault="00137078" w:rsidP="00137078">
      <w:pPr>
        <w:pStyle w:val="ConsPlusNormal"/>
        <w:jc w:val="center"/>
        <w:rPr>
          <w:rFonts w:ascii="Arial" w:hAnsi="Arial" w:cs="Arial"/>
          <w:b/>
          <w:sz w:val="24"/>
          <w:szCs w:val="24"/>
        </w:rPr>
      </w:pPr>
      <w:r w:rsidRPr="0092517B">
        <w:rPr>
          <w:rFonts w:ascii="Arial" w:hAnsi="Arial" w:cs="Arial"/>
          <w:b/>
          <w:sz w:val="24"/>
          <w:szCs w:val="24"/>
        </w:rPr>
        <w:t>"Развитие инфраструктуры Таймырского Долгано-Ненецкого муниципального района"</w:t>
      </w:r>
    </w:p>
    <w:p w14:paraId="0189EEF8" w14:textId="77777777" w:rsidR="00137078" w:rsidRPr="0092517B" w:rsidRDefault="00137078">
      <w:pPr>
        <w:pStyle w:val="ConsPlusNormal"/>
        <w:jc w:val="both"/>
        <w:rPr>
          <w:rFonts w:ascii="Arial" w:hAnsi="Arial" w:cs="Arial"/>
          <w:b/>
          <w:sz w:val="24"/>
          <w:szCs w:val="24"/>
        </w:rPr>
      </w:pPr>
    </w:p>
    <w:p w14:paraId="23A15DFD" w14:textId="77777777" w:rsidR="00137078" w:rsidRPr="0092517B" w:rsidRDefault="00137078">
      <w:pPr>
        <w:pStyle w:val="ConsPlusNormal"/>
        <w:jc w:val="both"/>
        <w:rPr>
          <w:rFonts w:ascii="Arial" w:hAnsi="Arial" w:cs="Arial"/>
          <w:sz w:val="24"/>
          <w:szCs w:val="24"/>
        </w:rPr>
      </w:pPr>
    </w:p>
    <w:p w14:paraId="009F67BD" w14:textId="77777777" w:rsidR="00137078" w:rsidRPr="0092517B" w:rsidRDefault="00137078">
      <w:pPr>
        <w:pStyle w:val="ConsPlusNormal"/>
        <w:jc w:val="both"/>
        <w:rPr>
          <w:rFonts w:ascii="Arial" w:hAnsi="Arial" w:cs="Arial"/>
          <w:sz w:val="24"/>
          <w:szCs w:val="24"/>
        </w:rPr>
      </w:pPr>
    </w:p>
    <w:p w14:paraId="7E5B7ECF" w14:textId="77777777" w:rsidR="00137078" w:rsidRPr="0092517B" w:rsidRDefault="00137078">
      <w:pPr>
        <w:pStyle w:val="ConsPlusNormal"/>
        <w:jc w:val="both"/>
        <w:rPr>
          <w:rFonts w:ascii="Arial" w:hAnsi="Arial" w:cs="Arial"/>
          <w:sz w:val="24"/>
          <w:szCs w:val="24"/>
        </w:rPr>
      </w:pPr>
    </w:p>
    <w:p w14:paraId="171CB5CA" w14:textId="77777777" w:rsidR="00137078" w:rsidRPr="0092517B" w:rsidRDefault="00137078">
      <w:pPr>
        <w:pStyle w:val="ConsPlusNormal"/>
        <w:jc w:val="both"/>
        <w:rPr>
          <w:rFonts w:ascii="Arial" w:hAnsi="Arial" w:cs="Arial"/>
          <w:sz w:val="24"/>
          <w:szCs w:val="24"/>
        </w:rPr>
      </w:pPr>
    </w:p>
    <w:p w14:paraId="4376C0E7" w14:textId="77777777" w:rsidR="00137078" w:rsidRPr="0092517B" w:rsidRDefault="00137078">
      <w:pPr>
        <w:pStyle w:val="ConsPlusNormal"/>
        <w:jc w:val="both"/>
        <w:rPr>
          <w:rFonts w:ascii="Arial" w:hAnsi="Arial" w:cs="Arial"/>
          <w:sz w:val="24"/>
          <w:szCs w:val="24"/>
        </w:rPr>
      </w:pPr>
    </w:p>
    <w:p w14:paraId="3DD33270" w14:textId="77777777" w:rsidR="00137078" w:rsidRPr="0092517B" w:rsidRDefault="00137078">
      <w:pPr>
        <w:pStyle w:val="ConsPlusNormal"/>
        <w:jc w:val="both"/>
        <w:rPr>
          <w:rFonts w:ascii="Arial" w:hAnsi="Arial" w:cs="Arial"/>
          <w:sz w:val="24"/>
          <w:szCs w:val="24"/>
        </w:rPr>
      </w:pPr>
    </w:p>
    <w:p w14:paraId="6A42C854" w14:textId="77777777" w:rsidR="00137078" w:rsidRPr="0092517B" w:rsidRDefault="00137078">
      <w:pPr>
        <w:pStyle w:val="ConsPlusNormal"/>
        <w:jc w:val="both"/>
        <w:rPr>
          <w:rFonts w:ascii="Arial" w:hAnsi="Arial" w:cs="Arial"/>
          <w:sz w:val="24"/>
          <w:szCs w:val="24"/>
        </w:rPr>
      </w:pPr>
    </w:p>
    <w:p w14:paraId="1F0C2FF6" w14:textId="77777777" w:rsidR="00137078" w:rsidRPr="0092517B" w:rsidRDefault="00137078">
      <w:pPr>
        <w:pStyle w:val="ConsPlusNormal"/>
        <w:jc w:val="both"/>
        <w:rPr>
          <w:rFonts w:ascii="Arial" w:hAnsi="Arial" w:cs="Arial"/>
          <w:sz w:val="24"/>
          <w:szCs w:val="24"/>
        </w:rPr>
      </w:pPr>
    </w:p>
    <w:p w14:paraId="3198A3FE" w14:textId="77777777" w:rsidR="00137078" w:rsidRPr="0092517B" w:rsidRDefault="00137078">
      <w:pPr>
        <w:pStyle w:val="ConsPlusNormal"/>
        <w:jc w:val="both"/>
        <w:rPr>
          <w:rFonts w:ascii="Arial" w:hAnsi="Arial" w:cs="Arial"/>
          <w:sz w:val="24"/>
          <w:szCs w:val="24"/>
        </w:rPr>
      </w:pPr>
    </w:p>
    <w:p w14:paraId="47D826E2" w14:textId="77777777" w:rsidR="00137078" w:rsidRPr="0092517B" w:rsidRDefault="00137078">
      <w:pPr>
        <w:pStyle w:val="ConsPlusNormal"/>
        <w:jc w:val="both"/>
        <w:rPr>
          <w:rFonts w:ascii="Arial" w:hAnsi="Arial" w:cs="Arial"/>
          <w:sz w:val="24"/>
          <w:szCs w:val="24"/>
        </w:rPr>
      </w:pPr>
    </w:p>
    <w:p w14:paraId="4A587D40" w14:textId="77777777" w:rsidR="00137078" w:rsidRPr="0092517B" w:rsidRDefault="00137078">
      <w:pPr>
        <w:pStyle w:val="ConsPlusNormal"/>
        <w:jc w:val="both"/>
        <w:rPr>
          <w:rFonts w:ascii="Arial" w:hAnsi="Arial" w:cs="Arial"/>
          <w:sz w:val="24"/>
          <w:szCs w:val="24"/>
        </w:rPr>
      </w:pPr>
    </w:p>
    <w:p w14:paraId="3FC9CF3A" w14:textId="77777777" w:rsidR="00137078" w:rsidRPr="0092517B" w:rsidRDefault="00137078">
      <w:pPr>
        <w:pStyle w:val="ConsPlusNormal"/>
        <w:jc w:val="both"/>
        <w:rPr>
          <w:rFonts w:ascii="Arial" w:hAnsi="Arial" w:cs="Arial"/>
          <w:sz w:val="24"/>
          <w:szCs w:val="24"/>
        </w:rPr>
      </w:pPr>
    </w:p>
    <w:p w14:paraId="3C1FA8C8" w14:textId="77777777" w:rsidR="00137078" w:rsidRPr="0092517B" w:rsidRDefault="00137078">
      <w:pPr>
        <w:pStyle w:val="ConsPlusNormal"/>
        <w:jc w:val="both"/>
        <w:rPr>
          <w:rFonts w:ascii="Arial" w:hAnsi="Arial" w:cs="Arial"/>
          <w:sz w:val="24"/>
          <w:szCs w:val="24"/>
        </w:rPr>
      </w:pPr>
    </w:p>
    <w:p w14:paraId="259AC9CA" w14:textId="77777777" w:rsidR="00137078" w:rsidRPr="0092517B" w:rsidRDefault="00137078">
      <w:pPr>
        <w:pStyle w:val="ConsPlusNormal"/>
        <w:jc w:val="both"/>
        <w:rPr>
          <w:rFonts w:ascii="Arial" w:hAnsi="Arial" w:cs="Arial"/>
          <w:sz w:val="24"/>
          <w:szCs w:val="24"/>
        </w:rPr>
      </w:pPr>
    </w:p>
    <w:p w14:paraId="3E3C08A6" w14:textId="5EF93F27" w:rsidR="00B72FD2" w:rsidRDefault="00B72FD2">
      <w:pPr>
        <w:pStyle w:val="ConsPlusNormal"/>
        <w:jc w:val="both"/>
        <w:rPr>
          <w:rFonts w:ascii="Arial" w:hAnsi="Arial" w:cs="Arial"/>
          <w:sz w:val="24"/>
          <w:szCs w:val="24"/>
        </w:rPr>
      </w:pPr>
    </w:p>
    <w:p w14:paraId="1AF892D6" w14:textId="4D25E326" w:rsidR="0092517B" w:rsidRDefault="0092517B">
      <w:pPr>
        <w:pStyle w:val="ConsPlusNormal"/>
        <w:jc w:val="both"/>
        <w:rPr>
          <w:rFonts w:ascii="Arial" w:hAnsi="Arial" w:cs="Arial"/>
          <w:sz w:val="24"/>
          <w:szCs w:val="24"/>
        </w:rPr>
      </w:pPr>
    </w:p>
    <w:p w14:paraId="4188069D" w14:textId="1A729EC3" w:rsidR="0092517B" w:rsidRDefault="0092517B">
      <w:pPr>
        <w:pStyle w:val="ConsPlusNormal"/>
        <w:jc w:val="both"/>
        <w:rPr>
          <w:rFonts w:ascii="Arial" w:hAnsi="Arial" w:cs="Arial"/>
          <w:sz w:val="24"/>
          <w:szCs w:val="24"/>
        </w:rPr>
      </w:pPr>
    </w:p>
    <w:p w14:paraId="3A415DA1" w14:textId="77777777" w:rsidR="0092517B" w:rsidRPr="0092517B" w:rsidRDefault="0092517B">
      <w:pPr>
        <w:pStyle w:val="ConsPlusNormal"/>
        <w:jc w:val="both"/>
        <w:rPr>
          <w:rFonts w:ascii="Arial" w:hAnsi="Arial" w:cs="Arial"/>
          <w:sz w:val="24"/>
          <w:szCs w:val="24"/>
        </w:rPr>
      </w:pPr>
    </w:p>
    <w:p w14:paraId="20249FF9" w14:textId="77777777" w:rsidR="00137078" w:rsidRPr="0092517B" w:rsidRDefault="00137078">
      <w:pPr>
        <w:pStyle w:val="ConsPlusNormal"/>
        <w:jc w:val="both"/>
        <w:rPr>
          <w:rFonts w:ascii="Arial" w:hAnsi="Arial" w:cs="Arial"/>
          <w:sz w:val="24"/>
          <w:szCs w:val="24"/>
        </w:rPr>
      </w:pPr>
    </w:p>
    <w:p w14:paraId="3819DADD" w14:textId="77777777" w:rsidR="00137078" w:rsidRPr="0092517B" w:rsidRDefault="00137078">
      <w:pPr>
        <w:pStyle w:val="ConsPlusNormal"/>
        <w:jc w:val="both"/>
        <w:rPr>
          <w:rFonts w:ascii="Arial" w:hAnsi="Arial" w:cs="Arial"/>
          <w:sz w:val="24"/>
          <w:szCs w:val="24"/>
        </w:rPr>
      </w:pPr>
    </w:p>
    <w:p w14:paraId="52EE2E18" w14:textId="77777777" w:rsidR="00137078" w:rsidRPr="0092517B" w:rsidRDefault="00137078">
      <w:pPr>
        <w:pStyle w:val="ConsPlusNormal"/>
        <w:jc w:val="both"/>
        <w:rPr>
          <w:rFonts w:ascii="Arial" w:hAnsi="Arial" w:cs="Arial"/>
          <w:sz w:val="24"/>
          <w:szCs w:val="24"/>
        </w:rPr>
      </w:pPr>
    </w:p>
    <w:p w14:paraId="166B3872" w14:textId="77777777" w:rsidR="00137078" w:rsidRPr="0092517B" w:rsidRDefault="00137078">
      <w:pPr>
        <w:pStyle w:val="ConsPlusNormal"/>
        <w:jc w:val="both"/>
        <w:rPr>
          <w:rFonts w:ascii="Arial" w:hAnsi="Arial" w:cs="Arial"/>
          <w:sz w:val="24"/>
          <w:szCs w:val="24"/>
        </w:rPr>
      </w:pPr>
    </w:p>
    <w:p w14:paraId="2A612C35" w14:textId="77777777" w:rsidR="00137078" w:rsidRPr="0092517B" w:rsidRDefault="00137078">
      <w:pPr>
        <w:pStyle w:val="ConsPlusTitle"/>
        <w:jc w:val="center"/>
        <w:outlineLvl w:val="1"/>
        <w:rPr>
          <w:rFonts w:ascii="Arial" w:hAnsi="Arial" w:cs="Arial"/>
          <w:sz w:val="24"/>
          <w:szCs w:val="24"/>
        </w:rPr>
      </w:pPr>
      <w:r w:rsidRPr="0092517B">
        <w:rPr>
          <w:rFonts w:ascii="Arial" w:hAnsi="Arial" w:cs="Arial"/>
          <w:sz w:val="24"/>
          <w:szCs w:val="24"/>
        </w:rPr>
        <w:t>1. ПАСПОРТ</w:t>
      </w:r>
    </w:p>
    <w:p w14:paraId="6CE9A8F8"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МУНИЦИПАЛЬНОЙ ПРОГРАММЫ</w:t>
      </w:r>
    </w:p>
    <w:p w14:paraId="5B042961" w14:textId="77777777" w:rsidR="00137078" w:rsidRPr="0092517B" w:rsidRDefault="0013707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137078" w:rsidRPr="0092517B" w14:paraId="60B84EF4" w14:textId="77777777">
        <w:tc>
          <w:tcPr>
            <w:tcW w:w="2267" w:type="dxa"/>
          </w:tcPr>
          <w:p w14:paraId="49B44EAC"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Наименование муниципальной программы</w:t>
            </w:r>
          </w:p>
        </w:tc>
        <w:tc>
          <w:tcPr>
            <w:tcW w:w="6803" w:type="dxa"/>
          </w:tcPr>
          <w:p w14:paraId="253AED8F" w14:textId="77777777" w:rsidR="00137078" w:rsidRPr="0092517B" w:rsidRDefault="00137078" w:rsidP="00F96AFF">
            <w:pPr>
              <w:pStyle w:val="ConsPlusNormal"/>
              <w:jc w:val="both"/>
              <w:rPr>
                <w:rFonts w:ascii="Arial" w:hAnsi="Arial" w:cs="Arial"/>
                <w:sz w:val="24"/>
                <w:szCs w:val="24"/>
              </w:rPr>
            </w:pPr>
            <w:r w:rsidRPr="0092517B">
              <w:rPr>
                <w:rFonts w:ascii="Arial" w:hAnsi="Arial" w:cs="Arial"/>
                <w:sz w:val="24"/>
                <w:szCs w:val="24"/>
              </w:rPr>
              <w:t>Развитие инфраструктуры Таймырского Долгано-</w:t>
            </w:r>
            <w:r w:rsidR="00F96AFF" w:rsidRPr="0092517B">
              <w:rPr>
                <w:rFonts w:ascii="Arial" w:hAnsi="Arial" w:cs="Arial"/>
                <w:sz w:val="24"/>
                <w:szCs w:val="24"/>
              </w:rPr>
              <w:t>Ненецкого муниципального района</w:t>
            </w:r>
            <w:r w:rsidRPr="0092517B">
              <w:rPr>
                <w:rFonts w:ascii="Arial" w:hAnsi="Arial" w:cs="Arial"/>
                <w:sz w:val="24"/>
                <w:szCs w:val="24"/>
              </w:rPr>
              <w:t xml:space="preserve"> (далее - муниципальная программа)</w:t>
            </w:r>
          </w:p>
        </w:tc>
      </w:tr>
      <w:tr w:rsidR="00137078" w:rsidRPr="0092517B" w14:paraId="72F05F49" w14:textId="77777777">
        <w:tc>
          <w:tcPr>
            <w:tcW w:w="2267" w:type="dxa"/>
          </w:tcPr>
          <w:p w14:paraId="19B9D5D6"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Основания для разработки муниципальной программы</w:t>
            </w:r>
          </w:p>
        </w:tc>
        <w:tc>
          <w:tcPr>
            <w:tcW w:w="6803" w:type="dxa"/>
          </w:tcPr>
          <w:p w14:paraId="094D3B80" w14:textId="77777777" w:rsidR="00137078" w:rsidRPr="0092517B" w:rsidRDefault="008F1A57" w:rsidP="005C33A0">
            <w:pPr>
              <w:pStyle w:val="ConsPlusNormal"/>
              <w:jc w:val="both"/>
              <w:rPr>
                <w:rFonts w:ascii="Arial" w:hAnsi="Arial" w:cs="Arial"/>
                <w:sz w:val="24"/>
                <w:szCs w:val="24"/>
              </w:rPr>
            </w:pPr>
            <w:hyperlink r:id="rId6" w:history="1">
              <w:r w:rsidR="00137078" w:rsidRPr="0092517B">
                <w:rPr>
                  <w:rFonts w:ascii="Arial" w:hAnsi="Arial" w:cs="Arial"/>
                  <w:sz w:val="24"/>
                  <w:szCs w:val="24"/>
                </w:rPr>
                <w:t>Статья 179</w:t>
              </w:r>
            </w:hyperlink>
            <w:r w:rsidR="00137078" w:rsidRPr="0092517B">
              <w:rPr>
                <w:rFonts w:ascii="Arial" w:hAnsi="Arial" w:cs="Arial"/>
                <w:sz w:val="24"/>
                <w:szCs w:val="24"/>
              </w:rPr>
              <w:t xml:space="preserve"> Бюджетного кодекса Российской Федерации; Распоряжение Администрации Таймырского Долгано-Ненецкого муниципального района от 01.08.2018 N 683-а </w:t>
            </w:r>
            <w:r w:rsidR="005C33A0" w:rsidRPr="0092517B">
              <w:rPr>
                <w:rFonts w:ascii="Arial" w:hAnsi="Arial" w:cs="Arial"/>
                <w:sz w:val="24"/>
                <w:szCs w:val="24"/>
              </w:rPr>
              <w:t>«</w:t>
            </w:r>
            <w:r w:rsidR="00137078" w:rsidRPr="0092517B">
              <w:rPr>
                <w:rFonts w:ascii="Arial" w:hAnsi="Arial" w:cs="Arial"/>
                <w:sz w:val="24"/>
                <w:szCs w:val="24"/>
              </w:rPr>
              <w:t>Об утверждении перечня муниципальных программ Таймырского Долгано-Ненецкого муниципального района, предла</w:t>
            </w:r>
            <w:r w:rsidR="005C33A0" w:rsidRPr="0092517B">
              <w:rPr>
                <w:rFonts w:ascii="Arial" w:hAnsi="Arial" w:cs="Arial"/>
                <w:sz w:val="24"/>
                <w:szCs w:val="24"/>
              </w:rPr>
              <w:t>гаемых к реализации с 2019 года»</w:t>
            </w:r>
          </w:p>
        </w:tc>
      </w:tr>
      <w:tr w:rsidR="00137078" w:rsidRPr="0092517B" w14:paraId="4022D715" w14:textId="77777777">
        <w:tc>
          <w:tcPr>
            <w:tcW w:w="2267" w:type="dxa"/>
          </w:tcPr>
          <w:p w14:paraId="0A845FCB"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Ответственный исполнитель муниципальной программы</w:t>
            </w:r>
          </w:p>
        </w:tc>
        <w:tc>
          <w:tcPr>
            <w:tcW w:w="6803" w:type="dxa"/>
          </w:tcPr>
          <w:p w14:paraId="135BB45C" w14:textId="77777777" w:rsidR="00137078" w:rsidRPr="0092517B" w:rsidRDefault="00137078" w:rsidP="00F96AFF">
            <w:pPr>
              <w:pStyle w:val="ConsPlusNormal"/>
              <w:jc w:val="both"/>
              <w:rPr>
                <w:rFonts w:ascii="Arial" w:hAnsi="Arial" w:cs="Arial"/>
                <w:sz w:val="24"/>
                <w:szCs w:val="24"/>
              </w:rPr>
            </w:pPr>
            <w:r w:rsidRPr="0092517B">
              <w:rPr>
                <w:rFonts w:ascii="Arial" w:hAnsi="Arial" w:cs="Arial"/>
                <w:sz w:val="24"/>
                <w:szCs w:val="24"/>
              </w:rPr>
              <w:t>Управление развития инфраструктуры Таймырского Долгано-Ненецкого муниципального района (далее - Управление)</w:t>
            </w:r>
          </w:p>
        </w:tc>
      </w:tr>
      <w:tr w:rsidR="00137078" w:rsidRPr="0092517B" w14:paraId="4C144588" w14:textId="77777777">
        <w:tc>
          <w:tcPr>
            <w:tcW w:w="2267" w:type="dxa"/>
          </w:tcPr>
          <w:p w14:paraId="13A21A2C" w14:textId="77777777" w:rsidR="00137078" w:rsidRPr="0092517B" w:rsidRDefault="00137078">
            <w:pPr>
              <w:pStyle w:val="ConsPlusNormal"/>
              <w:rPr>
                <w:rFonts w:ascii="Arial" w:hAnsi="Arial" w:cs="Arial"/>
                <w:sz w:val="24"/>
                <w:szCs w:val="24"/>
              </w:rPr>
            </w:pPr>
            <w:r w:rsidRPr="0092517B">
              <w:rPr>
                <w:rFonts w:ascii="Arial" w:hAnsi="Arial" w:cs="Arial"/>
                <w:sz w:val="24"/>
                <w:szCs w:val="24"/>
              </w:rPr>
              <w:t>Соисполнители муниципальной программы</w:t>
            </w:r>
          </w:p>
        </w:tc>
        <w:tc>
          <w:tcPr>
            <w:tcW w:w="6803" w:type="dxa"/>
          </w:tcPr>
          <w:p w14:paraId="4CD2BFC8" w14:textId="77777777" w:rsidR="00137078" w:rsidRPr="0092517B" w:rsidRDefault="00137078" w:rsidP="00F96AFF">
            <w:pPr>
              <w:pStyle w:val="ConsPlusNormal"/>
              <w:jc w:val="both"/>
              <w:rPr>
                <w:rFonts w:ascii="Arial" w:hAnsi="Arial" w:cs="Arial"/>
                <w:sz w:val="24"/>
                <w:szCs w:val="24"/>
              </w:rPr>
            </w:pPr>
            <w:r w:rsidRPr="0092517B">
              <w:rPr>
                <w:rFonts w:ascii="Arial" w:hAnsi="Arial" w:cs="Arial"/>
                <w:sz w:val="24"/>
                <w:szCs w:val="24"/>
              </w:rPr>
              <w:t>Управление муниципального заказа и потребительского рынка Администрации Таймырского Долгано-Ненецкого муниципального района (далее - муниципальный район)</w:t>
            </w:r>
          </w:p>
        </w:tc>
      </w:tr>
      <w:tr w:rsidR="00B72FD2" w:rsidRPr="0092517B" w14:paraId="171FCB4A" w14:textId="77777777">
        <w:tblPrEx>
          <w:tblBorders>
            <w:insideH w:val="nil"/>
          </w:tblBorders>
        </w:tblPrEx>
        <w:tc>
          <w:tcPr>
            <w:tcW w:w="2267" w:type="dxa"/>
            <w:tcBorders>
              <w:bottom w:val="nil"/>
            </w:tcBorders>
          </w:tcPr>
          <w:p w14:paraId="40BC3F22" w14:textId="77777777" w:rsidR="00B72FD2" w:rsidRPr="0092517B" w:rsidRDefault="00B72FD2" w:rsidP="00A01567">
            <w:pPr>
              <w:pStyle w:val="ConsPlusNormal"/>
              <w:rPr>
                <w:rFonts w:ascii="Arial" w:hAnsi="Arial" w:cs="Arial"/>
                <w:sz w:val="24"/>
                <w:szCs w:val="24"/>
              </w:rPr>
            </w:pPr>
            <w:r w:rsidRPr="0092517B">
              <w:rPr>
                <w:rFonts w:ascii="Arial" w:hAnsi="Arial" w:cs="Arial"/>
                <w:sz w:val="24"/>
                <w:szCs w:val="24"/>
              </w:rPr>
              <w:t>Перечень подпрограмм и (или) отдельных мероприятий муниципальной программы</w:t>
            </w:r>
          </w:p>
        </w:tc>
        <w:tc>
          <w:tcPr>
            <w:tcW w:w="6803" w:type="dxa"/>
            <w:tcBorders>
              <w:bottom w:val="nil"/>
            </w:tcBorders>
          </w:tcPr>
          <w:p w14:paraId="10CED532"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 xml:space="preserve">Отдельное мероприятие 1. </w:t>
            </w:r>
            <w:bookmarkStart w:id="1" w:name="_Hlk154411000"/>
            <w:r w:rsidRPr="0092517B">
              <w:rPr>
                <w:rFonts w:ascii="Arial" w:hAnsi="Arial" w:cs="Arial"/>
                <w:sz w:val="24"/>
                <w:szCs w:val="24"/>
              </w:rPr>
              <w:t>Организация строительства (реконструкции или модернизации) объектов социальной сферы.</w:t>
            </w:r>
          </w:p>
          <w:bookmarkEnd w:id="1"/>
          <w:p w14:paraId="69D58A78"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2. Организация выполнения ремонтных работ текущего и капитального характера административных объектов муниципальной собственности (здания, строения, сооружения, инженерные коммуникации).</w:t>
            </w:r>
          </w:p>
          <w:p w14:paraId="402E1D59"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3. Организация мероприятий по обеспечению исходно-разрешительной документацией объектов капитального строительства, реконструкции, модернизации и объектов проведения ремонтных работ текущего и капитального характера.</w:t>
            </w:r>
          </w:p>
          <w:p w14:paraId="4428AD8F" w14:textId="2D048983"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4. Организация мероприятий по подготовке документов территориального планирования (внесение в них изменений</w:t>
            </w:r>
            <w:r w:rsidR="00AD5B0B" w:rsidRPr="0092517B">
              <w:rPr>
                <w:rFonts w:ascii="Arial" w:hAnsi="Arial" w:cs="Arial"/>
                <w:sz w:val="24"/>
                <w:szCs w:val="24"/>
              </w:rPr>
              <w:t>): генеральных</w:t>
            </w:r>
            <w:r w:rsidRPr="0092517B">
              <w:rPr>
                <w:rFonts w:ascii="Arial" w:hAnsi="Arial" w:cs="Arial"/>
                <w:sz w:val="24"/>
                <w:szCs w:val="24"/>
              </w:rPr>
              <w:t xml:space="preserve"> планов поселений и схемы территориального </w:t>
            </w:r>
            <w:r w:rsidR="00AD5B0B" w:rsidRPr="0092517B">
              <w:rPr>
                <w:rFonts w:ascii="Arial" w:hAnsi="Arial" w:cs="Arial"/>
                <w:sz w:val="24"/>
                <w:szCs w:val="24"/>
              </w:rPr>
              <w:t>планирования муниципального</w:t>
            </w:r>
            <w:r w:rsidRPr="0092517B">
              <w:rPr>
                <w:rFonts w:ascii="Arial" w:hAnsi="Arial" w:cs="Arial"/>
                <w:sz w:val="24"/>
                <w:szCs w:val="24"/>
              </w:rPr>
              <w:t xml:space="preserve"> района.</w:t>
            </w:r>
          </w:p>
          <w:p w14:paraId="679712B3"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5. Организация мероприятий по подготовке документов градостроительного зонирования (внесение в них изменений) поселений, входящих в состав муниципального района.</w:t>
            </w:r>
          </w:p>
          <w:p w14:paraId="29B54F5F"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6. Выполнение отдельных государственных полномочий по реализации временных мер поддержки населения для обеспечения доступности платы граждан за коммунальные услуги и услуги электроснабжения.</w:t>
            </w:r>
          </w:p>
          <w:p w14:paraId="2BB2AA08"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 xml:space="preserve">Отдельное мероприятие 7. Организация мероприятий по </w:t>
            </w:r>
            <w:r w:rsidRPr="0092517B">
              <w:rPr>
                <w:rFonts w:ascii="Arial" w:hAnsi="Arial" w:cs="Arial"/>
                <w:sz w:val="24"/>
                <w:szCs w:val="24"/>
              </w:rPr>
              <w:lastRenderedPageBreak/>
              <w:t>обеспечению твердым топливом учреждений социальной сферы.</w:t>
            </w:r>
          </w:p>
          <w:p w14:paraId="0031C96E"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8. Организация мероприятий по обеспечению твердым топливом населения муниципального района.</w:t>
            </w:r>
          </w:p>
          <w:p w14:paraId="1109303E"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9. Организация мероприятий по сбору, накоплению, размещению и обезвреживанию твердых коммунальных отходов на территории муниципального района.</w:t>
            </w:r>
          </w:p>
          <w:p w14:paraId="288C859B"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10. Организация мероприятий по обеспечению капитального ремонта, реконструкции и строительства гидротехнических сооружений на территории муниципального района.</w:t>
            </w:r>
          </w:p>
          <w:p w14:paraId="31EE4D4E"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11. Предоставление иных межбюджетных трансфертов, имеющих целевое назначение в части софинансирования государственных программ Красноярского края.</w:t>
            </w:r>
          </w:p>
          <w:p w14:paraId="1E1865A8"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12. Организация строительства и реконструкции (модернизации) объектов питьевого водоснабжения.</w:t>
            </w:r>
          </w:p>
          <w:p w14:paraId="290099FA" w14:textId="77777777" w:rsidR="00B72FD2" w:rsidRPr="0092517B" w:rsidRDefault="00B72FD2" w:rsidP="00A01567">
            <w:pPr>
              <w:pStyle w:val="ConsPlusNormal"/>
              <w:jc w:val="both"/>
              <w:rPr>
                <w:rFonts w:ascii="Arial" w:hAnsi="Arial" w:cs="Arial"/>
                <w:sz w:val="24"/>
                <w:szCs w:val="24"/>
              </w:rPr>
            </w:pPr>
            <w:r w:rsidRPr="0092517B">
              <w:rPr>
                <w:rFonts w:ascii="Arial" w:hAnsi="Arial" w:cs="Arial"/>
                <w:sz w:val="24"/>
                <w:szCs w:val="24"/>
              </w:rPr>
              <w:t>Отдельное мероприятие 13. Обеспечение реализации муниципальной программы</w:t>
            </w:r>
          </w:p>
        </w:tc>
      </w:tr>
      <w:tr w:rsidR="00B72FD2" w:rsidRPr="0092517B" w14:paraId="62957886" w14:textId="77777777">
        <w:tc>
          <w:tcPr>
            <w:tcW w:w="2267" w:type="dxa"/>
          </w:tcPr>
          <w:p w14:paraId="39C68397" w14:textId="77777777" w:rsidR="00B72FD2" w:rsidRPr="0092517B" w:rsidRDefault="00B72FD2">
            <w:pPr>
              <w:pStyle w:val="ConsPlusNormal"/>
              <w:rPr>
                <w:rFonts w:ascii="Arial" w:hAnsi="Arial" w:cs="Arial"/>
                <w:sz w:val="24"/>
                <w:szCs w:val="24"/>
              </w:rPr>
            </w:pPr>
            <w:r w:rsidRPr="0092517B">
              <w:rPr>
                <w:rFonts w:ascii="Arial" w:hAnsi="Arial" w:cs="Arial"/>
                <w:sz w:val="24"/>
                <w:szCs w:val="24"/>
              </w:rPr>
              <w:lastRenderedPageBreak/>
              <w:t>Цели муниципальной программы</w:t>
            </w:r>
          </w:p>
        </w:tc>
        <w:tc>
          <w:tcPr>
            <w:tcW w:w="6803" w:type="dxa"/>
          </w:tcPr>
          <w:p w14:paraId="0FB30A0E"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Создание условий для комфортного проживания на территории муниципального района</w:t>
            </w:r>
          </w:p>
        </w:tc>
      </w:tr>
      <w:tr w:rsidR="00B72FD2" w:rsidRPr="0092517B" w14:paraId="58D7A8DA" w14:textId="77777777" w:rsidTr="00137078">
        <w:tc>
          <w:tcPr>
            <w:tcW w:w="2267" w:type="dxa"/>
            <w:tcBorders>
              <w:bottom w:val="single" w:sz="4" w:space="0" w:color="auto"/>
            </w:tcBorders>
          </w:tcPr>
          <w:p w14:paraId="1B3DAAC9" w14:textId="77777777" w:rsidR="00B72FD2" w:rsidRPr="0092517B" w:rsidRDefault="00B72FD2">
            <w:pPr>
              <w:pStyle w:val="ConsPlusNormal"/>
              <w:rPr>
                <w:rFonts w:ascii="Arial" w:hAnsi="Arial" w:cs="Arial"/>
                <w:sz w:val="24"/>
                <w:szCs w:val="24"/>
              </w:rPr>
            </w:pPr>
            <w:r w:rsidRPr="0092517B">
              <w:rPr>
                <w:rFonts w:ascii="Arial" w:hAnsi="Arial" w:cs="Arial"/>
                <w:sz w:val="24"/>
                <w:szCs w:val="24"/>
              </w:rPr>
              <w:t>Задачи муниципальной программы</w:t>
            </w:r>
          </w:p>
        </w:tc>
        <w:tc>
          <w:tcPr>
            <w:tcW w:w="6803" w:type="dxa"/>
            <w:tcBorders>
              <w:bottom w:val="single" w:sz="4" w:space="0" w:color="auto"/>
            </w:tcBorders>
          </w:tcPr>
          <w:p w14:paraId="27CDAF65"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1. Осуществление деятельности органов местного самоуправления по развитию территории муниципального района.</w:t>
            </w:r>
          </w:p>
          <w:p w14:paraId="18CE8F62"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2. Обеспечение стабильного функционирования объектов коммунальной и социальной инфраструктуры.</w:t>
            </w:r>
          </w:p>
          <w:p w14:paraId="475F6656"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3. Обеспечение безопасных условий проживания граждан на территории муниципального района.</w:t>
            </w:r>
          </w:p>
          <w:p w14:paraId="31E5D2E0" w14:textId="77777777" w:rsidR="00B72FD2" w:rsidRPr="0092517B" w:rsidRDefault="00B72FD2" w:rsidP="00F96AFF">
            <w:pPr>
              <w:pStyle w:val="ConsPlusNormal"/>
              <w:jc w:val="both"/>
              <w:rPr>
                <w:rFonts w:ascii="Arial" w:hAnsi="Arial" w:cs="Arial"/>
                <w:sz w:val="24"/>
                <w:szCs w:val="24"/>
              </w:rPr>
            </w:pPr>
            <w:r w:rsidRPr="0092517B">
              <w:rPr>
                <w:rFonts w:ascii="Arial" w:hAnsi="Arial" w:cs="Arial"/>
                <w:sz w:val="24"/>
                <w:szCs w:val="24"/>
              </w:rPr>
              <w:t>4. Обеспечение эффективного управления финансовыми ресурсами в рамках установленных функций и полномочий</w:t>
            </w:r>
          </w:p>
        </w:tc>
      </w:tr>
      <w:tr w:rsidR="00B72FD2" w:rsidRPr="0092517B" w14:paraId="681C0C37" w14:textId="77777777" w:rsidTr="00137078">
        <w:tblPrEx>
          <w:tblBorders>
            <w:insideH w:val="nil"/>
          </w:tblBorders>
        </w:tblPrEx>
        <w:tc>
          <w:tcPr>
            <w:tcW w:w="2267" w:type="dxa"/>
            <w:tcBorders>
              <w:top w:val="single" w:sz="4" w:space="0" w:color="auto"/>
              <w:bottom w:val="single" w:sz="4" w:space="0" w:color="auto"/>
            </w:tcBorders>
          </w:tcPr>
          <w:p w14:paraId="647585FD" w14:textId="77777777" w:rsidR="00B72FD2" w:rsidRPr="0092517B" w:rsidRDefault="00B72FD2">
            <w:pPr>
              <w:pStyle w:val="ConsPlusNormal"/>
              <w:rPr>
                <w:rFonts w:ascii="Arial" w:hAnsi="Arial" w:cs="Arial"/>
                <w:sz w:val="24"/>
                <w:szCs w:val="24"/>
              </w:rPr>
            </w:pPr>
            <w:r w:rsidRPr="0092517B">
              <w:rPr>
                <w:rFonts w:ascii="Arial" w:hAnsi="Arial" w:cs="Arial"/>
                <w:sz w:val="24"/>
                <w:szCs w:val="24"/>
              </w:rPr>
              <w:t>Этапы и сроки реализации муниципальной программы</w:t>
            </w:r>
          </w:p>
        </w:tc>
        <w:tc>
          <w:tcPr>
            <w:tcW w:w="6803" w:type="dxa"/>
            <w:tcBorders>
              <w:top w:val="single" w:sz="4" w:space="0" w:color="auto"/>
              <w:bottom w:val="single" w:sz="4" w:space="0" w:color="auto"/>
            </w:tcBorders>
          </w:tcPr>
          <w:p w14:paraId="0BA2301A" w14:textId="4D7F7121" w:rsidR="00B72FD2" w:rsidRPr="0092517B" w:rsidRDefault="00B72FD2" w:rsidP="000E64BD">
            <w:pPr>
              <w:pStyle w:val="ConsPlusNormal"/>
              <w:jc w:val="both"/>
              <w:rPr>
                <w:rFonts w:ascii="Arial" w:hAnsi="Arial" w:cs="Arial"/>
                <w:sz w:val="24"/>
                <w:szCs w:val="24"/>
              </w:rPr>
            </w:pPr>
            <w:r w:rsidRPr="0092517B">
              <w:rPr>
                <w:rFonts w:ascii="Arial" w:hAnsi="Arial" w:cs="Arial"/>
                <w:sz w:val="24"/>
                <w:szCs w:val="24"/>
              </w:rPr>
              <w:t>2019 - 202</w:t>
            </w:r>
            <w:r w:rsidR="007E1B6F">
              <w:rPr>
                <w:rFonts w:ascii="Arial" w:hAnsi="Arial" w:cs="Arial"/>
                <w:sz w:val="24"/>
                <w:szCs w:val="24"/>
              </w:rPr>
              <w:t>6</w:t>
            </w:r>
            <w:r w:rsidRPr="0092517B">
              <w:rPr>
                <w:rFonts w:ascii="Arial" w:hAnsi="Arial" w:cs="Arial"/>
                <w:sz w:val="24"/>
                <w:szCs w:val="24"/>
              </w:rPr>
              <w:t xml:space="preserve"> годы</w:t>
            </w:r>
          </w:p>
        </w:tc>
      </w:tr>
      <w:tr w:rsidR="00B72FD2" w:rsidRPr="0092517B" w14:paraId="4D09AF03" w14:textId="77777777" w:rsidTr="00A01567">
        <w:tblPrEx>
          <w:tblBorders>
            <w:insideH w:val="nil"/>
          </w:tblBorders>
        </w:tblPrEx>
        <w:tc>
          <w:tcPr>
            <w:tcW w:w="2267" w:type="dxa"/>
            <w:tcBorders>
              <w:top w:val="single" w:sz="4" w:space="0" w:color="auto"/>
              <w:bottom w:val="single" w:sz="4" w:space="0" w:color="auto"/>
            </w:tcBorders>
          </w:tcPr>
          <w:p w14:paraId="170D91B8" w14:textId="77777777" w:rsidR="00B72FD2" w:rsidRPr="0092517B" w:rsidRDefault="00B72FD2" w:rsidP="00A01567">
            <w:pPr>
              <w:pStyle w:val="ConsPlusNormal"/>
              <w:rPr>
                <w:rFonts w:ascii="Arial" w:hAnsi="Arial" w:cs="Arial"/>
                <w:sz w:val="24"/>
                <w:szCs w:val="24"/>
              </w:rPr>
            </w:pPr>
            <w:r w:rsidRPr="0092517B">
              <w:rPr>
                <w:rFonts w:ascii="Arial" w:hAnsi="Arial" w:cs="Arial"/>
                <w:sz w:val="24"/>
                <w:szCs w:val="24"/>
              </w:rPr>
              <w:t>Перечень целевых показателей</w:t>
            </w:r>
          </w:p>
        </w:tc>
        <w:tc>
          <w:tcPr>
            <w:tcW w:w="6803" w:type="dxa"/>
            <w:tcBorders>
              <w:top w:val="single" w:sz="4" w:space="0" w:color="auto"/>
              <w:bottom w:val="single" w:sz="4" w:space="0" w:color="auto"/>
            </w:tcBorders>
          </w:tcPr>
          <w:p w14:paraId="46E59A24"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xml:space="preserve">К 2022 году: </w:t>
            </w:r>
          </w:p>
          <w:p w14:paraId="71573E1A"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уровень исполнения расходов, имеющих целевое назначение в части софинансирования государственных программ Красноярского края, составит 100%.</w:t>
            </w:r>
          </w:p>
          <w:p w14:paraId="3AF66248"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xml:space="preserve">К 2023 году: </w:t>
            </w:r>
          </w:p>
          <w:p w14:paraId="1925414B"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вновь построенных (реконструированных или модернизированных) объектов социальной сферы по отношению к запланированным составит 100%;</w:t>
            </w:r>
          </w:p>
          <w:p w14:paraId="4546AB9E"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xml:space="preserve">- доля вновь построенных и реконструированных (модернизированных) объектов питьевого водоснабжения </w:t>
            </w:r>
            <w:r w:rsidRPr="001F23D4">
              <w:rPr>
                <w:rFonts w:ascii="Arial" w:hAnsi="Arial" w:cs="Arial"/>
                <w:sz w:val="24"/>
                <w:szCs w:val="24"/>
              </w:rPr>
              <w:lastRenderedPageBreak/>
              <w:t>по отношению к запланированным составит 100%.</w:t>
            </w:r>
          </w:p>
          <w:p w14:paraId="4332B047"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К 2024 году:</w:t>
            </w:r>
          </w:p>
          <w:p w14:paraId="0AA17282"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муниципальных образований на территории муниципального района, по которым подготовлены к согласованию и утверждению документы территориального планирования (внесение в них изменений), составит 100%;</w:t>
            </w:r>
          </w:p>
          <w:p w14:paraId="6EB2891D"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поселений муниципального района, по которым подготовлены к согласованию и утверждению документы градостроительного зонирования (внесение в них изменений), составит 100%.</w:t>
            </w:r>
          </w:p>
          <w:p w14:paraId="52431DF6"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К 2025 году:</w:t>
            </w:r>
          </w:p>
          <w:p w14:paraId="73E14D17"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административных объектов муниципальной собственности (здания, строения, сооружения, инженерные коммуникации), в которых проведены ремонтные работы текущего и капитального характера, по отношению к запланированным, составит 100%;</w:t>
            </w:r>
          </w:p>
          <w:p w14:paraId="25576CAF"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 составит 100%.</w:t>
            </w:r>
          </w:p>
          <w:p w14:paraId="25F13CD5"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К 2027 году:</w:t>
            </w:r>
          </w:p>
          <w:p w14:paraId="32B78741"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 составит 100%;</w:t>
            </w:r>
          </w:p>
          <w:p w14:paraId="45CC9437"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предприятий жилищно-коммунального комплекса, которым выплачена компенсация части платы граждан за коммунальные услуги, составит 100%;</w:t>
            </w:r>
          </w:p>
          <w:p w14:paraId="545EE662"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уровень обеспеченности твердым топливом учреждений социальной сферы и населения муниципального района составит 100%;</w:t>
            </w:r>
          </w:p>
          <w:p w14:paraId="57B926BA" w14:textId="77777777" w:rsidR="001F23D4" w:rsidRPr="001F23D4" w:rsidRDefault="001F23D4" w:rsidP="001F23D4">
            <w:pPr>
              <w:pStyle w:val="ConsPlusNormal"/>
              <w:jc w:val="both"/>
              <w:rPr>
                <w:rFonts w:ascii="Arial" w:hAnsi="Arial" w:cs="Arial"/>
                <w:sz w:val="24"/>
                <w:szCs w:val="24"/>
              </w:rPr>
            </w:pPr>
            <w:r w:rsidRPr="001F23D4">
              <w:rPr>
                <w:rFonts w:ascii="Arial" w:hAnsi="Arial" w:cs="Arial"/>
                <w:sz w:val="24"/>
                <w:szCs w:val="24"/>
              </w:rPr>
              <w:t>- доля достигнутых показателей результативности муниципальной программы составит 100%.</w:t>
            </w:r>
          </w:p>
          <w:p w14:paraId="6CECA1D7" w14:textId="750F8156" w:rsidR="00B72FD2" w:rsidRPr="0092517B" w:rsidRDefault="001F23D4" w:rsidP="001F23D4">
            <w:pPr>
              <w:pStyle w:val="ConsPlusNormal"/>
              <w:jc w:val="both"/>
              <w:rPr>
                <w:rFonts w:ascii="Arial" w:hAnsi="Arial" w:cs="Arial"/>
                <w:sz w:val="24"/>
                <w:szCs w:val="24"/>
              </w:rPr>
            </w:pPr>
            <w:r w:rsidRPr="001F23D4">
              <w:rPr>
                <w:rFonts w:ascii="Arial" w:hAnsi="Arial" w:cs="Arial"/>
                <w:sz w:val="24"/>
                <w:szCs w:val="24"/>
              </w:rPr>
              <w:t>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w:t>
            </w:r>
          </w:p>
        </w:tc>
      </w:tr>
      <w:tr w:rsidR="00B72FD2" w:rsidRPr="0092517B" w14:paraId="3EBC1F56" w14:textId="77777777" w:rsidTr="00A01567">
        <w:tblPrEx>
          <w:tblBorders>
            <w:insideH w:val="nil"/>
          </w:tblBorders>
        </w:tblPrEx>
        <w:tc>
          <w:tcPr>
            <w:tcW w:w="2267" w:type="dxa"/>
            <w:tcBorders>
              <w:top w:val="single" w:sz="4" w:space="0" w:color="auto"/>
              <w:bottom w:val="single" w:sz="4" w:space="0" w:color="auto"/>
            </w:tcBorders>
          </w:tcPr>
          <w:p w14:paraId="078BF450" w14:textId="77777777" w:rsidR="00B72FD2" w:rsidRPr="0092517B" w:rsidRDefault="00B72FD2" w:rsidP="00A01567">
            <w:pPr>
              <w:pStyle w:val="ConsPlusNormal"/>
              <w:rPr>
                <w:rFonts w:ascii="Arial" w:hAnsi="Arial" w:cs="Arial"/>
                <w:sz w:val="24"/>
                <w:szCs w:val="24"/>
              </w:rPr>
            </w:pPr>
            <w:r w:rsidRPr="0092517B">
              <w:rPr>
                <w:rFonts w:ascii="Arial" w:hAnsi="Arial" w:cs="Arial"/>
                <w:sz w:val="24"/>
                <w:szCs w:val="24"/>
              </w:rPr>
              <w:lastRenderedPageBreak/>
              <w:t xml:space="preserve">Информация по ресурсному обеспечению муниципальной программы, в том числе в разбивке по источникам финансирования, по годам реализации </w:t>
            </w:r>
            <w:r w:rsidRPr="0092517B">
              <w:rPr>
                <w:rFonts w:ascii="Arial" w:hAnsi="Arial" w:cs="Arial"/>
                <w:sz w:val="24"/>
                <w:szCs w:val="24"/>
              </w:rPr>
              <w:lastRenderedPageBreak/>
              <w:t>муниципальной программы</w:t>
            </w:r>
          </w:p>
        </w:tc>
        <w:tc>
          <w:tcPr>
            <w:tcW w:w="6803" w:type="dxa"/>
            <w:tcBorders>
              <w:top w:val="single" w:sz="4" w:space="0" w:color="auto"/>
              <w:bottom w:val="single" w:sz="4" w:space="0" w:color="auto"/>
            </w:tcBorders>
            <w:vAlign w:val="center"/>
          </w:tcPr>
          <w:p w14:paraId="79926C54"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lastRenderedPageBreak/>
              <w:t>Объем бюджетных ассигнований на реализацию муниципальной программы составляет всего 19 609 700,60 тыс. руб.,</w:t>
            </w:r>
          </w:p>
          <w:p w14:paraId="0152BEA4"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в том числе:</w:t>
            </w:r>
          </w:p>
          <w:p w14:paraId="5E685140"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2019 год – 2 460 027,98 тыс. руб.;</w:t>
            </w:r>
          </w:p>
          <w:p w14:paraId="6301DC84"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2020 год – 2 229 671,79 тыс. руб.;</w:t>
            </w:r>
          </w:p>
          <w:p w14:paraId="59759835"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2021 год – 2 346 367,52 тыс. руб.;</w:t>
            </w:r>
          </w:p>
          <w:p w14:paraId="0F5D0472"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2022 год – 2 394 537,47 тыс. руб.;</w:t>
            </w:r>
          </w:p>
          <w:p w14:paraId="7E803F0F"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2023 год – 2 639 365,28 тыс. руб.;</w:t>
            </w:r>
          </w:p>
          <w:p w14:paraId="190024C1"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2024 год – 2 642 084,58 тыс. руб.; </w:t>
            </w:r>
          </w:p>
          <w:p w14:paraId="358EAECB"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lastRenderedPageBreak/>
              <w:t>2025 год – 2 448 822,99 тыс. руб.;</w:t>
            </w:r>
          </w:p>
          <w:p w14:paraId="3DD481CE"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2026 год – 2 448 822,99 тыс. руб.</w:t>
            </w:r>
          </w:p>
          <w:p w14:paraId="1C84906F"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в том числе:</w:t>
            </w:r>
          </w:p>
          <w:p w14:paraId="24A5A893"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средства федерального бюджета – 130 233,64 тыс. руб.:</w:t>
            </w:r>
          </w:p>
          <w:p w14:paraId="0240D65D"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2019 год – 41 658,11 тыс. руб.;</w:t>
            </w:r>
          </w:p>
          <w:p w14:paraId="0C6C61CA"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2020 год – 36 793,40 тыс. руб.;</w:t>
            </w:r>
          </w:p>
          <w:p w14:paraId="34F0381C"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2021 год – 49 810,93 тыс. руб.;</w:t>
            </w:r>
          </w:p>
          <w:p w14:paraId="7EA55DB4"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2022 год – 1 971,20 тыс. руб.;</w:t>
            </w:r>
          </w:p>
          <w:p w14:paraId="2908C7A7"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2023 год – 0,00 тыс. руб.;</w:t>
            </w:r>
          </w:p>
          <w:p w14:paraId="50E01A46"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2024 год – 0,00 тыс. руб.;</w:t>
            </w:r>
          </w:p>
          <w:p w14:paraId="405CC9A5"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2025 год – 0,00 тыс. руб.;</w:t>
            </w:r>
          </w:p>
          <w:p w14:paraId="42B08D17"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2026 год – 0,00 тыс. руб.</w:t>
            </w:r>
          </w:p>
          <w:p w14:paraId="0A219682"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средства краевого бюджета – 16 386 613,23 тыс. руб.: </w:t>
            </w:r>
          </w:p>
          <w:p w14:paraId="4597A2F6"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2019 год – 1 982 695,81 тыс. руб.;</w:t>
            </w:r>
          </w:p>
          <w:p w14:paraId="655397DF"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2020 год – 1 834 847,49 тыс. руб.;</w:t>
            </w:r>
          </w:p>
          <w:p w14:paraId="52F6446A"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2021 год – 1 893 881,93 тыс. руб.;</w:t>
            </w:r>
          </w:p>
          <w:p w14:paraId="4CAB80C1"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2022 год – 1 999 054,40 тыс. руб.;</w:t>
            </w:r>
          </w:p>
          <w:p w14:paraId="6A775BAE"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2023 год – 2 228 241,70 тыс. руб.;</w:t>
            </w:r>
          </w:p>
          <w:p w14:paraId="00050DD0"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2024 год – 2 184 990,50 тыс. руб.;</w:t>
            </w:r>
          </w:p>
          <w:p w14:paraId="5CEF91BE"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2025 год – 2 131 450,70 тыс. руб.;</w:t>
            </w:r>
          </w:p>
          <w:p w14:paraId="6DB7142B"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2026 год – 2 131 450,70 тыс. руб.</w:t>
            </w:r>
          </w:p>
          <w:p w14:paraId="238D9DC6"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средства районного бюджета – 2 647 517,63 тыс. руб.:</w:t>
            </w:r>
          </w:p>
          <w:p w14:paraId="0AEA7AFE"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2019 год – 333 237,14 тыс. руб.;</w:t>
            </w:r>
          </w:p>
          <w:p w14:paraId="607D0F61"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2020 год – 300 261,94 тыс. руб.;</w:t>
            </w:r>
          </w:p>
          <w:p w14:paraId="38C3E36A"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2021 год – 339 025,95 тыс. руб.;</w:t>
            </w:r>
          </w:p>
          <w:p w14:paraId="4DF837EB"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2022 год – 328 877,65 тыс. руб.;</w:t>
            </w:r>
          </w:p>
          <w:p w14:paraId="4686071D"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2023 год – 335 683,61 тыс. руб.;</w:t>
            </w:r>
          </w:p>
          <w:p w14:paraId="1ECBCE16"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2024 год – 375 686,76 тыс. руб.;</w:t>
            </w:r>
          </w:p>
          <w:p w14:paraId="0BADE0B6"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2025 год – 317 372,29 тыс. руб.;</w:t>
            </w:r>
          </w:p>
          <w:p w14:paraId="28925ADE"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2026 год – 317 372,29 тыс. руб.</w:t>
            </w:r>
          </w:p>
          <w:p w14:paraId="11B4CBB2"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средства бюджетов поселений – 401 335,20 тыс. руб.:</w:t>
            </w:r>
          </w:p>
          <w:p w14:paraId="5FF7255B"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2019 год – 58 436,02 тыс. руб.;</w:t>
            </w:r>
          </w:p>
          <w:p w14:paraId="27610F05"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2020 год – 57 768,96 тыс. руб.;</w:t>
            </w:r>
          </w:p>
          <w:p w14:paraId="5189E910"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2021 год – 63 648,71 тыс. руб.;</w:t>
            </w:r>
          </w:p>
          <w:p w14:paraId="32BEF822"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2022 год – 64 634,22 тыс. руб.;</w:t>
            </w:r>
          </w:p>
          <w:p w14:paraId="63420AB7"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2023 год – 75 439,97 тыс. руб.;</w:t>
            </w:r>
          </w:p>
          <w:p w14:paraId="77A1EA90"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2024 год – 81 407,32 тыс. руб.; </w:t>
            </w:r>
          </w:p>
          <w:p w14:paraId="19B09F95"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2025 год – 0,00 тыс. руб.;</w:t>
            </w:r>
          </w:p>
          <w:p w14:paraId="27E6E7FA"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2026 год – 0,00 тыс. руб.</w:t>
            </w:r>
          </w:p>
          <w:p w14:paraId="605E3B48"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внебюджетные источники – 44 000,90 тыс. руб.:</w:t>
            </w:r>
          </w:p>
          <w:p w14:paraId="1A1534B7"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2019 год – 44 000,90 тыс. руб.;</w:t>
            </w:r>
          </w:p>
          <w:p w14:paraId="3A94181D"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2020 год – 0,00 тыс. руб.;</w:t>
            </w:r>
          </w:p>
          <w:p w14:paraId="5E6DDCE3"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2021 год – 0,00 тыс. руб.;</w:t>
            </w:r>
          </w:p>
          <w:p w14:paraId="37BFCDD4"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2022 год – 0,00 тыс. руб.;</w:t>
            </w:r>
          </w:p>
          <w:p w14:paraId="5447FDEE"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2023 год – 0,00 тыс. руб.;</w:t>
            </w:r>
          </w:p>
          <w:p w14:paraId="68E56AFA"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2024 год – 0,00 тыс. руб.;</w:t>
            </w:r>
          </w:p>
          <w:p w14:paraId="4445D8A7" w14:textId="77777777" w:rsidR="001F23D4" w:rsidRPr="001F23D4" w:rsidRDefault="001F23D4" w:rsidP="001F23D4">
            <w:pPr>
              <w:pStyle w:val="ConsPlusCell"/>
              <w:shd w:val="clear" w:color="auto" w:fill="FFFFFF"/>
              <w:ind w:left="86" w:right="79"/>
              <w:jc w:val="both"/>
              <w:rPr>
                <w:sz w:val="24"/>
                <w:szCs w:val="24"/>
              </w:rPr>
            </w:pPr>
            <w:r w:rsidRPr="001F23D4">
              <w:rPr>
                <w:sz w:val="24"/>
                <w:szCs w:val="24"/>
              </w:rPr>
              <w:t xml:space="preserve"> 2025 год – 0,00 тыс. руб.;</w:t>
            </w:r>
          </w:p>
          <w:p w14:paraId="3A3FDADD" w14:textId="469564B8" w:rsidR="00B72FD2" w:rsidRPr="0092517B" w:rsidRDefault="001F23D4" w:rsidP="001F23D4">
            <w:pPr>
              <w:pStyle w:val="ConsPlusCell"/>
              <w:shd w:val="clear" w:color="auto" w:fill="FFFFFF"/>
              <w:ind w:left="86" w:right="79"/>
              <w:jc w:val="both"/>
              <w:rPr>
                <w:sz w:val="24"/>
                <w:szCs w:val="24"/>
              </w:rPr>
            </w:pPr>
            <w:r w:rsidRPr="001F23D4">
              <w:rPr>
                <w:sz w:val="24"/>
                <w:szCs w:val="24"/>
              </w:rPr>
              <w:t>2026 год – 0,00 тыс. руб.</w:t>
            </w:r>
          </w:p>
        </w:tc>
      </w:tr>
    </w:tbl>
    <w:p w14:paraId="520AF1EB" w14:textId="77777777" w:rsidR="00137078" w:rsidRPr="0092517B" w:rsidRDefault="00137078">
      <w:pPr>
        <w:pStyle w:val="ConsPlusNormal"/>
        <w:jc w:val="both"/>
        <w:rPr>
          <w:rFonts w:ascii="Arial" w:hAnsi="Arial" w:cs="Arial"/>
          <w:sz w:val="24"/>
          <w:szCs w:val="24"/>
        </w:rPr>
      </w:pPr>
    </w:p>
    <w:p w14:paraId="08EFAFBF" w14:textId="77777777" w:rsidR="00137078" w:rsidRPr="0092517B" w:rsidRDefault="00137078" w:rsidP="000E64BD">
      <w:pPr>
        <w:pStyle w:val="ConsPlusTitle"/>
        <w:jc w:val="center"/>
        <w:outlineLvl w:val="1"/>
        <w:rPr>
          <w:rFonts w:ascii="Arial" w:hAnsi="Arial" w:cs="Arial"/>
          <w:sz w:val="24"/>
          <w:szCs w:val="24"/>
        </w:rPr>
      </w:pPr>
      <w:r w:rsidRPr="0092517B">
        <w:rPr>
          <w:rFonts w:ascii="Arial" w:hAnsi="Arial" w:cs="Arial"/>
          <w:sz w:val="24"/>
          <w:szCs w:val="24"/>
        </w:rPr>
        <w:t>2. ХАРАКТЕРИСТИКА ТЕКУЩЕГО СОСТОЯНИЯ, ОСНОВНЫЕ ПРОБЛЕМЫ</w:t>
      </w:r>
      <w:r w:rsidR="000E64BD" w:rsidRPr="0092517B">
        <w:rPr>
          <w:rFonts w:ascii="Arial" w:hAnsi="Arial" w:cs="Arial"/>
          <w:sz w:val="24"/>
          <w:szCs w:val="24"/>
        </w:rPr>
        <w:t xml:space="preserve"> </w:t>
      </w:r>
      <w:r w:rsidRPr="0092517B">
        <w:rPr>
          <w:rFonts w:ascii="Arial" w:hAnsi="Arial" w:cs="Arial"/>
          <w:sz w:val="24"/>
          <w:szCs w:val="24"/>
        </w:rPr>
        <w:t>СООТВЕТСТВУЮЩЕЙ СФЕРЫ И АНАЛИЗ СОЦИАЛЬНЫХ,</w:t>
      </w:r>
    </w:p>
    <w:p w14:paraId="6E35F106"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lastRenderedPageBreak/>
        <w:t>ФИНАНСОВО-ЭКОНОМИЧЕСКИХ И ПРОЧИХ РИСКОВ</w:t>
      </w:r>
    </w:p>
    <w:p w14:paraId="266C6DB0"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РЕАЛИЗАЦИИ ПРОГРАММЫ</w:t>
      </w:r>
    </w:p>
    <w:p w14:paraId="28B8D22E" w14:textId="77777777" w:rsidR="00137078" w:rsidRPr="0092517B" w:rsidRDefault="00137078">
      <w:pPr>
        <w:pStyle w:val="ConsPlusNormal"/>
        <w:jc w:val="both"/>
        <w:rPr>
          <w:rFonts w:ascii="Arial" w:hAnsi="Arial" w:cs="Arial"/>
          <w:sz w:val="24"/>
          <w:szCs w:val="24"/>
        </w:rPr>
      </w:pPr>
    </w:p>
    <w:p w14:paraId="5563EF00"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Жилищно-коммунальное хозяйство со всеми его проблемами остается основой жизнеобеспечения всех населенных пунктов муниципального района. Это сложный многофункциональный технический комплекс, который включает все необходимые для жизнедеятельности населения виды услуг.</w:t>
      </w:r>
    </w:p>
    <w:p w14:paraId="75D4A6FE"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Существующее состояние объектов коммунальной инфраструктуры муниципального района характеризуется высокой степенью изношенности энергетического оборудования, распределительных тепловых и электрических сетей, полным или частичным отсутствием приборного обеспечения параметров работы объектов коммунальной энергетики, недостаточным уровнем оснащенности потребителей измерительными приборами.</w:t>
      </w:r>
    </w:p>
    <w:p w14:paraId="7A174FDD"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Основными показателями, характеризующими отрасль жилищно-коммунального хозяйства муниципального района, являются:</w:t>
      </w:r>
    </w:p>
    <w:p w14:paraId="6B5FB935"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высокий уровень износа основных производственных фондов, в том числе энергетического оборудования - до 60-70%, обусловленный принятием в муниципальную собственность объектов коммунального назначения в ветхом и аварийном состоянии;</w:t>
      </w:r>
    </w:p>
    <w:p w14:paraId="5251240F"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как следствие, незначительная инвестиционная привлекательность объектов.</w:t>
      </w:r>
    </w:p>
    <w:p w14:paraId="0DE12C64" w14:textId="7BE5C8CC"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По состоянию на 01.01.202</w:t>
      </w:r>
      <w:r w:rsidR="007E1B6F">
        <w:rPr>
          <w:rFonts w:ascii="Arial" w:hAnsi="Arial" w:cs="Arial"/>
          <w:bCs/>
          <w:sz w:val="24"/>
          <w:szCs w:val="24"/>
        </w:rPr>
        <w:t>4</w:t>
      </w:r>
      <w:r w:rsidRPr="0092517B">
        <w:rPr>
          <w:rFonts w:ascii="Arial" w:hAnsi="Arial" w:cs="Arial"/>
          <w:bCs/>
          <w:sz w:val="24"/>
          <w:szCs w:val="24"/>
        </w:rPr>
        <w:t xml:space="preserve"> средний удельный вес благоустроенного жилищного фонда в муниципальном районе составляет 83,</w:t>
      </w:r>
      <w:r w:rsidR="007E1B6F">
        <w:rPr>
          <w:rFonts w:ascii="Arial" w:hAnsi="Arial" w:cs="Arial"/>
          <w:bCs/>
          <w:sz w:val="24"/>
          <w:szCs w:val="24"/>
        </w:rPr>
        <w:t>48</w:t>
      </w:r>
      <w:r w:rsidRPr="0092517B">
        <w:rPr>
          <w:rFonts w:ascii="Arial" w:hAnsi="Arial" w:cs="Arial"/>
          <w:bCs/>
          <w:sz w:val="24"/>
          <w:szCs w:val="24"/>
        </w:rPr>
        <w:t>%. Самый высокий уровень благоустройства жилого фонда сложился в административных центрах городских и сельских поселений муниципального района, самый низкий - в сельских населенных пунктах муниципального района.</w:t>
      </w:r>
    </w:p>
    <w:p w14:paraId="1270C31C"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В 20 сельских населенных пунктах муниципального района жилищный фонд, а также расположенные в этих поселениях учреждения социальной сферы не имеют централизованного отопления, а для печного отопления используется привозной уголь. Ежегодно на территорию муниципального района поставляется более 24 тыс. тонн твердого топлива для обеспечения бесперебойной работы учреждений социальной сферы, неподключенных к централизованному отоплению, и населения.</w:t>
      </w:r>
    </w:p>
    <w:p w14:paraId="0AF9C74A"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Населенные пункты муниципального района, в которые поставляются топливно-энергетические ресурсы, относятся к труднодоступным территориям, поставка осуществляется в период летней навигации в ограниченные сроки, а в некоторые населенные пункты - по быстро мелеющим рекам в течение 10 - 15 дней после ледохода. Обеспечение населенных пунктов не в полном объеме топливно-энергетическими ресурсами может привести к возникновению чрезвычайных ситуаций.</w:t>
      </w:r>
    </w:p>
    <w:p w14:paraId="2B5F2B9D"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Граждане из числа коренных малочисленных народов Севера, ведущие традиционный (кочевой) образ жизни и осуществляющие традиционную хозяйственную деятельность (оленеводство), проживающие на территории сельского поселения Хатанга муниципального района, также нуждаются в обеспечении твердым топливом для отопления кочевого жилья.</w:t>
      </w:r>
    </w:p>
    <w:p w14:paraId="7D18F5AE"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xml:space="preserve">В сфере обращения с отходами на территории муниципального района сложилась неблагополучная ситуация. Для населенных пунктов с. Караул, п. Носок, с. Хатанга приобретены установки по обезвреживанию твердых коммунальных отходов, в остальных же населенных пунктах муниципального </w:t>
      </w:r>
      <w:r w:rsidRPr="0092517B">
        <w:rPr>
          <w:rFonts w:ascii="Arial" w:hAnsi="Arial" w:cs="Arial"/>
          <w:bCs/>
          <w:sz w:val="24"/>
          <w:szCs w:val="24"/>
        </w:rPr>
        <w:lastRenderedPageBreak/>
        <w:t>района объекты по сбору, накоплению, размещению и обезвреживанию твердых коммунальных отходов отсутствуют.</w:t>
      </w:r>
    </w:p>
    <w:p w14:paraId="419617A3"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Основными проблемами в сфере окружающей среды и экологической безопасности для всей территории муниципального района являются:</w:t>
      </w:r>
    </w:p>
    <w:p w14:paraId="361592C5"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большое количество производимых отходов, в том числе твердых коммунальных, при недостаточном количестве санкционированных объектов для их размещения, и отсутствие производства по переработке и использованию отходов в качестве вторичного сырья и энергоносителей;</w:t>
      </w:r>
    </w:p>
    <w:p w14:paraId="74AC5F23"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загрязнение земель под несанкционированными свалками и выбытие их из оборота в связи с отсутствием эффективной системы реабилитации и рекультивации земель.</w:t>
      </w:r>
    </w:p>
    <w:p w14:paraId="13CABE2C" w14:textId="395530F2" w:rsidR="00B72FD2" w:rsidRPr="007E1B6F" w:rsidRDefault="00B72FD2" w:rsidP="00B72FD2">
      <w:pPr>
        <w:pStyle w:val="ConsPlusNormal"/>
        <w:ind w:firstLine="709"/>
        <w:jc w:val="both"/>
        <w:rPr>
          <w:rFonts w:ascii="Arial" w:hAnsi="Arial" w:cs="Arial"/>
          <w:bCs/>
          <w:sz w:val="24"/>
          <w:szCs w:val="24"/>
        </w:rPr>
      </w:pPr>
      <w:r w:rsidRPr="007E1B6F">
        <w:rPr>
          <w:rFonts w:ascii="Arial" w:hAnsi="Arial" w:cs="Arial"/>
          <w:bCs/>
          <w:sz w:val="24"/>
          <w:szCs w:val="24"/>
        </w:rPr>
        <w:t>Во всех сельских населенных пунктах муниципального района удаление твердых коммунальных отходов производится самовывозом и бесконтрольно, что в ряде случаев приводит к складированию отходов в несанкционированных местах. На территории каждого населенного пункта имеется свалка твердых коммунальных отходов. Состояние и эксплуатация свалок не соответствует санитарно-гигиеническим требованиям. С 2022 года министерством экологии и рационального природопользования Красноярского края ведется работа по инвентаризации объектов размещения отходов. В государственный реестр объектов накопленного вреда окружающей среде внесены несанкционированные свалки, расположенные в г. Дудинка, с. Хатанга.</w:t>
      </w:r>
    </w:p>
    <w:p w14:paraId="63EE6C95" w14:textId="77777777" w:rsidR="00B72FD2" w:rsidRPr="007E1B6F" w:rsidRDefault="00B72FD2" w:rsidP="00B72FD2">
      <w:pPr>
        <w:pStyle w:val="ConsPlusNormal"/>
        <w:ind w:firstLine="709"/>
        <w:jc w:val="both"/>
        <w:rPr>
          <w:rFonts w:ascii="Arial" w:hAnsi="Arial" w:cs="Arial"/>
          <w:bCs/>
          <w:sz w:val="24"/>
          <w:szCs w:val="24"/>
        </w:rPr>
      </w:pPr>
      <w:r w:rsidRPr="007E1B6F">
        <w:rPr>
          <w:rFonts w:ascii="Arial" w:hAnsi="Arial" w:cs="Arial"/>
          <w:bCs/>
          <w:sz w:val="24"/>
          <w:szCs w:val="24"/>
        </w:rPr>
        <w:t>Объем образующихся отходов производства и потребления на территории муниципального района ежегодно составляет около 850 тыс. тонн, основную массу из которых составляет металлолом - 550 тыс. тонн. Металлолом хранится на территориях действующих и недействующих предприятий. Также на территории муниципального района отсутствует переработка ртутьсодержащих ламп - отхода I класса опасности. Проблема утилизации отходов учреждений здравоохранения существует почти в каждом населенном пункте муниципального района. Очень остро стоит проблема с утилизацией биологических отходов.</w:t>
      </w:r>
    </w:p>
    <w:p w14:paraId="4BC22983" w14:textId="77777777" w:rsidR="007E1B6F" w:rsidRDefault="007E1B6F" w:rsidP="00B72FD2">
      <w:pPr>
        <w:pStyle w:val="ConsPlusNormal"/>
        <w:ind w:firstLine="709"/>
        <w:jc w:val="both"/>
        <w:rPr>
          <w:rFonts w:ascii="Arial" w:hAnsi="Arial" w:cs="Arial"/>
          <w:bCs/>
          <w:sz w:val="24"/>
          <w:szCs w:val="24"/>
        </w:rPr>
      </w:pPr>
      <w:r w:rsidRPr="007E1B6F">
        <w:rPr>
          <w:rFonts w:ascii="Arial" w:hAnsi="Arial" w:cs="Arial"/>
          <w:bCs/>
          <w:sz w:val="24"/>
          <w:szCs w:val="24"/>
        </w:rPr>
        <w:t>На территории муниципального района расположено 40 гидротехнических сооружения (далее - ГТС): водозаборы - 1, водозащитная дамба - 1, плотины - 2, ледозащитные дамбы - 2, плавучая водонасосная станция - 1 и причальные сооружения - 33, обеспечивающие стабильную работу инфраструктуры населенных пунктов муниципального района.</w:t>
      </w:r>
    </w:p>
    <w:p w14:paraId="7B8F1078" w14:textId="77777777" w:rsidR="007E1B6F" w:rsidRDefault="007E1B6F" w:rsidP="00B72FD2">
      <w:pPr>
        <w:pStyle w:val="ConsPlusNormal"/>
        <w:ind w:firstLine="709"/>
        <w:jc w:val="both"/>
        <w:rPr>
          <w:rFonts w:ascii="Arial" w:hAnsi="Arial" w:cs="Arial"/>
          <w:bCs/>
          <w:sz w:val="24"/>
          <w:szCs w:val="24"/>
        </w:rPr>
      </w:pPr>
      <w:r w:rsidRPr="007E1B6F">
        <w:rPr>
          <w:rFonts w:ascii="Arial" w:hAnsi="Arial" w:cs="Arial"/>
          <w:bCs/>
          <w:sz w:val="24"/>
          <w:szCs w:val="24"/>
        </w:rPr>
        <w:t>В собственности эксплуатирующих организаций находятся 4 ГТС, в муниципальной собственности - 5 ГТС, в собственности Российской Федерации – 30 ГТС и у 1 ГТС собственник не определен. При этом многие ГТС, в связи с длительным периодом эксплуатации в суровых климатических условиях, нуждаются в проведении ремонтных работ, реконструкции либо модернизации. Так, по результатам проведенных осмотров не имеют нормального уровня обеспечения безопасной работоспособности 24 ГТС.</w:t>
      </w:r>
    </w:p>
    <w:p w14:paraId="4FA46C4E" w14:textId="5E2CE661" w:rsidR="00B72FD2" w:rsidRPr="0092517B" w:rsidRDefault="00B72FD2" w:rsidP="00B72FD2">
      <w:pPr>
        <w:pStyle w:val="ConsPlusNormal"/>
        <w:ind w:firstLine="709"/>
        <w:jc w:val="both"/>
        <w:rPr>
          <w:rFonts w:ascii="Arial" w:hAnsi="Arial" w:cs="Arial"/>
          <w:bCs/>
          <w:sz w:val="24"/>
          <w:szCs w:val="24"/>
        </w:rPr>
      </w:pPr>
      <w:r w:rsidRPr="007E1B6F">
        <w:rPr>
          <w:rFonts w:ascii="Arial" w:hAnsi="Arial" w:cs="Arial"/>
          <w:bCs/>
          <w:sz w:val="24"/>
          <w:szCs w:val="24"/>
        </w:rPr>
        <w:t>Для обеспечения безопасности населения, проживающего в с. Хатанга, Администрацией сельского поселения Хатанга в рамках подпрограммы «Использование и охрана водных ресурсов</w:t>
      </w:r>
      <w:r w:rsidRPr="0092517B">
        <w:rPr>
          <w:rFonts w:ascii="Arial" w:hAnsi="Arial" w:cs="Arial"/>
          <w:bCs/>
          <w:sz w:val="24"/>
          <w:szCs w:val="24"/>
        </w:rPr>
        <w:t>»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выполнены работы по капитальному ремонту                                   ГТС «Ледозащитная дамба» на реке Хатанга. Кроме того, в рамках указанной программы на 2022-2024 годы запланированы мероприятия по капитальному ремонту гидротехнического сооружения в пгт. Диксон - Плотины, расположенной на ручье Портовый. Субсидия из краевого бюджета будет предоставляться напрямую бюджету городского поселения.</w:t>
      </w:r>
    </w:p>
    <w:p w14:paraId="71DBD59C"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lastRenderedPageBreak/>
        <w:t>На территории муниципального района централизованным холодным водоснабжением обеспечены населенные пункты: г. Дудинка, с. Хатанга, пгт. Диксон, п. Тухард. В рамках федерального проекта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выполнено мероприятие по строительству объекта питьевого водоснабжения «Станция 2-го подъема с комплексом очистки и обеззараживания холодной воды» в с. Хатанга.</w:t>
      </w:r>
    </w:p>
    <w:p w14:paraId="199EA362" w14:textId="09A70B29"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 территории муниципального района в течение длительного периода не производился ремонт асфальтобетонного покрытия дворовых территорий в связи с отсутствием средств. По состоянию на 01.01.202</w:t>
      </w:r>
      <w:r w:rsidR="007E1B6F">
        <w:rPr>
          <w:rFonts w:ascii="Arial" w:hAnsi="Arial" w:cs="Arial"/>
          <w:bCs/>
          <w:sz w:val="24"/>
          <w:szCs w:val="24"/>
        </w:rPr>
        <w:t>4</w:t>
      </w:r>
      <w:r w:rsidRPr="0092517B">
        <w:rPr>
          <w:rFonts w:ascii="Arial" w:hAnsi="Arial" w:cs="Arial"/>
          <w:bCs/>
          <w:sz w:val="24"/>
          <w:szCs w:val="24"/>
        </w:rPr>
        <w:t xml:space="preserve"> качество покрытия дворовых территорий - неудовлетворительное. По причине разрушения покрытия происходит обводнение талыми и дождевыми водами подполий жилых домов, разрушаются конструкции домов, происходит растепление грунта, создается сложность в обслуживании инженерных сетей домов, передвижения людей, затрудняется въезд автотранспорта. Требуемая площадь ремонта асфальтобетонного покрытия (текущего и ямочного) составляет около </w:t>
      </w:r>
      <w:r w:rsidR="007E1B6F">
        <w:rPr>
          <w:rFonts w:ascii="Arial" w:hAnsi="Arial" w:cs="Arial"/>
          <w:bCs/>
          <w:sz w:val="24"/>
          <w:szCs w:val="24"/>
        </w:rPr>
        <w:t>48</w:t>
      </w:r>
      <w:r w:rsidRPr="0092517B">
        <w:rPr>
          <w:rFonts w:ascii="Arial" w:hAnsi="Arial" w:cs="Arial"/>
          <w:bCs/>
          <w:sz w:val="24"/>
          <w:szCs w:val="24"/>
        </w:rPr>
        <w:t xml:space="preserve"> тыс. кв. м. 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озеленения, освещения территории двора, размещения малых архитектурных форм, организации детских спортивно-игровых площадок, упорядочения парковок индивидуального транспорта, организации зоны для выгула домашних животных, обустройства мест сбора и временного хранения мусора.</w:t>
      </w:r>
    </w:p>
    <w:p w14:paraId="75EE94AE"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Кроме того, из-за ограниченности средств системно не благоустраиваются территории функционального назначения (нуждаются в ремонте и реконструкции пешеходные зоны, зоны отдыха, тротуары, объекты уличного освещения и т.д.).</w:t>
      </w:r>
    </w:p>
    <w:p w14:paraId="21B0C36A" w14:textId="77777777" w:rsidR="007E1B6F" w:rsidRDefault="007E1B6F" w:rsidP="00B72FD2">
      <w:pPr>
        <w:pStyle w:val="ConsPlusNormal"/>
        <w:ind w:firstLine="709"/>
        <w:jc w:val="both"/>
        <w:rPr>
          <w:rFonts w:ascii="Arial" w:hAnsi="Arial" w:cs="Arial"/>
          <w:bCs/>
          <w:sz w:val="24"/>
          <w:szCs w:val="24"/>
        </w:rPr>
      </w:pPr>
      <w:r w:rsidRPr="007E1B6F">
        <w:rPr>
          <w:rFonts w:ascii="Arial" w:hAnsi="Arial" w:cs="Arial"/>
          <w:bCs/>
          <w:sz w:val="24"/>
          <w:szCs w:val="24"/>
        </w:rPr>
        <w:t>При этом, начиная с 2018 года, на территории муниципального района реализуются мероприятия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 Так, по состоянию на 01.01.2024 в г. Дудинке благоустроены тринадцать дворовых территорий и создано четыре общественных пространства.</w:t>
      </w:r>
    </w:p>
    <w:p w14:paraId="6B0A8299" w14:textId="110FAEC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Однако, создание современной городской среды, включающее в себя проведение работ по благоустройству дворовых территорий и наиболее посещаемых муниципальных территорий общего пользования, направленных на обеспечение безопасных условий проживания граждан, требует комплексного, системного подхода.</w:t>
      </w:r>
    </w:p>
    <w:p w14:paraId="0D410F23"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Градостроительство является базовой отраслью, обеспечивающей устойчивое социально-экономическое развитие территорий, осуществляемое в виде территориального планирования, градостроительного зонирования, разработки документации по планировке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13EE6664"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lastRenderedPageBreak/>
        <w:t>Территориальное планирование обеспечивает планомерное развитие территорий, направленное на:</w:t>
      </w:r>
    </w:p>
    <w:p w14:paraId="3BDAD867"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определение в документах территориального планирования обоснованного развития территории с учетом интересов граждан и их объединений;</w:t>
      </w:r>
    </w:p>
    <w:p w14:paraId="55ACCB99"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 последующее установление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для дальнейшего отображения в документах градостроительного зонирования, внесения сведений в Единый государственный реестр недвижимости.</w:t>
      </w:r>
    </w:p>
    <w:p w14:paraId="610B80CD" w14:textId="26FAD88C"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Согласно требованиям Градостроительного кодекса Российской Федерации, Земельного кодекса Российской Федерации, иных нормативных правовых актов федерального уровня, требуется в срок до 01.01.202</w:t>
      </w:r>
      <w:r w:rsidR="007E1B6F">
        <w:rPr>
          <w:rFonts w:ascii="Arial" w:hAnsi="Arial" w:cs="Arial"/>
          <w:bCs/>
          <w:sz w:val="24"/>
          <w:szCs w:val="24"/>
        </w:rPr>
        <w:t>7</w:t>
      </w:r>
      <w:r w:rsidRPr="0092517B">
        <w:rPr>
          <w:rFonts w:ascii="Arial" w:hAnsi="Arial" w:cs="Arial"/>
          <w:bCs/>
          <w:sz w:val="24"/>
          <w:szCs w:val="24"/>
        </w:rPr>
        <w:t xml:space="preserve"> провести работу по подготовке сведений о границах населенных пунктов, о границах территориальных зон, с графическим описанием местоположения границ территориальных зон, перечнем координат и внести данные в Единый государственный реестр недвижимости.</w:t>
      </w:r>
    </w:p>
    <w:p w14:paraId="1159189C"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Документами территориального планирования и градостроительного зонирования обеспечены четыре поселения, входящие в состав муниципального района: городские поселения Дудинка и Диксон, сельские поселения Хатанга и Караул, а также утверждена схема территориального планирования муниципального района.</w:t>
      </w:r>
    </w:p>
    <w:p w14:paraId="35188262" w14:textId="77777777" w:rsidR="007E1B6F" w:rsidRDefault="007E1B6F" w:rsidP="00B72FD2">
      <w:pPr>
        <w:pStyle w:val="ConsPlusNormal"/>
        <w:ind w:firstLine="709"/>
        <w:jc w:val="both"/>
        <w:rPr>
          <w:rFonts w:ascii="Arial" w:hAnsi="Arial" w:cs="Arial"/>
          <w:bCs/>
          <w:sz w:val="24"/>
          <w:szCs w:val="24"/>
        </w:rPr>
      </w:pPr>
      <w:r w:rsidRPr="007E1B6F">
        <w:rPr>
          <w:rFonts w:ascii="Arial" w:hAnsi="Arial" w:cs="Arial"/>
          <w:bCs/>
          <w:sz w:val="24"/>
          <w:szCs w:val="24"/>
        </w:rPr>
        <w:t>Вместе с тем, учитывая требования Градостроительного кодекса Российской Федерации о необходимости проводить периодическую актуализацию документов территориального планирования и градостроительного зонирования, в 2023 году подготовлены к согласованию проекты по внесению изменений в генеральные планы и правила землепользования и застройки трех муниципальных образований, входящих в состав муниципального района: городское поселение Дудинка, сельские поселения Хатанга и Караул.</w:t>
      </w:r>
    </w:p>
    <w:p w14:paraId="2013BC81" w14:textId="6A96C535"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Важным показателем качества жизни населения являются наличие и разнообразие объектов обслуживания, их пространственная, социальная и экономическая доступность.</w:t>
      </w:r>
    </w:p>
    <w:p w14:paraId="30336832"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Основная часть административных зданий муниципального района относится к 60-70 годам постройки прошлого века. Сложные условия эксплуатации объектов муниципальной собственности, отсутствие на протяжении длительного периода финансовых средств на поддержание или восстановление их потребительских свойств, не могли не отразиться на конструктивном состоянии и эксплуатационной надежности объектов. Данный фактор оказывает существенное влияние на полноту и качество оказываемых муниципальных услуг, не позволяет повышать доступность и качество услуг для населения, существенно расширить их спектр.</w:t>
      </w:r>
    </w:p>
    <w:p w14:paraId="3F311D02"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На территории муниципального района ежегодно проводятся мероприятия, направленные на создание комфортных и безопасных условий функционирования учреждений социальной сферы.</w:t>
      </w:r>
    </w:p>
    <w:p w14:paraId="5A329D35" w14:textId="4E67F1D9"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За период 2019-202</w:t>
      </w:r>
      <w:r w:rsidR="007E1B6F">
        <w:rPr>
          <w:rFonts w:ascii="Arial" w:hAnsi="Arial" w:cs="Arial"/>
          <w:bCs/>
          <w:sz w:val="24"/>
          <w:szCs w:val="24"/>
        </w:rPr>
        <w:t>3</w:t>
      </w:r>
      <w:r w:rsidRPr="0092517B">
        <w:rPr>
          <w:rFonts w:ascii="Arial" w:hAnsi="Arial" w:cs="Arial"/>
          <w:bCs/>
          <w:sz w:val="24"/>
          <w:szCs w:val="24"/>
        </w:rPr>
        <w:t xml:space="preserve"> гг. в рамках мероприятий по строительству (реконструкции или модернизации) объектов социальной сферы, по проведению ремонтных работ текущего и капитального характера административных объектов муниципальной собственности (здания, строения, сооружения, инженерные коммуникации), выполнены работы: по строительству новых объектов образования, работы капитального и текущего характера в части замены кровель, ремонта сетей тепло-, водоснабжения, систем электроснабжения, ремонта внутренних помещений административных зданий; по разработке и утверждению </w:t>
      </w:r>
      <w:r w:rsidRPr="0092517B">
        <w:rPr>
          <w:rFonts w:ascii="Arial" w:hAnsi="Arial" w:cs="Arial"/>
          <w:bCs/>
          <w:sz w:val="24"/>
          <w:szCs w:val="24"/>
        </w:rPr>
        <w:lastRenderedPageBreak/>
        <w:t>исходно-разрешительной документации на новое строительство и ремонтные работы капитального и текущего характера для административных зданий и учреждений социальной сферы муниципального района.</w:t>
      </w:r>
    </w:p>
    <w:p w14:paraId="62C5DF08" w14:textId="77777777" w:rsidR="00B72FD2" w:rsidRPr="0092517B" w:rsidRDefault="00B72FD2" w:rsidP="00B72FD2">
      <w:pPr>
        <w:pStyle w:val="ConsPlusNormal"/>
        <w:ind w:firstLine="709"/>
        <w:jc w:val="both"/>
        <w:rPr>
          <w:rFonts w:ascii="Arial" w:hAnsi="Arial" w:cs="Arial"/>
          <w:bCs/>
          <w:sz w:val="24"/>
          <w:szCs w:val="24"/>
        </w:rPr>
      </w:pPr>
      <w:r w:rsidRPr="0092517B">
        <w:rPr>
          <w:rFonts w:ascii="Arial" w:hAnsi="Arial" w:cs="Arial"/>
          <w:bCs/>
          <w:sz w:val="24"/>
          <w:szCs w:val="24"/>
        </w:rPr>
        <w:t>Особое внимание уделяется строительству объектов социального назначения в сельских населенных пунктах муниципального района.</w:t>
      </w:r>
    </w:p>
    <w:p w14:paraId="5C0A1B82" w14:textId="77777777" w:rsidR="00137078" w:rsidRPr="0092517B" w:rsidRDefault="00B72FD2" w:rsidP="00B72FD2">
      <w:pPr>
        <w:pStyle w:val="ConsPlusNormal"/>
        <w:ind w:firstLine="709"/>
        <w:jc w:val="both"/>
        <w:rPr>
          <w:rFonts w:ascii="Arial" w:hAnsi="Arial" w:cs="Arial"/>
          <w:sz w:val="24"/>
          <w:szCs w:val="24"/>
        </w:rPr>
      </w:pPr>
      <w:r w:rsidRPr="0092517B">
        <w:rPr>
          <w:rFonts w:ascii="Arial" w:hAnsi="Arial" w:cs="Arial"/>
          <w:bCs/>
          <w:sz w:val="24"/>
          <w:szCs w:val="24"/>
        </w:rPr>
        <w:t>Рисками невыполнения целевых показателей и показателей результативности Программы по перечисленным направлениям могут быть: недостаточность и несвоевременность получения объемов финансирования и возникновение обстоятельств чрезвычайного характера. Минимизация данных рисков будет обеспечиваться путем усиления контроля ответственного исполнителя за ходом реализации Программы.</w:t>
      </w:r>
    </w:p>
    <w:p w14:paraId="0ACE2FC2" w14:textId="77777777" w:rsidR="000E64BD" w:rsidRPr="0092517B" w:rsidRDefault="000E64BD" w:rsidP="000E64BD">
      <w:pPr>
        <w:pStyle w:val="ConsPlusNormal"/>
        <w:jc w:val="both"/>
        <w:rPr>
          <w:rFonts w:ascii="Arial" w:hAnsi="Arial" w:cs="Arial"/>
          <w:sz w:val="24"/>
          <w:szCs w:val="24"/>
        </w:rPr>
      </w:pPr>
    </w:p>
    <w:p w14:paraId="230ADDAD" w14:textId="77777777" w:rsidR="00137078" w:rsidRPr="0092517B" w:rsidRDefault="00137078">
      <w:pPr>
        <w:pStyle w:val="ConsPlusTitle"/>
        <w:jc w:val="center"/>
        <w:outlineLvl w:val="1"/>
        <w:rPr>
          <w:rFonts w:ascii="Arial" w:hAnsi="Arial" w:cs="Arial"/>
          <w:sz w:val="24"/>
          <w:szCs w:val="24"/>
        </w:rPr>
      </w:pPr>
      <w:r w:rsidRPr="0092517B">
        <w:rPr>
          <w:rFonts w:ascii="Arial" w:hAnsi="Arial" w:cs="Arial"/>
          <w:sz w:val="24"/>
          <w:szCs w:val="24"/>
        </w:rPr>
        <w:t>3. ПРИОРИТЕТНЫЕ НАПРАВЛЕНИЯ СООТВЕТСТВУЮЩЕЙ СФЕРЫ, ОСНОВНЫЕ</w:t>
      </w:r>
    </w:p>
    <w:p w14:paraId="72E6F22A"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ЦЕЛИ И ЗАДАЧИ ПРОГРАММЫ</w:t>
      </w:r>
    </w:p>
    <w:p w14:paraId="20E51791" w14:textId="77777777" w:rsidR="00137078" w:rsidRPr="0092517B" w:rsidRDefault="00137078" w:rsidP="005D6E46">
      <w:pPr>
        <w:pStyle w:val="ConsPlusNormal"/>
        <w:jc w:val="both"/>
        <w:rPr>
          <w:rFonts w:ascii="Arial" w:hAnsi="Arial" w:cs="Arial"/>
          <w:sz w:val="24"/>
          <w:szCs w:val="24"/>
        </w:rPr>
      </w:pPr>
    </w:p>
    <w:p w14:paraId="0FC5D525" w14:textId="77777777" w:rsidR="00137078" w:rsidRPr="0092517B" w:rsidRDefault="00137078" w:rsidP="005D6E46">
      <w:pPr>
        <w:pStyle w:val="ConsPlusNormal"/>
        <w:ind w:firstLine="539"/>
        <w:contextualSpacing/>
        <w:jc w:val="both"/>
        <w:rPr>
          <w:rFonts w:ascii="Arial" w:hAnsi="Arial" w:cs="Arial"/>
          <w:sz w:val="24"/>
          <w:szCs w:val="24"/>
        </w:rPr>
      </w:pPr>
      <w:r w:rsidRPr="0092517B">
        <w:rPr>
          <w:rFonts w:ascii="Arial" w:hAnsi="Arial" w:cs="Arial"/>
          <w:sz w:val="24"/>
          <w:szCs w:val="24"/>
        </w:rPr>
        <w:t>Приоритетными направлениями в сфере жилищно-коммунального хозяйства на территории муниципального района являются: обеспечение надлежащих условий для жизнедеятельности населения муниципального района, развитие сферы жилищно-коммунального хозяйства, улучшение условий жизни населения путем повышения качества, надежности и доступности жилищно-коммунальных услуг, своевременное и полное обеспечение твердым топливом.</w:t>
      </w:r>
    </w:p>
    <w:p w14:paraId="338E9A26"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В области территориального планирования приоритетными направлениями являются:</w:t>
      </w:r>
    </w:p>
    <w:p w14:paraId="00BC7601"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повышение уровня предоставления муниципальных услуг;</w:t>
      </w:r>
    </w:p>
    <w:p w14:paraId="5907C1CE"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осуществление строительства на основе документов территориального планирования, Правил землепользования и застройки, документации по планировке территорий;</w:t>
      </w:r>
    </w:p>
    <w:p w14:paraId="19A2D395"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обеспечение муниципальных образований необходимой градостроительной, инженерно-изыскательной и проектной документацией;</w:t>
      </w:r>
    </w:p>
    <w:p w14:paraId="169BAE9C"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приведение действующих документов территориального планирования и градостроительного зонирования в соответствии с требованиями действующего законодательства в сфере градостроительной деятельности;</w:t>
      </w:r>
    </w:p>
    <w:p w14:paraId="6D8641FA"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 осуществление градостроительной деятельности с соблюдением требований технических регламентов, охраны окружающей среды и экологической безопасности.</w:t>
      </w:r>
    </w:p>
    <w:p w14:paraId="529E1392"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Целью Программы является создание условий для комфортного проживания на территории муниципального района.</w:t>
      </w:r>
    </w:p>
    <w:p w14:paraId="1561BCB5"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Достижение цели Программы осуществляется путем решения следующих задач:</w:t>
      </w:r>
    </w:p>
    <w:p w14:paraId="6191181C"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1. Осуществления деятельности органов местного самоуправления по развитию территории муниципального района.</w:t>
      </w:r>
    </w:p>
    <w:p w14:paraId="1656D865"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2. Обеспечения стабильного функционирования объектов коммунальной и социальной инфраструктуры.</w:t>
      </w:r>
    </w:p>
    <w:p w14:paraId="1CB85596"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3. Обеспечения безопасных условий проживания граждан на территории муниципального района.</w:t>
      </w:r>
    </w:p>
    <w:p w14:paraId="66B82C7D" w14:textId="77777777" w:rsidR="00137078" w:rsidRPr="0092517B" w:rsidRDefault="00137078" w:rsidP="005D6E46">
      <w:pPr>
        <w:pStyle w:val="ConsPlusNormal"/>
        <w:spacing w:before="220"/>
        <w:ind w:firstLine="539"/>
        <w:contextualSpacing/>
        <w:jc w:val="both"/>
        <w:rPr>
          <w:rFonts w:ascii="Arial" w:hAnsi="Arial" w:cs="Arial"/>
          <w:sz w:val="24"/>
          <w:szCs w:val="24"/>
        </w:rPr>
      </w:pPr>
      <w:r w:rsidRPr="0092517B">
        <w:rPr>
          <w:rFonts w:ascii="Arial" w:hAnsi="Arial" w:cs="Arial"/>
          <w:sz w:val="24"/>
          <w:szCs w:val="24"/>
        </w:rPr>
        <w:t>4. Обеспечения эффективного управления финансовыми ресурсами в рамках установленных функций и полномочий.</w:t>
      </w:r>
    </w:p>
    <w:p w14:paraId="428F9ED0" w14:textId="77777777" w:rsidR="00137078" w:rsidRPr="0092517B" w:rsidRDefault="008F1A57" w:rsidP="005D6E46">
      <w:pPr>
        <w:pStyle w:val="ConsPlusNormal"/>
        <w:spacing w:before="220"/>
        <w:ind w:firstLine="539"/>
        <w:contextualSpacing/>
        <w:jc w:val="both"/>
        <w:rPr>
          <w:rFonts w:ascii="Arial" w:hAnsi="Arial" w:cs="Arial"/>
          <w:sz w:val="24"/>
          <w:szCs w:val="24"/>
        </w:rPr>
      </w:pPr>
      <w:hyperlink w:anchor="P305" w:history="1">
        <w:r w:rsidR="00137078" w:rsidRPr="0092517B">
          <w:rPr>
            <w:rFonts w:ascii="Arial" w:hAnsi="Arial" w:cs="Arial"/>
            <w:sz w:val="24"/>
            <w:szCs w:val="24"/>
          </w:rPr>
          <w:t>Перечень</w:t>
        </w:r>
      </w:hyperlink>
      <w:r w:rsidR="00137078" w:rsidRPr="0092517B">
        <w:rPr>
          <w:rFonts w:ascii="Arial" w:hAnsi="Arial" w:cs="Arial"/>
          <w:sz w:val="24"/>
          <w:szCs w:val="24"/>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w:t>
      </w:r>
    </w:p>
    <w:p w14:paraId="1ACC5E84" w14:textId="77777777" w:rsidR="000E64BD" w:rsidRPr="0092517B" w:rsidRDefault="000E64BD" w:rsidP="000E64BD">
      <w:pPr>
        <w:pStyle w:val="ConsPlusNormal"/>
        <w:jc w:val="both"/>
        <w:rPr>
          <w:rFonts w:ascii="Arial" w:hAnsi="Arial" w:cs="Arial"/>
          <w:sz w:val="24"/>
          <w:szCs w:val="24"/>
        </w:rPr>
      </w:pPr>
    </w:p>
    <w:p w14:paraId="2D52B656" w14:textId="77777777" w:rsidR="00137078" w:rsidRPr="0092517B" w:rsidRDefault="0063348E">
      <w:pPr>
        <w:pStyle w:val="ConsPlusTitle"/>
        <w:jc w:val="center"/>
        <w:outlineLvl w:val="1"/>
        <w:rPr>
          <w:rFonts w:ascii="Arial" w:hAnsi="Arial" w:cs="Arial"/>
          <w:sz w:val="24"/>
          <w:szCs w:val="24"/>
        </w:rPr>
      </w:pPr>
      <w:r w:rsidRPr="0092517B">
        <w:rPr>
          <w:rFonts w:ascii="Arial" w:hAnsi="Arial" w:cs="Arial"/>
          <w:sz w:val="24"/>
          <w:szCs w:val="24"/>
        </w:rPr>
        <w:lastRenderedPageBreak/>
        <w:t>5</w:t>
      </w:r>
      <w:r w:rsidR="00137078" w:rsidRPr="0092517B">
        <w:rPr>
          <w:rFonts w:ascii="Arial" w:hAnsi="Arial" w:cs="Arial"/>
          <w:sz w:val="24"/>
          <w:szCs w:val="24"/>
        </w:rPr>
        <w:t>. МЕХАНИЗМ РЕАЛИЗАЦИИ ОТДЕЛЬНЫХ МЕРОПРИЯТИЙ</w:t>
      </w:r>
    </w:p>
    <w:p w14:paraId="5929C68D" w14:textId="77777777" w:rsidR="00137078" w:rsidRPr="0092517B" w:rsidRDefault="00137078" w:rsidP="005D6E46">
      <w:pPr>
        <w:pStyle w:val="ConsPlusTitle"/>
        <w:jc w:val="center"/>
        <w:rPr>
          <w:rFonts w:ascii="Arial" w:hAnsi="Arial" w:cs="Arial"/>
          <w:sz w:val="24"/>
          <w:szCs w:val="24"/>
        </w:rPr>
      </w:pPr>
      <w:r w:rsidRPr="0092517B">
        <w:rPr>
          <w:rFonts w:ascii="Arial" w:hAnsi="Arial" w:cs="Arial"/>
          <w:sz w:val="24"/>
          <w:szCs w:val="24"/>
        </w:rPr>
        <w:t>МУНИЦИПАЛЬНОЙ ПРОГРАММЫ</w:t>
      </w:r>
    </w:p>
    <w:p w14:paraId="32B2E9BD" w14:textId="77777777" w:rsidR="00137CF2" w:rsidRPr="0092517B" w:rsidRDefault="00137CF2" w:rsidP="007E1B6F">
      <w:pPr>
        <w:pStyle w:val="ConsPlusTitle"/>
        <w:ind w:firstLine="709"/>
        <w:jc w:val="center"/>
        <w:rPr>
          <w:rFonts w:ascii="Arial" w:hAnsi="Arial" w:cs="Arial"/>
          <w:sz w:val="24"/>
          <w:szCs w:val="24"/>
        </w:rPr>
      </w:pPr>
    </w:p>
    <w:p w14:paraId="4073C521"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1 реализуется Управлением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рамках Порядка осуществления бюджетных инвестиций в объекты муниципальной собственности муниципального района и принятия решения об их подготовке и реализации, утвержденного нормативным правовым актом Администрации муниципального района. Финансирование осуществляется с учетом внебюджетных источников.</w:t>
      </w:r>
    </w:p>
    <w:p w14:paraId="345E51E4"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2 реализуется Управлением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1785592"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Перечень запланированных объектов:</w:t>
      </w:r>
    </w:p>
    <w:p w14:paraId="20778F4B"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2024 год:</w:t>
      </w:r>
    </w:p>
    <w:p w14:paraId="25C0EE24"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выполнение работ по капитальному ремонту инженерных систем объекта: «Административное нежилое помещение 1-го этажа», расположенного по адресу: г. Дудинка, ул. Горького, д. 32, пом.1.</w:t>
      </w:r>
    </w:p>
    <w:p w14:paraId="757C8FE6"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3 реализуется Управлением на основании заключенных контрактов на обеспечение исходно-разрешительной документацией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6A96CEE"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Перечень запланированных объектов:</w:t>
      </w:r>
    </w:p>
    <w:p w14:paraId="6CC4C265"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2024 год:</w:t>
      </w:r>
    </w:p>
    <w:p w14:paraId="53629806"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ПСД на реконструкцию и благоустройство территории ТМК ОУ «Дудинская средняя общеобразовательная школа № 7», расположенной по адресу: г. Дудинка, ул. Строителей, д. 12;</w:t>
      </w:r>
    </w:p>
    <w:p w14:paraId="086EF76C"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выполнение работ по инженерным изысканиям, подготовке проектной документации, разработке рабочей документации, с применением технологий информационного моделирования, на реконструкцию объекта капитального строительства ТМК ОУ «Караульская средняя школа-интернат имени И.Н. Надера» (здание дошкольных групп), расположенного по адресу: с. Караул, ул. Аэропортовская, д. 5, кор. А;</w:t>
      </w:r>
    </w:p>
    <w:p w14:paraId="2416AA86"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ПСД на строительство объекта капитального строительства «Легкоатлетический манеж», расположенного в г. Дудинке в районе ул. Щорса д. 16, с применением технологий информационного моделирования.</w:t>
      </w:r>
    </w:p>
    <w:p w14:paraId="1498AAAD"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4 и Отдельное мероприятие 5 реализуются в соответствии с нормами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FD87A13"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xml:space="preserve">1. Разработка схемы территориального планирования муниципального района (внесение в нее изменений), осуществляется как за счет средств субсидии, предоставляемой из краевого бюджета в рамках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так и за счет средств муниципального района, исполнитель (заказчик) – Управление. </w:t>
      </w:r>
    </w:p>
    <w:p w14:paraId="6ED012D3"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lastRenderedPageBreak/>
        <w:t>2.</w:t>
      </w:r>
      <w:r w:rsidRPr="001F23D4">
        <w:rPr>
          <w:rFonts w:ascii="Arial" w:hAnsi="Arial" w:cs="Arial"/>
          <w:sz w:val="24"/>
          <w:szCs w:val="24"/>
        </w:rPr>
        <w:tab/>
        <w:t>Разработка генеральных планов и правил землепользования и застройки (внесение в них изменений) городского поселения Дудинка осуществляется за счет средств бюджета поселения, исполнителями (заказчиками) являются органы местного самоуправления городского поселения Дудинка.</w:t>
      </w:r>
    </w:p>
    <w:p w14:paraId="3F6F2662"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3.</w:t>
      </w:r>
      <w:r w:rsidRPr="001F23D4">
        <w:rPr>
          <w:rFonts w:ascii="Arial" w:hAnsi="Arial" w:cs="Arial"/>
          <w:sz w:val="24"/>
          <w:szCs w:val="24"/>
        </w:rPr>
        <w:tab/>
        <w:t>Разработка генеральных планов и правил землепользования и застройки (внесение в них изменений) сельских поселений Караул и Хатанга, в случае реализации за счет средств:</w:t>
      </w:r>
    </w:p>
    <w:p w14:paraId="26204FA6"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бюджетов сельских поселений Караул и Хатанга исполнителями (заказчиками) являются органы местного самоуправления соответствующих поселений (в рамках соглашений о передаче осуществления части полномочий органов местного самоуправления муниципального района органам местного самоуправления сельских поселений);</w:t>
      </w:r>
    </w:p>
    <w:p w14:paraId="409C692C"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субсидии, предоставляемой из краевого бюджета в рамках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исполнителем (заказчиком) является Управление.</w:t>
      </w:r>
    </w:p>
    <w:p w14:paraId="4B7B9CF8"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6 реализуется Управлением в рамках исполнения государственных полномочий согласно постановлениям Правительства Красноярского края от 09.04.2015 № 165-п «О реализации отдельных мер по обеспечению ограничения платы граждан за коммунальные услуги», от 20.02.2013 № 43-п «О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 счет средств краевого бюджета, предоставляемых в виде субвенций на исполнение государственных полномочий, а также в соответствии с постановлениями Администрации муниципального района от 29.04.2015 № 527                             «Об утверждении Порядка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установленных при ее предоставлении», от 12.03.2013 № 119 «Об утверждении Порядка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w:t>
      </w:r>
    </w:p>
    <w:p w14:paraId="6041A3B8"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7 реализуется в рамках исполнения Постановления Администрации муниципального района от 02.06.2009 № 297 «О мероприятиях по организации и проведению завоза топливно-энергетических ресурсов на территорию Таймырского Долгано-Ненецкого муниципального района в целях предупреждения чрезвычайных ситуаций, защите населения и территорий муниципального района от чрезвычайных ситуаций природного и техногенного характера».</w:t>
      </w:r>
    </w:p>
    <w:p w14:paraId="5132AA93"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Реализацию осуществляет Управление муниципального заказа и потребительского рынка Администрации муниципального района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FC6B65A"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lastRenderedPageBreak/>
        <w:t>Оплата за поставленные топливно-энергетические ресурсы осуществляется за счет средств районного бюджета и бюджетов поселений муниципального района на основании заключенных соглашений о передаче полномочий органов местного самоуправления городских и сельских поселений органам местного самоуправления муниципального района.</w:t>
      </w:r>
    </w:p>
    <w:p w14:paraId="254E5238"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8 реализуется в рамках исполнения Постановления Администрации муниципального района от 02.06.2009 № 297 «О мероприятиях по организации и проведению завоза топливно-энергетических ресурсов на территорию Таймырского Долгано-Ненецкого муниципального района в целях предупреждения чрезвычайных ситуаций, защите населения и территорий муниципального района от чрезвычайных ситуаций природного и техногенного характера».</w:t>
      </w:r>
    </w:p>
    <w:p w14:paraId="48B4F8AC"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Реализацию осуществляет Управление муниципального заказа и потребительского рынка Администрации муниципального района в рамках Постановления Правительства Красноярского края от 03.02.2009 № 50-п «Об утверждении Порядка и условий безвозмездного предоставления твердого топлива (угля), включая его доставку, гражданам, проживающим в домах с печным отоплением в Таймырском Долгано-Ненецком муниципальном районе, Порядка и условий предоставления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Финансирование осуществляется за счет средств краевого бюджета в Порядке, утвержденном Постановлением Правительства Красноярского края от 18.08.2016 № 401-п «Об утверждении Порядка предоставления субвенции бюджету Таймырского Долгано-Ненецкого муниципального района Красноярского края на обеспечение твердым топливом (углем), включая его доставку, граждан, проживающих на территории муниципального района в домах с печным отоплением, а также лиц из числа малочисленных народов,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w:t>
      </w:r>
    </w:p>
    <w:p w14:paraId="61B4BF84"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9 реализуется Управлением в рамках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за счет субсидий, предоставляемых из краевого бюджета и средств долевого участия муниципального района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240D68"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 xml:space="preserve">Отдельное мероприятие 10 реализуется Управлением на основании заключенного Соглашения о передаче отдельного полномочия органов местного самоуправления сельского поселения Хатанга органам местного самоуправления муниципального района по пользованию имуществом - гидротехническим сооружением - ледозащитной дамбой, находящимся в муниципальной собственности муниципального образования сельское поселение Хатанга (в части организации капитального ремонта ледозащитной дамбы на реке Хатанга у села Хатанга муниципального района), утвержденного Решением Таймырского </w:t>
      </w:r>
      <w:r w:rsidRPr="001F23D4">
        <w:rPr>
          <w:rFonts w:ascii="Arial" w:hAnsi="Arial" w:cs="Arial"/>
          <w:sz w:val="24"/>
          <w:szCs w:val="24"/>
        </w:rPr>
        <w:lastRenderedPageBreak/>
        <w:t>районного Совета депутатов от 09.04.2018 № 15-0219, в рамках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за счет субсидий, предоставляемых из краевого бюджета и средств долевого участия муниципального района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823428B"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11 реализуется Управлением в рамках соглашений о предоставлении субсидий бюджетам муниципальных образований на софинансирование муниципальных программ городских и сельских поселений муниципального района для реализации мероприятий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и государственной программы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
    <w:p w14:paraId="7BBCC0C2" w14:textId="77777777" w:rsidR="001F23D4" w:rsidRPr="001F23D4"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12 реализуется Управлением на основании заключенного Соглашения о передаче осуществления части полномочий органов местного самоуправления сельского поселения Хатанга органам местного самоуправления муниципального района по организации в границах поселения электро-, тепло-, газо- и водоснабжения населения, водоотведения, снабжения населения топливом, утвержденного Решением Таймырского районного Совета депутатов от 19.11.2019 № 06-055, 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от 30.09.2013 № 503-п, за счет субсидий, предоставляемых из краевого бюджета и средств долевого участия муниципального района на основании заключенных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68D2AEB" w14:textId="133BD2D5" w:rsidR="005D6E46" w:rsidRDefault="001F23D4" w:rsidP="001F23D4">
      <w:pPr>
        <w:pStyle w:val="ConsPlusNormal"/>
        <w:ind w:firstLine="709"/>
        <w:jc w:val="both"/>
        <w:rPr>
          <w:rFonts w:ascii="Arial" w:hAnsi="Arial" w:cs="Arial"/>
          <w:sz w:val="24"/>
          <w:szCs w:val="24"/>
        </w:rPr>
      </w:pPr>
      <w:r w:rsidRPr="001F23D4">
        <w:rPr>
          <w:rFonts w:ascii="Arial" w:hAnsi="Arial" w:cs="Arial"/>
          <w:sz w:val="24"/>
          <w:szCs w:val="24"/>
        </w:rPr>
        <w:t>Отдельное мероприятие 13 реализуется Управлением согласно Положению об Управлении, утвержденному Решением Таймырского Долгано-Ненецкого районного Совета депутатов от 18.04.2011 № 09-0180</w:t>
      </w:r>
      <w:r w:rsidR="007E1B6F" w:rsidRPr="007E1B6F">
        <w:rPr>
          <w:rFonts w:ascii="Arial" w:hAnsi="Arial" w:cs="Arial"/>
          <w:sz w:val="24"/>
          <w:szCs w:val="24"/>
        </w:rPr>
        <w:t>.</w:t>
      </w:r>
    </w:p>
    <w:p w14:paraId="17C4FC0F" w14:textId="77777777" w:rsidR="007E1B6F" w:rsidRPr="0092517B" w:rsidRDefault="007E1B6F" w:rsidP="007E1B6F">
      <w:pPr>
        <w:pStyle w:val="ConsPlusNormal"/>
        <w:jc w:val="both"/>
        <w:rPr>
          <w:rFonts w:ascii="Arial" w:hAnsi="Arial" w:cs="Arial"/>
          <w:sz w:val="24"/>
          <w:szCs w:val="24"/>
        </w:rPr>
      </w:pPr>
    </w:p>
    <w:p w14:paraId="20B48304" w14:textId="77777777" w:rsidR="00137078" w:rsidRPr="0092517B" w:rsidRDefault="00794F17">
      <w:pPr>
        <w:pStyle w:val="ConsPlusTitle"/>
        <w:jc w:val="center"/>
        <w:outlineLvl w:val="1"/>
        <w:rPr>
          <w:rFonts w:ascii="Arial" w:hAnsi="Arial" w:cs="Arial"/>
          <w:sz w:val="24"/>
          <w:szCs w:val="24"/>
        </w:rPr>
      </w:pPr>
      <w:r w:rsidRPr="0092517B">
        <w:rPr>
          <w:rFonts w:ascii="Arial" w:hAnsi="Arial" w:cs="Arial"/>
          <w:sz w:val="24"/>
          <w:szCs w:val="24"/>
        </w:rPr>
        <w:t>5</w:t>
      </w:r>
      <w:r w:rsidR="00137078" w:rsidRPr="0092517B">
        <w:rPr>
          <w:rFonts w:ascii="Arial" w:hAnsi="Arial" w:cs="Arial"/>
          <w:sz w:val="24"/>
          <w:szCs w:val="24"/>
        </w:rPr>
        <w:t>. РАСПРЕДЕЛЕНИЕ ПЛАНИРУЕМЫХ РАСХОДОВ ПО ОТДЕЛЬНЫМ</w:t>
      </w:r>
    </w:p>
    <w:p w14:paraId="4812FDDB"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МЕРОПРИЯТИЯМ МУНИЦИПАЛЬНОЙ ПРОГРАММЫ</w:t>
      </w:r>
    </w:p>
    <w:p w14:paraId="1BA18663" w14:textId="77777777" w:rsidR="00137078" w:rsidRPr="0092517B" w:rsidRDefault="00137078">
      <w:pPr>
        <w:pStyle w:val="ConsPlusNormal"/>
        <w:jc w:val="both"/>
        <w:rPr>
          <w:rFonts w:ascii="Arial" w:hAnsi="Arial" w:cs="Arial"/>
          <w:sz w:val="24"/>
          <w:szCs w:val="24"/>
        </w:rPr>
      </w:pPr>
    </w:p>
    <w:p w14:paraId="1EAD56EA" w14:textId="77777777" w:rsidR="00137078" w:rsidRPr="0092517B" w:rsidRDefault="008F1A57">
      <w:pPr>
        <w:pStyle w:val="ConsPlusNormal"/>
        <w:ind w:firstLine="540"/>
        <w:jc w:val="both"/>
        <w:rPr>
          <w:rFonts w:ascii="Arial" w:hAnsi="Arial" w:cs="Arial"/>
          <w:sz w:val="24"/>
          <w:szCs w:val="24"/>
        </w:rPr>
      </w:pPr>
      <w:hyperlink w:anchor="P819" w:history="1">
        <w:r w:rsidR="00137078" w:rsidRPr="0092517B">
          <w:rPr>
            <w:rFonts w:ascii="Arial" w:hAnsi="Arial" w:cs="Arial"/>
            <w:sz w:val="24"/>
            <w:szCs w:val="24"/>
          </w:rPr>
          <w:t>Информация</w:t>
        </w:r>
      </w:hyperlink>
      <w:r w:rsidR="00137078" w:rsidRPr="0092517B">
        <w:rPr>
          <w:rFonts w:ascii="Arial" w:hAnsi="Arial" w:cs="Arial"/>
          <w:sz w:val="24"/>
          <w:szCs w:val="24"/>
        </w:rPr>
        <w:t xml:space="preserve"> о распределении планируемых расходов по отдельным мероприятиям муниципальной программы, подпрограммам отражена в приложении 1 к муниципальной программе.</w:t>
      </w:r>
    </w:p>
    <w:p w14:paraId="7AEC0567" w14:textId="77777777" w:rsidR="00137078" w:rsidRPr="0092517B" w:rsidRDefault="00137078">
      <w:pPr>
        <w:pStyle w:val="ConsPlusNormal"/>
        <w:jc w:val="both"/>
        <w:rPr>
          <w:rFonts w:ascii="Arial" w:hAnsi="Arial" w:cs="Arial"/>
          <w:sz w:val="24"/>
          <w:szCs w:val="24"/>
        </w:rPr>
      </w:pPr>
    </w:p>
    <w:p w14:paraId="4B983BAD" w14:textId="77777777" w:rsidR="00137078" w:rsidRPr="0092517B" w:rsidRDefault="00794F17">
      <w:pPr>
        <w:pStyle w:val="ConsPlusTitle"/>
        <w:jc w:val="center"/>
        <w:outlineLvl w:val="1"/>
        <w:rPr>
          <w:rFonts w:ascii="Arial" w:hAnsi="Arial" w:cs="Arial"/>
          <w:sz w:val="24"/>
          <w:szCs w:val="24"/>
        </w:rPr>
      </w:pPr>
      <w:r w:rsidRPr="0092517B">
        <w:rPr>
          <w:rFonts w:ascii="Arial" w:hAnsi="Arial" w:cs="Arial"/>
          <w:sz w:val="24"/>
          <w:szCs w:val="24"/>
        </w:rPr>
        <w:t>6</w:t>
      </w:r>
      <w:r w:rsidR="00137078" w:rsidRPr="0092517B">
        <w:rPr>
          <w:rFonts w:ascii="Arial" w:hAnsi="Arial" w:cs="Arial"/>
          <w:sz w:val="24"/>
          <w:szCs w:val="24"/>
        </w:rPr>
        <w:t>. РЕСУРСНОЕ ОБЕСПЕЧЕНИЕ И ПРОГНОЗНАЯ ОЦЕНКА РАСХОДОВ</w:t>
      </w:r>
    </w:p>
    <w:p w14:paraId="2A362E0C"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НА РЕАЛИЗАЦИЮ ЦЕЛЕЙ МУНИЦИПАЛЬНОЙ ПРОГРАММЫ</w:t>
      </w:r>
    </w:p>
    <w:p w14:paraId="7B913FCC"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ПО ИСТОЧНИКАМ ФИНАНСИРОВАНИЯ</w:t>
      </w:r>
    </w:p>
    <w:p w14:paraId="0E497338" w14:textId="77777777" w:rsidR="00137078" w:rsidRPr="0092517B" w:rsidRDefault="00137078">
      <w:pPr>
        <w:pStyle w:val="ConsPlusNormal"/>
        <w:jc w:val="both"/>
        <w:rPr>
          <w:rFonts w:ascii="Arial" w:hAnsi="Arial" w:cs="Arial"/>
          <w:sz w:val="24"/>
          <w:szCs w:val="24"/>
        </w:rPr>
      </w:pPr>
    </w:p>
    <w:p w14:paraId="32D5D36E" w14:textId="77777777" w:rsidR="00137078" w:rsidRPr="0092517B" w:rsidRDefault="00137078" w:rsidP="000E64BD">
      <w:pPr>
        <w:pStyle w:val="ConsPlusNormal"/>
        <w:ind w:firstLine="540"/>
        <w:jc w:val="both"/>
        <w:rPr>
          <w:rFonts w:ascii="Arial" w:hAnsi="Arial" w:cs="Arial"/>
          <w:sz w:val="24"/>
          <w:szCs w:val="24"/>
        </w:rPr>
      </w:pPr>
      <w:r w:rsidRPr="0092517B">
        <w:rPr>
          <w:rFonts w:ascii="Arial" w:hAnsi="Arial" w:cs="Arial"/>
          <w:sz w:val="24"/>
          <w:szCs w:val="24"/>
        </w:rPr>
        <w:t xml:space="preserve">Ресурсное </w:t>
      </w:r>
      <w:hyperlink w:anchor="P1770" w:history="1">
        <w:r w:rsidRPr="0092517B">
          <w:rPr>
            <w:rFonts w:ascii="Arial" w:hAnsi="Arial" w:cs="Arial"/>
            <w:sz w:val="24"/>
            <w:szCs w:val="24"/>
          </w:rPr>
          <w:t>обеспечение</w:t>
        </w:r>
      </w:hyperlink>
      <w:r w:rsidRPr="0092517B">
        <w:rPr>
          <w:rFonts w:ascii="Arial" w:hAnsi="Arial" w:cs="Arial"/>
          <w:sz w:val="24"/>
          <w:szCs w:val="24"/>
        </w:rPr>
        <w:t xml:space="preserve"> и прогнозная оценка расходов на реализацию целей муниципальной программы по источникам финансирования отражена в приложении 2 к муниципальной программе.</w:t>
      </w:r>
    </w:p>
    <w:p w14:paraId="501D039E" w14:textId="77777777" w:rsidR="00137078" w:rsidRPr="0092517B" w:rsidRDefault="00137078" w:rsidP="00137078">
      <w:pPr>
        <w:rPr>
          <w:rFonts w:ascii="Arial" w:hAnsi="Arial" w:cs="Arial"/>
          <w:sz w:val="24"/>
          <w:szCs w:val="24"/>
        </w:rPr>
        <w:sectPr w:rsidR="00137078" w:rsidRPr="0092517B" w:rsidSect="004E1F93">
          <w:pgSz w:w="11906" w:h="16838"/>
          <w:pgMar w:top="1134" w:right="850" w:bottom="1134" w:left="1701" w:header="708" w:footer="708" w:gutter="0"/>
          <w:cols w:space="708"/>
          <w:docGrid w:linePitch="360"/>
        </w:sectPr>
      </w:pPr>
    </w:p>
    <w:p w14:paraId="0420AA61"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w:t>
      </w:r>
    </w:p>
    <w:p w14:paraId="743506E1"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паспорту</w:t>
      </w:r>
    </w:p>
    <w:p w14:paraId="3155D60F"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муниципальной программы</w:t>
      </w:r>
    </w:p>
    <w:p w14:paraId="4501BBB7" w14:textId="77777777" w:rsidR="00137078" w:rsidRPr="0092517B" w:rsidRDefault="00211B08">
      <w:pPr>
        <w:pStyle w:val="ConsPlusNormal"/>
        <w:jc w:val="right"/>
        <w:rPr>
          <w:rFonts w:ascii="Arial" w:hAnsi="Arial" w:cs="Arial"/>
          <w:sz w:val="24"/>
          <w:szCs w:val="24"/>
        </w:rPr>
      </w:pPr>
      <w:r w:rsidRPr="0092517B">
        <w:rPr>
          <w:rFonts w:ascii="Arial" w:hAnsi="Arial" w:cs="Arial"/>
          <w:sz w:val="24"/>
          <w:szCs w:val="24"/>
        </w:rPr>
        <w:t>«</w:t>
      </w:r>
      <w:r w:rsidR="00137078" w:rsidRPr="0092517B">
        <w:rPr>
          <w:rFonts w:ascii="Arial" w:hAnsi="Arial" w:cs="Arial"/>
          <w:sz w:val="24"/>
          <w:szCs w:val="24"/>
        </w:rPr>
        <w:t>Развитие инфраструктуры</w:t>
      </w:r>
    </w:p>
    <w:p w14:paraId="6E8B3325"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Таймырского Долгано-Ненецкого</w:t>
      </w:r>
    </w:p>
    <w:p w14:paraId="6D360035" w14:textId="77777777" w:rsidR="00137078" w:rsidRPr="0092517B" w:rsidRDefault="00211B08">
      <w:pPr>
        <w:pStyle w:val="ConsPlusNormal"/>
        <w:jc w:val="right"/>
        <w:rPr>
          <w:rFonts w:ascii="Arial" w:hAnsi="Arial" w:cs="Arial"/>
          <w:sz w:val="24"/>
          <w:szCs w:val="24"/>
        </w:rPr>
      </w:pPr>
      <w:r w:rsidRPr="0092517B">
        <w:rPr>
          <w:rFonts w:ascii="Arial" w:hAnsi="Arial" w:cs="Arial"/>
          <w:sz w:val="24"/>
          <w:szCs w:val="24"/>
        </w:rPr>
        <w:t>муниципального района»</w:t>
      </w:r>
    </w:p>
    <w:p w14:paraId="4BB2F581" w14:textId="77777777" w:rsidR="00137078" w:rsidRPr="0092517B" w:rsidRDefault="00137078">
      <w:pPr>
        <w:pStyle w:val="ConsPlusNormal"/>
        <w:jc w:val="both"/>
        <w:rPr>
          <w:rFonts w:ascii="Arial" w:hAnsi="Arial" w:cs="Arial"/>
          <w:sz w:val="24"/>
          <w:szCs w:val="24"/>
        </w:rPr>
      </w:pPr>
    </w:p>
    <w:p w14:paraId="0E92436C" w14:textId="77777777" w:rsidR="0038733C" w:rsidRPr="0038733C" w:rsidRDefault="0038733C" w:rsidP="0038733C">
      <w:pPr>
        <w:pStyle w:val="ConsPlusTitle"/>
        <w:jc w:val="center"/>
        <w:rPr>
          <w:rFonts w:ascii="Arial" w:hAnsi="Arial" w:cs="Arial"/>
          <w:szCs w:val="22"/>
        </w:rPr>
      </w:pPr>
      <w:bookmarkStart w:id="2" w:name="P305"/>
      <w:bookmarkEnd w:id="2"/>
      <w:r w:rsidRPr="0038733C">
        <w:rPr>
          <w:rFonts w:ascii="Arial" w:hAnsi="Arial" w:cs="Arial"/>
          <w:szCs w:val="22"/>
        </w:rPr>
        <w:t>ПЕРЕЧЕНЬ</w:t>
      </w:r>
    </w:p>
    <w:p w14:paraId="1C315224" w14:textId="77777777" w:rsidR="0038733C" w:rsidRPr="0038733C" w:rsidRDefault="0038733C" w:rsidP="0038733C">
      <w:pPr>
        <w:pStyle w:val="ConsPlusTitle"/>
        <w:jc w:val="center"/>
        <w:rPr>
          <w:rFonts w:ascii="Arial" w:hAnsi="Arial" w:cs="Arial"/>
          <w:szCs w:val="22"/>
        </w:rPr>
      </w:pPr>
      <w:r w:rsidRPr="0038733C">
        <w:rPr>
          <w:rFonts w:ascii="Arial" w:hAnsi="Arial" w:cs="Arial"/>
          <w:szCs w:val="22"/>
        </w:rPr>
        <w:t>ЦЕЛЕВЫХ ПОКАЗАТЕЛЕЙ И ПОКАЗАТЕЛЕЙ РЕЗУЛЬТАТИВНОСТИ</w:t>
      </w:r>
    </w:p>
    <w:p w14:paraId="2B28E2A1" w14:textId="77777777" w:rsidR="0038733C" w:rsidRPr="0038733C" w:rsidRDefault="0038733C" w:rsidP="0038733C">
      <w:pPr>
        <w:pStyle w:val="ConsPlusTitle"/>
        <w:jc w:val="center"/>
        <w:rPr>
          <w:rFonts w:ascii="Arial" w:hAnsi="Arial" w:cs="Arial"/>
          <w:szCs w:val="22"/>
        </w:rPr>
      </w:pPr>
      <w:r w:rsidRPr="0038733C">
        <w:rPr>
          <w:rFonts w:ascii="Arial" w:hAnsi="Arial" w:cs="Arial"/>
          <w:szCs w:val="22"/>
        </w:rPr>
        <w:t>МУНИЦИПАЛЬНОЙ ПРОГРАММЫ «РАЗВИТИЕ ИНФРАСТРУКТУРЫ</w:t>
      </w:r>
    </w:p>
    <w:p w14:paraId="5A8B1321" w14:textId="77777777" w:rsidR="0038733C" w:rsidRPr="0038733C" w:rsidRDefault="0038733C" w:rsidP="0038733C">
      <w:pPr>
        <w:pStyle w:val="ConsPlusTitle"/>
        <w:jc w:val="center"/>
        <w:rPr>
          <w:rFonts w:ascii="Arial" w:hAnsi="Arial" w:cs="Arial"/>
          <w:szCs w:val="22"/>
        </w:rPr>
      </w:pPr>
      <w:r w:rsidRPr="0038733C">
        <w:rPr>
          <w:rFonts w:ascii="Arial" w:hAnsi="Arial" w:cs="Arial"/>
          <w:szCs w:val="22"/>
        </w:rPr>
        <w:t>ТАЙМЫРСКОГО ДОЛГАНО-НЕНЕЦКОГО МУНИЦИПАЛЬНОГО РАЙОНА»</w:t>
      </w:r>
    </w:p>
    <w:p w14:paraId="2469AE42" w14:textId="77777777" w:rsidR="0038733C" w:rsidRPr="0038733C" w:rsidRDefault="0038733C" w:rsidP="0038733C">
      <w:pPr>
        <w:pStyle w:val="ConsPlusTitle"/>
        <w:jc w:val="center"/>
        <w:rPr>
          <w:rFonts w:ascii="Arial" w:hAnsi="Arial" w:cs="Arial"/>
          <w:szCs w:val="22"/>
        </w:rPr>
      </w:pPr>
      <w:r w:rsidRPr="0038733C">
        <w:rPr>
          <w:rFonts w:ascii="Arial" w:hAnsi="Arial" w:cs="Arial"/>
          <w:szCs w:val="22"/>
        </w:rPr>
        <w:t>С РАСШИФРОВКОЙ ПЛАНОВЫХ ЗНАЧЕНИЙ ПО ГОДАМ РЕАЛИЗАЦИИ</w:t>
      </w:r>
    </w:p>
    <w:p w14:paraId="054EE895" w14:textId="77777777" w:rsidR="0038733C" w:rsidRPr="0038733C" w:rsidRDefault="0038733C" w:rsidP="0038733C">
      <w:pPr>
        <w:pStyle w:val="ConsPlusTitle"/>
        <w:jc w:val="center"/>
        <w:rPr>
          <w:rFonts w:ascii="Arial" w:hAnsi="Arial" w:cs="Arial"/>
          <w:szCs w:val="22"/>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67"/>
        <w:gridCol w:w="1418"/>
        <w:gridCol w:w="850"/>
        <w:gridCol w:w="851"/>
        <w:gridCol w:w="850"/>
        <w:gridCol w:w="851"/>
        <w:gridCol w:w="850"/>
        <w:gridCol w:w="1560"/>
        <w:gridCol w:w="709"/>
        <w:gridCol w:w="992"/>
        <w:gridCol w:w="993"/>
        <w:gridCol w:w="850"/>
        <w:gridCol w:w="850"/>
        <w:gridCol w:w="10"/>
        <w:gridCol w:w="841"/>
      </w:tblGrid>
      <w:tr w:rsidR="0038733C" w:rsidRPr="0038733C" w14:paraId="6526144E" w14:textId="77777777" w:rsidTr="008C07CC">
        <w:trPr>
          <w:trHeight w:val="300"/>
        </w:trPr>
        <w:tc>
          <w:tcPr>
            <w:tcW w:w="567" w:type="dxa"/>
            <w:vMerge w:val="restart"/>
            <w:shd w:val="clear" w:color="auto" w:fill="auto"/>
            <w:vAlign w:val="center"/>
            <w:hideMark/>
          </w:tcPr>
          <w:p w14:paraId="3F3D3DF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п/п</w:t>
            </w:r>
          </w:p>
        </w:tc>
        <w:tc>
          <w:tcPr>
            <w:tcW w:w="2410" w:type="dxa"/>
            <w:vMerge w:val="restart"/>
            <w:shd w:val="clear" w:color="auto" w:fill="auto"/>
            <w:vAlign w:val="center"/>
            <w:hideMark/>
          </w:tcPr>
          <w:p w14:paraId="2B803D6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Цели, задачи, показатели</w:t>
            </w:r>
          </w:p>
        </w:tc>
        <w:tc>
          <w:tcPr>
            <w:tcW w:w="567" w:type="dxa"/>
            <w:vMerge w:val="restart"/>
            <w:shd w:val="clear" w:color="auto" w:fill="auto"/>
            <w:vAlign w:val="center"/>
            <w:hideMark/>
          </w:tcPr>
          <w:p w14:paraId="71BF484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 измерения</w:t>
            </w:r>
          </w:p>
        </w:tc>
        <w:tc>
          <w:tcPr>
            <w:tcW w:w="1418" w:type="dxa"/>
            <w:vMerge w:val="restart"/>
            <w:shd w:val="clear" w:color="auto" w:fill="auto"/>
            <w:vAlign w:val="center"/>
            <w:hideMark/>
          </w:tcPr>
          <w:p w14:paraId="524441F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Источник информации</w:t>
            </w:r>
          </w:p>
        </w:tc>
        <w:tc>
          <w:tcPr>
            <w:tcW w:w="850" w:type="dxa"/>
            <w:vMerge w:val="restart"/>
          </w:tcPr>
          <w:p w14:paraId="1FA3F59B" w14:textId="77777777" w:rsidR="0038733C" w:rsidRPr="0038733C" w:rsidRDefault="0038733C" w:rsidP="008C07CC">
            <w:pPr>
              <w:spacing w:after="0" w:line="240" w:lineRule="auto"/>
              <w:jc w:val="center"/>
              <w:rPr>
                <w:rFonts w:ascii="Arial" w:eastAsia="Times New Roman" w:hAnsi="Arial" w:cs="Arial"/>
                <w:lang w:eastAsia="ru-RU"/>
              </w:rPr>
            </w:pPr>
          </w:p>
          <w:p w14:paraId="7011F05B" w14:textId="77777777" w:rsidR="0038733C" w:rsidRPr="0038733C" w:rsidRDefault="0038733C" w:rsidP="008C07CC">
            <w:pPr>
              <w:spacing w:after="0" w:line="240" w:lineRule="auto"/>
              <w:jc w:val="center"/>
              <w:rPr>
                <w:rFonts w:ascii="Arial" w:eastAsia="Times New Roman" w:hAnsi="Arial" w:cs="Arial"/>
                <w:lang w:eastAsia="ru-RU"/>
              </w:rPr>
            </w:pPr>
          </w:p>
          <w:p w14:paraId="7B3EC3F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2018</w:t>
            </w:r>
          </w:p>
          <w:p w14:paraId="31F11D78" w14:textId="77777777" w:rsidR="0038733C" w:rsidRPr="0038733C" w:rsidRDefault="0038733C" w:rsidP="008C07CC">
            <w:pPr>
              <w:spacing w:after="0" w:line="240" w:lineRule="auto"/>
              <w:rPr>
                <w:rFonts w:ascii="Arial" w:eastAsia="Times New Roman" w:hAnsi="Arial" w:cs="Arial"/>
                <w:lang w:eastAsia="ru-RU"/>
              </w:rPr>
            </w:pPr>
          </w:p>
        </w:tc>
        <w:tc>
          <w:tcPr>
            <w:tcW w:w="10207" w:type="dxa"/>
            <w:gridSpan w:val="12"/>
            <w:shd w:val="clear" w:color="auto" w:fill="auto"/>
            <w:vAlign w:val="center"/>
            <w:hideMark/>
          </w:tcPr>
          <w:p w14:paraId="0A0461B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Годы реализации программы</w:t>
            </w:r>
          </w:p>
        </w:tc>
      </w:tr>
      <w:tr w:rsidR="0038733C" w:rsidRPr="0038733C" w14:paraId="20A9BEC0" w14:textId="77777777" w:rsidTr="008C07CC">
        <w:trPr>
          <w:trHeight w:val="330"/>
        </w:trPr>
        <w:tc>
          <w:tcPr>
            <w:tcW w:w="567" w:type="dxa"/>
            <w:vMerge/>
            <w:vAlign w:val="center"/>
            <w:hideMark/>
          </w:tcPr>
          <w:p w14:paraId="00E5D838" w14:textId="77777777" w:rsidR="0038733C" w:rsidRPr="0038733C" w:rsidRDefault="0038733C" w:rsidP="008C07CC">
            <w:pPr>
              <w:spacing w:after="0" w:line="240" w:lineRule="auto"/>
              <w:rPr>
                <w:rFonts w:ascii="Arial" w:eastAsia="Times New Roman" w:hAnsi="Arial" w:cs="Arial"/>
                <w:lang w:eastAsia="ru-RU"/>
              </w:rPr>
            </w:pPr>
          </w:p>
        </w:tc>
        <w:tc>
          <w:tcPr>
            <w:tcW w:w="2410" w:type="dxa"/>
            <w:vMerge/>
            <w:vAlign w:val="center"/>
            <w:hideMark/>
          </w:tcPr>
          <w:p w14:paraId="0CA494B1" w14:textId="77777777" w:rsidR="0038733C" w:rsidRPr="0038733C" w:rsidRDefault="0038733C" w:rsidP="008C07CC">
            <w:pPr>
              <w:spacing w:after="0" w:line="240" w:lineRule="auto"/>
              <w:rPr>
                <w:rFonts w:ascii="Arial" w:eastAsia="Times New Roman" w:hAnsi="Arial" w:cs="Arial"/>
                <w:lang w:eastAsia="ru-RU"/>
              </w:rPr>
            </w:pPr>
          </w:p>
        </w:tc>
        <w:tc>
          <w:tcPr>
            <w:tcW w:w="567" w:type="dxa"/>
            <w:vMerge/>
            <w:vAlign w:val="center"/>
            <w:hideMark/>
          </w:tcPr>
          <w:p w14:paraId="20E9148F" w14:textId="77777777" w:rsidR="0038733C" w:rsidRPr="0038733C" w:rsidRDefault="0038733C" w:rsidP="008C07CC">
            <w:pPr>
              <w:spacing w:after="0" w:line="240" w:lineRule="auto"/>
              <w:rPr>
                <w:rFonts w:ascii="Arial" w:eastAsia="Times New Roman" w:hAnsi="Arial" w:cs="Arial"/>
                <w:lang w:eastAsia="ru-RU"/>
              </w:rPr>
            </w:pPr>
          </w:p>
        </w:tc>
        <w:tc>
          <w:tcPr>
            <w:tcW w:w="1418" w:type="dxa"/>
            <w:vMerge/>
            <w:vAlign w:val="center"/>
            <w:hideMark/>
          </w:tcPr>
          <w:p w14:paraId="28C67127" w14:textId="77777777" w:rsidR="0038733C" w:rsidRPr="0038733C" w:rsidRDefault="0038733C" w:rsidP="008C07CC">
            <w:pPr>
              <w:spacing w:after="0" w:line="240" w:lineRule="auto"/>
              <w:rPr>
                <w:rFonts w:ascii="Arial" w:eastAsia="Times New Roman" w:hAnsi="Arial" w:cs="Arial"/>
                <w:lang w:eastAsia="ru-RU"/>
              </w:rPr>
            </w:pPr>
          </w:p>
        </w:tc>
        <w:tc>
          <w:tcPr>
            <w:tcW w:w="850" w:type="dxa"/>
            <w:vMerge/>
          </w:tcPr>
          <w:p w14:paraId="5FEFB407" w14:textId="77777777" w:rsidR="0038733C" w:rsidRPr="0038733C" w:rsidRDefault="0038733C" w:rsidP="008C07CC">
            <w:pPr>
              <w:spacing w:after="0" w:line="240" w:lineRule="auto"/>
              <w:rPr>
                <w:rFonts w:ascii="Arial" w:eastAsia="Times New Roman" w:hAnsi="Arial" w:cs="Arial"/>
                <w:lang w:eastAsia="ru-RU"/>
              </w:rPr>
            </w:pPr>
          </w:p>
        </w:tc>
        <w:tc>
          <w:tcPr>
            <w:tcW w:w="851" w:type="dxa"/>
            <w:vMerge w:val="restart"/>
            <w:shd w:val="clear" w:color="auto" w:fill="auto"/>
            <w:vAlign w:val="center"/>
            <w:hideMark/>
          </w:tcPr>
          <w:p w14:paraId="09DA645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2019</w:t>
            </w:r>
          </w:p>
        </w:tc>
        <w:tc>
          <w:tcPr>
            <w:tcW w:w="850" w:type="dxa"/>
            <w:vMerge w:val="restart"/>
            <w:shd w:val="clear" w:color="auto" w:fill="auto"/>
            <w:vAlign w:val="center"/>
            <w:hideMark/>
          </w:tcPr>
          <w:p w14:paraId="1A48666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2020</w:t>
            </w:r>
          </w:p>
        </w:tc>
        <w:tc>
          <w:tcPr>
            <w:tcW w:w="851" w:type="dxa"/>
            <w:vMerge w:val="restart"/>
            <w:shd w:val="clear" w:color="auto" w:fill="auto"/>
            <w:vAlign w:val="center"/>
            <w:hideMark/>
          </w:tcPr>
          <w:p w14:paraId="668E30F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2021</w:t>
            </w:r>
          </w:p>
        </w:tc>
        <w:tc>
          <w:tcPr>
            <w:tcW w:w="850" w:type="dxa"/>
            <w:vMerge w:val="restart"/>
            <w:shd w:val="clear" w:color="auto" w:fill="auto"/>
            <w:vAlign w:val="center"/>
            <w:hideMark/>
          </w:tcPr>
          <w:p w14:paraId="77FA98D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2022</w:t>
            </w:r>
          </w:p>
        </w:tc>
        <w:tc>
          <w:tcPr>
            <w:tcW w:w="1560" w:type="dxa"/>
            <w:vMerge w:val="restart"/>
            <w:shd w:val="clear" w:color="auto" w:fill="auto"/>
            <w:vAlign w:val="center"/>
            <w:hideMark/>
          </w:tcPr>
          <w:p w14:paraId="63C5CFF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2023</w:t>
            </w:r>
          </w:p>
        </w:tc>
        <w:tc>
          <w:tcPr>
            <w:tcW w:w="1701" w:type="dxa"/>
            <w:gridSpan w:val="2"/>
            <w:shd w:val="clear" w:color="auto" w:fill="auto"/>
            <w:vAlign w:val="center"/>
            <w:hideMark/>
          </w:tcPr>
          <w:p w14:paraId="36C7ED3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2024</w:t>
            </w:r>
          </w:p>
        </w:tc>
        <w:tc>
          <w:tcPr>
            <w:tcW w:w="1843" w:type="dxa"/>
            <w:gridSpan w:val="2"/>
            <w:shd w:val="clear" w:color="auto" w:fill="auto"/>
            <w:vAlign w:val="center"/>
            <w:hideMark/>
          </w:tcPr>
          <w:p w14:paraId="2EE3BFC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2025</w:t>
            </w:r>
          </w:p>
        </w:tc>
        <w:tc>
          <w:tcPr>
            <w:tcW w:w="1701" w:type="dxa"/>
            <w:gridSpan w:val="3"/>
          </w:tcPr>
          <w:p w14:paraId="72401D1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2026</w:t>
            </w:r>
          </w:p>
        </w:tc>
      </w:tr>
      <w:tr w:rsidR="0038733C" w:rsidRPr="0038733C" w14:paraId="078745C7" w14:textId="77777777" w:rsidTr="008C07CC">
        <w:trPr>
          <w:trHeight w:val="690"/>
        </w:trPr>
        <w:tc>
          <w:tcPr>
            <w:tcW w:w="567" w:type="dxa"/>
            <w:vMerge/>
            <w:vAlign w:val="center"/>
            <w:hideMark/>
          </w:tcPr>
          <w:p w14:paraId="2B077DBB" w14:textId="77777777" w:rsidR="0038733C" w:rsidRPr="0038733C" w:rsidRDefault="0038733C" w:rsidP="008C07CC">
            <w:pPr>
              <w:spacing w:after="0" w:line="240" w:lineRule="auto"/>
              <w:rPr>
                <w:rFonts w:ascii="Arial" w:eastAsia="Times New Roman" w:hAnsi="Arial" w:cs="Arial"/>
                <w:lang w:eastAsia="ru-RU"/>
              </w:rPr>
            </w:pPr>
          </w:p>
        </w:tc>
        <w:tc>
          <w:tcPr>
            <w:tcW w:w="2410" w:type="dxa"/>
            <w:vMerge/>
            <w:vAlign w:val="center"/>
            <w:hideMark/>
          </w:tcPr>
          <w:p w14:paraId="596F2854" w14:textId="77777777" w:rsidR="0038733C" w:rsidRPr="0038733C" w:rsidRDefault="0038733C" w:rsidP="008C07CC">
            <w:pPr>
              <w:spacing w:after="0" w:line="240" w:lineRule="auto"/>
              <w:rPr>
                <w:rFonts w:ascii="Arial" w:eastAsia="Times New Roman" w:hAnsi="Arial" w:cs="Arial"/>
                <w:lang w:eastAsia="ru-RU"/>
              </w:rPr>
            </w:pPr>
          </w:p>
        </w:tc>
        <w:tc>
          <w:tcPr>
            <w:tcW w:w="567" w:type="dxa"/>
            <w:vMerge/>
            <w:vAlign w:val="center"/>
            <w:hideMark/>
          </w:tcPr>
          <w:p w14:paraId="186AFD9A" w14:textId="77777777" w:rsidR="0038733C" w:rsidRPr="0038733C" w:rsidRDefault="0038733C" w:rsidP="008C07CC">
            <w:pPr>
              <w:spacing w:after="0" w:line="240" w:lineRule="auto"/>
              <w:rPr>
                <w:rFonts w:ascii="Arial" w:eastAsia="Times New Roman" w:hAnsi="Arial" w:cs="Arial"/>
                <w:lang w:eastAsia="ru-RU"/>
              </w:rPr>
            </w:pPr>
          </w:p>
        </w:tc>
        <w:tc>
          <w:tcPr>
            <w:tcW w:w="1418" w:type="dxa"/>
            <w:vMerge/>
            <w:vAlign w:val="center"/>
            <w:hideMark/>
          </w:tcPr>
          <w:p w14:paraId="5B8FC3AD" w14:textId="77777777" w:rsidR="0038733C" w:rsidRPr="0038733C" w:rsidRDefault="0038733C" w:rsidP="008C07CC">
            <w:pPr>
              <w:spacing w:after="0" w:line="240" w:lineRule="auto"/>
              <w:rPr>
                <w:rFonts w:ascii="Arial" w:eastAsia="Times New Roman" w:hAnsi="Arial" w:cs="Arial"/>
                <w:lang w:eastAsia="ru-RU"/>
              </w:rPr>
            </w:pPr>
          </w:p>
        </w:tc>
        <w:tc>
          <w:tcPr>
            <w:tcW w:w="850" w:type="dxa"/>
            <w:vMerge/>
          </w:tcPr>
          <w:p w14:paraId="3552AFAC" w14:textId="77777777" w:rsidR="0038733C" w:rsidRPr="0038733C" w:rsidRDefault="0038733C" w:rsidP="008C07CC">
            <w:pPr>
              <w:spacing w:after="0" w:line="240" w:lineRule="auto"/>
              <w:rPr>
                <w:rFonts w:ascii="Arial" w:eastAsia="Times New Roman" w:hAnsi="Arial" w:cs="Arial"/>
                <w:lang w:eastAsia="ru-RU"/>
              </w:rPr>
            </w:pPr>
          </w:p>
        </w:tc>
        <w:tc>
          <w:tcPr>
            <w:tcW w:w="851" w:type="dxa"/>
            <w:vMerge/>
            <w:shd w:val="clear" w:color="auto" w:fill="auto"/>
            <w:vAlign w:val="center"/>
            <w:hideMark/>
          </w:tcPr>
          <w:p w14:paraId="402A1B92" w14:textId="77777777" w:rsidR="0038733C" w:rsidRPr="0038733C" w:rsidRDefault="0038733C" w:rsidP="008C07CC">
            <w:pPr>
              <w:spacing w:after="0" w:line="240" w:lineRule="auto"/>
              <w:rPr>
                <w:rFonts w:ascii="Arial" w:eastAsia="Times New Roman" w:hAnsi="Arial" w:cs="Arial"/>
                <w:lang w:eastAsia="ru-RU"/>
              </w:rPr>
            </w:pPr>
          </w:p>
        </w:tc>
        <w:tc>
          <w:tcPr>
            <w:tcW w:w="850" w:type="dxa"/>
            <w:vMerge/>
            <w:vAlign w:val="center"/>
            <w:hideMark/>
          </w:tcPr>
          <w:p w14:paraId="2A7091D2" w14:textId="77777777" w:rsidR="0038733C" w:rsidRPr="0038733C" w:rsidRDefault="0038733C" w:rsidP="008C07CC">
            <w:pPr>
              <w:spacing w:after="0" w:line="240" w:lineRule="auto"/>
              <w:rPr>
                <w:rFonts w:ascii="Arial" w:eastAsia="Times New Roman" w:hAnsi="Arial" w:cs="Arial"/>
                <w:lang w:eastAsia="ru-RU"/>
              </w:rPr>
            </w:pPr>
          </w:p>
        </w:tc>
        <w:tc>
          <w:tcPr>
            <w:tcW w:w="851" w:type="dxa"/>
            <w:vMerge/>
            <w:vAlign w:val="center"/>
            <w:hideMark/>
          </w:tcPr>
          <w:p w14:paraId="3B9700B4" w14:textId="77777777" w:rsidR="0038733C" w:rsidRPr="0038733C" w:rsidRDefault="0038733C" w:rsidP="008C07CC">
            <w:pPr>
              <w:spacing w:after="0" w:line="240" w:lineRule="auto"/>
              <w:rPr>
                <w:rFonts w:ascii="Arial" w:eastAsia="Times New Roman" w:hAnsi="Arial" w:cs="Arial"/>
                <w:lang w:eastAsia="ru-RU"/>
              </w:rPr>
            </w:pPr>
          </w:p>
        </w:tc>
        <w:tc>
          <w:tcPr>
            <w:tcW w:w="850" w:type="dxa"/>
            <w:vMerge/>
            <w:shd w:val="clear" w:color="auto" w:fill="auto"/>
            <w:vAlign w:val="center"/>
          </w:tcPr>
          <w:p w14:paraId="2B02C3F2" w14:textId="77777777" w:rsidR="0038733C" w:rsidRPr="0038733C" w:rsidRDefault="0038733C" w:rsidP="008C07CC">
            <w:pPr>
              <w:spacing w:after="0" w:line="240" w:lineRule="auto"/>
              <w:jc w:val="center"/>
              <w:rPr>
                <w:rFonts w:ascii="Arial" w:eastAsia="Times New Roman" w:hAnsi="Arial" w:cs="Arial"/>
                <w:lang w:eastAsia="ru-RU"/>
              </w:rPr>
            </w:pPr>
          </w:p>
        </w:tc>
        <w:tc>
          <w:tcPr>
            <w:tcW w:w="1560" w:type="dxa"/>
            <w:vMerge/>
            <w:shd w:val="clear" w:color="auto" w:fill="auto"/>
            <w:vAlign w:val="center"/>
            <w:hideMark/>
          </w:tcPr>
          <w:p w14:paraId="2423EA7D"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auto" w:fill="auto"/>
            <w:vAlign w:val="center"/>
            <w:hideMark/>
          </w:tcPr>
          <w:p w14:paraId="10E7938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Вес показателя</w:t>
            </w:r>
          </w:p>
        </w:tc>
        <w:tc>
          <w:tcPr>
            <w:tcW w:w="992" w:type="dxa"/>
            <w:shd w:val="clear" w:color="auto" w:fill="auto"/>
            <w:vAlign w:val="center"/>
            <w:hideMark/>
          </w:tcPr>
          <w:p w14:paraId="1F128A6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Значение показателя </w:t>
            </w:r>
          </w:p>
        </w:tc>
        <w:tc>
          <w:tcPr>
            <w:tcW w:w="993" w:type="dxa"/>
            <w:shd w:val="clear" w:color="auto" w:fill="auto"/>
            <w:vAlign w:val="center"/>
            <w:hideMark/>
          </w:tcPr>
          <w:p w14:paraId="2553DF9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Вес показателя</w:t>
            </w:r>
          </w:p>
        </w:tc>
        <w:tc>
          <w:tcPr>
            <w:tcW w:w="850" w:type="dxa"/>
            <w:shd w:val="clear" w:color="auto" w:fill="auto"/>
            <w:vAlign w:val="center"/>
            <w:hideMark/>
          </w:tcPr>
          <w:p w14:paraId="1DB585B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Значение показателя </w:t>
            </w:r>
          </w:p>
        </w:tc>
        <w:tc>
          <w:tcPr>
            <w:tcW w:w="850" w:type="dxa"/>
            <w:vAlign w:val="center"/>
          </w:tcPr>
          <w:p w14:paraId="57D7797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Вес показателя</w:t>
            </w:r>
          </w:p>
        </w:tc>
        <w:tc>
          <w:tcPr>
            <w:tcW w:w="851" w:type="dxa"/>
            <w:gridSpan w:val="2"/>
            <w:vAlign w:val="center"/>
          </w:tcPr>
          <w:p w14:paraId="005CE9F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Значение показателя </w:t>
            </w:r>
          </w:p>
        </w:tc>
      </w:tr>
      <w:tr w:rsidR="0038733C" w:rsidRPr="0038733C" w14:paraId="1CB1ACD4" w14:textId="77777777" w:rsidTr="008C07CC">
        <w:trPr>
          <w:trHeight w:val="225"/>
        </w:trPr>
        <w:tc>
          <w:tcPr>
            <w:tcW w:w="567" w:type="dxa"/>
            <w:shd w:val="clear" w:color="auto" w:fill="auto"/>
            <w:vAlign w:val="center"/>
            <w:hideMark/>
          </w:tcPr>
          <w:p w14:paraId="6B8C8F8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2977" w:type="dxa"/>
            <w:gridSpan w:val="2"/>
          </w:tcPr>
          <w:p w14:paraId="0A6A102A" w14:textId="77777777" w:rsidR="0038733C" w:rsidRPr="0038733C" w:rsidRDefault="0038733C" w:rsidP="008C07CC">
            <w:pPr>
              <w:spacing w:after="0" w:line="240" w:lineRule="auto"/>
              <w:rPr>
                <w:rFonts w:ascii="Arial" w:eastAsia="Times New Roman" w:hAnsi="Arial" w:cs="Arial"/>
                <w:b/>
                <w:bCs/>
                <w:lang w:eastAsia="ru-RU"/>
              </w:rPr>
            </w:pPr>
          </w:p>
        </w:tc>
        <w:tc>
          <w:tcPr>
            <w:tcW w:w="11634" w:type="dxa"/>
            <w:gridSpan w:val="13"/>
          </w:tcPr>
          <w:p w14:paraId="21FACA64"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Цель: создание условий для комфортного проживания на территории муниципального района</w:t>
            </w:r>
          </w:p>
        </w:tc>
        <w:tc>
          <w:tcPr>
            <w:tcW w:w="841" w:type="dxa"/>
          </w:tcPr>
          <w:p w14:paraId="2D331B79" w14:textId="77777777" w:rsidR="0038733C" w:rsidRPr="0038733C" w:rsidRDefault="0038733C" w:rsidP="008C07CC">
            <w:pPr>
              <w:spacing w:after="0" w:line="240" w:lineRule="auto"/>
              <w:rPr>
                <w:rFonts w:ascii="Arial" w:eastAsia="Times New Roman" w:hAnsi="Arial" w:cs="Arial"/>
                <w:b/>
                <w:bCs/>
                <w:lang w:eastAsia="ru-RU"/>
              </w:rPr>
            </w:pPr>
          </w:p>
        </w:tc>
      </w:tr>
      <w:tr w:rsidR="0038733C" w:rsidRPr="0038733C" w14:paraId="717E8DD4" w14:textId="77777777" w:rsidTr="008C07CC">
        <w:trPr>
          <w:trHeight w:val="1050"/>
        </w:trPr>
        <w:tc>
          <w:tcPr>
            <w:tcW w:w="567" w:type="dxa"/>
            <w:shd w:val="clear" w:color="auto" w:fill="auto"/>
            <w:vAlign w:val="center"/>
            <w:hideMark/>
          </w:tcPr>
          <w:p w14:paraId="673FF98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2410" w:type="dxa"/>
            <w:shd w:val="clear" w:color="000000" w:fill="FFFFFF"/>
            <w:hideMark/>
          </w:tcPr>
          <w:p w14:paraId="1C53EEC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1.</w:t>
            </w:r>
            <w:r w:rsidRPr="0038733C">
              <w:rPr>
                <w:rFonts w:ascii="Arial" w:eastAsia="Times New Roman" w:hAnsi="Arial" w:cs="Arial"/>
                <w:lang w:eastAsia="ru-RU"/>
              </w:rPr>
              <w:t xml:space="preserve">   </w:t>
            </w:r>
            <w:r w:rsidRPr="0038733C">
              <w:rPr>
                <w:rFonts w:ascii="Arial" w:eastAsia="Times New Roman" w:hAnsi="Arial" w:cs="Arial"/>
                <w:lang w:eastAsia="ru-RU"/>
              </w:rPr>
              <w:br/>
              <w:t xml:space="preserve">Доля вновь построенных (реконструированных или модернизированных) объектов социальной сферы по отношению к запланированным                                                                                                                                                                                                                                                                                                                                                                                                                                                                                                               </w:t>
            </w:r>
          </w:p>
        </w:tc>
        <w:tc>
          <w:tcPr>
            <w:tcW w:w="567" w:type="dxa"/>
            <w:shd w:val="clear" w:color="auto" w:fill="auto"/>
            <w:vAlign w:val="center"/>
            <w:hideMark/>
          </w:tcPr>
          <w:p w14:paraId="5AFC407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1A426FA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01C1F94B"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33,33</w:t>
            </w:r>
          </w:p>
        </w:tc>
        <w:tc>
          <w:tcPr>
            <w:tcW w:w="851" w:type="dxa"/>
            <w:shd w:val="clear" w:color="auto" w:fill="auto"/>
            <w:vAlign w:val="center"/>
            <w:hideMark/>
          </w:tcPr>
          <w:p w14:paraId="0985586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33,33</w:t>
            </w:r>
          </w:p>
        </w:tc>
        <w:tc>
          <w:tcPr>
            <w:tcW w:w="850" w:type="dxa"/>
            <w:shd w:val="clear" w:color="auto" w:fill="auto"/>
            <w:vAlign w:val="center"/>
            <w:hideMark/>
          </w:tcPr>
          <w:p w14:paraId="5B9C92E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20BC769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791E186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129B254D"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auto" w:fill="auto"/>
            <w:vAlign w:val="center"/>
            <w:hideMark/>
          </w:tcPr>
          <w:p w14:paraId="64F2B471"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auto" w:fill="auto"/>
            <w:vAlign w:val="center"/>
            <w:hideMark/>
          </w:tcPr>
          <w:p w14:paraId="4E01391A"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auto" w:fill="auto"/>
            <w:vAlign w:val="center"/>
          </w:tcPr>
          <w:p w14:paraId="1FF8836C"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tcPr>
          <w:p w14:paraId="1BD68C12"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tcPr>
          <w:p w14:paraId="10C84D1B"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6F42D1FB"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21D3D2F1" w14:textId="77777777" w:rsidTr="008C07CC">
        <w:trPr>
          <w:trHeight w:val="1545"/>
        </w:trPr>
        <w:tc>
          <w:tcPr>
            <w:tcW w:w="567" w:type="dxa"/>
            <w:shd w:val="clear" w:color="auto" w:fill="auto"/>
            <w:vAlign w:val="center"/>
            <w:hideMark/>
          </w:tcPr>
          <w:p w14:paraId="1F1403C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2.</w:t>
            </w:r>
          </w:p>
        </w:tc>
        <w:tc>
          <w:tcPr>
            <w:tcW w:w="2410" w:type="dxa"/>
            <w:shd w:val="clear" w:color="000000" w:fill="FFFFFF"/>
            <w:hideMark/>
          </w:tcPr>
          <w:p w14:paraId="5DE13285"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2.</w:t>
            </w:r>
            <w:r w:rsidRPr="0038733C">
              <w:rPr>
                <w:rFonts w:ascii="Arial" w:eastAsia="Times New Roman" w:hAnsi="Arial" w:cs="Arial"/>
                <w:lang w:eastAsia="ru-RU"/>
              </w:rPr>
              <w:t xml:space="preserve">                                                                                                                                                                                                                                                                                                                                                                                                                                                                                                              Доля административных объектов муниципальной собственности (здания, строения, сооружения, инженерные коммуникации), в которых проведены ремонтные работы текущего и капитального характера, по отношению к запланированным</w:t>
            </w:r>
          </w:p>
        </w:tc>
        <w:tc>
          <w:tcPr>
            <w:tcW w:w="567" w:type="dxa"/>
            <w:shd w:val="clear" w:color="auto" w:fill="auto"/>
            <w:vAlign w:val="center"/>
            <w:hideMark/>
          </w:tcPr>
          <w:p w14:paraId="235BFAA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1AAA8B9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1BB9F3E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47CF9D4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02D22A0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53A40C7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577EFF9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200,00</w:t>
            </w:r>
          </w:p>
        </w:tc>
        <w:tc>
          <w:tcPr>
            <w:tcW w:w="1560" w:type="dxa"/>
            <w:shd w:val="clear" w:color="auto" w:fill="auto"/>
            <w:vAlign w:val="center"/>
            <w:hideMark/>
          </w:tcPr>
          <w:p w14:paraId="3E20CE0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709" w:type="dxa"/>
            <w:shd w:val="clear" w:color="000000" w:fill="FFFFFF"/>
            <w:vAlign w:val="center"/>
            <w:hideMark/>
          </w:tcPr>
          <w:p w14:paraId="0B8BB70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992" w:type="dxa"/>
            <w:shd w:val="clear" w:color="auto" w:fill="auto"/>
            <w:vAlign w:val="center"/>
            <w:hideMark/>
          </w:tcPr>
          <w:p w14:paraId="09F9905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000000" w:fill="FFFFFF"/>
            <w:vAlign w:val="center"/>
          </w:tcPr>
          <w:p w14:paraId="46240D30"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tcPr>
          <w:p w14:paraId="701AB643"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tcPr>
          <w:p w14:paraId="4BCF21A6"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644ABA24"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23D9D43" w14:textId="77777777" w:rsidTr="008C07CC">
        <w:trPr>
          <w:trHeight w:val="1395"/>
        </w:trPr>
        <w:tc>
          <w:tcPr>
            <w:tcW w:w="567" w:type="dxa"/>
            <w:shd w:val="clear" w:color="auto" w:fill="auto"/>
            <w:vAlign w:val="center"/>
            <w:hideMark/>
          </w:tcPr>
          <w:p w14:paraId="5650358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w:t>
            </w:r>
          </w:p>
        </w:tc>
        <w:tc>
          <w:tcPr>
            <w:tcW w:w="2410" w:type="dxa"/>
            <w:shd w:val="clear" w:color="000000" w:fill="FFFFFF"/>
            <w:hideMark/>
          </w:tcPr>
          <w:p w14:paraId="5E233F6F"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3.</w:t>
            </w:r>
            <w:r w:rsidRPr="0038733C">
              <w:rPr>
                <w:rFonts w:ascii="Arial" w:eastAsia="Times New Roman" w:hAnsi="Arial" w:cs="Arial"/>
                <w:lang w:eastAsia="ru-RU"/>
              </w:rPr>
              <w:t xml:space="preserve">                                                                                                                                                                                                                                                                                                                                                                                                                                                                                                              Доля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w:t>
            </w:r>
          </w:p>
        </w:tc>
        <w:tc>
          <w:tcPr>
            <w:tcW w:w="567" w:type="dxa"/>
            <w:shd w:val="clear" w:color="auto" w:fill="auto"/>
            <w:vAlign w:val="center"/>
            <w:hideMark/>
          </w:tcPr>
          <w:p w14:paraId="09455DA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45272284"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0964010A"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5C88A35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00F0129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1506ACC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3C1E704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76C57AE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20,00</w:t>
            </w:r>
          </w:p>
        </w:tc>
        <w:tc>
          <w:tcPr>
            <w:tcW w:w="709" w:type="dxa"/>
            <w:shd w:val="clear" w:color="000000" w:fill="FFFFFF"/>
            <w:vAlign w:val="center"/>
          </w:tcPr>
          <w:p w14:paraId="110855F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992" w:type="dxa"/>
            <w:shd w:val="clear" w:color="auto" w:fill="auto"/>
            <w:vAlign w:val="center"/>
          </w:tcPr>
          <w:p w14:paraId="07D7D11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000000" w:fill="FFFFFF"/>
            <w:vAlign w:val="center"/>
            <w:hideMark/>
          </w:tcPr>
          <w:p w14:paraId="7D7DDEDC"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hideMark/>
          </w:tcPr>
          <w:p w14:paraId="60DB86E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60D2EB76"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169FF9C4"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44EACFCA" w14:textId="77777777" w:rsidTr="008C07CC">
        <w:trPr>
          <w:trHeight w:val="1290"/>
        </w:trPr>
        <w:tc>
          <w:tcPr>
            <w:tcW w:w="567" w:type="dxa"/>
            <w:shd w:val="clear" w:color="000000" w:fill="FFFFFF"/>
            <w:vAlign w:val="center"/>
            <w:hideMark/>
          </w:tcPr>
          <w:p w14:paraId="60C6CAA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4.</w:t>
            </w:r>
          </w:p>
        </w:tc>
        <w:tc>
          <w:tcPr>
            <w:tcW w:w="2410" w:type="dxa"/>
            <w:shd w:val="clear" w:color="000000" w:fill="FFFFFF"/>
            <w:hideMark/>
          </w:tcPr>
          <w:p w14:paraId="4558AB0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4.</w:t>
            </w:r>
            <w:r w:rsidRPr="0038733C">
              <w:rPr>
                <w:rFonts w:ascii="Arial" w:eastAsia="Times New Roman" w:hAnsi="Arial" w:cs="Arial"/>
                <w:lang w:eastAsia="ru-RU"/>
              </w:rPr>
              <w:t xml:space="preserve">                                                                                                                                                                                                                                                                                                                                                                                                                                                                                                              Доля муниципальных образований на территории муниципального района, по которым подготовлены к согласованию и утверждению документы территориального планирования (внесение в них изменений)</w:t>
            </w:r>
          </w:p>
        </w:tc>
        <w:tc>
          <w:tcPr>
            <w:tcW w:w="567" w:type="dxa"/>
            <w:shd w:val="clear" w:color="000000" w:fill="FFFFFF"/>
            <w:vAlign w:val="center"/>
            <w:hideMark/>
          </w:tcPr>
          <w:p w14:paraId="75A50C6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000000" w:fill="FFFFFF"/>
            <w:hideMark/>
          </w:tcPr>
          <w:p w14:paraId="57D9600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shd w:val="clear" w:color="000000" w:fill="FFFFFF"/>
            <w:vAlign w:val="center"/>
          </w:tcPr>
          <w:p w14:paraId="49459E3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000000" w:fill="FFFFFF"/>
            <w:vAlign w:val="center"/>
            <w:hideMark/>
          </w:tcPr>
          <w:p w14:paraId="0ED3B49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000000" w:fill="FFFFFF"/>
            <w:vAlign w:val="center"/>
            <w:hideMark/>
          </w:tcPr>
          <w:p w14:paraId="6AC3F46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7A84BED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5199C4E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13247FF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100,00 </w:t>
            </w:r>
          </w:p>
        </w:tc>
        <w:tc>
          <w:tcPr>
            <w:tcW w:w="709" w:type="dxa"/>
            <w:shd w:val="clear" w:color="000000" w:fill="FFFFFF"/>
            <w:vAlign w:val="center"/>
          </w:tcPr>
          <w:p w14:paraId="7A4D94E5"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tcPr>
          <w:p w14:paraId="0D560C8E"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000000" w:fill="FFFFFF"/>
            <w:vAlign w:val="center"/>
            <w:hideMark/>
          </w:tcPr>
          <w:p w14:paraId="392C64B3"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771FFAF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20EB008A"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728073E3"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0EED4CCE" w14:textId="77777777" w:rsidTr="008C07CC">
        <w:trPr>
          <w:trHeight w:val="1305"/>
        </w:trPr>
        <w:tc>
          <w:tcPr>
            <w:tcW w:w="567" w:type="dxa"/>
            <w:shd w:val="clear" w:color="000000" w:fill="FFFFFF"/>
            <w:vAlign w:val="center"/>
            <w:hideMark/>
          </w:tcPr>
          <w:p w14:paraId="7F3249D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2410" w:type="dxa"/>
            <w:shd w:val="clear" w:color="000000" w:fill="FFFFFF"/>
            <w:hideMark/>
          </w:tcPr>
          <w:p w14:paraId="474734D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5.</w:t>
            </w:r>
            <w:r w:rsidRPr="0038733C">
              <w:rPr>
                <w:rFonts w:ascii="Arial" w:eastAsia="Times New Roman" w:hAnsi="Arial" w:cs="Arial"/>
                <w:lang w:eastAsia="ru-RU"/>
              </w:rPr>
              <w:t xml:space="preserve">                                                                                                      Доля поселений муниципального района, по которым подготовлены к согласованию и утверждению документы градостроительного зонирования (внесение в них изменений)</w:t>
            </w:r>
          </w:p>
        </w:tc>
        <w:tc>
          <w:tcPr>
            <w:tcW w:w="567" w:type="dxa"/>
            <w:shd w:val="clear" w:color="000000" w:fill="FFFFFF"/>
            <w:vAlign w:val="center"/>
            <w:hideMark/>
          </w:tcPr>
          <w:p w14:paraId="11C3DD0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000000" w:fill="FFFFFF"/>
            <w:hideMark/>
          </w:tcPr>
          <w:p w14:paraId="220307BF"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shd w:val="clear" w:color="000000" w:fill="FFFFFF"/>
            <w:vAlign w:val="center"/>
          </w:tcPr>
          <w:p w14:paraId="694CF8A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000000" w:fill="FFFFFF"/>
            <w:vAlign w:val="center"/>
            <w:hideMark/>
          </w:tcPr>
          <w:p w14:paraId="48ED4AA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000000" w:fill="FFFFFF"/>
            <w:vAlign w:val="center"/>
            <w:hideMark/>
          </w:tcPr>
          <w:p w14:paraId="5255FD40"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47E1618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2C66893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74AB371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100,00 </w:t>
            </w:r>
          </w:p>
        </w:tc>
        <w:tc>
          <w:tcPr>
            <w:tcW w:w="709" w:type="dxa"/>
            <w:shd w:val="clear" w:color="000000" w:fill="FFFFFF"/>
            <w:vAlign w:val="center"/>
          </w:tcPr>
          <w:p w14:paraId="676DFA1F"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tcPr>
          <w:p w14:paraId="01216616" w14:textId="77777777" w:rsidR="0038733C" w:rsidRPr="0038733C" w:rsidRDefault="0038733C" w:rsidP="008C07CC">
            <w:pPr>
              <w:spacing w:after="0" w:line="240" w:lineRule="auto"/>
              <w:rPr>
                <w:rFonts w:ascii="Arial" w:eastAsia="Times New Roman" w:hAnsi="Arial" w:cs="Arial"/>
                <w:lang w:eastAsia="ru-RU"/>
              </w:rPr>
            </w:pPr>
          </w:p>
        </w:tc>
        <w:tc>
          <w:tcPr>
            <w:tcW w:w="993" w:type="dxa"/>
            <w:shd w:val="clear" w:color="000000" w:fill="FFFFFF"/>
            <w:vAlign w:val="center"/>
            <w:hideMark/>
          </w:tcPr>
          <w:p w14:paraId="7955FFE7"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73473DA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0F15E580"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56121646"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666CC64A" w14:textId="77777777" w:rsidTr="008C07CC">
        <w:trPr>
          <w:trHeight w:val="1350"/>
        </w:trPr>
        <w:tc>
          <w:tcPr>
            <w:tcW w:w="567" w:type="dxa"/>
            <w:shd w:val="clear" w:color="auto" w:fill="auto"/>
            <w:vAlign w:val="center"/>
            <w:hideMark/>
          </w:tcPr>
          <w:p w14:paraId="40A8385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2410" w:type="dxa"/>
            <w:shd w:val="clear" w:color="000000" w:fill="FFFFFF"/>
            <w:hideMark/>
          </w:tcPr>
          <w:p w14:paraId="1086B368" w14:textId="77777777" w:rsidR="0038733C" w:rsidRPr="0038733C" w:rsidRDefault="0038733C" w:rsidP="008C07CC">
            <w:pPr>
              <w:autoSpaceDE w:val="0"/>
              <w:autoSpaceDN w:val="0"/>
              <w:adjustRightInd w:val="0"/>
              <w:spacing w:after="0" w:line="240" w:lineRule="auto"/>
              <w:jc w:val="both"/>
              <w:rPr>
                <w:rFonts w:ascii="Arial" w:hAnsi="Arial" w:cs="Arial"/>
              </w:rPr>
            </w:pPr>
            <w:r w:rsidRPr="0038733C">
              <w:rPr>
                <w:rFonts w:ascii="Arial" w:eastAsia="Times New Roman" w:hAnsi="Arial" w:cs="Arial"/>
                <w:b/>
                <w:bCs/>
                <w:lang w:eastAsia="ru-RU"/>
              </w:rPr>
              <w:t xml:space="preserve">Целевой показатель 6. </w:t>
            </w:r>
            <w:r w:rsidRPr="0038733C">
              <w:rPr>
                <w:rFonts w:ascii="Arial" w:eastAsia="Times New Roman" w:hAnsi="Arial" w:cs="Arial"/>
                <w:lang w:eastAsia="ru-RU"/>
              </w:rPr>
              <w:t xml:space="preserve">                                                                                                                                                                                                                                                                                                                                                                                                                                                                                                                 Доля энергоснабжающих организаций, которым выплачена компенсация </w:t>
            </w:r>
            <w:r w:rsidRPr="0038733C">
              <w:rPr>
                <w:rFonts w:ascii="Arial" w:eastAsia="Times New Roman" w:hAnsi="Arial" w:cs="Arial"/>
                <w:lang w:eastAsia="ru-RU"/>
              </w:rPr>
              <w:lastRenderedPageBreak/>
              <w:t>выпадающих доходов, связанных с применением государственных регулируемых цен (тарифов) на электрическую энергию, вырабатываемую для населения</w:t>
            </w:r>
          </w:p>
        </w:tc>
        <w:tc>
          <w:tcPr>
            <w:tcW w:w="567" w:type="dxa"/>
            <w:shd w:val="clear" w:color="auto" w:fill="auto"/>
            <w:vAlign w:val="center"/>
            <w:hideMark/>
          </w:tcPr>
          <w:p w14:paraId="1A9D670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w:t>
            </w:r>
          </w:p>
        </w:tc>
        <w:tc>
          <w:tcPr>
            <w:tcW w:w="1418" w:type="dxa"/>
            <w:shd w:val="clear" w:color="auto" w:fill="auto"/>
            <w:hideMark/>
          </w:tcPr>
          <w:p w14:paraId="23869E5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w:t>
            </w:r>
            <w:r w:rsidRPr="0038733C">
              <w:rPr>
                <w:rFonts w:ascii="Arial" w:eastAsia="Times New Roman" w:hAnsi="Arial" w:cs="Arial"/>
                <w:lang w:eastAsia="ru-RU"/>
              </w:rPr>
              <w:lastRenderedPageBreak/>
              <w:t>ем 3 к программе</w:t>
            </w:r>
          </w:p>
        </w:tc>
        <w:tc>
          <w:tcPr>
            <w:tcW w:w="850" w:type="dxa"/>
            <w:vAlign w:val="center"/>
          </w:tcPr>
          <w:p w14:paraId="7E75097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100,00</w:t>
            </w:r>
          </w:p>
        </w:tc>
        <w:tc>
          <w:tcPr>
            <w:tcW w:w="851" w:type="dxa"/>
            <w:shd w:val="clear" w:color="auto" w:fill="auto"/>
            <w:vAlign w:val="center"/>
            <w:hideMark/>
          </w:tcPr>
          <w:p w14:paraId="6AF89A8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5E4D22C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503B2DB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09568D8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587FE35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709" w:type="dxa"/>
            <w:shd w:val="clear" w:color="auto" w:fill="auto"/>
            <w:vAlign w:val="center"/>
            <w:hideMark/>
          </w:tcPr>
          <w:p w14:paraId="3D4120A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992" w:type="dxa"/>
            <w:shd w:val="clear" w:color="auto" w:fill="auto"/>
            <w:vAlign w:val="center"/>
            <w:hideMark/>
          </w:tcPr>
          <w:p w14:paraId="068F5CC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auto" w:fill="auto"/>
            <w:vAlign w:val="center"/>
            <w:hideMark/>
          </w:tcPr>
          <w:p w14:paraId="44E7D0A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0" w:type="dxa"/>
            <w:shd w:val="clear" w:color="auto" w:fill="auto"/>
            <w:vAlign w:val="center"/>
            <w:hideMark/>
          </w:tcPr>
          <w:p w14:paraId="0C3D837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vAlign w:val="center"/>
          </w:tcPr>
          <w:p w14:paraId="2EEA624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1" w:type="dxa"/>
            <w:gridSpan w:val="2"/>
            <w:vAlign w:val="center"/>
          </w:tcPr>
          <w:p w14:paraId="70C8E7A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r>
      <w:tr w:rsidR="0038733C" w:rsidRPr="0038733C" w14:paraId="619A8DDB" w14:textId="77777777" w:rsidTr="008C07CC">
        <w:trPr>
          <w:trHeight w:val="1125"/>
        </w:trPr>
        <w:tc>
          <w:tcPr>
            <w:tcW w:w="567" w:type="dxa"/>
            <w:shd w:val="clear" w:color="auto" w:fill="auto"/>
            <w:vAlign w:val="center"/>
            <w:hideMark/>
          </w:tcPr>
          <w:p w14:paraId="75FFFB3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7.</w:t>
            </w:r>
          </w:p>
        </w:tc>
        <w:tc>
          <w:tcPr>
            <w:tcW w:w="2410" w:type="dxa"/>
            <w:shd w:val="clear" w:color="000000" w:fill="FFFFFF"/>
            <w:hideMark/>
          </w:tcPr>
          <w:p w14:paraId="78547FBB" w14:textId="77777777" w:rsidR="0038733C" w:rsidRPr="0038733C" w:rsidRDefault="0038733C" w:rsidP="008C07CC">
            <w:pPr>
              <w:autoSpaceDE w:val="0"/>
              <w:autoSpaceDN w:val="0"/>
              <w:adjustRightInd w:val="0"/>
              <w:spacing w:after="0" w:line="240" w:lineRule="auto"/>
              <w:jc w:val="both"/>
              <w:rPr>
                <w:rFonts w:ascii="Arial" w:hAnsi="Arial" w:cs="Arial"/>
              </w:rPr>
            </w:pPr>
            <w:r w:rsidRPr="0038733C">
              <w:rPr>
                <w:rFonts w:ascii="Arial" w:eastAsia="Times New Roman" w:hAnsi="Arial" w:cs="Arial"/>
                <w:b/>
                <w:bCs/>
                <w:lang w:eastAsia="ru-RU"/>
              </w:rPr>
              <w:t>Целевой показатель 7.</w:t>
            </w:r>
            <w:r w:rsidRPr="0038733C">
              <w:rPr>
                <w:rFonts w:ascii="Arial" w:eastAsia="Times New Roman" w:hAnsi="Arial" w:cs="Arial"/>
                <w:lang w:eastAsia="ru-RU"/>
              </w:rPr>
              <w:t xml:space="preserve">                                                                                                                                                                                                                                                                                                                                                                                                                                                                                                                Доля предприятий жилищно-коммунального комплекса, которым выплачена компенсация части платы граждан за коммунальные услуги</w:t>
            </w:r>
          </w:p>
        </w:tc>
        <w:tc>
          <w:tcPr>
            <w:tcW w:w="567" w:type="dxa"/>
            <w:shd w:val="clear" w:color="auto" w:fill="auto"/>
            <w:vAlign w:val="center"/>
            <w:hideMark/>
          </w:tcPr>
          <w:p w14:paraId="5CB52FB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2DF4EA15"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27C4F69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4A355D0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7C3E51F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7DDA958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45A7CD3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51796B9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709" w:type="dxa"/>
            <w:shd w:val="clear" w:color="auto" w:fill="auto"/>
            <w:vAlign w:val="center"/>
            <w:hideMark/>
          </w:tcPr>
          <w:p w14:paraId="3A22205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992" w:type="dxa"/>
            <w:shd w:val="clear" w:color="auto" w:fill="auto"/>
            <w:vAlign w:val="center"/>
            <w:hideMark/>
          </w:tcPr>
          <w:p w14:paraId="4A3F1C7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auto" w:fill="auto"/>
            <w:vAlign w:val="center"/>
            <w:hideMark/>
          </w:tcPr>
          <w:p w14:paraId="7234EFC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0" w:type="dxa"/>
            <w:shd w:val="clear" w:color="auto" w:fill="auto"/>
            <w:vAlign w:val="center"/>
            <w:hideMark/>
          </w:tcPr>
          <w:p w14:paraId="73DF959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vAlign w:val="center"/>
          </w:tcPr>
          <w:p w14:paraId="637B664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1" w:type="dxa"/>
            <w:gridSpan w:val="2"/>
            <w:vAlign w:val="center"/>
          </w:tcPr>
          <w:p w14:paraId="10106FB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r>
      <w:tr w:rsidR="0038733C" w:rsidRPr="0038733C" w14:paraId="495B116A" w14:textId="77777777" w:rsidTr="008C07CC">
        <w:trPr>
          <w:trHeight w:val="780"/>
        </w:trPr>
        <w:tc>
          <w:tcPr>
            <w:tcW w:w="567" w:type="dxa"/>
            <w:shd w:val="clear" w:color="auto" w:fill="auto"/>
            <w:vAlign w:val="center"/>
            <w:hideMark/>
          </w:tcPr>
          <w:p w14:paraId="0140E44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8.</w:t>
            </w:r>
          </w:p>
        </w:tc>
        <w:tc>
          <w:tcPr>
            <w:tcW w:w="2410" w:type="dxa"/>
            <w:shd w:val="clear" w:color="000000" w:fill="FFFFFF"/>
            <w:hideMark/>
          </w:tcPr>
          <w:p w14:paraId="31812EF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8.</w:t>
            </w:r>
            <w:r w:rsidRPr="0038733C">
              <w:rPr>
                <w:rFonts w:ascii="Arial" w:eastAsia="Times New Roman" w:hAnsi="Arial" w:cs="Arial"/>
                <w:lang w:eastAsia="ru-RU"/>
              </w:rPr>
              <w:t xml:space="preserve">                                                                                                                                                                                                                                                                                                                                                                                                                                                                                                          Уровень обеспеченности твердым топливом учреждений социальной сферы и населения муниципального района</w:t>
            </w:r>
          </w:p>
        </w:tc>
        <w:tc>
          <w:tcPr>
            <w:tcW w:w="567" w:type="dxa"/>
            <w:shd w:val="clear" w:color="auto" w:fill="auto"/>
            <w:vAlign w:val="center"/>
            <w:hideMark/>
          </w:tcPr>
          <w:p w14:paraId="43F45B2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105ACCB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066B5D5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5FE8D7E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02AF981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256A04F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6F4D5F6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0652FEC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709" w:type="dxa"/>
            <w:shd w:val="clear" w:color="auto" w:fill="auto"/>
            <w:vAlign w:val="center"/>
            <w:hideMark/>
          </w:tcPr>
          <w:p w14:paraId="390560B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992" w:type="dxa"/>
            <w:shd w:val="clear" w:color="auto" w:fill="auto"/>
            <w:vAlign w:val="center"/>
            <w:hideMark/>
          </w:tcPr>
          <w:p w14:paraId="1E5C952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auto" w:fill="auto"/>
            <w:vAlign w:val="center"/>
            <w:hideMark/>
          </w:tcPr>
          <w:p w14:paraId="60D24A3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0" w:type="dxa"/>
            <w:shd w:val="clear" w:color="auto" w:fill="auto"/>
            <w:vAlign w:val="center"/>
            <w:hideMark/>
          </w:tcPr>
          <w:p w14:paraId="7E74F18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vAlign w:val="center"/>
          </w:tcPr>
          <w:p w14:paraId="6763671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1" w:type="dxa"/>
            <w:gridSpan w:val="2"/>
            <w:vAlign w:val="center"/>
          </w:tcPr>
          <w:p w14:paraId="6B76D87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r>
      <w:tr w:rsidR="0038733C" w:rsidRPr="0038733C" w14:paraId="1F42A86E" w14:textId="77777777" w:rsidTr="008C07CC">
        <w:trPr>
          <w:trHeight w:val="990"/>
        </w:trPr>
        <w:tc>
          <w:tcPr>
            <w:tcW w:w="567" w:type="dxa"/>
            <w:shd w:val="clear" w:color="auto" w:fill="auto"/>
            <w:vAlign w:val="center"/>
            <w:hideMark/>
          </w:tcPr>
          <w:p w14:paraId="45B7F4B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9.</w:t>
            </w:r>
          </w:p>
        </w:tc>
        <w:tc>
          <w:tcPr>
            <w:tcW w:w="2410" w:type="dxa"/>
            <w:shd w:val="clear" w:color="000000" w:fill="FFFFFF"/>
            <w:hideMark/>
          </w:tcPr>
          <w:p w14:paraId="3D34B95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9.</w:t>
            </w:r>
            <w:r w:rsidRPr="0038733C">
              <w:rPr>
                <w:rFonts w:ascii="Arial" w:eastAsia="Times New Roman" w:hAnsi="Arial" w:cs="Arial"/>
                <w:lang w:eastAsia="ru-RU"/>
              </w:rPr>
              <w:t xml:space="preserve">                                                                                                                                                                                                                                                                                                                                                                                                                                                                                                          Уровень исполнения расходов, имеющих целевое назначение </w:t>
            </w:r>
            <w:r w:rsidRPr="0038733C">
              <w:rPr>
                <w:rFonts w:ascii="Arial" w:eastAsia="Times New Roman" w:hAnsi="Arial" w:cs="Arial"/>
                <w:lang w:eastAsia="ru-RU"/>
              </w:rPr>
              <w:lastRenderedPageBreak/>
              <w:t>в части софинансирования государственных программ Красноярского края</w:t>
            </w:r>
          </w:p>
        </w:tc>
        <w:tc>
          <w:tcPr>
            <w:tcW w:w="567" w:type="dxa"/>
            <w:shd w:val="clear" w:color="auto" w:fill="auto"/>
            <w:vAlign w:val="center"/>
            <w:hideMark/>
          </w:tcPr>
          <w:p w14:paraId="2AB7582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w:t>
            </w:r>
          </w:p>
        </w:tc>
        <w:tc>
          <w:tcPr>
            <w:tcW w:w="1418" w:type="dxa"/>
            <w:shd w:val="clear" w:color="auto" w:fill="auto"/>
            <w:hideMark/>
          </w:tcPr>
          <w:p w14:paraId="56BCF12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w:t>
            </w:r>
            <w:r w:rsidRPr="0038733C">
              <w:rPr>
                <w:rFonts w:ascii="Arial" w:eastAsia="Times New Roman" w:hAnsi="Arial" w:cs="Arial"/>
                <w:lang w:eastAsia="ru-RU"/>
              </w:rPr>
              <w:lastRenderedPageBreak/>
              <w:t>ии с приложением 3 к программе</w:t>
            </w:r>
          </w:p>
        </w:tc>
        <w:tc>
          <w:tcPr>
            <w:tcW w:w="850" w:type="dxa"/>
            <w:vAlign w:val="center"/>
          </w:tcPr>
          <w:p w14:paraId="297C7F7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100,00</w:t>
            </w:r>
          </w:p>
        </w:tc>
        <w:tc>
          <w:tcPr>
            <w:tcW w:w="851" w:type="dxa"/>
            <w:shd w:val="clear" w:color="auto" w:fill="auto"/>
            <w:vAlign w:val="center"/>
            <w:hideMark/>
          </w:tcPr>
          <w:p w14:paraId="2832122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23F0396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51D7750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51B10EAB" w14:textId="77777777" w:rsidR="0038733C" w:rsidRPr="0038733C" w:rsidRDefault="0038733C" w:rsidP="008C07CC">
            <w:pPr>
              <w:spacing w:after="0" w:line="240" w:lineRule="auto"/>
              <w:jc w:val="center"/>
              <w:rPr>
                <w:rFonts w:ascii="Arial" w:eastAsia="Times New Roman" w:hAnsi="Arial" w:cs="Arial"/>
                <w:lang w:eastAsia="ru-RU"/>
              </w:rPr>
            </w:pPr>
          </w:p>
        </w:tc>
        <w:tc>
          <w:tcPr>
            <w:tcW w:w="1560" w:type="dxa"/>
            <w:shd w:val="clear" w:color="auto" w:fill="auto"/>
            <w:vAlign w:val="center"/>
            <w:hideMark/>
          </w:tcPr>
          <w:p w14:paraId="108C856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vAlign w:val="center"/>
            <w:hideMark/>
          </w:tcPr>
          <w:p w14:paraId="79E65445"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auto" w:fill="auto"/>
            <w:vAlign w:val="center"/>
            <w:hideMark/>
          </w:tcPr>
          <w:p w14:paraId="143BE07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vAlign w:val="center"/>
            <w:hideMark/>
          </w:tcPr>
          <w:p w14:paraId="581E0ED0"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hideMark/>
          </w:tcPr>
          <w:p w14:paraId="142B318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581709F0"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06E5217F"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68C3337E" w14:textId="77777777" w:rsidTr="008C07CC">
        <w:trPr>
          <w:trHeight w:val="1095"/>
        </w:trPr>
        <w:tc>
          <w:tcPr>
            <w:tcW w:w="567" w:type="dxa"/>
            <w:shd w:val="clear" w:color="auto" w:fill="auto"/>
            <w:vAlign w:val="center"/>
            <w:hideMark/>
          </w:tcPr>
          <w:p w14:paraId="5B444CA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10.</w:t>
            </w:r>
          </w:p>
        </w:tc>
        <w:tc>
          <w:tcPr>
            <w:tcW w:w="2410" w:type="dxa"/>
            <w:shd w:val="clear" w:color="000000" w:fill="FFFFFF"/>
            <w:hideMark/>
          </w:tcPr>
          <w:p w14:paraId="663D10C2"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Целевой показатель 10.</w:t>
            </w:r>
            <w:r w:rsidRPr="0038733C">
              <w:rPr>
                <w:rFonts w:ascii="Arial" w:eastAsia="Times New Roman" w:hAnsi="Arial" w:cs="Arial"/>
                <w:b/>
                <w:bCs/>
                <w:lang w:eastAsia="ru-RU"/>
              </w:rPr>
              <w:br w:type="page"/>
            </w:r>
            <w:r w:rsidRPr="0038733C">
              <w:rPr>
                <w:rFonts w:ascii="Arial" w:eastAsia="Times New Roman" w:hAnsi="Arial" w:cs="Arial"/>
                <w:lang w:eastAsia="ru-RU"/>
              </w:rPr>
              <w:t>Доля вновь построенных и реконструированных (модернизированных) объектов питьевого водоснабжения по отношению к запланированным</w:t>
            </w:r>
          </w:p>
        </w:tc>
        <w:tc>
          <w:tcPr>
            <w:tcW w:w="567" w:type="dxa"/>
            <w:shd w:val="clear" w:color="auto" w:fill="auto"/>
            <w:vAlign w:val="center"/>
            <w:hideMark/>
          </w:tcPr>
          <w:p w14:paraId="4FB8D2D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007E7A2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0F21B69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vAlign w:val="center"/>
            <w:hideMark/>
          </w:tcPr>
          <w:p w14:paraId="1B657E3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1FA7E96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vAlign w:val="center"/>
            <w:hideMark/>
          </w:tcPr>
          <w:p w14:paraId="07B1AEF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4692A8D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03650808"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auto" w:fill="auto"/>
            <w:vAlign w:val="center"/>
            <w:hideMark/>
          </w:tcPr>
          <w:p w14:paraId="55F1DFB0"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auto" w:fill="auto"/>
            <w:vAlign w:val="center"/>
            <w:hideMark/>
          </w:tcPr>
          <w:p w14:paraId="3B1F596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vAlign w:val="center"/>
            <w:hideMark/>
          </w:tcPr>
          <w:p w14:paraId="3CB57E90"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hideMark/>
          </w:tcPr>
          <w:p w14:paraId="19C5325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3D2990F2"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7EAA5D1E"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5A23769A" w14:textId="77777777" w:rsidTr="008C07CC">
        <w:trPr>
          <w:trHeight w:val="825"/>
        </w:trPr>
        <w:tc>
          <w:tcPr>
            <w:tcW w:w="567" w:type="dxa"/>
            <w:shd w:val="clear" w:color="auto" w:fill="auto"/>
            <w:vAlign w:val="center"/>
            <w:hideMark/>
          </w:tcPr>
          <w:p w14:paraId="239B62A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11.</w:t>
            </w:r>
          </w:p>
        </w:tc>
        <w:tc>
          <w:tcPr>
            <w:tcW w:w="2410" w:type="dxa"/>
            <w:shd w:val="clear" w:color="auto" w:fill="auto"/>
            <w:hideMark/>
          </w:tcPr>
          <w:p w14:paraId="1B259B5C"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Целевой показатель 11.</w:t>
            </w:r>
            <w:r w:rsidRPr="0038733C">
              <w:rPr>
                <w:rFonts w:ascii="Arial" w:eastAsia="Times New Roman" w:hAnsi="Arial" w:cs="Arial"/>
                <w:lang w:eastAsia="ru-RU"/>
              </w:rPr>
              <w:t xml:space="preserve">                                                                                                                                                                                                                                                                                                                                                                                                                                                                                           Доля достигнутых показателей результативности муниципальной программы</w:t>
            </w:r>
          </w:p>
        </w:tc>
        <w:tc>
          <w:tcPr>
            <w:tcW w:w="567" w:type="dxa"/>
            <w:shd w:val="clear" w:color="auto" w:fill="auto"/>
            <w:vAlign w:val="center"/>
            <w:hideMark/>
          </w:tcPr>
          <w:p w14:paraId="0CC5CC5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1B3D4774"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18EAEDC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100,00 </w:t>
            </w:r>
          </w:p>
        </w:tc>
        <w:tc>
          <w:tcPr>
            <w:tcW w:w="851" w:type="dxa"/>
            <w:shd w:val="clear" w:color="000000" w:fill="FFFFFF"/>
            <w:vAlign w:val="center"/>
            <w:hideMark/>
          </w:tcPr>
          <w:p w14:paraId="07B1C85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100,00 </w:t>
            </w:r>
          </w:p>
        </w:tc>
        <w:tc>
          <w:tcPr>
            <w:tcW w:w="850" w:type="dxa"/>
            <w:shd w:val="clear" w:color="000000" w:fill="FFFFFF"/>
            <w:vAlign w:val="center"/>
            <w:hideMark/>
          </w:tcPr>
          <w:p w14:paraId="4A5E5BAF" w14:textId="77777777" w:rsidR="0038733C" w:rsidRPr="0038733C" w:rsidRDefault="0038733C" w:rsidP="008C07CC">
            <w:pPr>
              <w:spacing w:after="0" w:line="240" w:lineRule="auto"/>
              <w:jc w:val="center"/>
              <w:rPr>
                <w:rFonts w:ascii="Arial" w:eastAsia="Times New Roman" w:hAnsi="Arial" w:cs="Arial"/>
                <w:color w:val="000000"/>
                <w:lang w:eastAsia="ru-RU"/>
              </w:rPr>
            </w:pPr>
            <w:r w:rsidRPr="0038733C">
              <w:rPr>
                <w:rFonts w:ascii="Arial" w:eastAsia="Times New Roman" w:hAnsi="Arial" w:cs="Arial"/>
                <w:color w:val="000000"/>
                <w:lang w:eastAsia="ru-RU"/>
              </w:rPr>
              <w:t>100,00</w:t>
            </w:r>
          </w:p>
        </w:tc>
        <w:tc>
          <w:tcPr>
            <w:tcW w:w="851" w:type="dxa"/>
            <w:shd w:val="clear" w:color="auto" w:fill="auto"/>
            <w:vAlign w:val="center"/>
            <w:hideMark/>
          </w:tcPr>
          <w:p w14:paraId="20F0326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88,89</w:t>
            </w:r>
          </w:p>
        </w:tc>
        <w:tc>
          <w:tcPr>
            <w:tcW w:w="850" w:type="dxa"/>
            <w:shd w:val="clear" w:color="auto" w:fill="auto"/>
            <w:vAlign w:val="center"/>
            <w:hideMark/>
          </w:tcPr>
          <w:p w14:paraId="39C952A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7B73EEC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87,50</w:t>
            </w:r>
          </w:p>
        </w:tc>
        <w:tc>
          <w:tcPr>
            <w:tcW w:w="709" w:type="dxa"/>
            <w:shd w:val="clear" w:color="auto" w:fill="auto"/>
            <w:vAlign w:val="center"/>
            <w:hideMark/>
          </w:tcPr>
          <w:p w14:paraId="299D72D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992" w:type="dxa"/>
            <w:shd w:val="clear" w:color="auto" w:fill="auto"/>
            <w:vAlign w:val="center"/>
            <w:hideMark/>
          </w:tcPr>
          <w:p w14:paraId="184C3EE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auto" w:fill="auto"/>
            <w:vAlign w:val="center"/>
            <w:hideMark/>
          </w:tcPr>
          <w:p w14:paraId="4016341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0" w:type="dxa"/>
            <w:shd w:val="clear" w:color="auto" w:fill="auto"/>
            <w:vAlign w:val="center"/>
            <w:hideMark/>
          </w:tcPr>
          <w:p w14:paraId="2ED8CF6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vAlign w:val="center"/>
          </w:tcPr>
          <w:p w14:paraId="4E98E6E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х</w:t>
            </w:r>
          </w:p>
        </w:tc>
        <w:tc>
          <w:tcPr>
            <w:tcW w:w="851" w:type="dxa"/>
            <w:gridSpan w:val="2"/>
            <w:vAlign w:val="center"/>
          </w:tcPr>
          <w:p w14:paraId="5ADFE36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r>
      <w:tr w:rsidR="0038733C" w:rsidRPr="0038733C" w14:paraId="7FD68112" w14:textId="77777777" w:rsidTr="008C07CC">
        <w:trPr>
          <w:trHeight w:val="345"/>
        </w:trPr>
        <w:tc>
          <w:tcPr>
            <w:tcW w:w="567" w:type="dxa"/>
            <w:shd w:val="clear" w:color="auto" w:fill="auto"/>
            <w:noWrap/>
            <w:vAlign w:val="bottom"/>
            <w:hideMark/>
          </w:tcPr>
          <w:p w14:paraId="1D89D4C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2977" w:type="dxa"/>
            <w:gridSpan w:val="2"/>
          </w:tcPr>
          <w:p w14:paraId="4BB4A02C" w14:textId="77777777" w:rsidR="0038733C" w:rsidRPr="0038733C" w:rsidRDefault="0038733C" w:rsidP="008C07CC">
            <w:pPr>
              <w:spacing w:after="0" w:line="240" w:lineRule="auto"/>
              <w:rPr>
                <w:rFonts w:ascii="Arial" w:eastAsia="Times New Roman" w:hAnsi="Arial" w:cs="Arial"/>
                <w:b/>
                <w:bCs/>
                <w:lang w:eastAsia="ru-RU"/>
              </w:rPr>
            </w:pPr>
          </w:p>
        </w:tc>
        <w:tc>
          <w:tcPr>
            <w:tcW w:w="11634" w:type="dxa"/>
            <w:gridSpan w:val="13"/>
          </w:tcPr>
          <w:p w14:paraId="6B719591"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Задача № 1.  Осуществление деятельности органов местного самоуправления по развитию территории муниципального района</w:t>
            </w:r>
          </w:p>
        </w:tc>
        <w:tc>
          <w:tcPr>
            <w:tcW w:w="841" w:type="dxa"/>
          </w:tcPr>
          <w:p w14:paraId="7F83D6DB" w14:textId="77777777" w:rsidR="0038733C" w:rsidRPr="0038733C" w:rsidRDefault="0038733C" w:rsidP="008C07CC">
            <w:pPr>
              <w:spacing w:after="0" w:line="240" w:lineRule="auto"/>
              <w:rPr>
                <w:rFonts w:ascii="Arial" w:eastAsia="Times New Roman" w:hAnsi="Arial" w:cs="Arial"/>
                <w:b/>
                <w:bCs/>
                <w:lang w:eastAsia="ru-RU"/>
              </w:rPr>
            </w:pPr>
          </w:p>
        </w:tc>
      </w:tr>
      <w:tr w:rsidR="0038733C" w:rsidRPr="0038733C" w14:paraId="0E286B62" w14:textId="77777777" w:rsidTr="008C07CC">
        <w:trPr>
          <w:trHeight w:val="750"/>
        </w:trPr>
        <w:tc>
          <w:tcPr>
            <w:tcW w:w="567" w:type="dxa"/>
            <w:shd w:val="clear" w:color="auto" w:fill="auto"/>
            <w:vAlign w:val="center"/>
            <w:hideMark/>
          </w:tcPr>
          <w:p w14:paraId="632296E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1.1</w:t>
            </w:r>
          </w:p>
        </w:tc>
        <w:tc>
          <w:tcPr>
            <w:tcW w:w="2410" w:type="dxa"/>
            <w:shd w:val="clear" w:color="auto" w:fill="auto"/>
            <w:vAlign w:val="center"/>
            <w:hideMark/>
          </w:tcPr>
          <w:p w14:paraId="4105315B"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 xml:space="preserve">Отдельное мероприятие 1 </w:t>
            </w:r>
            <w:r w:rsidRPr="0038733C">
              <w:rPr>
                <w:rFonts w:ascii="Arial" w:eastAsia="Times New Roman" w:hAnsi="Arial" w:cs="Arial"/>
                <w:lang w:eastAsia="ru-RU"/>
              </w:rPr>
              <w:t>«Организация строительства (реконструкции или модернизации) объектов социальной сферы»</w:t>
            </w:r>
          </w:p>
        </w:tc>
        <w:tc>
          <w:tcPr>
            <w:tcW w:w="567" w:type="dxa"/>
            <w:shd w:val="clear" w:color="auto" w:fill="auto"/>
            <w:vAlign w:val="center"/>
            <w:hideMark/>
          </w:tcPr>
          <w:p w14:paraId="7F43446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auto" w:fill="auto"/>
            <w:noWrap/>
            <w:hideMark/>
          </w:tcPr>
          <w:p w14:paraId="52A4F7AB"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 </w:t>
            </w:r>
          </w:p>
        </w:tc>
        <w:tc>
          <w:tcPr>
            <w:tcW w:w="850" w:type="dxa"/>
          </w:tcPr>
          <w:p w14:paraId="1DBE2E85"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240B5E2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63282D6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vAlign w:val="center"/>
            <w:hideMark/>
          </w:tcPr>
          <w:p w14:paraId="176382F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5FA42BC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38312AC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vAlign w:val="center"/>
            <w:hideMark/>
          </w:tcPr>
          <w:p w14:paraId="514386F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269E583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vAlign w:val="center"/>
            <w:hideMark/>
          </w:tcPr>
          <w:p w14:paraId="23AA708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vAlign w:val="center"/>
            <w:hideMark/>
          </w:tcPr>
          <w:p w14:paraId="5CAB8FE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vAlign w:val="center"/>
            <w:hideMark/>
          </w:tcPr>
          <w:p w14:paraId="3CBC9F3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2B348B9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19DD24A9"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53D42F53"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5756B61A" w14:textId="77777777" w:rsidTr="008C07CC">
        <w:trPr>
          <w:trHeight w:val="1560"/>
        </w:trPr>
        <w:tc>
          <w:tcPr>
            <w:tcW w:w="567" w:type="dxa"/>
            <w:shd w:val="clear" w:color="auto" w:fill="auto"/>
            <w:vAlign w:val="center"/>
            <w:hideMark/>
          </w:tcPr>
          <w:p w14:paraId="3FAC351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1.1.1.</w:t>
            </w:r>
          </w:p>
        </w:tc>
        <w:tc>
          <w:tcPr>
            <w:tcW w:w="2410" w:type="dxa"/>
            <w:shd w:val="clear" w:color="000000" w:fill="FFFFFF"/>
            <w:vAlign w:val="center"/>
            <w:hideMark/>
          </w:tcPr>
          <w:p w14:paraId="4C7E814F"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Количество вновь построенных (реконструированных или модернизированных) объектов социальной сферы</w:t>
            </w:r>
          </w:p>
        </w:tc>
        <w:tc>
          <w:tcPr>
            <w:tcW w:w="567" w:type="dxa"/>
            <w:shd w:val="clear" w:color="000000" w:fill="FFFFFF"/>
            <w:vAlign w:val="center"/>
            <w:hideMark/>
          </w:tcPr>
          <w:p w14:paraId="2C33A37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5413F2E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приемки законченного строительства по форме КС-11, Акт о приеме-сдаче отремонтированных, реконструированных, модернизированных объектов основных средств по форме ОС-3</w:t>
            </w:r>
          </w:p>
        </w:tc>
        <w:tc>
          <w:tcPr>
            <w:tcW w:w="850" w:type="dxa"/>
            <w:shd w:val="clear" w:color="000000" w:fill="FFFFFF"/>
            <w:vAlign w:val="center"/>
          </w:tcPr>
          <w:p w14:paraId="1C5AC23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1" w:type="dxa"/>
            <w:shd w:val="clear" w:color="000000" w:fill="FFFFFF"/>
            <w:vAlign w:val="center"/>
            <w:hideMark/>
          </w:tcPr>
          <w:p w14:paraId="60D89AB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0" w:type="dxa"/>
            <w:shd w:val="clear" w:color="000000" w:fill="FFFFFF"/>
            <w:vAlign w:val="center"/>
            <w:hideMark/>
          </w:tcPr>
          <w:p w14:paraId="70B3E17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1" w:type="dxa"/>
            <w:shd w:val="clear" w:color="000000" w:fill="FFFFFF"/>
            <w:vAlign w:val="center"/>
            <w:hideMark/>
          </w:tcPr>
          <w:p w14:paraId="3FDDE95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0" w:type="dxa"/>
            <w:shd w:val="clear" w:color="000000" w:fill="FFFFFF"/>
            <w:vAlign w:val="center"/>
            <w:hideMark/>
          </w:tcPr>
          <w:p w14:paraId="3F4DE80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1560" w:type="dxa"/>
            <w:shd w:val="clear" w:color="000000" w:fill="FFFFFF"/>
            <w:vAlign w:val="center"/>
            <w:hideMark/>
          </w:tcPr>
          <w:p w14:paraId="2ACC2A11"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000000" w:fill="FFFFFF"/>
            <w:vAlign w:val="center"/>
            <w:hideMark/>
          </w:tcPr>
          <w:p w14:paraId="7576A4DD"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hideMark/>
          </w:tcPr>
          <w:p w14:paraId="639FB88E"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000000" w:fill="FFFFFF"/>
            <w:vAlign w:val="center"/>
          </w:tcPr>
          <w:p w14:paraId="01780C9C"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tcPr>
          <w:p w14:paraId="75887B29"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tcPr>
          <w:p w14:paraId="0FE9C078"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15898241"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CA71A41" w14:textId="77777777" w:rsidTr="008C07CC">
        <w:trPr>
          <w:trHeight w:val="1125"/>
        </w:trPr>
        <w:tc>
          <w:tcPr>
            <w:tcW w:w="567" w:type="dxa"/>
            <w:shd w:val="clear" w:color="auto" w:fill="auto"/>
            <w:vAlign w:val="center"/>
            <w:hideMark/>
          </w:tcPr>
          <w:p w14:paraId="3494F00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1.2.</w:t>
            </w:r>
          </w:p>
        </w:tc>
        <w:tc>
          <w:tcPr>
            <w:tcW w:w="2410" w:type="dxa"/>
            <w:shd w:val="clear" w:color="000000" w:fill="FFFFFF"/>
            <w:vAlign w:val="center"/>
            <w:hideMark/>
          </w:tcPr>
          <w:p w14:paraId="50C8AADC"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2</w:t>
            </w:r>
            <w:r w:rsidRPr="0038733C">
              <w:rPr>
                <w:rFonts w:ascii="Arial" w:eastAsia="Times New Roman" w:hAnsi="Arial" w:cs="Arial"/>
                <w:lang w:eastAsia="ru-RU"/>
              </w:rPr>
              <w:t xml:space="preserve"> «Организация выполнения ремонтных работ текущего и капитального характера административных объектов муниципальной собственности (здания, строения, сооружения, инженерные </w:t>
            </w:r>
            <w:r w:rsidRPr="0038733C">
              <w:rPr>
                <w:rFonts w:ascii="Arial" w:eastAsia="Times New Roman" w:hAnsi="Arial" w:cs="Arial"/>
                <w:lang w:eastAsia="ru-RU"/>
              </w:rPr>
              <w:lastRenderedPageBreak/>
              <w:t>коммуникации)»</w:t>
            </w:r>
          </w:p>
        </w:tc>
        <w:tc>
          <w:tcPr>
            <w:tcW w:w="567" w:type="dxa"/>
            <w:shd w:val="clear" w:color="000000" w:fill="FFFFFF"/>
            <w:vAlign w:val="center"/>
            <w:hideMark/>
          </w:tcPr>
          <w:p w14:paraId="3D4F98D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 </w:t>
            </w:r>
          </w:p>
        </w:tc>
        <w:tc>
          <w:tcPr>
            <w:tcW w:w="1418" w:type="dxa"/>
            <w:shd w:val="clear" w:color="000000" w:fill="FFFFFF"/>
            <w:hideMark/>
          </w:tcPr>
          <w:p w14:paraId="31A7E8B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1197A88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0229C43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17589AF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000000" w:fill="FFFFFF"/>
            <w:vAlign w:val="center"/>
            <w:hideMark/>
          </w:tcPr>
          <w:p w14:paraId="3D3EBA2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2A7907C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002CE07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54AC40B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6F3CC17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000000" w:fill="FFFFFF"/>
            <w:vAlign w:val="center"/>
            <w:hideMark/>
          </w:tcPr>
          <w:p w14:paraId="08D6F7E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000000" w:fill="FFFFFF"/>
            <w:vAlign w:val="center"/>
            <w:hideMark/>
          </w:tcPr>
          <w:p w14:paraId="39F1348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000000" w:fill="FFFFFF"/>
            <w:vAlign w:val="center"/>
            <w:hideMark/>
          </w:tcPr>
          <w:p w14:paraId="757A0B0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66068E9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24984E55"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0201DDD0"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2B397B41" w14:textId="77777777" w:rsidTr="008C07CC">
        <w:trPr>
          <w:trHeight w:val="1020"/>
        </w:trPr>
        <w:tc>
          <w:tcPr>
            <w:tcW w:w="567" w:type="dxa"/>
            <w:shd w:val="clear" w:color="auto" w:fill="auto"/>
            <w:vAlign w:val="center"/>
            <w:hideMark/>
          </w:tcPr>
          <w:p w14:paraId="51A6F11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1.2.1.</w:t>
            </w:r>
          </w:p>
        </w:tc>
        <w:tc>
          <w:tcPr>
            <w:tcW w:w="2410" w:type="dxa"/>
            <w:shd w:val="clear" w:color="000000" w:fill="FFFFFF"/>
            <w:vAlign w:val="center"/>
            <w:hideMark/>
          </w:tcPr>
          <w:p w14:paraId="0C7C59DA"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административных объектов (здания, строения, сооружения, инженерные коммуникации) в которых проведены ремонтные работы текущего и капитального характера</w:t>
            </w:r>
          </w:p>
        </w:tc>
        <w:tc>
          <w:tcPr>
            <w:tcW w:w="567" w:type="dxa"/>
            <w:shd w:val="clear" w:color="000000" w:fill="FFFFFF"/>
            <w:vAlign w:val="center"/>
            <w:hideMark/>
          </w:tcPr>
          <w:p w14:paraId="198FA6C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36FE3567"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рабочей приемочной комиссии о приемке объекта после капитального (текущего) ремонта</w:t>
            </w:r>
          </w:p>
        </w:tc>
        <w:tc>
          <w:tcPr>
            <w:tcW w:w="850" w:type="dxa"/>
            <w:shd w:val="clear" w:color="000000" w:fill="FFFFFF"/>
            <w:vAlign w:val="center"/>
          </w:tcPr>
          <w:p w14:paraId="515375B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w:t>
            </w:r>
          </w:p>
        </w:tc>
        <w:tc>
          <w:tcPr>
            <w:tcW w:w="851" w:type="dxa"/>
            <w:shd w:val="clear" w:color="000000" w:fill="FFFFFF"/>
            <w:vAlign w:val="center"/>
            <w:hideMark/>
          </w:tcPr>
          <w:p w14:paraId="09D83B1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w:t>
            </w:r>
          </w:p>
        </w:tc>
        <w:tc>
          <w:tcPr>
            <w:tcW w:w="850" w:type="dxa"/>
            <w:shd w:val="clear" w:color="000000" w:fill="FFFFFF"/>
            <w:vAlign w:val="center"/>
            <w:hideMark/>
          </w:tcPr>
          <w:p w14:paraId="475F7EA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w:t>
            </w:r>
          </w:p>
        </w:tc>
        <w:tc>
          <w:tcPr>
            <w:tcW w:w="851" w:type="dxa"/>
            <w:shd w:val="clear" w:color="000000" w:fill="FFFFFF"/>
            <w:vAlign w:val="center"/>
            <w:hideMark/>
          </w:tcPr>
          <w:p w14:paraId="358AA75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0" w:type="dxa"/>
            <w:shd w:val="clear" w:color="000000" w:fill="FFFFFF"/>
            <w:vAlign w:val="center"/>
            <w:hideMark/>
          </w:tcPr>
          <w:p w14:paraId="2342397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1560" w:type="dxa"/>
            <w:shd w:val="clear" w:color="000000" w:fill="FFFFFF"/>
            <w:vAlign w:val="center"/>
            <w:hideMark/>
          </w:tcPr>
          <w:p w14:paraId="3EA3CFB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709" w:type="dxa"/>
            <w:shd w:val="clear" w:color="000000" w:fill="FFFFFF"/>
            <w:vAlign w:val="center"/>
            <w:hideMark/>
          </w:tcPr>
          <w:p w14:paraId="2D657E5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0,10</w:t>
            </w:r>
          </w:p>
        </w:tc>
        <w:tc>
          <w:tcPr>
            <w:tcW w:w="992" w:type="dxa"/>
            <w:shd w:val="clear" w:color="000000" w:fill="FFFFFF"/>
            <w:vAlign w:val="center"/>
            <w:hideMark/>
          </w:tcPr>
          <w:p w14:paraId="29ADCDE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993" w:type="dxa"/>
            <w:shd w:val="clear" w:color="000000" w:fill="FFFFFF"/>
            <w:vAlign w:val="center"/>
          </w:tcPr>
          <w:p w14:paraId="0BC07355"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tcPr>
          <w:p w14:paraId="71152CA3"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tcPr>
          <w:p w14:paraId="545E6239"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43EB0C09"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090D7E3A" w14:textId="77777777" w:rsidTr="008C07CC">
        <w:trPr>
          <w:trHeight w:val="1320"/>
        </w:trPr>
        <w:tc>
          <w:tcPr>
            <w:tcW w:w="567" w:type="dxa"/>
            <w:shd w:val="clear" w:color="auto" w:fill="auto"/>
            <w:vAlign w:val="center"/>
            <w:hideMark/>
          </w:tcPr>
          <w:p w14:paraId="573A391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1.3.</w:t>
            </w:r>
          </w:p>
        </w:tc>
        <w:tc>
          <w:tcPr>
            <w:tcW w:w="2410" w:type="dxa"/>
            <w:shd w:val="clear" w:color="000000" w:fill="FFFFFF"/>
            <w:vAlign w:val="center"/>
            <w:hideMark/>
          </w:tcPr>
          <w:p w14:paraId="6FADF8D4"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 xml:space="preserve">Отдельное мероприятие 3 </w:t>
            </w:r>
            <w:r w:rsidRPr="0038733C">
              <w:rPr>
                <w:rFonts w:ascii="Arial" w:eastAsia="Times New Roman" w:hAnsi="Arial" w:cs="Arial"/>
                <w:lang w:eastAsia="ru-RU"/>
              </w:rPr>
              <w:t xml:space="preserve">«Организация мероприятий по обеспечению исходно-разрешительной документацией объектов капитального строительства, реконструкции, модернизации и </w:t>
            </w:r>
          </w:p>
          <w:p w14:paraId="002FE16B" w14:textId="77777777" w:rsidR="0038733C" w:rsidRPr="0038733C" w:rsidRDefault="0038733C" w:rsidP="008C07CC">
            <w:pPr>
              <w:spacing w:after="0" w:line="240" w:lineRule="auto"/>
              <w:jc w:val="both"/>
              <w:rPr>
                <w:rFonts w:ascii="Arial" w:eastAsia="Times New Roman" w:hAnsi="Arial" w:cs="Arial"/>
                <w:b/>
                <w:bCs/>
                <w:lang w:eastAsia="ru-RU"/>
              </w:rPr>
            </w:pPr>
            <w:r w:rsidRPr="0038733C">
              <w:rPr>
                <w:rFonts w:ascii="Arial" w:eastAsia="Times New Roman" w:hAnsi="Arial" w:cs="Arial"/>
                <w:lang w:eastAsia="ru-RU"/>
              </w:rPr>
              <w:t>объектов проведения ремонтных работ текущего и капитального характера»</w:t>
            </w:r>
          </w:p>
        </w:tc>
        <w:tc>
          <w:tcPr>
            <w:tcW w:w="567" w:type="dxa"/>
            <w:shd w:val="clear" w:color="000000" w:fill="FFFFFF"/>
            <w:vAlign w:val="center"/>
            <w:hideMark/>
          </w:tcPr>
          <w:p w14:paraId="47E777D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000000" w:fill="FFFFFF"/>
            <w:hideMark/>
          </w:tcPr>
          <w:p w14:paraId="15ED9F9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58105153"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050CC57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55FFC6F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000000" w:fill="FFFFFF"/>
            <w:vAlign w:val="center"/>
            <w:hideMark/>
          </w:tcPr>
          <w:p w14:paraId="5081953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1645B5B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0B58444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5440571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435A24D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000000" w:fill="FFFFFF"/>
            <w:vAlign w:val="center"/>
            <w:hideMark/>
          </w:tcPr>
          <w:p w14:paraId="7444F06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000000" w:fill="FFFFFF"/>
            <w:vAlign w:val="center"/>
            <w:hideMark/>
          </w:tcPr>
          <w:p w14:paraId="13C7692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000000" w:fill="FFFFFF"/>
            <w:vAlign w:val="center"/>
            <w:hideMark/>
          </w:tcPr>
          <w:p w14:paraId="6419A67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47138D3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541CCE4B"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7022FB3E"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B3772A2" w14:textId="77777777" w:rsidTr="008C07CC">
        <w:trPr>
          <w:trHeight w:val="1305"/>
        </w:trPr>
        <w:tc>
          <w:tcPr>
            <w:tcW w:w="567" w:type="dxa"/>
            <w:shd w:val="clear" w:color="auto" w:fill="auto"/>
            <w:vAlign w:val="center"/>
            <w:hideMark/>
          </w:tcPr>
          <w:p w14:paraId="65B01E8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1.3.1.</w:t>
            </w:r>
          </w:p>
        </w:tc>
        <w:tc>
          <w:tcPr>
            <w:tcW w:w="2410" w:type="dxa"/>
            <w:shd w:val="clear" w:color="000000" w:fill="FFFFFF"/>
            <w:vAlign w:val="center"/>
            <w:hideMark/>
          </w:tcPr>
          <w:p w14:paraId="3091233A"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w:t>
            </w:r>
          </w:p>
        </w:tc>
        <w:tc>
          <w:tcPr>
            <w:tcW w:w="567" w:type="dxa"/>
            <w:shd w:val="clear" w:color="000000" w:fill="FFFFFF"/>
            <w:vAlign w:val="center"/>
            <w:hideMark/>
          </w:tcPr>
          <w:p w14:paraId="4B01224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058D4FE5"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Наличие исходно-разрешительной документации для обеспечения своевременного проведения строительных работ и ремонтных работ текущего и капитального характера</w:t>
            </w:r>
          </w:p>
        </w:tc>
        <w:tc>
          <w:tcPr>
            <w:tcW w:w="850" w:type="dxa"/>
            <w:shd w:val="clear" w:color="000000" w:fill="FFFFFF"/>
            <w:vAlign w:val="center"/>
          </w:tcPr>
          <w:p w14:paraId="193EC3F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4</w:t>
            </w:r>
          </w:p>
        </w:tc>
        <w:tc>
          <w:tcPr>
            <w:tcW w:w="851" w:type="dxa"/>
            <w:shd w:val="clear" w:color="000000" w:fill="FFFFFF"/>
            <w:vAlign w:val="center"/>
            <w:hideMark/>
          </w:tcPr>
          <w:p w14:paraId="17F0579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0" w:type="dxa"/>
            <w:shd w:val="clear" w:color="000000" w:fill="FFFFFF"/>
            <w:vAlign w:val="center"/>
            <w:hideMark/>
          </w:tcPr>
          <w:p w14:paraId="7A5CD73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851" w:type="dxa"/>
            <w:shd w:val="clear" w:color="000000" w:fill="FFFFFF"/>
            <w:vAlign w:val="center"/>
            <w:hideMark/>
          </w:tcPr>
          <w:p w14:paraId="56B8CB3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0" w:type="dxa"/>
            <w:shd w:val="clear" w:color="000000" w:fill="FFFFFF"/>
            <w:vAlign w:val="center"/>
            <w:hideMark/>
          </w:tcPr>
          <w:p w14:paraId="0A5806D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w:t>
            </w:r>
          </w:p>
        </w:tc>
        <w:tc>
          <w:tcPr>
            <w:tcW w:w="1560" w:type="dxa"/>
            <w:shd w:val="clear" w:color="000000" w:fill="FFFFFF"/>
            <w:vAlign w:val="center"/>
            <w:hideMark/>
          </w:tcPr>
          <w:p w14:paraId="6E0A6EF8" w14:textId="77777777" w:rsidR="0038733C" w:rsidRPr="0038733C" w:rsidRDefault="0038733C" w:rsidP="008C07CC">
            <w:pPr>
              <w:spacing w:after="0" w:line="240" w:lineRule="auto"/>
              <w:jc w:val="center"/>
              <w:rPr>
                <w:rFonts w:ascii="Arial" w:eastAsia="Times New Roman" w:hAnsi="Arial" w:cs="Arial"/>
                <w:highlight w:val="yellow"/>
                <w:lang w:eastAsia="ru-RU"/>
              </w:rPr>
            </w:pPr>
            <w:r w:rsidRPr="0038733C">
              <w:rPr>
                <w:rFonts w:ascii="Arial" w:eastAsia="Times New Roman" w:hAnsi="Arial" w:cs="Arial"/>
                <w:lang w:eastAsia="ru-RU"/>
              </w:rPr>
              <w:t>1</w:t>
            </w:r>
          </w:p>
        </w:tc>
        <w:tc>
          <w:tcPr>
            <w:tcW w:w="709" w:type="dxa"/>
            <w:shd w:val="clear" w:color="auto" w:fill="auto"/>
            <w:vAlign w:val="center"/>
          </w:tcPr>
          <w:p w14:paraId="21500147" w14:textId="77777777" w:rsidR="0038733C" w:rsidRPr="0038733C" w:rsidRDefault="0038733C" w:rsidP="008C07CC">
            <w:pPr>
              <w:spacing w:after="0" w:line="240" w:lineRule="auto"/>
              <w:jc w:val="center"/>
              <w:rPr>
                <w:rFonts w:ascii="Arial" w:eastAsia="Times New Roman" w:hAnsi="Arial" w:cs="Arial"/>
                <w:highlight w:val="yellow"/>
                <w:lang w:eastAsia="ru-RU"/>
              </w:rPr>
            </w:pPr>
            <w:r w:rsidRPr="0038733C">
              <w:rPr>
                <w:rFonts w:ascii="Arial" w:eastAsia="Times New Roman" w:hAnsi="Arial" w:cs="Arial"/>
                <w:lang w:eastAsia="ru-RU"/>
              </w:rPr>
              <w:t>0,10</w:t>
            </w:r>
          </w:p>
        </w:tc>
        <w:tc>
          <w:tcPr>
            <w:tcW w:w="992" w:type="dxa"/>
            <w:shd w:val="clear" w:color="auto" w:fill="auto"/>
            <w:vAlign w:val="center"/>
          </w:tcPr>
          <w:p w14:paraId="154DCAE6" w14:textId="77777777" w:rsidR="0038733C" w:rsidRPr="0038733C" w:rsidRDefault="0038733C" w:rsidP="008C07CC">
            <w:pPr>
              <w:spacing w:after="0" w:line="240" w:lineRule="auto"/>
              <w:jc w:val="center"/>
              <w:rPr>
                <w:rFonts w:ascii="Arial" w:eastAsia="Times New Roman" w:hAnsi="Arial" w:cs="Arial"/>
                <w:highlight w:val="yellow"/>
                <w:lang w:eastAsia="ru-RU"/>
              </w:rPr>
            </w:pPr>
            <w:r w:rsidRPr="0038733C">
              <w:rPr>
                <w:rFonts w:ascii="Arial" w:eastAsia="Times New Roman" w:hAnsi="Arial" w:cs="Arial"/>
                <w:lang w:eastAsia="ru-RU"/>
              </w:rPr>
              <w:t>3</w:t>
            </w:r>
          </w:p>
        </w:tc>
        <w:tc>
          <w:tcPr>
            <w:tcW w:w="993" w:type="dxa"/>
            <w:shd w:val="clear" w:color="000000" w:fill="FFFFFF"/>
            <w:vAlign w:val="center"/>
            <w:hideMark/>
          </w:tcPr>
          <w:p w14:paraId="646DA5AE"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5D79F30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2A6D462F"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3D2A4F78"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D9A1D0F" w14:textId="77777777" w:rsidTr="008C07CC">
        <w:trPr>
          <w:trHeight w:val="1350"/>
        </w:trPr>
        <w:tc>
          <w:tcPr>
            <w:tcW w:w="567" w:type="dxa"/>
            <w:shd w:val="clear" w:color="000000" w:fill="FFFFFF"/>
            <w:vAlign w:val="center"/>
            <w:hideMark/>
          </w:tcPr>
          <w:p w14:paraId="393561A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1.4.</w:t>
            </w:r>
          </w:p>
        </w:tc>
        <w:tc>
          <w:tcPr>
            <w:tcW w:w="2410" w:type="dxa"/>
            <w:shd w:val="clear" w:color="000000" w:fill="FFFFFF"/>
            <w:vAlign w:val="center"/>
            <w:hideMark/>
          </w:tcPr>
          <w:p w14:paraId="4FEF40D8"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4</w:t>
            </w:r>
            <w:r w:rsidRPr="0038733C">
              <w:rPr>
                <w:rFonts w:ascii="Arial" w:eastAsia="Times New Roman" w:hAnsi="Arial" w:cs="Arial"/>
                <w:lang w:eastAsia="ru-RU"/>
              </w:rPr>
              <w:t xml:space="preserve"> «Организация мероприятий по подготовке документов территориального планирования (внесение в них изменений): генеральных планов поселений и схемы территориального планирования муниципального района»</w:t>
            </w:r>
          </w:p>
        </w:tc>
        <w:tc>
          <w:tcPr>
            <w:tcW w:w="567" w:type="dxa"/>
            <w:shd w:val="clear" w:color="000000" w:fill="FFFFFF"/>
            <w:vAlign w:val="center"/>
            <w:hideMark/>
          </w:tcPr>
          <w:p w14:paraId="289772C4"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000000" w:fill="FFFFFF"/>
            <w:noWrap/>
            <w:hideMark/>
          </w:tcPr>
          <w:p w14:paraId="551A89F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762AB9FD"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602E1E2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64470F0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000000" w:fill="FFFFFF"/>
            <w:vAlign w:val="center"/>
            <w:hideMark/>
          </w:tcPr>
          <w:p w14:paraId="1518C2C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71F6404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0F0E10F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29AE57C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206B65E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000000" w:fill="FFFFFF"/>
            <w:vAlign w:val="center"/>
            <w:hideMark/>
          </w:tcPr>
          <w:p w14:paraId="5330661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000000" w:fill="FFFFFF"/>
            <w:vAlign w:val="center"/>
            <w:hideMark/>
          </w:tcPr>
          <w:p w14:paraId="02C97C2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000000" w:fill="FFFFFF"/>
            <w:vAlign w:val="center"/>
            <w:hideMark/>
          </w:tcPr>
          <w:p w14:paraId="06AC274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156AA89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37D3116D"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375045FF"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23A4CBA" w14:textId="77777777" w:rsidTr="008C07CC">
        <w:trPr>
          <w:trHeight w:val="780"/>
        </w:trPr>
        <w:tc>
          <w:tcPr>
            <w:tcW w:w="567" w:type="dxa"/>
            <w:shd w:val="clear" w:color="000000" w:fill="FFFFFF"/>
            <w:vAlign w:val="center"/>
            <w:hideMark/>
          </w:tcPr>
          <w:p w14:paraId="3C597E9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1.4.1.</w:t>
            </w:r>
          </w:p>
        </w:tc>
        <w:tc>
          <w:tcPr>
            <w:tcW w:w="2410" w:type="dxa"/>
            <w:shd w:val="clear" w:color="000000" w:fill="FFFFFF"/>
            <w:vAlign w:val="center"/>
            <w:hideMark/>
          </w:tcPr>
          <w:p w14:paraId="505B801D"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документов территориального планирования (внесение в них изменений), подготовленных к согласованию и утверждению</w:t>
            </w:r>
          </w:p>
        </w:tc>
        <w:tc>
          <w:tcPr>
            <w:tcW w:w="567" w:type="dxa"/>
            <w:shd w:val="clear" w:color="000000" w:fill="FFFFFF"/>
            <w:vAlign w:val="center"/>
            <w:hideMark/>
          </w:tcPr>
          <w:p w14:paraId="614EB70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23D0168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оказанных услуг</w:t>
            </w:r>
          </w:p>
        </w:tc>
        <w:tc>
          <w:tcPr>
            <w:tcW w:w="850" w:type="dxa"/>
            <w:shd w:val="clear" w:color="000000" w:fill="FFFFFF"/>
            <w:vAlign w:val="center"/>
          </w:tcPr>
          <w:p w14:paraId="00FD1F7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1" w:type="dxa"/>
            <w:shd w:val="clear" w:color="000000" w:fill="FFFFFF"/>
            <w:vAlign w:val="center"/>
            <w:hideMark/>
          </w:tcPr>
          <w:p w14:paraId="09AD240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850" w:type="dxa"/>
            <w:shd w:val="clear" w:color="000000" w:fill="FFFFFF"/>
            <w:vAlign w:val="center"/>
            <w:hideMark/>
          </w:tcPr>
          <w:p w14:paraId="524CB7F3"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6439D79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1A10395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7B735EC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3</w:t>
            </w:r>
          </w:p>
        </w:tc>
        <w:tc>
          <w:tcPr>
            <w:tcW w:w="709" w:type="dxa"/>
            <w:shd w:val="clear" w:color="000000" w:fill="FFFFFF"/>
            <w:vAlign w:val="center"/>
          </w:tcPr>
          <w:p w14:paraId="14087C72"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tcPr>
          <w:p w14:paraId="249AEE11"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000000" w:fill="FFFFFF"/>
            <w:vAlign w:val="center"/>
            <w:hideMark/>
          </w:tcPr>
          <w:p w14:paraId="66ABD50B"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6919032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7F9AC82E"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6FFE84D2"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62116CEE" w14:textId="77777777" w:rsidTr="008C07CC">
        <w:trPr>
          <w:trHeight w:val="1110"/>
        </w:trPr>
        <w:tc>
          <w:tcPr>
            <w:tcW w:w="567" w:type="dxa"/>
            <w:shd w:val="clear" w:color="000000" w:fill="FFFFFF"/>
            <w:vAlign w:val="center"/>
            <w:hideMark/>
          </w:tcPr>
          <w:p w14:paraId="619E265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1.5.</w:t>
            </w:r>
          </w:p>
        </w:tc>
        <w:tc>
          <w:tcPr>
            <w:tcW w:w="2410" w:type="dxa"/>
            <w:shd w:val="clear" w:color="000000" w:fill="FFFFFF"/>
            <w:vAlign w:val="center"/>
            <w:hideMark/>
          </w:tcPr>
          <w:p w14:paraId="0B324009"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 xml:space="preserve">Отдельное мероприятие 5 </w:t>
            </w:r>
            <w:r w:rsidRPr="0038733C">
              <w:rPr>
                <w:rFonts w:ascii="Arial" w:eastAsia="Times New Roman" w:hAnsi="Arial" w:cs="Arial"/>
                <w:lang w:eastAsia="ru-RU"/>
              </w:rPr>
              <w:t>«Организация мероприятий по подготовке документов градостроительного зонирования (внесение в них изменений) поселений, входящих в состав муниципального района»</w:t>
            </w:r>
          </w:p>
        </w:tc>
        <w:tc>
          <w:tcPr>
            <w:tcW w:w="567" w:type="dxa"/>
            <w:shd w:val="clear" w:color="000000" w:fill="FFFFFF"/>
            <w:vAlign w:val="center"/>
            <w:hideMark/>
          </w:tcPr>
          <w:p w14:paraId="21CF5DF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000000" w:fill="FFFFFF"/>
            <w:noWrap/>
            <w:hideMark/>
          </w:tcPr>
          <w:p w14:paraId="2B552F5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7E04F4B0"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1F2C01F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76544EA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000000" w:fill="FFFFFF"/>
            <w:vAlign w:val="center"/>
            <w:hideMark/>
          </w:tcPr>
          <w:p w14:paraId="1B5A220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6BD92E5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05D4268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36D728B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7741D13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000000" w:fill="FFFFFF"/>
            <w:vAlign w:val="center"/>
            <w:hideMark/>
          </w:tcPr>
          <w:p w14:paraId="33050C6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000000" w:fill="FFFFFF"/>
            <w:vAlign w:val="center"/>
            <w:hideMark/>
          </w:tcPr>
          <w:p w14:paraId="63BA371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000000" w:fill="FFFFFF"/>
            <w:vAlign w:val="center"/>
            <w:hideMark/>
          </w:tcPr>
          <w:p w14:paraId="79DF6AF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0B17F6E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3168B08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1849CB85"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49544CBF" w14:textId="77777777" w:rsidTr="008C07CC">
        <w:trPr>
          <w:trHeight w:val="795"/>
        </w:trPr>
        <w:tc>
          <w:tcPr>
            <w:tcW w:w="567" w:type="dxa"/>
            <w:shd w:val="clear" w:color="000000" w:fill="FFFFFF"/>
            <w:vAlign w:val="center"/>
            <w:hideMark/>
          </w:tcPr>
          <w:p w14:paraId="518CC87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1.5.1.</w:t>
            </w:r>
          </w:p>
        </w:tc>
        <w:tc>
          <w:tcPr>
            <w:tcW w:w="2410" w:type="dxa"/>
            <w:shd w:val="clear" w:color="000000" w:fill="FFFFFF"/>
            <w:vAlign w:val="center"/>
            <w:hideMark/>
          </w:tcPr>
          <w:p w14:paraId="20F36D8D"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документов градостроительного зонирования (внесение в них изменений), подготовленных к согласованию и утверждению</w:t>
            </w:r>
          </w:p>
        </w:tc>
        <w:tc>
          <w:tcPr>
            <w:tcW w:w="567" w:type="dxa"/>
            <w:shd w:val="clear" w:color="000000" w:fill="FFFFFF"/>
            <w:vAlign w:val="center"/>
            <w:hideMark/>
          </w:tcPr>
          <w:p w14:paraId="35BE786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671E4B34"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оказанных услуг</w:t>
            </w:r>
          </w:p>
        </w:tc>
        <w:tc>
          <w:tcPr>
            <w:tcW w:w="850" w:type="dxa"/>
            <w:shd w:val="clear" w:color="000000" w:fill="FFFFFF"/>
            <w:vAlign w:val="center"/>
          </w:tcPr>
          <w:p w14:paraId="1037FBC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1" w:type="dxa"/>
            <w:shd w:val="clear" w:color="000000" w:fill="FFFFFF"/>
            <w:vAlign w:val="center"/>
            <w:hideMark/>
          </w:tcPr>
          <w:p w14:paraId="4EC3051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850" w:type="dxa"/>
            <w:shd w:val="clear" w:color="000000" w:fill="FFFFFF"/>
            <w:vAlign w:val="center"/>
            <w:hideMark/>
          </w:tcPr>
          <w:p w14:paraId="2AA7309A"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6B00575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072384D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78AB021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3</w:t>
            </w:r>
          </w:p>
        </w:tc>
        <w:tc>
          <w:tcPr>
            <w:tcW w:w="709" w:type="dxa"/>
            <w:shd w:val="clear" w:color="000000" w:fill="FFFFFF"/>
            <w:vAlign w:val="center"/>
          </w:tcPr>
          <w:p w14:paraId="537C2716"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tcPr>
          <w:p w14:paraId="5CF46536"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000000" w:fill="FFFFFF"/>
            <w:vAlign w:val="center"/>
            <w:hideMark/>
          </w:tcPr>
          <w:p w14:paraId="26DBA9E0"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5410C75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22BD6EEA"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5854D3F5"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4D9932DF" w14:textId="77777777" w:rsidTr="008C07CC">
        <w:trPr>
          <w:trHeight w:val="479"/>
        </w:trPr>
        <w:tc>
          <w:tcPr>
            <w:tcW w:w="567" w:type="dxa"/>
            <w:shd w:val="clear" w:color="auto" w:fill="auto"/>
            <w:vAlign w:val="center"/>
            <w:hideMark/>
          </w:tcPr>
          <w:p w14:paraId="4211270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2977" w:type="dxa"/>
            <w:gridSpan w:val="2"/>
          </w:tcPr>
          <w:p w14:paraId="271444F7" w14:textId="77777777" w:rsidR="0038733C" w:rsidRPr="0038733C" w:rsidRDefault="0038733C" w:rsidP="008C07CC">
            <w:pPr>
              <w:spacing w:after="0" w:line="240" w:lineRule="auto"/>
              <w:rPr>
                <w:rFonts w:ascii="Arial" w:eastAsia="Times New Roman" w:hAnsi="Arial" w:cs="Arial"/>
                <w:b/>
                <w:bCs/>
                <w:lang w:eastAsia="ru-RU"/>
              </w:rPr>
            </w:pPr>
          </w:p>
        </w:tc>
        <w:tc>
          <w:tcPr>
            <w:tcW w:w="11634" w:type="dxa"/>
            <w:gridSpan w:val="13"/>
          </w:tcPr>
          <w:p w14:paraId="4FA67B64"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Задача № 2. Обеспечение стабильного функционирования объектов коммунальной и социальной инфраструктуры</w:t>
            </w:r>
            <w:r w:rsidRPr="0038733C">
              <w:rPr>
                <w:rFonts w:ascii="Arial" w:eastAsia="Times New Roman" w:hAnsi="Arial" w:cs="Arial"/>
                <w:lang w:eastAsia="ru-RU"/>
              </w:rPr>
              <w:t> </w:t>
            </w:r>
          </w:p>
        </w:tc>
        <w:tc>
          <w:tcPr>
            <w:tcW w:w="841" w:type="dxa"/>
          </w:tcPr>
          <w:p w14:paraId="40D885FE" w14:textId="77777777" w:rsidR="0038733C" w:rsidRPr="0038733C" w:rsidRDefault="0038733C" w:rsidP="008C07CC">
            <w:pPr>
              <w:spacing w:after="0" w:line="240" w:lineRule="auto"/>
              <w:rPr>
                <w:rFonts w:ascii="Arial" w:eastAsia="Times New Roman" w:hAnsi="Arial" w:cs="Arial"/>
                <w:b/>
                <w:bCs/>
                <w:lang w:eastAsia="ru-RU"/>
              </w:rPr>
            </w:pPr>
          </w:p>
        </w:tc>
      </w:tr>
      <w:tr w:rsidR="0038733C" w:rsidRPr="0038733C" w14:paraId="21960C93" w14:textId="77777777" w:rsidTr="008C07CC">
        <w:trPr>
          <w:trHeight w:val="1125"/>
        </w:trPr>
        <w:tc>
          <w:tcPr>
            <w:tcW w:w="567" w:type="dxa"/>
            <w:shd w:val="clear" w:color="auto" w:fill="auto"/>
            <w:vAlign w:val="center"/>
            <w:hideMark/>
          </w:tcPr>
          <w:p w14:paraId="0941677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2.1.</w:t>
            </w:r>
          </w:p>
        </w:tc>
        <w:tc>
          <w:tcPr>
            <w:tcW w:w="2410" w:type="dxa"/>
            <w:shd w:val="clear" w:color="000000" w:fill="FFFFFF"/>
            <w:hideMark/>
          </w:tcPr>
          <w:p w14:paraId="2D29DFAC"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6</w:t>
            </w:r>
            <w:r w:rsidRPr="0038733C">
              <w:rPr>
                <w:rFonts w:ascii="Arial" w:eastAsia="Times New Roman" w:hAnsi="Arial" w:cs="Arial"/>
                <w:lang w:eastAsia="ru-RU"/>
              </w:rPr>
              <w:t xml:space="preserve"> «Выполнение отдельных государственных полномочий по реализации временных мер поддержки населения для </w:t>
            </w:r>
          </w:p>
          <w:p w14:paraId="3A7694DD"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обеспечения доступности платы граждан за коммунальные услуги и услуги электроснабжения»</w:t>
            </w:r>
          </w:p>
        </w:tc>
        <w:tc>
          <w:tcPr>
            <w:tcW w:w="567" w:type="dxa"/>
            <w:shd w:val="clear" w:color="000000" w:fill="FFFFFF"/>
            <w:noWrap/>
            <w:hideMark/>
          </w:tcPr>
          <w:p w14:paraId="7239B1C8" w14:textId="77777777" w:rsidR="0038733C" w:rsidRPr="0038733C" w:rsidRDefault="0038733C" w:rsidP="008C07CC">
            <w:pPr>
              <w:spacing w:after="0" w:line="240" w:lineRule="auto"/>
              <w:jc w:val="center"/>
              <w:rPr>
                <w:rFonts w:ascii="Arial" w:eastAsia="Times New Roman" w:hAnsi="Arial" w:cs="Arial"/>
                <w:b/>
                <w:bCs/>
                <w:lang w:eastAsia="ru-RU"/>
              </w:rPr>
            </w:pPr>
            <w:r w:rsidRPr="0038733C">
              <w:rPr>
                <w:rFonts w:ascii="Arial" w:eastAsia="Times New Roman" w:hAnsi="Arial" w:cs="Arial"/>
                <w:b/>
                <w:bCs/>
                <w:lang w:eastAsia="ru-RU"/>
              </w:rPr>
              <w:t> </w:t>
            </w:r>
          </w:p>
        </w:tc>
        <w:tc>
          <w:tcPr>
            <w:tcW w:w="1418" w:type="dxa"/>
            <w:shd w:val="clear" w:color="000000" w:fill="FFFFFF"/>
            <w:noWrap/>
            <w:hideMark/>
          </w:tcPr>
          <w:p w14:paraId="2A663B25"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 </w:t>
            </w:r>
          </w:p>
        </w:tc>
        <w:tc>
          <w:tcPr>
            <w:tcW w:w="850" w:type="dxa"/>
            <w:shd w:val="clear" w:color="000000" w:fill="FFFFFF"/>
          </w:tcPr>
          <w:p w14:paraId="2EF7CD17"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7383AC3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1D73ABE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000000" w:fill="FFFFFF"/>
            <w:vAlign w:val="center"/>
            <w:hideMark/>
          </w:tcPr>
          <w:p w14:paraId="79968D9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1FC3B1E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318DAE8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hideMark/>
          </w:tcPr>
          <w:p w14:paraId="236D84A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3B86CE1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000000" w:fill="FFFFFF"/>
            <w:vAlign w:val="center"/>
            <w:hideMark/>
          </w:tcPr>
          <w:p w14:paraId="3D9C1C0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000000" w:fill="FFFFFF"/>
            <w:vAlign w:val="center"/>
            <w:hideMark/>
          </w:tcPr>
          <w:p w14:paraId="28EBCE5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000000" w:fill="FFFFFF"/>
            <w:vAlign w:val="center"/>
            <w:hideMark/>
          </w:tcPr>
          <w:p w14:paraId="795800B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401FC11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1D3FAF7B"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2F3BBB88"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25EE9A5" w14:textId="77777777" w:rsidTr="008C07CC">
        <w:trPr>
          <w:trHeight w:val="1410"/>
        </w:trPr>
        <w:tc>
          <w:tcPr>
            <w:tcW w:w="567" w:type="dxa"/>
            <w:shd w:val="clear" w:color="auto" w:fill="auto"/>
            <w:vAlign w:val="center"/>
            <w:hideMark/>
          </w:tcPr>
          <w:p w14:paraId="146D37C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2.1.1.</w:t>
            </w:r>
          </w:p>
        </w:tc>
        <w:tc>
          <w:tcPr>
            <w:tcW w:w="2410" w:type="dxa"/>
            <w:shd w:val="clear" w:color="000000" w:fill="FFFFFF"/>
            <w:hideMark/>
          </w:tcPr>
          <w:p w14:paraId="3D016EA3"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w:t>
            </w:r>
          </w:p>
        </w:tc>
        <w:tc>
          <w:tcPr>
            <w:tcW w:w="567" w:type="dxa"/>
            <w:shd w:val="clear" w:color="000000" w:fill="FFFFFF"/>
            <w:noWrap/>
            <w:hideMark/>
          </w:tcPr>
          <w:p w14:paraId="7AFE368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057EFF0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Количество Соглашений о предоставлении субсидии на компенсацию выпадающих доходов энергоснабжающих организаций, заключенных между Управлением и энергоснаб</w:t>
            </w:r>
            <w:r w:rsidRPr="0038733C">
              <w:rPr>
                <w:rFonts w:ascii="Arial" w:eastAsia="Times New Roman" w:hAnsi="Arial" w:cs="Arial"/>
                <w:lang w:eastAsia="ru-RU"/>
              </w:rPr>
              <w:lastRenderedPageBreak/>
              <w:t xml:space="preserve">жающими организациями </w:t>
            </w:r>
          </w:p>
        </w:tc>
        <w:tc>
          <w:tcPr>
            <w:tcW w:w="850" w:type="dxa"/>
            <w:shd w:val="clear" w:color="000000" w:fill="FFFFFF"/>
            <w:vAlign w:val="center"/>
          </w:tcPr>
          <w:p w14:paraId="7409D67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6</w:t>
            </w:r>
          </w:p>
        </w:tc>
        <w:tc>
          <w:tcPr>
            <w:tcW w:w="851" w:type="dxa"/>
            <w:shd w:val="clear" w:color="000000" w:fill="FFFFFF"/>
            <w:vAlign w:val="center"/>
            <w:hideMark/>
          </w:tcPr>
          <w:p w14:paraId="3874FB1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0" w:type="dxa"/>
            <w:shd w:val="clear" w:color="000000" w:fill="FFFFFF"/>
            <w:vAlign w:val="center"/>
            <w:hideMark/>
          </w:tcPr>
          <w:p w14:paraId="7AD2021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1" w:type="dxa"/>
            <w:shd w:val="clear" w:color="000000" w:fill="FFFFFF"/>
            <w:vAlign w:val="center"/>
            <w:hideMark/>
          </w:tcPr>
          <w:p w14:paraId="65A6160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850" w:type="dxa"/>
            <w:shd w:val="clear" w:color="000000" w:fill="FFFFFF"/>
            <w:vAlign w:val="center"/>
            <w:hideMark/>
          </w:tcPr>
          <w:p w14:paraId="2FA8BC7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1560" w:type="dxa"/>
            <w:shd w:val="clear" w:color="000000" w:fill="FFFFFF"/>
            <w:vAlign w:val="center"/>
            <w:hideMark/>
          </w:tcPr>
          <w:p w14:paraId="7753604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709" w:type="dxa"/>
            <w:shd w:val="clear" w:color="000000" w:fill="FFFFFF"/>
            <w:vAlign w:val="center"/>
            <w:hideMark/>
          </w:tcPr>
          <w:p w14:paraId="54A2247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992" w:type="dxa"/>
            <w:shd w:val="clear" w:color="000000" w:fill="FFFFFF"/>
            <w:vAlign w:val="center"/>
            <w:hideMark/>
          </w:tcPr>
          <w:p w14:paraId="6B5ECA5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993" w:type="dxa"/>
            <w:shd w:val="clear" w:color="000000" w:fill="FFFFFF"/>
            <w:vAlign w:val="center"/>
            <w:hideMark/>
          </w:tcPr>
          <w:p w14:paraId="2E8654C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0" w:type="dxa"/>
            <w:shd w:val="clear" w:color="000000" w:fill="FFFFFF"/>
            <w:vAlign w:val="center"/>
            <w:hideMark/>
          </w:tcPr>
          <w:p w14:paraId="726E83C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850" w:type="dxa"/>
            <w:shd w:val="clear" w:color="000000" w:fill="FFFFFF"/>
            <w:vAlign w:val="center"/>
          </w:tcPr>
          <w:p w14:paraId="14C3037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1" w:type="dxa"/>
            <w:gridSpan w:val="2"/>
            <w:shd w:val="clear" w:color="000000" w:fill="FFFFFF"/>
            <w:vAlign w:val="center"/>
          </w:tcPr>
          <w:p w14:paraId="1869153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r>
      <w:tr w:rsidR="0038733C" w:rsidRPr="0038733C" w14:paraId="76603DFF" w14:textId="77777777" w:rsidTr="008C07CC">
        <w:trPr>
          <w:trHeight w:val="1350"/>
        </w:trPr>
        <w:tc>
          <w:tcPr>
            <w:tcW w:w="567" w:type="dxa"/>
            <w:shd w:val="clear" w:color="auto" w:fill="auto"/>
            <w:vAlign w:val="center"/>
            <w:hideMark/>
          </w:tcPr>
          <w:p w14:paraId="5E36278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2.1.2.</w:t>
            </w:r>
          </w:p>
        </w:tc>
        <w:tc>
          <w:tcPr>
            <w:tcW w:w="2410" w:type="dxa"/>
            <w:shd w:val="clear" w:color="000000" w:fill="FFFFFF"/>
            <w:hideMark/>
          </w:tcPr>
          <w:p w14:paraId="5E980012" w14:textId="77777777" w:rsidR="0038733C" w:rsidRPr="0038733C" w:rsidRDefault="0038733C" w:rsidP="008C07CC">
            <w:pPr>
              <w:autoSpaceDE w:val="0"/>
              <w:autoSpaceDN w:val="0"/>
              <w:adjustRightInd w:val="0"/>
              <w:spacing w:after="0" w:line="240" w:lineRule="auto"/>
              <w:jc w:val="both"/>
              <w:rPr>
                <w:rFonts w:ascii="Arial" w:hAnsi="Arial" w:cs="Arial"/>
              </w:rPr>
            </w:pPr>
            <w:r w:rsidRPr="0038733C">
              <w:rPr>
                <w:rFonts w:ascii="Arial" w:eastAsia="Times New Roman" w:hAnsi="Arial" w:cs="Arial"/>
                <w:lang w:eastAsia="ru-RU"/>
              </w:rPr>
              <w:t>Количество предприятий жилищно-коммунального комплекса, которым выплачена компенсация части платы граждан за коммунальные услуги</w:t>
            </w:r>
          </w:p>
        </w:tc>
        <w:tc>
          <w:tcPr>
            <w:tcW w:w="567" w:type="dxa"/>
            <w:shd w:val="clear" w:color="000000" w:fill="FFFFFF"/>
            <w:noWrap/>
            <w:hideMark/>
          </w:tcPr>
          <w:p w14:paraId="0847A70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000000" w:fill="FFFFFF"/>
            <w:hideMark/>
          </w:tcPr>
          <w:p w14:paraId="3FE088DF"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Количество Соглашений о предоставлении субсидии на компенсацию части платы граждан за коммунальные услуги, заключенных между Управлением и исполнителями коммунальных услуг</w:t>
            </w:r>
          </w:p>
        </w:tc>
        <w:tc>
          <w:tcPr>
            <w:tcW w:w="850" w:type="dxa"/>
            <w:shd w:val="clear" w:color="000000" w:fill="FFFFFF"/>
            <w:vAlign w:val="center"/>
          </w:tcPr>
          <w:p w14:paraId="23EFA31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1" w:type="dxa"/>
            <w:shd w:val="clear" w:color="000000" w:fill="FFFFFF"/>
            <w:vAlign w:val="center"/>
            <w:hideMark/>
          </w:tcPr>
          <w:p w14:paraId="3B5149A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0" w:type="dxa"/>
            <w:shd w:val="clear" w:color="000000" w:fill="FFFFFF"/>
            <w:vAlign w:val="center"/>
            <w:hideMark/>
          </w:tcPr>
          <w:p w14:paraId="3884704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1" w:type="dxa"/>
            <w:shd w:val="clear" w:color="000000" w:fill="FFFFFF"/>
            <w:vAlign w:val="center"/>
            <w:hideMark/>
          </w:tcPr>
          <w:p w14:paraId="4BD3317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850" w:type="dxa"/>
            <w:shd w:val="clear" w:color="000000" w:fill="FFFFFF"/>
            <w:vAlign w:val="center"/>
            <w:hideMark/>
          </w:tcPr>
          <w:p w14:paraId="001EC4B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1560" w:type="dxa"/>
            <w:shd w:val="clear" w:color="000000" w:fill="FFFFFF"/>
            <w:vAlign w:val="center"/>
            <w:hideMark/>
          </w:tcPr>
          <w:p w14:paraId="376D18F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709" w:type="dxa"/>
            <w:shd w:val="clear" w:color="000000" w:fill="FFFFFF"/>
            <w:vAlign w:val="center"/>
            <w:hideMark/>
          </w:tcPr>
          <w:p w14:paraId="6F64757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992" w:type="dxa"/>
            <w:shd w:val="clear" w:color="000000" w:fill="FFFFFF"/>
            <w:vAlign w:val="center"/>
            <w:hideMark/>
          </w:tcPr>
          <w:p w14:paraId="7BFADFA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993" w:type="dxa"/>
            <w:shd w:val="clear" w:color="000000" w:fill="FFFFFF"/>
            <w:vAlign w:val="center"/>
            <w:hideMark/>
          </w:tcPr>
          <w:p w14:paraId="62639F2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0" w:type="dxa"/>
            <w:shd w:val="clear" w:color="000000" w:fill="FFFFFF"/>
            <w:vAlign w:val="center"/>
            <w:hideMark/>
          </w:tcPr>
          <w:p w14:paraId="22DC802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c>
          <w:tcPr>
            <w:tcW w:w="850" w:type="dxa"/>
            <w:shd w:val="clear" w:color="000000" w:fill="FFFFFF"/>
            <w:vAlign w:val="center"/>
          </w:tcPr>
          <w:p w14:paraId="002CC60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1" w:type="dxa"/>
            <w:gridSpan w:val="2"/>
            <w:shd w:val="clear" w:color="000000" w:fill="FFFFFF"/>
            <w:vAlign w:val="center"/>
          </w:tcPr>
          <w:p w14:paraId="50B622C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5</w:t>
            </w:r>
          </w:p>
        </w:tc>
      </w:tr>
      <w:tr w:rsidR="0038733C" w:rsidRPr="0038733C" w14:paraId="3E1582D7" w14:textId="77777777" w:rsidTr="008C07CC">
        <w:trPr>
          <w:trHeight w:val="810"/>
        </w:trPr>
        <w:tc>
          <w:tcPr>
            <w:tcW w:w="567" w:type="dxa"/>
            <w:shd w:val="clear" w:color="auto" w:fill="auto"/>
            <w:vAlign w:val="center"/>
            <w:hideMark/>
          </w:tcPr>
          <w:p w14:paraId="65375FD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2.2.</w:t>
            </w:r>
          </w:p>
        </w:tc>
        <w:tc>
          <w:tcPr>
            <w:tcW w:w="2410" w:type="dxa"/>
            <w:shd w:val="clear" w:color="auto" w:fill="auto"/>
            <w:hideMark/>
          </w:tcPr>
          <w:p w14:paraId="18648CDB"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7</w:t>
            </w:r>
            <w:r w:rsidRPr="0038733C">
              <w:rPr>
                <w:rFonts w:ascii="Arial" w:eastAsia="Times New Roman" w:hAnsi="Arial" w:cs="Arial"/>
                <w:lang w:eastAsia="ru-RU"/>
              </w:rPr>
              <w:t xml:space="preserve"> «Организация мероприятий по обеспечению твердым топливом учреждений социальной сферы»</w:t>
            </w:r>
          </w:p>
        </w:tc>
        <w:tc>
          <w:tcPr>
            <w:tcW w:w="567" w:type="dxa"/>
            <w:shd w:val="clear" w:color="auto" w:fill="auto"/>
            <w:noWrap/>
            <w:hideMark/>
          </w:tcPr>
          <w:p w14:paraId="647C678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auto" w:fill="auto"/>
            <w:noWrap/>
            <w:hideMark/>
          </w:tcPr>
          <w:p w14:paraId="139D7CB1"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 </w:t>
            </w:r>
          </w:p>
        </w:tc>
        <w:tc>
          <w:tcPr>
            <w:tcW w:w="850" w:type="dxa"/>
          </w:tcPr>
          <w:p w14:paraId="1BC55E6E"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7DC46A6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7333572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vAlign w:val="center"/>
            <w:hideMark/>
          </w:tcPr>
          <w:p w14:paraId="13A3235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748FDF6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4E79621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vAlign w:val="center"/>
            <w:hideMark/>
          </w:tcPr>
          <w:p w14:paraId="21B585F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4BE04A1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vAlign w:val="center"/>
            <w:hideMark/>
          </w:tcPr>
          <w:p w14:paraId="7688130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vAlign w:val="center"/>
            <w:hideMark/>
          </w:tcPr>
          <w:p w14:paraId="5D4EBAE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vAlign w:val="center"/>
            <w:hideMark/>
          </w:tcPr>
          <w:p w14:paraId="3063FA3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0682FDD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6A506C6E"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2A5C9D91"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3086D7B" w14:textId="77777777" w:rsidTr="008C07CC">
        <w:trPr>
          <w:trHeight w:val="840"/>
        </w:trPr>
        <w:tc>
          <w:tcPr>
            <w:tcW w:w="567" w:type="dxa"/>
            <w:shd w:val="clear" w:color="auto" w:fill="auto"/>
            <w:vAlign w:val="center"/>
            <w:hideMark/>
          </w:tcPr>
          <w:p w14:paraId="5A4950A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2.2.1.</w:t>
            </w:r>
          </w:p>
        </w:tc>
        <w:tc>
          <w:tcPr>
            <w:tcW w:w="2410" w:type="dxa"/>
            <w:shd w:val="clear" w:color="auto" w:fill="auto"/>
            <w:hideMark/>
          </w:tcPr>
          <w:p w14:paraId="49A86C70"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Обеспеченность твердым топливом учреждений социальной сферы</w:t>
            </w:r>
          </w:p>
        </w:tc>
        <w:tc>
          <w:tcPr>
            <w:tcW w:w="567" w:type="dxa"/>
            <w:shd w:val="clear" w:color="auto" w:fill="auto"/>
            <w:hideMark/>
          </w:tcPr>
          <w:p w14:paraId="5D54E6F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1D2E841A"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1C8EAD8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28A3732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21855C9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143EA46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423644E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36FD6BC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709" w:type="dxa"/>
            <w:shd w:val="clear" w:color="auto" w:fill="auto"/>
            <w:vAlign w:val="center"/>
            <w:hideMark/>
          </w:tcPr>
          <w:p w14:paraId="331D0E7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0,10</w:t>
            </w:r>
          </w:p>
        </w:tc>
        <w:tc>
          <w:tcPr>
            <w:tcW w:w="992" w:type="dxa"/>
            <w:shd w:val="clear" w:color="auto" w:fill="auto"/>
            <w:vAlign w:val="center"/>
            <w:hideMark/>
          </w:tcPr>
          <w:p w14:paraId="7CC1665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auto" w:fill="auto"/>
            <w:vAlign w:val="center"/>
            <w:hideMark/>
          </w:tcPr>
          <w:p w14:paraId="227EFEE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0" w:type="dxa"/>
            <w:shd w:val="clear" w:color="auto" w:fill="auto"/>
            <w:vAlign w:val="center"/>
            <w:hideMark/>
          </w:tcPr>
          <w:p w14:paraId="7D05B6D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vAlign w:val="center"/>
          </w:tcPr>
          <w:p w14:paraId="5F45190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1" w:type="dxa"/>
            <w:gridSpan w:val="2"/>
            <w:vAlign w:val="center"/>
          </w:tcPr>
          <w:p w14:paraId="78DEB66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r>
      <w:tr w:rsidR="0038733C" w:rsidRPr="0038733C" w14:paraId="1F3D6515" w14:textId="77777777" w:rsidTr="008C07CC">
        <w:trPr>
          <w:trHeight w:val="240"/>
        </w:trPr>
        <w:tc>
          <w:tcPr>
            <w:tcW w:w="567" w:type="dxa"/>
            <w:shd w:val="clear" w:color="auto" w:fill="auto"/>
            <w:vAlign w:val="center"/>
            <w:hideMark/>
          </w:tcPr>
          <w:p w14:paraId="455CB61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2977" w:type="dxa"/>
            <w:gridSpan w:val="2"/>
          </w:tcPr>
          <w:p w14:paraId="10C16E5D" w14:textId="77777777" w:rsidR="0038733C" w:rsidRPr="0038733C" w:rsidRDefault="0038733C" w:rsidP="008C07CC">
            <w:pPr>
              <w:spacing w:after="0" w:line="240" w:lineRule="auto"/>
              <w:rPr>
                <w:rFonts w:ascii="Arial" w:eastAsia="Times New Roman" w:hAnsi="Arial" w:cs="Arial"/>
                <w:b/>
                <w:bCs/>
                <w:lang w:eastAsia="ru-RU"/>
              </w:rPr>
            </w:pPr>
          </w:p>
        </w:tc>
        <w:tc>
          <w:tcPr>
            <w:tcW w:w="11634" w:type="dxa"/>
            <w:gridSpan w:val="13"/>
          </w:tcPr>
          <w:p w14:paraId="67B3A47F" w14:textId="77777777" w:rsidR="0038733C" w:rsidRPr="0038733C" w:rsidRDefault="0038733C" w:rsidP="008C07CC">
            <w:pPr>
              <w:spacing w:after="0" w:line="240" w:lineRule="auto"/>
              <w:rPr>
                <w:rFonts w:ascii="Arial" w:eastAsia="Times New Roman" w:hAnsi="Arial" w:cs="Arial"/>
                <w:b/>
                <w:bCs/>
                <w:lang w:eastAsia="ru-RU"/>
              </w:rPr>
            </w:pPr>
            <w:r w:rsidRPr="0038733C">
              <w:rPr>
                <w:rFonts w:ascii="Arial" w:eastAsia="Times New Roman" w:hAnsi="Arial" w:cs="Arial"/>
                <w:b/>
                <w:bCs/>
                <w:lang w:eastAsia="ru-RU"/>
              </w:rPr>
              <w:t>Задача № 3. Обеспечение безопасных условий проживания граждан на территории муниципального района</w:t>
            </w:r>
          </w:p>
        </w:tc>
        <w:tc>
          <w:tcPr>
            <w:tcW w:w="841" w:type="dxa"/>
          </w:tcPr>
          <w:p w14:paraId="71BA9D9C" w14:textId="77777777" w:rsidR="0038733C" w:rsidRPr="0038733C" w:rsidRDefault="0038733C" w:rsidP="008C07CC">
            <w:pPr>
              <w:spacing w:after="0" w:line="240" w:lineRule="auto"/>
              <w:rPr>
                <w:rFonts w:ascii="Arial" w:eastAsia="Times New Roman" w:hAnsi="Arial" w:cs="Arial"/>
                <w:b/>
                <w:bCs/>
                <w:lang w:eastAsia="ru-RU"/>
              </w:rPr>
            </w:pPr>
          </w:p>
        </w:tc>
      </w:tr>
      <w:tr w:rsidR="0038733C" w:rsidRPr="0038733C" w14:paraId="3992BCFB" w14:textId="77777777" w:rsidTr="008C07CC">
        <w:trPr>
          <w:trHeight w:val="675"/>
        </w:trPr>
        <w:tc>
          <w:tcPr>
            <w:tcW w:w="567" w:type="dxa"/>
            <w:shd w:val="clear" w:color="auto" w:fill="auto"/>
            <w:vAlign w:val="center"/>
            <w:hideMark/>
          </w:tcPr>
          <w:p w14:paraId="115B906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3.1.</w:t>
            </w:r>
          </w:p>
        </w:tc>
        <w:tc>
          <w:tcPr>
            <w:tcW w:w="2410" w:type="dxa"/>
            <w:shd w:val="clear" w:color="auto" w:fill="auto"/>
            <w:hideMark/>
          </w:tcPr>
          <w:p w14:paraId="00BF749F"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8</w:t>
            </w:r>
            <w:r w:rsidRPr="0038733C">
              <w:rPr>
                <w:rFonts w:ascii="Arial" w:eastAsia="Times New Roman" w:hAnsi="Arial" w:cs="Arial"/>
                <w:lang w:eastAsia="ru-RU"/>
              </w:rPr>
              <w:t xml:space="preserve"> «Организация мероприятий по обеспечению твердым топливом населения муниципального района»</w:t>
            </w:r>
          </w:p>
        </w:tc>
        <w:tc>
          <w:tcPr>
            <w:tcW w:w="567" w:type="dxa"/>
            <w:shd w:val="clear" w:color="auto" w:fill="auto"/>
            <w:hideMark/>
          </w:tcPr>
          <w:p w14:paraId="4BE9A9E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auto" w:fill="auto"/>
            <w:hideMark/>
          </w:tcPr>
          <w:p w14:paraId="5E27572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2647A234"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2526645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4CE4CB2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vAlign w:val="center"/>
            <w:hideMark/>
          </w:tcPr>
          <w:p w14:paraId="0051833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522285E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1176E07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vAlign w:val="center"/>
            <w:hideMark/>
          </w:tcPr>
          <w:p w14:paraId="188EAB7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3454094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vAlign w:val="center"/>
            <w:hideMark/>
          </w:tcPr>
          <w:p w14:paraId="16F5EDD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vAlign w:val="center"/>
            <w:hideMark/>
          </w:tcPr>
          <w:p w14:paraId="73B16E1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vAlign w:val="center"/>
            <w:hideMark/>
          </w:tcPr>
          <w:p w14:paraId="78DA9D7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75D8928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107B632D"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68986620"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62ED97CC" w14:textId="77777777" w:rsidTr="008C07CC">
        <w:trPr>
          <w:trHeight w:val="870"/>
        </w:trPr>
        <w:tc>
          <w:tcPr>
            <w:tcW w:w="567" w:type="dxa"/>
            <w:shd w:val="clear" w:color="auto" w:fill="auto"/>
            <w:vAlign w:val="center"/>
            <w:hideMark/>
          </w:tcPr>
          <w:p w14:paraId="4D68BD7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3.1.1.</w:t>
            </w:r>
          </w:p>
        </w:tc>
        <w:tc>
          <w:tcPr>
            <w:tcW w:w="2410" w:type="dxa"/>
            <w:shd w:val="clear" w:color="auto" w:fill="auto"/>
            <w:hideMark/>
          </w:tcPr>
          <w:p w14:paraId="4639D86C"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 xml:space="preserve">Обеспеченность твердым топливом населения муниципального района </w:t>
            </w:r>
          </w:p>
        </w:tc>
        <w:tc>
          <w:tcPr>
            <w:tcW w:w="567" w:type="dxa"/>
            <w:shd w:val="clear" w:color="auto" w:fill="auto"/>
            <w:hideMark/>
          </w:tcPr>
          <w:p w14:paraId="34307EA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w:t>
            </w:r>
          </w:p>
        </w:tc>
        <w:tc>
          <w:tcPr>
            <w:tcW w:w="1418" w:type="dxa"/>
            <w:shd w:val="clear" w:color="auto" w:fill="auto"/>
            <w:hideMark/>
          </w:tcPr>
          <w:p w14:paraId="43788BB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Расчетное значение показателя в соответствии с приложением 3 к программе</w:t>
            </w:r>
          </w:p>
        </w:tc>
        <w:tc>
          <w:tcPr>
            <w:tcW w:w="850" w:type="dxa"/>
            <w:vAlign w:val="center"/>
          </w:tcPr>
          <w:p w14:paraId="0294AF4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1D15927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5FA1686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1" w:type="dxa"/>
            <w:shd w:val="clear" w:color="auto" w:fill="auto"/>
            <w:vAlign w:val="center"/>
            <w:hideMark/>
          </w:tcPr>
          <w:p w14:paraId="4E2F219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shd w:val="clear" w:color="auto" w:fill="auto"/>
            <w:vAlign w:val="center"/>
            <w:hideMark/>
          </w:tcPr>
          <w:p w14:paraId="0128867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1560" w:type="dxa"/>
            <w:shd w:val="clear" w:color="auto" w:fill="auto"/>
            <w:vAlign w:val="center"/>
            <w:hideMark/>
          </w:tcPr>
          <w:p w14:paraId="0ABAFFD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709" w:type="dxa"/>
            <w:shd w:val="clear" w:color="auto" w:fill="auto"/>
            <w:vAlign w:val="center"/>
            <w:hideMark/>
          </w:tcPr>
          <w:p w14:paraId="42F66E1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0,10</w:t>
            </w:r>
          </w:p>
        </w:tc>
        <w:tc>
          <w:tcPr>
            <w:tcW w:w="992" w:type="dxa"/>
            <w:shd w:val="clear" w:color="auto" w:fill="auto"/>
            <w:vAlign w:val="center"/>
            <w:hideMark/>
          </w:tcPr>
          <w:p w14:paraId="02EA658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993" w:type="dxa"/>
            <w:shd w:val="clear" w:color="auto" w:fill="auto"/>
            <w:vAlign w:val="center"/>
            <w:hideMark/>
          </w:tcPr>
          <w:p w14:paraId="75459CE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0" w:type="dxa"/>
            <w:shd w:val="clear" w:color="auto" w:fill="auto"/>
            <w:vAlign w:val="center"/>
            <w:hideMark/>
          </w:tcPr>
          <w:p w14:paraId="0AA0E78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c>
          <w:tcPr>
            <w:tcW w:w="850" w:type="dxa"/>
            <w:vAlign w:val="center"/>
          </w:tcPr>
          <w:p w14:paraId="59DE9A2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1" w:type="dxa"/>
            <w:gridSpan w:val="2"/>
            <w:vAlign w:val="center"/>
          </w:tcPr>
          <w:p w14:paraId="4BCBC26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100,00</w:t>
            </w:r>
          </w:p>
        </w:tc>
      </w:tr>
      <w:tr w:rsidR="0038733C" w:rsidRPr="0038733C" w14:paraId="03713627" w14:textId="77777777" w:rsidTr="008C07CC">
        <w:trPr>
          <w:trHeight w:val="1200"/>
        </w:trPr>
        <w:tc>
          <w:tcPr>
            <w:tcW w:w="567" w:type="dxa"/>
            <w:shd w:val="clear" w:color="auto" w:fill="auto"/>
            <w:vAlign w:val="center"/>
            <w:hideMark/>
          </w:tcPr>
          <w:p w14:paraId="4FE557A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3.2.</w:t>
            </w:r>
          </w:p>
        </w:tc>
        <w:tc>
          <w:tcPr>
            <w:tcW w:w="2410" w:type="dxa"/>
            <w:shd w:val="clear" w:color="auto" w:fill="auto"/>
            <w:hideMark/>
          </w:tcPr>
          <w:p w14:paraId="2C60AD1C"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9</w:t>
            </w:r>
            <w:r w:rsidRPr="0038733C">
              <w:rPr>
                <w:rFonts w:ascii="Arial" w:eastAsia="Times New Roman" w:hAnsi="Arial" w:cs="Arial"/>
                <w:lang w:eastAsia="ru-RU"/>
              </w:rPr>
              <w:t xml:space="preserve"> «Организация мероприятий по сбору, накоплению, размещению и обезвреживанию </w:t>
            </w:r>
            <w:r w:rsidRPr="0038733C">
              <w:rPr>
                <w:rFonts w:ascii="Arial" w:eastAsia="Times New Roman" w:hAnsi="Arial" w:cs="Arial"/>
                <w:lang w:eastAsia="ru-RU"/>
              </w:rPr>
              <w:lastRenderedPageBreak/>
              <w:t>твердых коммунальных отходов на территории муниципального района»</w:t>
            </w:r>
          </w:p>
        </w:tc>
        <w:tc>
          <w:tcPr>
            <w:tcW w:w="567" w:type="dxa"/>
            <w:shd w:val="clear" w:color="auto" w:fill="auto"/>
            <w:hideMark/>
          </w:tcPr>
          <w:p w14:paraId="13DDE64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 </w:t>
            </w:r>
          </w:p>
        </w:tc>
        <w:tc>
          <w:tcPr>
            <w:tcW w:w="1418" w:type="dxa"/>
            <w:shd w:val="clear" w:color="auto" w:fill="auto"/>
            <w:hideMark/>
          </w:tcPr>
          <w:p w14:paraId="42D85390"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000A9B60" w14:textId="77777777" w:rsidR="0038733C" w:rsidRPr="0038733C" w:rsidRDefault="0038733C" w:rsidP="008C07CC">
            <w:pPr>
              <w:spacing w:after="0" w:line="240" w:lineRule="auto"/>
              <w:rPr>
                <w:rFonts w:ascii="Arial" w:eastAsia="Times New Roman" w:hAnsi="Arial" w:cs="Arial"/>
                <w:lang w:eastAsia="ru-RU"/>
              </w:rPr>
            </w:pPr>
          </w:p>
        </w:tc>
        <w:tc>
          <w:tcPr>
            <w:tcW w:w="851" w:type="dxa"/>
            <w:shd w:val="clear" w:color="auto" w:fill="auto"/>
            <w:noWrap/>
            <w:vAlign w:val="bottom"/>
            <w:hideMark/>
          </w:tcPr>
          <w:p w14:paraId="31F7601B"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7A2EC86B"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noWrap/>
            <w:vAlign w:val="bottom"/>
            <w:hideMark/>
          </w:tcPr>
          <w:p w14:paraId="6FCBABD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738BC0B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536C8764"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noWrap/>
            <w:vAlign w:val="bottom"/>
            <w:hideMark/>
          </w:tcPr>
          <w:p w14:paraId="0592E49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6F593A57"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noWrap/>
            <w:vAlign w:val="bottom"/>
            <w:hideMark/>
          </w:tcPr>
          <w:p w14:paraId="4D201D9B"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noWrap/>
            <w:vAlign w:val="bottom"/>
            <w:hideMark/>
          </w:tcPr>
          <w:p w14:paraId="641CA2D7"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noWrap/>
            <w:vAlign w:val="bottom"/>
            <w:hideMark/>
          </w:tcPr>
          <w:p w14:paraId="39A002A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4A926D6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6E7BCCC0" w14:textId="77777777" w:rsidR="0038733C" w:rsidRPr="0038733C" w:rsidRDefault="0038733C" w:rsidP="008C07CC">
            <w:pPr>
              <w:spacing w:after="0" w:line="240" w:lineRule="auto"/>
              <w:rPr>
                <w:rFonts w:ascii="Arial" w:eastAsia="Times New Roman" w:hAnsi="Arial" w:cs="Arial"/>
                <w:lang w:eastAsia="ru-RU"/>
              </w:rPr>
            </w:pPr>
          </w:p>
        </w:tc>
        <w:tc>
          <w:tcPr>
            <w:tcW w:w="851" w:type="dxa"/>
            <w:gridSpan w:val="2"/>
          </w:tcPr>
          <w:p w14:paraId="1E6AD4C4" w14:textId="77777777" w:rsidR="0038733C" w:rsidRPr="0038733C" w:rsidRDefault="0038733C" w:rsidP="008C07CC">
            <w:pPr>
              <w:spacing w:after="0" w:line="240" w:lineRule="auto"/>
              <w:rPr>
                <w:rFonts w:ascii="Arial" w:eastAsia="Times New Roman" w:hAnsi="Arial" w:cs="Arial"/>
                <w:lang w:eastAsia="ru-RU"/>
              </w:rPr>
            </w:pPr>
          </w:p>
        </w:tc>
      </w:tr>
      <w:tr w:rsidR="0038733C" w:rsidRPr="0038733C" w14:paraId="591ADC93" w14:textId="77777777" w:rsidTr="008C07CC">
        <w:trPr>
          <w:trHeight w:val="1125"/>
        </w:trPr>
        <w:tc>
          <w:tcPr>
            <w:tcW w:w="567" w:type="dxa"/>
            <w:shd w:val="clear" w:color="auto" w:fill="auto"/>
            <w:vAlign w:val="center"/>
            <w:hideMark/>
          </w:tcPr>
          <w:p w14:paraId="29372C9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3.2.1.</w:t>
            </w:r>
          </w:p>
        </w:tc>
        <w:tc>
          <w:tcPr>
            <w:tcW w:w="2410" w:type="dxa"/>
            <w:shd w:val="clear" w:color="auto" w:fill="auto"/>
            <w:hideMark/>
          </w:tcPr>
          <w:p w14:paraId="44B58B92"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населенных пунктов муниципального района, обеспеченных санкционированными местами сбора, накопления, размещения и обезвреживания твердых коммунальных отходов</w:t>
            </w:r>
          </w:p>
        </w:tc>
        <w:tc>
          <w:tcPr>
            <w:tcW w:w="567" w:type="dxa"/>
            <w:shd w:val="clear" w:color="auto" w:fill="auto"/>
            <w:hideMark/>
          </w:tcPr>
          <w:p w14:paraId="03B8322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auto" w:fill="auto"/>
            <w:hideMark/>
          </w:tcPr>
          <w:p w14:paraId="4C692BBB"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ввода в эксплуатацию мест сбора, накопления, размещения и обезвреживания твердых коммунальных отходов</w:t>
            </w:r>
          </w:p>
        </w:tc>
        <w:tc>
          <w:tcPr>
            <w:tcW w:w="850" w:type="dxa"/>
            <w:vAlign w:val="center"/>
          </w:tcPr>
          <w:p w14:paraId="79BF80C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851" w:type="dxa"/>
            <w:shd w:val="clear" w:color="auto" w:fill="auto"/>
            <w:vAlign w:val="center"/>
            <w:hideMark/>
          </w:tcPr>
          <w:p w14:paraId="42BCE01C"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w:t>
            </w:r>
          </w:p>
        </w:tc>
        <w:tc>
          <w:tcPr>
            <w:tcW w:w="850" w:type="dxa"/>
            <w:shd w:val="clear" w:color="auto" w:fill="auto"/>
            <w:vAlign w:val="center"/>
            <w:hideMark/>
          </w:tcPr>
          <w:p w14:paraId="62EE6F75"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7036BAC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hideMark/>
          </w:tcPr>
          <w:p w14:paraId="7EA9993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000000" w:fill="FFFFFF"/>
            <w:vAlign w:val="center"/>
          </w:tcPr>
          <w:p w14:paraId="4B671910"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000000" w:fill="FFFFFF"/>
            <w:vAlign w:val="center"/>
          </w:tcPr>
          <w:p w14:paraId="4D394511"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tcPr>
          <w:p w14:paraId="291B773E"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000000" w:fill="FFFFFF"/>
            <w:vAlign w:val="center"/>
          </w:tcPr>
          <w:p w14:paraId="1DBA45BD"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0E1230B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6AE29F49"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13059B13"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54AB3EBC" w14:textId="77777777" w:rsidTr="008C07CC">
        <w:trPr>
          <w:trHeight w:val="900"/>
        </w:trPr>
        <w:tc>
          <w:tcPr>
            <w:tcW w:w="567" w:type="dxa"/>
            <w:shd w:val="clear" w:color="auto" w:fill="auto"/>
            <w:vAlign w:val="center"/>
            <w:hideMark/>
          </w:tcPr>
          <w:p w14:paraId="768CE7D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3.2.2.</w:t>
            </w:r>
          </w:p>
        </w:tc>
        <w:tc>
          <w:tcPr>
            <w:tcW w:w="2410" w:type="dxa"/>
            <w:shd w:val="clear" w:color="auto" w:fill="auto"/>
            <w:hideMark/>
          </w:tcPr>
          <w:p w14:paraId="16A7074A"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ликвидированных несанкционированных свалок твердых коммунальных отходов на территории населенных пунктов муниципального района</w:t>
            </w:r>
          </w:p>
        </w:tc>
        <w:tc>
          <w:tcPr>
            <w:tcW w:w="567" w:type="dxa"/>
            <w:shd w:val="clear" w:color="auto" w:fill="auto"/>
            <w:hideMark/>
          </w:tcPr>
          <w:p w14:paraId="20CF4FD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auto" w:fill="auto"/>
            <w:hideMark/>
          </w:tcPr>
          <w:p w14:paraId="4C35C5AA"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выполненных работ по форме КС-2, справка о стоимости выполненных работ по форме КС-3</w:t>
            </w:r>
          </w:p>
        </w:tc>
        <w:tc>
          <w:tcPr>
            <w:tcW w:w="850" w:type="dxa"/>
          </w:tcPr>
          <w:p w14:paraId="45ECE233"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2BAE976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4</w:t>
            </w:r>
          </w:p>
        </w:tc>
        <w:tc>
          <w:tcPr>
            <w:tcW w:w="850" w:type="dxa"/>
            <w:shd w:val="clear" w:color="auto" w:fill="auto"/>
            <w:vAlign w:val="center"/>
            <w:hideMark/>
          </w:tcPr>
          <w:p w14:paraId="63F2C180"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72F6341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vAlign w:val="center"/>
          </w:tcPr>
          <w:p w14:paraId="6A3992CC" w14:textId="77777777" w:rsidR="0038733C" w:rsidRPr="0038733C" w:rsidRDefault="0038733C" w:rsidP="008C07CC">
            <w:pPr>
              <w:spacing w:after="0" w:line="240" w:lineRule="auto"/>
              <w:jc w:val="center"/>
              <w:rPr>
                <w:rFonts w:ascii="Arial" w:eastAsia="Times New Roman" w:hAnsi="Arial" w:cs="Arial"/>
                <w:lang w:eastAsia="ru-RU"/>
              </w:rPr>
            </w:pPr>
          </w:p>
        </w:tc>
        <w:tc>
          <w:tcPr>
            <w:tcW w:w="1560" w:type="dxa"/>
            <w:shd w:val="clear" w:color="000000" w:fill="FFFFFF"/>
            <w:vAlign w:val="center"/>
          </w:tcPr>
          <w:p w14:paraId="3DC195B8"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000000" w:fill="FFFFFF"/>
            <w:vAlign w:val="center"/>
          </w:tcPr>
          <w:p w14:paraId="4699861D"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000000" w:fill="FFFFFF"/>
            <w:vAlign w:val="center"/>
          </w:tcPr>
          <w:p w14:paraId="0ABAF150"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000000" w:fill="FFFFFF"/>
            <w:vAlign w:val="center"/>
          </w:tcPr>
          <w:p w14:paraId="40C83752"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000000" w:fill="FFFFFF"/>
            <w:vAlign w:val="center"/>
            <w:hideMark/>
          </w:tcPr>
          <w:p w14:paraId="5BFF138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000000" w:fill="FFFFFF"/>
          </w:tcPr>
          <w:p w14:paraId="639D6B4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shd w:val="clear" w:color="000000" w:fill="FFFFFF"/>
          </w:tcPr>
          <w:p w14:paraId="292A3E78"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49DB7941" w14:textId="77777777" w:rsidTr="008C07CC">
        <w:trPr>
          <w:trHeight w:val="1095"/>
        </w:trPr>
        <w:tc>
          <w:tcPr>
            <w:tcW w:w="567" w:type="dxa"/>
            <w:shd w:val="clear" w:color="auto" w:fill="auto"/>
            <w:vAlign w:val="center"/>
            <w:hideMark/>
          </w:tcPr>
          <w:p w14:paraId="4892948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3.3.</w:t>
            </w:r>
          </w:p>
        </w:tc>
        <w:tc>
          <w:tcPr>
            <w:tcW w:w="2410" w:type="dxa"/>
            <w:shd w:val="clear" w:color="auto" w:fill="auto"/>
            <w:hideMark/>
          </w:tcPr>
          <w:p w14:paraId="3A58DDE7" w14:textId="77777777" w:rsidR="0038733C" w:rsidRPr="0038733C" w:rsidRDefault="0038733C" w:rsidP="008C07CC">
            <w:pPr>
              <w:spacing w:after="0" w:line="240" w:lineRule="auto"/>
              <w:jc w:val="both"/>
              <w:rPr>
                <w:rFonts w:ascii="Arial" w:eastAsia="Times New Roman" w:hAnsi="Arial" w:cs="Arial"/>
                <w:b/>
                <w:bCs/>
                <w:lang w:eastAsia="ru-RU"/>
              </w:rPr>
            </w:pPr>
            <w:r w:rsidRPr="0038733C">
              <w:rPr>
                <w:rFonts w:ascii="Arial" w:eastAsia="Times New Roman" w:hAnsi="Arial" w:cs="Arial"/>
                <w:b/>
                <w:bCs/>
                <w:lang w:eastAsia="ru-RU"/>
              </w:rPr>
              <w:t xml:space="preserve">Отдельное мероприятие 10 </w:t>
            </w:r>
            <w:r w:rsidRPr="0038733C">
              <w:rPr>
                <w:rFonts w:ascii="Arial" w:eastAsia="Times New Roman" w:hAnsi="Arial" w:cs="Arial"/>
                <w:lang w:eastAsia="ru-RU"/>
              </w:rPr>
              <w:t xml:space="preserve">«Организация мероприятий по обеспечению </w:t>
            </w:r>
            <w:r w:rsidRPr="0038733C">
              <w:rPr>
                <w:rFonts w:ascii="Arial" w:eastAsia="Times New Roman" w:hAnsi="Arial" w:cs="Arial"/>
                <w:lang w:eastAsia="ru-RU"/>
              </w:rPr>
              <w:lastRenderedPageBreak/>
              <w:t>капитального ремонта, реконструкции и строительства гидротехнических сооружений на территории муниципального района»</w:t>
            </w:r>
          </w:p>
        </w:tc>
        <w:tc>
          <w:tcPr>
            <w:tcW w:w="567" w:type="dxa"/>
            <w:shd w:val="clear" w:color="auto" w:fill="auto"/>
            <w:hideMark/>
          </w:tcPr>
          <w:p w14:paraId="7E45BF1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 </w:t>
            </w:r>
          </w:p>
        </w:tc>
        <w:tc>
          <w:tcPr>
            <w:tcW w:w="1418" w:type="dxa"/>
            <w:shd w:val="clear" w:color="auto" w:fill="auto"/>
            <w:hideMark/>
          </w:tcPr>
          <w:p w14:paraId="54C166F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1A99059A" w14:textId="77777777" w:rsidR="0038733C" w:rsidRPr="0038733C" w:rsidRDefault="0038733C" w:rsidP="008C07CC">
            <w:pPr>
              <w:spacing w:after="0" w:line="240" w:lineRule="auto"/>
              <w:rPr>
                <w:rFonts w:ascii="Arial" w:eastAsia="Times New Roman" w:hAnsi="Arial" w:cs="Arial"/>
                <w:lang w:eastAsia="ru-RU"/>
              </w:rPr>
            </w:pPr>
          </w:p>
        </w:tc>
        <w:tc>
          <w:tcPr>
            <w:tcW w:w="851" w:type="dxa"/>
            <w:shd w:val="clear" w:color="auto" w:fill="auto"/>
            <w:noWrap/>
            <w:vAlign w:val="bottom"/>
            <w:hideMark/>
          </w:tcPr>
          <w:p w14:paraId="7B78AAE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5F4238F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noWrap/>
            <w:vAlign w:val="bottom"/>
            <w:hideMark/>
          </w:tcPr>
          <w:p w14:paraId="0A9020B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5644D7AA"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2A1268E7"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noWrap/>
            <w:vAlign w:val="bottom"/>
            <w:hideMark/>
          </w:tcPr>
          <w:p w14:paraId="1F4F3F1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3E33E850"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noWrap/>
            <w:vAlign w:val="bottom"/>
            <w:hideMark/>
          </w:tcPr>
          <w:p w14:paraId="68641D2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noWrap/>
            <w:vAlign w:val="bottom"/>
            <w:hideMark/>
          </w:tcPr>
          <w:p w14:paraId="63C03890"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noWrap/>
            <w:vAlign w:val="bottom"/>
            <w:hideMark/>
          </w:tcPr>
          <w:p w14:paraId="6046D7C2"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18D0197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026D20CE" w14:textId="77777777" w:rsidR="0038733C" w:rsidRPr="0038733C" w:rsidRDefault="0038733C" w:rsidP="008C07CC">
            <w:pPr>
              <w:spacing w:after="0" w:line="240" w:lineRule="auto"/>
              <w:rPr>
                <w:rFonts w:ascii="Arial" w:eastAsia="Times New Roman" w:hAnsi="Arial" w:cs="Arial"/>
                <w:lang w:eastAsia="ru-RU"/>
              </w:rPr>
            </w:pPr>
          </w:p>
        </w:tc>
        <w:tc>
          <w:tcPr>
            <w:tcW w:w="851" w:type="dxa"/>
            <w:gridSpan w:val="2"/>
          </w:tcPr>
          <w:p w14:paraId="2F903203" w14:textId="77777777" w:rsidR="0038733C" w:rsidRPr="0038733C" w:rsidRDefault="0038733C" w:rsidP="008C07CC">
            <w:pPr>
              <w:spacing w:after="0" w:line="240" w:lineRule="auto"/>
              <w:rPr>
                <w:rFonts w:ascii="Arial" w:eastAsia="Times New Roman" w:hAnsi="Arial" w:cs="Arial"/>
                <w:lang w:eastAsia="ru-RU"/>
              </w:rPr>
            </w:pPr>
          </w:p>
        </w:tc>
      </w:tr>
      <w:tr w:rsidR="0038733C" w:rsidRPr="0038733C" w14:paraId="10F7412D" w14:textId="77777777" w:rsidTr="008C07CC">
        <w:trPr>
          <w:trHeight w:val="855"/>
        </w:trPr>
        <w:tc>
          <w:tcPr>
            <w:tcW w:w="567" w:type="dxa"/>
            <w:shd w:val="clear" w:color="auto" w:fill="auto"/>
            <w:vAlign w:val="center"/>
            <w:hideMark/>
          </w:tcPr>
          <w:p w14:paraId="03C78D2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3.3.1.</w:t>
            </w:r>
          </w:p>
        </w:tc>
        <w:tc>
          <w:tcPr>
            <w:tcW w:w="2410" w:type="dxa"/>
            <w:shd w:val="clear" w:color="auto" w:fill="auto"/>
            <w:hideMark/>
          </w:tcPr>
          <w:p w14:paraId="197DEEA7"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отремонтированных гидротехнических сооружений на территории муниципального района</w:t>
            </w:r>
          </w:p>
        </w:tc>
        <w:tc>
          <w:tcPr>
            <w:tcW w:w="567" w:type="dxa"/>
            <w:shd w:val="clear" w:color="auto" w:fill="auto"/>
            <w:hideMark/>
          </w:tcPr>
          <w:p w14:paraId="0F3930F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auto" w:fill="auto"/>
            <w:hideMark/>
          </w:tcPr>
          <w:p w14:paraId="20186BB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рабочей приемочной комиссии о приемке объекта после капитального (текущего) ремонта</w:t>
            </w:r>
          </w:p>
        </w:tc>
        <w:tc>
          <w:tcPr>
            <w:tcW w:w="850" w:type="dxa"/>
          </w:tcPr>
          <w:p w14:paraId="63E837B8"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5EAE868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1</w:t>
            </w:r>
          </w:p>
        </w:tc>
        <w:tc>
          <w:tcPr>
            <w:tcW w:w="850" w:type="dxa"/>
            <w:shd w:val="clear" w:color="auto" w:fill="auto"/>
            <w:vAlign w:val="center"/>
            <w:hideMark/>
          </w:tcPr>
          <w:p w14:paraId="686CC0F6"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2F33933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tcPr>
          <w:p w14:paraId="68A40D8E" w14:textId="77777777" w:rsidR="0038733C" w:rsidRPr="0038733C" w:rsidRDefault="0038733C" w:rsidP="008C07CC">
            <w:pPr>
              <w:spacing w:after="0" w:line="240" w:lineRule="auto"/>
              <w:jc w:val="center"/>
              <w:rPr>
                <w:rFonts w:ascii="Arial" w:eastAsia="Times New Roman" w:hAnsi="Arial" w:cs="Arial"/>
                <w:lang w:eastAsia="ru-RU"/>
              </w:rPr>
            </w:pPr>
          </w:p>
        </w:tc>
        <w:tc>
          <w:tcPr>
            <w:tcW w:w="1560" w:type="dxa"/>
            <w:shd w:val="clear" w:color="auto" w:fill="auto"/>
            <w:vAlign w:val="center"/>
          </w:tcPr>
          <w:p w14:paraId="78A8F998"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auto" w:fill="auto"/>
            <w:vAlign w:val="center"/>
          </w:tcPr>
          <w:p w14:paraId="057C2379"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auto" w:fill="auto"/>
            <w:vAlign w:val="center"/>
          </w:tcPr>
          <w:p w14:paraId="06699820"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auto" w:fill="auto"/>
            <w:vAlign w:val="center"/>
          </w:tcPr>
          <w:p w14:paraId="1BFDBBD3"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hideMark/>
          </w:tcPr>
          <w:p w14:paraId="701B49F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61F19166"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0B63DBE3"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7DE5DFE8" w14:textId="77777777" w:rsidTr="008C07CC">
        <w:trPr>
          <w:trHeight w:val="1110"/>
        </w:trPr>
        <w:tc>
          <w:tcPr>
            <w:tcW w:w="567" w:type="dxa"/>
            <w:shd w:val="clear" w:color="auto" w:fill="auto"/>
            <w:vAlign w:val="center"/>
            <w:hideMark/>
          </w:tcPr>
          <w:p w14:paraId="788C072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3.4.</w:t>
            </w:r>
          </w:p>
        </w:tc>
        <w:tc>
          <w:tcPr>
            <w:tcW w:w="2410" w:type="dxa"/>
            <w:shd w:val="clear" w:color="auto" w:fill="auto"/>
            <w:hideMark/>
          </w:tcPr>
          <w:p w14:paraId="2EFC5384"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11 «</w:t>
            </w:r>
            <w:r w:rsidRPr="0038733C">
              <w:rPr>
                <w:rFonts w:ascii="Arial" w:eastAsia="Times New Roman" w:hAnsi="Arial" w:cs="Arial"/>
                <w:lang w:eastAsia="ru-RU"/>
              </w:rPr>
              <w:t>Предоставление иных межбюджетных трансфертов, имеющих целевое назначение в части софинансирования государственных программ Красноярского края»</w:t>
            </w:r>
          </w:p>
        </w:tc>
        <w:tc>
          <w:tcPr>
            <w:tcW w:w="567" w:type="dxa"/>
            <w:shd w:val="clear" w:color="auto" w:fill="auto"/>
            <w:hideMark/>
          </w:tcPr>
          <w:p w14:paraId="211CC6B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auto" w:fill="auto"/>
            <w:hideMark/>
          </w:tcPr>
          <w:p w14:paraId="67FF690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4C6D7E52" w14:textId="77777777" w:rsidR="0038733C" w:rsidRPr="0038733C" w:rsidRDefault="0038733C" w:rsidP="008C07CC">
            <w:pPr>
              <w:spacing w:after="0" w:line="240" w:lineRule="auto"/>
              <w:rPr>
                <w:rFonts w:ascii="Arial" w:eastAsia="Times New Roman" w:hAnsi="Arial" w:cs="Arial"/>
                <w:lang w:eastAsia="ru-RU"/>
              </w:rPr>
            </w:pPr>
          </w:p>
        </w:tc>
        <w:tc>
          <w:tcPr>
            <w:tcW w:w="851" w:type="dxa"/>
            <w:shd w:val="clear" w:color="auto" w:fill="auto"/>
            <w:noWrap/>
            <w:vAlign w:val="bottom"/>
            <w:hideMark/>
          </w:tcPr>
          <w:p w14:paraId="1F93F9E4"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0AE65B1A"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noWrap/>
            <w:vAlign w:val="bottom"/>
            <w:hideMark/>
          </w:tcPr>
          <w:p w14:paraId="42419B8F"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69F98FB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260C6137"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noWrap/>
            <w:vAlign w:val="bottom"/>
            <w:hideMark/>
          </w:tcPr>
          <w:p w14:paraId="43FA31C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70538A7C"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noWrap/>
            <w:vAlign w:val="bottom"/>
            <w:hideMark/>
          </w:tcPr>
          <w:p w14:paraId="4FF49AE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noWrap/>
            <w:vAlign w:val="bottom"/>
            <w:hideMark/>
          </w:tcPr>
          <w:p w14:paraId="75E854E1"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noWrap/>
            <w:vAlign w:val="bottom"/>
            <w:hideMark/>
          </w:tcPr>
          <w:p w14:paraId="6D0D3352"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2E76CD1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1EA6F8BF" w14:textId="77777777" w:rsidR="0038733C" w:rsidRPr="0038733C" w:rsidRDefault="0038733C" w:rsidP="008C07CC">
            <w:pPr>
              <w:spacing w:after="0" w:line="240" w:lineRule="auto"/>
              <w:rPr>
                <w:rFonts w:ascii="Arial" w:eastAsia="Times New Roman" w:hAnsi="Arial" w:cs="Arial"/>
                <w:lang w:eastAsia="ru-RU"/>
              </w:rPr>
            </w:pPr>
          </w:p>
        </w:tc>
        <w:tc>
          <w:tcPr>
            <w:tcW w:w="851" w:type="dxa"/>
            <w:gridSpan w:val="2"/>
          </w:tcPr>
          <w:p w14:paraId="06A187DD" w14:textId="77777777" w:rsidR="0038733C" w:rsidRPr="0038733C" w:rsidRDefault="0038733C" w:rsidP="008C07CC">
            <w:pPr>
              <w:spacing w:after="0" w:line="240" w:lineRule="auto"/>
              <w:rPr>
                <w:rFonts w:ascii="Arial" w:eastAsia="Times New Roman" w:hAnsi="Arial" w:cs="Arial"/>
                <w:lang w:eastAsia="ru-RU"/>
              </w:rPr>
            </w:pPr>
          </w:p>
        </w:tc>
      </w:tr>
      <w:tr w:rsidR="0038733C" w:rsidRPr="0038733C" w14:paraId="50421B21" w14:textId="77777777" w:rsidTr="008C07CC">
        <w:trPr>
          <w:trHeight w:val="825"/>
        </w:trPr>
        <w:tc>
          <w:tcPr>
            <w:tcW w:w="567" w:type="dxa"/>
            <w:shd w:val="clear" w:color="auto" w:fill="auto"/>
            <w:vAlign w:val="center"/>
            <w:hideMark/>
          </w:tcPr>
          <w:p w14:paraId="76CBB11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3.4.1.</w:t>
            </w:r>
          </w:p>
        </w:tc>
        <w:tc>
          <w:tcPr>
            <w:tcW w:w="2410" w:type="dxa"/>
            <w:shd w:val="clear" w:color="auto" w:fill="auto"/>
            <w:hideMark/>
          </w:tcPr>
          <w:p w14:paraId="7F553862"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 xml:space="preserve">Количество реализованных мероприятий на территории муниципального </w:t>
            </w:r>
            <w:r w:rsidRPr="0038733C">
              <w:rPr>
                <w:rFonts w:ascii="Arial" w:eastAsia="Times New Roman" w:hAnsi="Arial" w:cs="Arial"/>
                <w:lang w:eastAsia="ru-RU"/>
              </w:rPr>
              <w:lastRenderedPageBreak/>
              <w:t xml:space="preserve">района в рамках государственных программ Красноярского края  </w:t>
            </w:r>
          </w:p>
        </w:tc>
        <w:tc>
          <w:tcPr>
            <w:tcW w:w="567" w:type="dxa"/>
            <w:shd w:val="clear" w:color="auto" w:fill="auto"/>
            <w:hideMark/>
          </w:tcPr>
          <w:p w14:paraId="03610C0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ед.</w:t>
            </w:r>
          </w:p>
        </w:tc>
        <w:tc>
          <w:tcPr>
            <w:tcW w:w="1418" w:type="dxa"/>
            <w:shd w:val="clear" w:color="auto" w:fill="auto"/>
            <w:hideMark/>
          </w:tcPr>
          <w:p w14:paraId="3D163457"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xml:space="preserve">Акт рабочей приемочной комиссии о приемке </w:t>
            </w:r>
            <w:r w:rsidRPr="0038733C">
              <w:rPr>
                <w:rFonts w:ascii="Arial" w:eastAsia="Times New Roman" w:hAnsi="Arial" w:cs="Arial"/>
                <w:lang w:eastAsia="ru-RU"/>
              </w:rPr>
              <w:lastRenderedPageBreak/>
              <w:t>объекта после капитального (текущего) ремонта</w:t>
            </w:r>
          </w:p>
        </w:tc>
        <w:tc>
          <w:tcPr>
            <w:tcW w:w="850" w:type="dxa"/>
            <w:vAlign w:val="center"/>
          </w:tcPr>
          <w:p w14:paraId="17E2CD5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2</w:t>
            </w:r>
          </w:p>
        </w:tc>
        <w:tc>
          <w:tcPr>
            <w:tcW w:w="851" w:type="dxa"/>
            <w:shd w:val="clear" w:color="auto" w:fill="auto"/>
            <w:vAlign w:val="center"/>
            <w:hideMark/>
          </w:tcPr>
          <w:p w14:paraId="72ED47DE"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2</w:t>
            </w:r>
          </w:p>
        </w:tc>
        <w:tc>
          <w:tcPr>
            <w:tcW w:w="850" w:type="dxa"/>
            <w:shd w:val="clear" w:color="auto" w:fill="auto"/>
            <w:vAlign w:val="center"/>
            <w:hideMark/>
          </w:tcPr>
          <w:p w14:paraId="13EAFCBF"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1" w:type="dxa"/>
            <w:shd w:val="clear" w:color="auto" w:fill="auto"/>
            <w:vAlign w:val="center"/>
            <w:hideMark/>
          </w:tcPr>
          <w:p w14:paraId="38EEF0D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850" w:type="dxa"/>
            <w:shd w:val="clear" w:color="auto" w:fill="auto"/>
            <w:vAlign w:val="center"/>
          </w:tcPr>
          <w:p w14:paraId="419A76EB" w14:textId="77777777" w:rsidR="0038733C" w:rsidRPr="0038733C" w:rsidRDefault="0038733C" w:rsidP="008C07CC">
            <w:pPr>
              <w:spacing w:after="0" w:line="240" w:lineRule="auto"/>
              <w:jc w:val="center"/>
              <w:rPr>
                <w:rFonts w:ascii="Arial" w:eastAsia="Times New Roman" w:hAnsi="Arial" w:cs="Arial"/>
                <w:lang w:eastAsia="ru-RU"/>
              </w:rPr>
            </w:pPr>
          </w:p>
        </w:tc>
        <w:tc>
          <w:tcPr>
            <w:tcW w:w="1560" w:type="dxa"/>
            <w:shd w:val="clear" w:color="auto" w:fill="auto"/>
            <w:vAlign w:val="center"/>
          </w:tcPr>
          <w:p w14:paraId="5DD0F727"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auto" w:fill="auto"/>
            <w:vAlign w:val="center"/>
          </w:tcPr>
          <w:p w14:paraId="34A66E95"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auto" w:fill="auto"/>
            <w:vAlign w:val="center"/>
          </w:tcPr>
          <w:p w14:paraId="6FED14AE"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auto" w:fill="auto"/>
            <w:vAlign w:val="center"/>
          </w:tcPr>
          <w:p w14:paraId="753F4D25"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tcPr>
          <w:p w14:paraId="187F810D"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tcPr>
          <w:p w14:paraId="6E8685E5"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39CB888B"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37F4EB3B" w14:textId="77777777" w:rsidTr="008C07CC">
        <w:trPr>
          <w:trHeight w:val="825"/>
        </w:trPr>
        <w:tc>
          <w:tcPr>
            <w:tcW w:w="567" w:type="dxa"/>
            <w:shd w:val="clear" w:color="auto" w:fill="auto"/>
            <w:vAlign w:val="center"/>
            <w:hideMark/>
          </w:tcPr>
          <w:p w14:paraId="1317AAA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lastRenderedPageBreak/>
              <w:t>3.5.</w:t>
            </w:r>
          </w:p>
        </w:tc>
        <w:tc>
          <w:tcPr>
            <w:tcW w:w="2410" w:type="dxa"/>
            <w:shd w:val="clear" w:color="auto" w:fill="auto"/>
            <w:vAlign w:val="center"/>
            <w:hideMark/>
          </w:tcPr>
          <w:p w14:paraId="0DFA0D67"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Cs/>
                <w:lang w:eastAsia="ru-RU"/>
              </w:rPr>
              <w:t>Отдельное мероприятие 12 «Организация строительства и реконструкции (модернизации) объектов питьевого водоснабжения</w:t>
            </w:r>
            <w:r w:rsidRPr="0038733C">
              <w:rPr>
                <w:rFonts w:ascii="Arial" w:eastAsia="Times New Roman" w:hAnsi="Arial" w:cs="Arial"/>
                <w:lang w:eastAsia="ru-RU"/>
              </w:rPr>
              <w:t>»</w:t>
            </w:r>
          </w:p>
        </w:tc>
        <w:tc>
          <w:tcPr>
            <w:tcW w:w="567" w:type="dxa"/>
            <w:shd w:val="clear" w:color="auto" w:fill="auto"/>
            <w:hideMark/>
          </w:tcPr>
          <w:p w14:paraId="4CE0E842"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auto" w:fill="auto"/>
            <w:hideMark/>
          </w:tcPr>
          <w:p w14:paraId="6B3AFC8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50F684A2" w14:textId="77777777" w:rsidR="0038733C" w:rsidRPr="0038733C" w:rsidRDefault="0038733C" w:rsidP="008C07CC">
            <w:pPr>
              <w:spacing w:after="0" w:line="240" w:lineRule="auto"/>
              <w:rPr>
                <w:rFonts w:ascii="Arial" w:eastAsia="Times New Roman" w:hAnsi="Arial" w:cs="Arial"/>
                <w:lang w:eastAsia="ru-RU"/>
              </w:rPr>
            </w:pPr>
          </w:p>
        </w:tc>
        <w:tc>
          <w:tcPr>
            <w:tcW w:w="851" w:type="dxa"/>
            <w:shd w:val="clear" w:color="auto" w:fill="auto"/>
            <w:noWrap/>
            <w:vAlign w:val="bottom"/>
            <w:hideMark/>
          </w:tcPr>
          <w:p w14:paraId="1C4B20A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0931874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noWrap/>
            <w:vAlign w:val="bottom"/>
            <w:hideMark/>
          </w:tcPr>
          <w:p w14:paraId="4C1FA75A"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75640B7F"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1A1A053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noWrap/>
            <w:vAlign w:val="bottom"/>
            <w:hideMark/>
          </w:tcPr>
          <w:p w14:paraId="7347E9F8"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p w14:paraId="28E7D61E"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noWrap/>
            <w:vAlign w:val="bottom"/>
            <w:hideMark/>
          </w:tcPr>
          <w:p w14:paraId="610DFCA9"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noWrap/>
            <w:vAlign w:val="bottom"/>
            <w:hideMark/>
          </w:tcPr>
          <w:p w14:paraId="70A2CF56"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noWrap/>
            <w:vAlign w:val="bottom"/>
            <w:hideMark/>
          </w:tcPr>
          <w:p w14:paraId="30F8FE52"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noWrap/>
            <w:vAlign w:val="bottom"/>
            <w:hideMark/>
          </w:tcPr>
          <w:p w14:paraId="5B414ECD"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73790575" w14:textId="77777777" w:rsidR="0038733C" w:rsidRPr="0038733C" w:rsidRDefault="0038733C" w:rsidP="008C07CC">
            <w:pPr>
              <w:spacing w:after="0" w:line="240" w:lineRule="auto"/>
              <w:rPr>
                <w:rFonts w:ascii="Arial" w:eastAsia="Times New Roman" w:hAnsi="Arial" w:cs="Arial"/>
                <w:lang w:eastAsia="ru-RU"/>
              </w:rPr>
            </w:pPr>
          </w:p>
        </w:tc>
        <w:tc>
          <w:tcPr>
            <w:tcW w:w="851" w:type="dxa"/>
            <w:gridSpan w:val="2"/>
          </w:tcPr>
          <w:p w14:paraId="04D3446E" w14:textId="77777777" w:rsidR="0038733C" w:rsidRPr="0038733C" w:rsidRDefault="0038733C" w:rsidP="008C07CC">
            <w:pPr>
              <w:spacing w:after="0" w:line="240" w:lineRule="auto"/>
              <w:rPr>
                <w:rFonts w:ascii="Arial" w:eastAsia="Times New Roman" w:hAnsi="Arial" w:cs="Arial"/>
                <w:lang w:eastAsia="ru-RU"/>
              </w:rPr>
            </w:pPr>
          </w:p>
        </w:tc>
      </w:tr>
      <w:tr w:rsidR="0038733C" w:rsidRPr="0038733C" w14:paraId="5B638B50" w14:textId="77777777" w:rsidTr="008C07CC">
        <w:trPr>
          <w:trHeight w:val="660"/>
        </w:trPr>
        <w:tc>
          <w:tcPr>
            <w:tcW w:w="567" w:type="dxa"/>
            <w:shd w:val="clear" w:color="auto" w:fill="auto"/>
            <w:vAlign w:val="center"/>
            <w:hideMark/>
          </w:tcPr>
          <w:p w14:paraId="49F103E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3.5.1.</w:t>
            </w:r>
          </w:p>
        </w:tc>
        <w:tc>
          <w:tcPr>
            <w:tcW w:w="2410" w:type="dxa"/>
            <w:shd w:val="clear" w:color="auto" w:fill="auto"/>
            <w:hideMark/>
          </w:tcPr>
          <w:p w14:paraId="3E2FD471"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 xml:space="preserve">Количество вновь построенных и реконструированных (модернизированных) объектов питьевого водоснабжения </w:t>
            </w:r>
          </w:p>
        </w:tc>
        <w:tc>
          <w:tcPr>
            <w:tcW w:w="567" w:type="dxa"/>
            <w:shd w:val="clear" w:color="auto" w:fill="auto"/>
            <w:hideMark/>
          </w:tcPr>
          <w:p w14:paraId="4BF5C1E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auto" w:fill="auto"/>
            <w:hideMark/>
          </w:tcPr>
          <w:p w14:paraId="2E1B8B8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lang w:eastAsia="ru-RU"/>
              </w:rPr>
              <w:t>Акт приемки законченного строительства по форме КС-11</w:t>
            </w:r>
          </w:p>
        </w:tc>
        <w:tc>
          <w:tcPr>
            <w:tcW w:w="850" w:type="dxa"/>
          </w:tcPr>
          <w:p w14:paraId="71C3F1F6"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05264E4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2994A5A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46A488B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311D5DB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1</w:t>
            </w:r>
          </w:p>
        </w:tc>
        <w:tc>
          <w:tcPr>
            <w:tcW w:w="1560" w:type="dxa"/>
            <w:shd w:val="clear" w:color="auto" w:fill="auto"/>
            <w:vAlign w:val="center"/>
          </w:tcPr>
          <w:p w14:paraId="4EA05C9D" w14:textId="77777777" w:rsidR="0038733C" w:rsidRPr="0038733C" w:rsidRDefault="0038733C" w:rsidP="008C07CC">
            <w:pPr>
              <w:spacing w:after="0" w:line="240" w:lineRule="auto"/>
              <w:jc w:val="center"/>
              <w:rPr>
                <w:rFonts w:ascii="Arial" w:eastAsia="Times New Roman" w:hAnsi="Arial" w:cs="Arial"/>
                <w:lang w:eastAsia="ru-RU"/>
              </w:rPr>
            </w:pPr>
          </w:p>
        </w:tc>
        <w:tc>
          <w:tcPr>
            <w:tcW w:w="709" w:type="dxa"/>
            <w:shd w:val="clear" w:color="auto" w:fill="auto"/>
            <w:vAlign w:val="center"/>
          </w:tcPr>
          <w:p w14:paraId="790DE2E6" w14:textId="77777777" w:rsidR="0038733C" w:rsidRPr="0038733C" w:rsidRDefault="0038733C" w:rsidP="008C07CC">
            <w:pPr>
              <w:spacing w:after="0" w:line="240" w:lineRule="auto"/>
              <w:jc w:val="center"/>
              <w:rPr>
                <w:rFonts w:ascii="Arial" w:eastAsia="Times New Roman" w:hAnsi="Arial" w:cs="Arial"/>
                <w:lang w:eastAsia="ru-RU"/>
              </w:rPr>
            </w:pPr>
          </w:p>
        </w:tc>
        <w:tc>
          <w:tcPr>
            <w:tcW w:w="992" w:type="dxa"/>
            <w:shd w:val="clear" w:color="auto" w:fill="auto"/>
            <w:vAlign w:val="center"/>
          </w:tcPr>
          <w:p w14:paraId="24C69907" w14:textId="77777777" w:rsidR="0038733C" w:rsidRPr="0038733C" w:rsidRDefault="0038733C" w:rsidP="008C07CC">
            <w:pPr>
              <w:spacing w:after="0" w:line="240" w:lineRule="auto"/>
              <w:jc w:val="center"/>
              <w:rPr>
                <w:rFonts w:ascii="Arial" w:eastAsia="Times New Roman" w:hAnsi="Arial" w:cs="Arial"/>
                <w:lang w:eastAsia="ru-RU"/>
              </w:rPr>
            </w:pPr>
          </w:p>
        </w:tc>
        <w:tc>
          <w:tcPr>
            <w:tcW w:w="993" w:type="dxa"/>
            <w:shd w:val="clear" w:color="auto" w:fill="auto"/>
            <w:vAlign w:val="center"/>
          </w:tcPr>
          <w:p w14:paraId="71E9649A"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shd w:val="clear" w:color="auto" w:fill="auto"/>
            <w:vAlign w:val="center"/>
          </w:tcPr>
          <w:p w14:paraId="21C55797" w14:textId="77777777" w:rsidR="0038733C" w:rsidRPr="0038733C" w:rsidRDefault="0038733C" w:rsidP="008C07CC">
            <w:pPr>
              <w:spacing w:after="0" w:line="240" w:lineRule="auto"/>
              <w:jc w:val="center"/>
              <w:rPr>
                <w:rFonts w:ascii="Arial" w:eastAsia="Times New Roman" w:hAnsi="Arial" w:cs="Arial"/>
                <w:lang w:eastAsia="ru-RU"/>
              </w:rPr>
            </w:pPr>
          </w:p>
        </w:tc>
        <w:tc>
          <w:tcPr>
            <w:tcW w:w="850" w:type="dxa"/>
          </w:tcPr>
          <w:p w14:paraId="2ABE0836"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574DB69D"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18344CDA" w14:textId="77777777" w:rsidTr="008C07CC">
        <w:trPr>
          <w:trHeight w:val="360"/>
        </w:trPr>
        <w:tc>
          <w:tcPr>
            <w:tcW w:w="567" w:type="dxa"/>
            <w:shd w:val="clear" w:color="auto" w:fill="auto"/>
            <w:vAlign w:val="center"/>
            <w:hideMark/>
          </w:tcPr>
          <w:p w14:paraId="14E4539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2977" w:type="dxa"/>
            <w:gridSpan w:val="2"/>
          </w:tcPr>
          <w:p w14:paraId="1667349A" w14:textId="77777777" w:rsidR="0038733C" w:rsidRPr="0038733C" w:rsidRDefault="0038733C" w:rsidP="008C07CC">
            <w:pPr>
              <w:spacing w:after="0" w:line="240" w:lineRule="auto"/>
              <w:rPr>
                <w:rFonts w:ascii="Arial" w:eastAsia="Times New Roman" w:hAnsi="Arial" w:cs="Arial"/>
                <w:b/>
                <w:bCs/>
                <w:lang w:eastAsia="ru-RU"/>
              </w:rPr>
            </w:pPr>
          </w:p>
        </w:tc>
        <w:tc>
          <w:tcPr>
            <w:tcW w:w="11634" w:type="dxa"/>
            <w:gridSpan w:val="13"/>
          </w:tcPr>
          <w:p w14:paraId="1059B7A3" w14:textId="77777777" w:rsidR="0038733C" w:rsidRPr="0038733C" w:rsidRDefault="0038733C" w:rsidP="008C07CC">
            <w:pPr>
              <w:spacing w:after="0" w:line="240" w:lineRule="auto"/>
              <w:rPr>
                <w:rFonts w:ascii="Arial" w:eastAsia="Times New Roman" w:hAnsi="Arial" w:cs="Arial"/>
                <w:lang w:eastAsia="ru-RU"/>
              </w:rPr>
            </w:pPr>
            <w:r w:rsidRPr="0038733C">
              <w:rPr>
                <w:rFonts w:ascii="Arial" w:eastAsia="Times New Roman" w:hAnsi="Arial" w:cs="Arial"/>
                <w:b/>
                <w:bCs/>
                <w:lang w:eastAsia="ru-RU"/>
              </w:rPr>
              <w:t>Задача № 4. Обеспечение эффективного управления финансовыми ресурсами в рамках установленных функций и полномочий</w:t>
            </w:r>
          </w:p>
        </w:tc>
        <w:tc>
          <w:tcPr>
            <w:tcW w:w="841" w:type="dxa"/>
          </w:tcPr>
          <w:p w14:paraId="5CE6AAD3" w14:textId="77777777" w:rsidR="0038733C" w:rsidRPr="0038733C" w:rsidRDefault="0038733C" w:rsidP="008C07CC">
            <w:pPr>
              <w:spacing w:after="0" w:line="240" w:lineRule="auto"/>
              <w:rPr>
                <w:rFonts w:ascii="Arial" w:eastAsia="Times New Roman" w:hAnsi="Arial" w:cs="Arial"/>
                <w:b/>
                <w:bCs/>
                <w:lang w:eastAsia="ru-RU"/>
              </w:rPr>
            </w:pPr>
          </w:p>
        </w:tc>
      </w:tr>
      <w:tr w:rsidR="0038733C" w:rsidRPr="0038733C" w14:paraId="008555CF" w14:textId="77777777" w:rsidTr="008C07CC">
        <w:trPr>
          <w:trHeight w:val="570"/>
        </w:trPr>
        <w:tc>
          <w:tcPr>
            <w:tcW w:w="567" w:type="dxa"/>
            <w:shd w:val="clear" w:color="auto" w:fill="auto"/>
            <w:vAlign w:val="center"/>
            <w:hideMark/>
          </w:tcPr>
          <w:p w14:paraId="297505C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4.1.</w:t>
            </w:r>
          </w:p>
        </w:tc>
        <w:tc>
          <w:tcPr>
            <w:tcW w:w="2410" w:type="dxa"/>
            <w:shd w:val="clear" w:color="auto" w:fill="auto"/>
            <w:hideMark/>
          </w:tcPr>
          <w:p w14:paraId="096AD705"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b/>
                <w:bCs/>
                <w:lang w:eastAsia="ru-RU"/>
              </w:rPr>
              <w:t>Отдельное мероприятие 13</w:t>
            </w:r>
            <w:r w:rsidRPr="0038733C">
              <w:rPr>
                <w:rFonts w:ascii="Arial" w:eastAsia="Times New Roman" w:hAnsi="Arial" w:cs="Arial"/>
                <w:lang w:eastAsia="ru-RU"/>
              </w:rPr>
              <w:t xml:space="preserve"> «Обеспечение реализации муниципальной программы»</w:t>
            </w:r>
          </w:p>
        </w:tc>
        <w:tc>
          <w:tcPr>
            <w:tcW w:w="567" w:type="dxa"/>
            <w:shd w:val="clear" w:color="auto" w:fill="auto"/>
            <w:hideMark/>
          </w:tcPr>
          <w:p w14:paraId="62C791B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418" w:type="dxa"/>
            <w:shd w:val="clear" w:color="auto" w:fill="auto"/>
            <w:hideMark/>
          </w:tcPr>
          <w:p w14:paraId="1D2EDEF9"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2A2CABB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auto" w:fill="auto"/>
            <w:vAlign w:val="center"/>
            <w:hideMark/>
          </w:tcPr>
          <w:p w14:paraId="0EC5046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374659E7"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1" w:type="dxa"/>
            <w:shd w:val="clear" w:color="auto" w:fill="auto"/>
            <w:vAlign w:val="center"/>
            <w:hideMark/>
          </w:tcPr>
          <w:p w14:paraId="20F3CA2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439E64AD"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2E89110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1560" w:type="dxa"/>
            <w:shd w:val="clear" w:color="auto" w:fill="auto"/>
            <w:vAlign w:val="center"/>
            <w:hideMark/>
          </w:tcPr>
          <w:p w14:paraId="5B5ED44B"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p w14:paraId="6003152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709" w:type="dxa"/>
            <w:shd w:val="clear" w:color="auto" w:fill="auto"/>
            <w:vAlign w:val="center"/>
            <w:hideMark/>
          </w:tcPr>
          <w:p w14:paraId="714FD6E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2" w:type="dxa"/>
            <w:shd w:val="clear" w:color="auto" w:fill="auto"/>
            <w:vAlign w:val="center"/>
            <w:hideMark/>
          </w:tcPr>
          <w:p w14:paraId="1EF361C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993" w:type="dxa"/>
            <w:shd w:val="clear" w:color="auto" w:fill="auto"/>
            <w:vAlign w:val="center"/>
            <w:hideMark/>
          </w:tcPr>
          <w:p w14:paraId="79FB332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shd w:val="clear" w:color="auto" w:fill="auto"/>
            <w:vAlign w:val="center"/>
            <w:hideMark/>
          </w:tcPr>
          <w:p w14:paraId="34E68F4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w:t>
            </w:r>
          </w:p>
        </w:tc>
        <w:tc>
          <w:tcPr>
            <w:tcW w:w="850" w:type="dxa"/>
          </w:tcPr>
          <w:p w14:paraId="0C125EB3"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gridSpan w:val="2"/>
          </w:tcPr>
          <w:p w14:paraId="37C7A157" w14:textId="77777777" w:rsidR="0038733C" w:rsidRPr="0038733C" w:rsidRDefault="0038733C" w:rsidP="008C07CC">
            <w:pPr>
              <w:spacing w:after="0" w:line="240" w:lineRule="auto"/>
              <w:jc w:val="center"/>
              <w:rPr>
                <w:rFonts w:ascii="Arial" w:eastAsia="Times New Roman" w:hAnsi="Arial" w:cs="Arial"/>
                <w:lang w:eastAsia="ru-RU"/>
              </w:rPr>
            </w:pPr>
          </w:p>
        </w:tc>
      </w:tr>
      <w:tr w:rsidR="0038733C" w:rsidRPr="0038733C" w14:paraId="33C1E7E2" w14:textId="77777777" w:rsidTr="008C07CC">
        <w:trPr>
          <w:trHeight w:val="750"/>
        </w:trPr>
        <w:tc>
          <w:tcPr>
            <w:tcW w:w="567" w:type="dxa"/>
            <w:shd w:val="clear" w:color="auto" w:fill="auto"/>
            <w:vAlign w:val="center"/>
            <w:hideMark/>
          </w:tcPr>
          <w:p w14:paraId="16399974"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4.1.1.</w:t>
            </w:r>
          </w:p>
        </w:tc>
        <w:tc>
          <w:tcPr>
            <w:tcW w:w="2410" w:type="dxa"/>
            <w:shd w:val="clear" w:color="auto" w:fill="auto"/>
            <w:hideMark/>
          </w:tcPr>
          <w:p w14:paraId="3AC0B3E9"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Количество достигнутых показателей результативности муниципальной программы</w:t>
            </w:r>
          </w:p>
        </w:tc>
        <w:tc>
          <w:tcPr>
            <w:tcW w:w="567" w:type="dxa"/>
            <w:shd w:val="clear" w:color="auto" w:fill="auto"/>
            <w:hideMark/>
          </w:tcPr>
          <w:p w14:paraId="0DC2BC8A"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ед.</w:t>
            </w:r>
          </w:p>
        </w:tc>
        <w:tc>
          <w:tcPr>
            <w:tcW w:w="1418" w:type="dxa"/>
            <w:shd w:val="clear" w:color="auto" w:fill="auto"/>
            <w:hideMark/>
          </w:tcPr>
          <w:p w14:paraId="02C7AF7C" w14:textId="77777777" w:rsidR="0038733C" w:rsidRPr="0038733C" w:rsidRDefault="0038733C" w:rsidP="008C07CC">
            <w:pPr>
              <w:spacing w:after="0" w:line="240" w:lineRule="auto"/>
              <w:jc w:val="both"/>
              <w:rPr>
                <w:rFonts w:ascii="Arial" w:eastAsia="Times New Roman" w:hAnsi="Arial" w:cs="Arial"/>
                <w:lang w:eastAsia="ru-RU"/>
              </w:rPr>
            </w:pPr>
            <w:r w:rsidRPr="0038733C">
              <w:rPr>
                <w:rFonts w:ascii="Arial" w:eastAsia="Times New Roman" w:hAnsi="Arial" w:cs="Arial"/>
                <w:lang w:eastAsia="ru-RU"/>
              </w:rPr>
              <w:t xml:space="preserve">Расчетное значение показателя в соответствии с </w:t>
            </w:r>
            <w:r w:rsidRPr="0038733C">
              <w:rPr>
                <w:rFonts w:ascii="Arial" w:eastAsia="Times New Roman" w:hAnsi="Arial" w:cs="Arial"/>
                <w:lang w:eastAsia="ru-RU"/>
              </w:rPr>
              <w:lastRenderedPageBreak/>
              <w:t>приложением 3 к программе</w:t>
            </w:r>
          </w:p>
        </w:tc>
        <w:tc>
          <w:tcPr>
            <w:tcW w:w="850" w:type="dxa"/>
          </w:tcPr>
          <w:p w14:paraId="41A3E81C" w14:textId="77777777" w:rsidR="0038733C" w:rsidRPr="0038733C" w:rsidRDefault="0038733C" w:rsidP="008C07CC">
            <w:pPr>
              <w:spacing w:after="0" w:line="240" w:lineRule="auto"/>
              <w:jc w:val="center"/>
              <w:rPr>
                <w:rFonts w:ascii="Arial" w:eastAsia="Times New Roman" w:hAnsi="Arial" w:cs="Arial"/>
                <w:lang w:eastAsia="ru-RU"/>
              </w:rPr>
            </w:pPr>
          </w:p>
        </w:tc>
        <w:tc>
          <w:tcPr>
            <w:tcW w:w="851" w:type="dxa"/>
            <w:shd w:val="clear" w:color="000000" w:fill="FFFFFF"/>
            <w:vAlign w:val="center"/>
            <w:hideMark/>
          </w:tcPr>
          <w:p w14:paraId="480C5FA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 9</w:t>
            </w:r>
          </w:p>
        </w:tc>
        <w:tc>
          <w:tcPr>
            <w:tcW w:w="850" w:type="dxa"/>
            <w:shd w:val="clear" w:color="000000" w:fill="FFFFFF"/>
            <w:vAlign w:val="center"/>
            <w:hideMark/>
          </w:tcPr>
          <w:p w14:paraId="1DBD6BB9"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8</w:t>
            </w:r>
          </w:p>
        </w:tc>
        <w:tc>
          <w:tcPr>
            <w:tcW w:w="851" w:type="dxa"/>
            <w:shd w:val="clear" w:color="000000" w:fill="FFFFFF"/>
            <w:vAlign w:val="center"/>
            <w:hideMark/>
          </w:tcPr>
          <w:p w14:paraId="06DA4F9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8</w:t>
            </w:r>
          </w:p>
        </w:tc>
        <w:tc>
          <w:tcPr>
            <w:tcW w:w="850" w:type="dxa"/>
            <w:shd w:val="clear" w:color="000000" w:fill="FFFFFF"/>
            <w:vAlign w:val="center"/>
            <w:hideMark/>
          </w:tcPr>
          <w:p w14:paraId="002BC386"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8</w:t>
            </w:r>
          </w:p>
        </w:tc>
        <w:tc>
          <w:tcPr>
            <w:tcW w:w="1560" w:type="dxa"/>
            <w:shd w:val="clear" w:color="000000" w:fill="FFFFFF"/>
            <w:vAlign w:val="center"/>
            <w:hideMark/>
          </w:tcPr>
          <w:p w14:paraId="29F8AE98"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7</w:t>
            </w:r>
          </w:p>
        </w:tc>
        <w:tc>
          <w:tcPr>
            <w:tcW w:w="709" w:type="dxa"/>
            <w:shd w:val="clear" w:color="000000" w:fill="FFFFFF"/>
            <w:vAlign w:val="center"/>
            <w:hideMark/>
          </w:tcPr>
          <w:p w14:paraId="444EB89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992" w:type="dxa"/>
            <w:shd w:val="clear" w:color="000000" w:fill="FFFFFF"/>
            <w:vAlign w:val="center"/>
            <w:hideMark/>
          </w:tcPr>
          <w:p w14:paraId="1B0B4F25"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6</w:t>
            </w:r>
          </w:p>
        </w:tc>
        <w:tc>
          <w:tcPr>
            <w:tcW w:w="993" w:type="dxa"/>
            <w:shd w:val="clear" w:color="000000" w:fill="FFFFFF"/>
            <w:vAlign w:val="center"/>
            <w:hideMark/>
          </w:tcPr>
          <w:p w14:paraId="1BE80853"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0" w:type="dxa"/>
            <w:shd w:val="clear" w:color="000000" w:fill="FFFFFF"/>
            <w:vAlign w:val="center"/>
            <w:hideMark/>
          </w:tcPr>
          <w:p w14:paraId="2F940F60"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4</w:t>
            </w:r>
          </w:p>
        </w:tc>
        <w:tc>
          <w:tcPr>
            <w:tcW w:w="850" w:type="dxa"/>
            <w:shd w:val="clear" w:color="000000" w:fill="FFFFFF"/>
            <w:vAlign w:val="center"/>
          </w:tcPr>
          <w:p w14:paraId="5E1EAAB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0,20</w:t>
            </w:r>
          </w:p>
        </w:tc>
        <w:tc>
          <w:tcPr>
            <w:tcW w:w="851" w:type="dxa"/>
            <w:gridSpan w:val="2"/>
            <w:shd w:val="clear" w:color="000000" w:fill="FFFFFF"/>
            <w:vAlign w:val="center"/>
          </w:tcPr>
          <w:p w14:paraId="598739D1" w14:textId="77777777" w:rsidR="0038733C" w:rsidRPr="0038733C" w:rsidRDefault="0038733C" w:rsidP="008C07CC">
            <w:pPr>
              <w:spacing w:after="0" w:line="240" w:lineRule="auto"/>
              <w:jc w:val="center"/>
              <w:rPr>
                <w:rFonts w:ascii="Arial" w:eastAsia="Times New Roman" w:hAnsi="Arial" w:cs="Arial"/>
                <w:lang w:eastAsia="ru-RU"/>
              </w:rPr>
            </w:pPr>
            <w:r w:rsidRPr="0038733C">
              <w:rPr>
                <w:rFonts w:ascii="Arial" w:eastAsia="Times New Roman" w:hAnsi="Arial" w:cs="Arial"/>
                <w:lang w:eastAsia="ru-RU"/>
              </w:rPr>
              <w:t>4</w:t>
            </w:r>
          </w:p>
        </w:tc>
      </w:tr>
    </w:tbl>
    <w:p w14:paraId="39C2FBC4" w14:textId="77777777" w:rsidR="00137078" w:rsidRPr="0092517B" w:rsidRDefault="00137078">
      <w:pPr>
        <w:rPr>
          <w:rFonts w:ascii="Arial" w:hAnsi="Arial" w:cs="Arial"/>
          <w:sz w:val="24"/>
          <w:szCs w:val="24"/>
        </w:rPr>
        <w:sectPr w:rsidR="00137078" w:rsidRPr="0092517B">
          <w:pgSz w:w="16838" w:h="11905" w:orient="landscape"/>
          <w:pgMar w:top="1701" w:right="1134" w:bottom="850" w:left="1134" w:header="0" w:footer="0" w:gutter="0"/>
          <w:cols w:space="720"/>
        </w:sectPr>
      </w:pPr>
    </w:p>
    <w:p w14:paraId="08415A56"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 1</w:t>
      </w:r>
    </w:p>
    <w:p w14:paraId="4E333756"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муниципальной программе</w:t>
      </w:r>
    </w:p>
    <w:p w14:paraId="1DDEAA86" w14:textId="77777777" w:rsidR="00137078" w:rsidRPr="0092517B" w:rsidRDefault="00211B08">
      <w:pPr>
        <w:pStyle w:val="ConsPlusNormal"/>
        <w:jc w:val="right"/>
        <w:rPr>
          <w:rFonts w:ascii="Arial" w:hAnsi="Arial" w:cs="Arial"/>
          <w:sz w:val="24"/>
          <w:szCs w:val="24"/>
        </w:rPr>
      </w:pPr>
      <w:r w:rsidRPr="0092517B">
        <w:rPr>
          <w:rFonts w:ascii="Arial" w:hAnsi="Arial" w:cs="Arial"/>
          <w:sz w:val="24"/>
          <w:szCs w:val="24"/>
        </w:rPr>
        <w:t>«</w:t>
      </w:r>
      <w:r w:rsidR="00137078" w:rsidRPr="0092517B">
        <w:rPr>
          <w:rFonts w:ascii="Arial" w:hAnsi="Arial" w:cs="Arial"/>
          <w:sz w:val="24"/>
          <w:szCs w:val="24"/>
        </w:rPr>
        <w:t>Развитие инфраструктуры</w:t>
      </w:r>
    </w:p>
    <w:p w14:paraId="024086B6"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Таймырского Долгано-Ненецкого</w:t>
      </w:r>
    </w:p>
    <w:p w14:paraId="007CB828" w14:textId="77777777" w:rsidR="00137078" w:rsidRPr="0092517B" w:rsidRDefault="00211B08">
      <w:pPr>
        <w:pStyle w:val="ConsPlusNormal"/>
        <w:jc w:val="right"/>
        <w:rPr>
          <w:rFonts w:ascii="Arial" w:hAnsi="Arial" w:cs="Arial"/>
          <w:sz w:val="24"/>
          <w:szCs w:val="24"/>
        </w:rPr>
      </w:pPr>
      <w:r w:rsidRPr="0092517B">
        <w:rPr>
          <w:rFonts w:ascii="Arial" w:hAnsi="Arial" w:cs="Arial"/>
          <w:sz w:val="24"/>
          <w:szCs w:val="24"/>
        </w:rPr>
        <w:t>муниципального района»</w:t>
      </w:r>
    </w:p>
    <w:p w14:paraId="4BB18750" w14:textId="77777777" w:rsidR="00137078" w:rsidRPr="0092517B" w:rsidRDefault="00137078">
      <w:pPr>
        <w:pStyle w:val="ConsPlusNormal"/>
        <w:jc w:val="both"/>
        <w:rPr>
          <w:rFonts w:ascii="Arial" w:hAnsi="Arial" w:cs="Arial"/>
          <w:sz w:val="24"/>
          <w:szCs w:val="24"/>
        </w:rPr>
      </w:pPr>
    </w:p>
    <w:p w14:paraId="74A0DC0C" w14:textId="77777777" w:rsidR="00137078" w:rsidRPr="0092517B" w:rsidRDefault="00137078">
      <w:pPr>
        <w:pStyle w:val="ConsPlusTitle"/>
        <w:jc w:val="center"/>
        <w:rPr>
          <w:rFonts w:ascii="Arial" w:hAnsi="Arial" w:cs="Arial"/>
          <w:sz w:val="24"/>
          <w:szCs w:val="24"/>
        </w:rPr>
      </w:pPr>
      <w:bookmarkStart w:id="3" w:name="P819"/>
      <w:bookmarkEnd w:id="3"/>
      <w:r w:rsidRPr="0092517B">
        <w:rPr>
          <w:rFonts w:ascii="Arial" w:hAnsi="Arial" w:cs="Arial"/>
          <w:sz w:val="24"/>
          <w:szCs w:val="24"/>
        </w:rPr>
        <w:t>ИНФОРМАЦИЯ</w:t>
      </w:r>
    </w:p>
    <w:p w14:paraId="5A26BD35"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О РАСПРЕДЕЛЕНИИ ПЛАНИРУЕМЫХ РАСХОДОВ ПО ОТДЕЛЬНЫМ</w:t>
      </w:r>
    </w:p>
    <w:p w14:paraId="1B35760B"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МЕРОПРИЯТИЯМ МУНИЦИПАЛЬНОЙ ПРОГРАММЫ ТАЙМЫРСКОГО</w:t>
      </w:r>
    </w:p>
    <w:p w14:paraId="6CFE4B07"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ДОЛГАНО-НЕНЕЦКОГО МУНИЦИПАЛЬНОГО РАЙОНА,</w:t>
      </w:r>
    </w:p>
    <w:p w14:paraId="72912CDF"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ПОДПРОГРАММАМ ПРОГРАММЫ</w:t>
      </w:r>
    </w:p>
    <w:tbl>
      <w:tblPr>
        <w:tblW w:w="163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743"/>
        <w:gridCol w:w="1559"/>
        <w:gridCol w:w="567"/>
        <w:gridCol w:w="708"/>
        <w:gridCol w:w="709"/>
        <w:gridCol w:w="567"/>
        <w:gridCol w:w="992"/>
        <w:gridCol w:w="851"/>
        <w:gridCol w:w="850"/>
        <w:gridCol w:w="851"/>
        <w:gridCol w:w="992"/>
        <w:gridCol w:w="992"/>
        <w:gridCol w:w="992"/>
        <w:gridCol w:w="1134"/>
        <w:gridCol w:w="1134"/>
      </w:tblGrid>
      <w:tr w:rsidR="00DB60B7" w:rsidRPr="0092517B" w14:paraId="316B788A" w14:textId="77777777" w:rsidTr="00363FF6">
        <w:trPr>
          <w:trHeight w:val="300"/>
        </w:trPr>
        <w:tc>
          <w:tcPr>
            <w:tcW w:w="1660" w:type="dxa"/>
            <w:vMerge w:val="restart"/>
            <w:shd w:val="clear" w:color="000000" w:fill="FFFFFF"/>
            <w:vAlign w:val="center"/>
            <w:hideMark/>
          </w:tcPr>
          <w:p w14:paraId="4673656A" w14:textId="77777777" w:rsidR="00DB60B7" w:rsidRPr="00CF3F6E" w:rsidRDefault="00DB60B7" w:rsidP="009F6153">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Статус (муниципальная программа, подпрограмма)</w:t>
            </w:r>
          </w:p>
        </w:tc>
        <w:tc>
          <w:tcPr>
            <w:tcW w:w="1743" w:type="dxa"/>
            <w:vMerge w:val="restart"/>
            <w:shd w:val="clear" w:color="000000" w:fill="FFFFFF"/>
            <w:vAlign w:val="center"/>
            <w:hideMark/>
          </w:tcPr>
          <w:p w14:paraId="54067DD5" w14:textId="77777777" w:rsidR="00DB60B7" w:rsidRPr="00CF3F6E" w:rsidRDefault="00DB60B7" w:rsidP="009F6153">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Наименование программы, подпрограммы, мероприятия</w:t>
            </w:r>
          </w:p>
        </w:tc>
        <w:tc>
          <w:tcPr>
            <w:tcW w:w="1559" w:type="dxa"/>
            <w:vMerge w:val="restart"/>
            <w:shd w:val="clear" w:color="000000" w:fill="FFFFFF"/>
            <w:vAlign w:val="center"/>
            <w:hideMark/>
          </w:tcPr>
          <w:p w14:paraId="1816248E" w14:textId="77777777" w:rsidR="00DB60B7" w:rsidRPr="00CF3F6E" w:rsidRDefault="00DB60B7" w:rsidP="009F6153">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Наименование ГРБС</w:t>
            </w:r>
          </w:p>
        </w:tc>
        <w:tc>
          <w:tcPr>
            <w:tcW w:w="2551" w:type="dxa"/>
            <w:gridSpan w:val="4"/>
            <w:shd w:val="clear" w:color="000000" w:fill="FFFFFF"/>
            <w:vAlign w:val="center"/>
            <w:hideMark/>
          </w:tcPr>
          <w:p w14:paraId="24851CB3" w14:textId="77777777" w:rsidR="00DB60B7" w:rsidRPr="00CF3F6E" w:rsidRDefault="00DB60B7" w:rsidP="009F6153">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Код бюджетной классификации </w:t>
            </w:r>
          </w:p>
        </w:tc>
        <w:tc>
          <w:tcPr>
            <w:tcW w:w="8788" w:type="dxa"/>
            <w:gridSpan w:val="9"/>
            <w:shd w:val="clear" w:color="000000" w:fill="FFFFFF"/>
          </w:tcPr>
          <w:p w14:paraId="21AAD2F3" w14:textId="78E29C5D" w:rsidR="00DB60B7" w:rsidRPr="00CF3F6E" w:rsidRDefault="00DB60B7" w:rsidP="009F6153">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Расходы (тыс. руб.), годы</w:t>
            </w:r>
          </w:p>
        </w:tc>
      </w:tr>
      <w:tr w:rsidR="00DB60B7" w:rsidRPr="0092517B" w14:paraId="73B4A402" w14:textId="77777777" w:rsidTr="00232DC2">
        <w:trPr>
          <w:trHeight w:val="825"/>
        </w:trPr>
        <w:tc>
          <w:tcPr>
            <w:tcW w:w="1660" w:type="dxa"/>
            <w:vMerge/>
            <w:vAlign w:val="center"/>
            <w:hideMark/>
          </w:tcPr>
          <w:p w14:paraId="02FC0BD2"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1A5E27EC"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vAlign w:val="center"/>
            <w:hideMark/>
          </w:tcPr>
          <w:p w14:paraId="292E37CB"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vAlign w:val="center"/>
            <w:hideMark/>
          </w:tcPr>
          <w:p w14:paraId="6D1F33EB"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ГРБС</w:t>
            </w:r>
          </w:p>
        </w:tc>
        <w:tc>
          <w:tcPr>
            <w:tcW w:w="708" w:type="dxa"/>
            <w:shd w:val="clear" w:color="000000" w:fill="FFFFFF"/>
            <w:vAlign w:val="center"/>
            <w:hideMark/>
          </w:tcPr>
          <w:p w14:paraId="6117C205" w14:textId="77777777" w:rsidR="00DB60B7" w:rsidRPr="00CF3F6E" w:rsidRDefault="00DB60B7" w:rsidP="00DB60B7">
            <w:pPr>
              <w:spacing w:after="0" w:line="240" w:lineRule="auto"/>
              <w:jc w:val="center"/>
              <w:rPr>
                <w:rFonts w:ascii="Arial" w:eastAsia="Times New Roman" w:hAnsi="Arial" w:cs="Arial"/>
                <w:sz w:val="24"/>
                <w:szCs w:val="24"/>
                <w:lang w:eastAsia="ru-RU"/>
              </w:rPr>
            </w:pPr>
            <w:proofErr w:type="spellStart"/>
            <w:r w:rsidRPr="00CF3F6E">
              <w:rPr>
                <w:rFonts w:ascii="Arial" w:eastAsia="Times New Roman" w:hAnsi="Arial" w:cs="Arial"/>
                <w:sz w:val="24"/>
                <w:szCs w:val="24"/>
                <w:lang w:eastAsia="ru-RU"/>
              </w:rPr>
              <w:t>Рз</w:t>
            </w:r>
            <w:proofErr w:type="spellEnd"/>
            <w:r w:rsidRPr="00CF3F6E">
              <w:rPr>
                <w:rFonts w:ascii="Arial" w:eastAsia="Times New Roman" w:hAnsi="Arial" w:cs="Arial"/>
                <w:sz w:val="24"/>
                <w:szCs w:val="24"/>
                <w:lang w:eastAsia="ru-RU"/>
              </w:rPr>
              <w:t xml:space="preserve"> </w:t>
            </w:r>
            <w:proofErr w:type="spellStart"/>
            <w:r w:rsidRPr="00CF3F6E">
              <w:rPr>
                <w:rFonts w:ascii="Arial" w:eastAsia="Times New Roman" w:hAnsi="Arial" w:cs="Arial"/>
                <w:sz w:val="24"/>
                <w:szCs w:val="24"/>
                <w:lang w:eastAsia="ru-RU"/>
              </w:rPr>
              <w:t>Пр</w:t>
            </w:r>
            <w:proofErr w:type="spellEnd"/>
          </w:p>
        </w:tc>
        <w:tc>
          <w:tcPr>
            <w:tcW w:w="709" w:type="dxa"/>
            <w:shd w:val="clear" w:color="000000" w:fill="FFFFFF"/>
            <w:vAlign w:val="center"/>
            <w:hideMark/>
          </w:tcPr>
          <w:p w14:paraId="677B1933"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ЦСР</w:t>
            </w:r>
          </w:p>
        </w:tc>
        <w:tc>
          <w:tcPr>
            <w:tcW w:w="567" w:type="dxa"/>
            <w:shd w:val="clear" w:color="000000" w:fill="FFFFFF"/>
            <w:vAlign w:val="center"/>
            <w:hideMark/>
          </w:tcPr>
          <w:p w14:paraId="78829C21"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ВР</w:t>
            </w:r>
          </w:p>
        </w:tc>
        <w:tc>
          <w:tcPr>
            <w:tcW w:w="992" w:type="dxa"/>
            <w:shd w:val="clear" w:color="000000" w:fill="FFFFFF"/>
            <w:vAlign w:val="center"/>
            <w:hideMark/>
          </w:tcPr>
          <w:p w14:paraId="45AC9FB0"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2019</w:t>
            </w:r>
          </w:p>
        </w:tc>
        <w:tc>
          <w:tcPr>
            <w:tcW w:w="851" w:type="dxa"/>
            <w:shd w:val="clear" w:color="000000" w:fill="FFFFFF"/>
            <w:vAlign w:val="center"/>
            <w:hideMark/>
          </w:tcPr>
          <w:p w14:paraId="0A770CF7"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2020</w:t>
            </w:r>
          </w:p>
        </w:tc>
        <w:tc>
          <w:tcPr>
            <w:tcW w:w="850" w:type="dxa"/>
            <w:shd w:val="clear" w:color="000000" w:fill="FFFFFF"/>
            <w:vAlign w:val="center"/>
            <w:hideMark/>
          </w:tcPr>
          <w:p w14:paraId="14391409"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2021</w:t>
            </w:r>
          </w:p>
        </w:tc>
        <w:tc>
          <w:tcPr>
            <w:tcW w:w="851" w:type="dxa"/>
            <w:shd w:val="clear" w:color="000000" w:fill="FFFFFF"/>
            <w:vAlign w:val="center"/>
            <w:hideMark/>
          </w:tcPr>
          <w:p w14:paraId="6CC24880"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2022</w:t>
            </w:r>
          </w:p>
        </w:tc>
        <w:tc>
          <w:tcPr>
            <w:tcW w:w="992" w:type="dxa"/>
            <w:shd w:val="clear" w:color="000000" w:fill="FFFFFF"/>
            <w:vAlign w:val="center"/>
            <w:hideMark/>
          </w:tcPr>
          <w:p w14:paraId="74644F48"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2023</w:t>
            </w:r>
          </w:p>
        </w:tc>
        <w:tc>
          <w:tcPr>
            <w:tcW w:w="992" w:type="dxa"/>
            <w:shd w:val="clear" w:color="000000" w:fill="FFFFFF"/>
            <w:vAlign w:val="center"/>
          </w:tcPr>
          <w:p w14:paraId="474275DE"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2024</w:t>
            </w:r>
          </w:p>
        </w:tc>
        <w:tc>
          <w:tcPr>
            <w:tcW w:w="992" w:type="dxa"/>
            <w:shd w:val="clear" w:color="000000" w:fill="FFFFFF"/>
            <w:vAlign w:val="center"/>
            <w:hideMark/>
          </w:tcPr>
          <w:p w14:paraId="5BB0911A"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2025</w:t>
            </w:r>
          </w:p>
        </w:tc>
        <w:tc>
          <w:tcPr>
            <w:tcW w:w="1134" w:type="dxa"/>
            <w:shd w:val="clear" w:color="000000" w:fill="FFFFFF"/>
            <w:vAlign w:val="center"/>
          </w:tcPr>
          <w:p w14:paraId="705EC39E" w14:textId="38FF2CA2"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2026</w:t>
            </w:r>
          </w:p>
        </w:tc>
        <w:tc>
          <w:tcPr>
            <w:tcW w:w="1134" w:type="dxa"/>
            <w:shd w:val="clear" w:color="000000" w:fill="FFFFFF"/>
            <w:vAlign w:val="center"/>
            <w:hideMark/>
          </w:tcPr>
          <w:p w14:paraId="1FBB68EA" w14:textId="0EB928CC"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Итого на период</w:t>
            </w:r>
          </w:p>
        </w:tc>
      </w:tr>
      <w:tr w:rsidR="0038733C" w:rsidRPr="0092517B" w14:paraId="5A21F92A" w14:textId="77777777" w:rsidTr="00DB60B7">
        <w:trPr>
          <w:trHeight w:val="255"/>
        </w:trPr>
        <w:tc>
          <w:tcPr>
            <w:tcW w:w="1660" w:type="dxa"/>
            <w:vMerge w:val="restart"/>
            <w:shd w:val="clear" w:color="000000" w:fill="FFFFFF"/>
            <w:hideMark/>
          </w:tcPr>
          <w:p w14:paraId="7404DA1C"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Муниципальная программа </w:t>
            </w:r>
          </w:p>
        </w:tc>
        <w:tc>
          <w:tcPr>
            <w:tcW w:w="1743" w:type="dxa"/>
            <w:vMerge w:val="restart"/>
            <w:shd w:val="clear" w:color="000000" w:fill="FFFFFF"/>
            <w:vAlign w:val="center"/>
            <w:hideMark/>
          </w:tcPr>
          <w:p w14:paraId="793047E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«Развитие инфраструктуры Таймырского Долгано-Ненецкого муниципального района»</w:t>
            </w:r>
          </w:p>
          <w:p w14:paraId="4C4339C4"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A0BEDBE"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shd w:val="clear" w:color="000000" w:fill="FFFFFF"/>
            <w:hideMark/>
          </w:tcPr>
          <w:p w14:paraId="46AC6E2F"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всего расходы</w:t>
            </w:r>
          </w:p>
        </w:tc>
        <w:tc>
          <w:tcPr>
            <w:tcW w:w="567" w:type="dxa"/>
            <w:shd w:val="clear" w:color="000000" w:fill="FFFFFF"/>
            <w:hideMark/>
          </w:tcPr>
          <w:p w14:paraId="600BEAF2"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708" w:type="dxa"/>
            <w:shd w:val="clear" w:color="000000" w:fill="FFFFFF"/>
            <w:hideMark/>
          </w:tcPr>
          <w:p w14:paraId="44413901"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709" w:type="dxa"/>
            <w:shd w:val="clear" w:color="000000" w:fill="FFFFFF"/>
            <w:hideMark/>
          </w:tcPr>
          <w:p w14:paraId="1534B535"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567" w:type="dxa"/>
            <w:shd w:val="clear" w:color="000000" w:fill="FFFFFF"/>
            <w:hideMark/>
          </w:tcPr>
          <w:p w14:paraId="22185D91"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992" w:type="dxa"/>
            <w:shd w:val="clear" w:color="000000" w:fill="FFFFFF"/>
            <w:hideMark/>
          </w:tcPr>
          <w:p w14:paraId="1BCA36B4" w14:textId="2956A42C" w:rsidR="0038733C" w:rsidRPr="0038733C" w:rsidRDefault="0038733C" w:rsidP="0038733C">
            <w:pPr>
              <w:jc w:val="right"/>
              <w:rPr>
                <w:rFonts w:ascii="Arial" w:hAnsi="Arial" w:cs="Arial"/>
                <w:sz w:val="24"/>
                <w:szCs w:val="24"/>
              </w:rPr>
            </w:pPr>
            <w:r w:rsidRPr="0038733C">
              <w:rPr>
                <w:rFonts w:ascii="Arial" w:hAnsi="Arial" w:cs="Arial"/>
                <w:sz w:val="24"/>
                <w:szCs w:val="24"/>
              </w:rPr>
              <w:t>2 460 027,98</w:t>
            </w:r>
          </w:p>
        </w:tc>
        <w:tc>
          <w:tcPr>
            <w:tcW w:w="851" w:type="dxa"/>
            <w:shd w:val="clear" w:color="000000" w:fill="FFFFFF"/>
            <w:hideMark/>
          </w:tcPr>
          <w:p w14:paraId="37A1659E" w14:textId="1903E505" w:rsidR="0038733C" w:rsidRPr="0038733C" w:rsidRDefault="0038733C" w:rsidP="0038733C">
            <w:pPr>
              <w:jc w:val="right"/>
              <w:rPr>
                <w:rFonts w:ascii="Arial" w:hAnsi="Arial" w:cs="Arial"/>
                <w:sz w:val="24"/>
                <w:szCs w:val="24"/>
              </w:rPr>
            </w:pPr>
            <w:r w:rsidRPr="0038733C">
              <w:rPr>
                <w:rFonts w:ascii="Arial" w:hAnsi="Arial" w:cs="Arial"/>
                <w:sz w:val="24"/>
                <w:szCs w:val="24"/>
              </w:rPr>
              <w:t>2 229 671,79</w:t>
            </w:r>
          </w:p>
        </w:tc>
        <w:tc>
          <w:tcPr>
            <w:tcW w:w="850" w:type="dxa"/>
            <w:shd w:val="clear" w:color="000000" w:fill="FFFFFF"/>
            <w:hideMark/>
          </w:tcPr>
          <w:p w14:paraId="45C42A27" w14:textId="50DB7880" w:rsidR="0038733C" w:rsidRPr="0038733C" w:rsidRDefault="0038733C" w:rsidP="0038733C">
            <w:pPr>
              <w:jc w:val="right"/>
              <w:rPr>
                <w:rFonts w:ascii="Arial" w:hAnsi="Arial" w:cs="Arial"/>
                <w:sz w:val="24"/>
                <w:szCs w:val="24"/>
              </w:rPr>
            </w:pPr>
            <w:r w:rsidRPr="0038733C">
              <w:rPr>
                <w:rFonts w:ascii="Arial" w:hAnsi="Arial" w:cs="Arial"/>
                <w:sz w:val="24"/>
                <w:szCs w:val="24"/>
              </w:rPr>
              <w:t>2 346 367,52</w:t>
            </w:r>
          </w:p>
        </w:tc>
        <w:tc>
          <w:tcPr>
            <w:tcW w:w="851" w:type="dxa"/>
            <w:shd w:val="clear" w:color="000000" w:fill="FFFFFF"/>
          </w:tcPr>
          <w:p w14:paraId="1191E626" w14:textId="416BCB93" w:rsidR="0038733C" w:rsidRPr="0038733C" w:rsidRDefault="0038733C" w:rsidP="0038733C">
            <w:pPr>
              <w:jc w:val="right"/>
              <w:rPr>
                <w:rFonts w:ascii="Arial" w:hAnsi="Arial" w:cs="Arial"/>
                <w:sz w:val="24"/>
                <w:szCs w:val="24"/>
              </w:rPr>
            </w:pPr>
            <w:r w:rsidRPr="0038733C">
              <w:rPr>
                <w:rFonts w:ascii="Arial" w:hAnsi="Arial" w:cs="Arial"/>
                <w:sz w:val="24"/>
                <w:szCs w:val="24"/>
              </w:rPr>
              <w:t>2 394 537,47</w:t>
            </w:r>
          </w:p>
        </w:tc>
        <w:tc>
          <w:tcPr>
            <w:tcW w:w="992" w:type="dxa"/>
            <w:shd w:val="clear" w:color="000000" w:fill="FFFFFF"/>
          </w:tcPr>
          <w:p w14:paraId="2536FA53" w14:textId="08EBDBC1" w:rsidR="0038733C" w:rsidRPr="0038733C" w:rsidRDefault="0038733C" w:rsidP="0038733C">
            <w:pPr>
              <w:jc w:val="right"/>
              <w:rPr>
                <w:rFonts w:ascii="Arial" w:hAnsi="Arial" w:cs="Arial"/>
                <w:sz w:val="24"/>
                <w:szCs w:val="24"/>
              </w:rPr>
            </w:pPr>
            <w:r w:rsidRPr="0038733C">
              <w:rPr>
                <w:rFonts w:ascii="Arial" w:hAnsi="Arial" w:cs="Arial"/>
                <w:sz w:val="24"/>
                <w:szCs w:val="24"/>
              </w:rPr>
              <w:t>2 639 365,28</w:t>
            </w:r>
          </w:p>
        </w:tc>
        <w:tc>
          <w:tcPr>
            <w:tcW w:w="992" w:type="dxa"/>
            <w:shd w:val="clear" w:color="000000" w:fill="FFFFFF"/>
          </w:tcPr>
          <w:p w14:paraId="492E16AC" w14:textId="2EDF5B56" w:rsidR="0038733C" w:rsidRPr="0038733C" w:rsidRDefault="0038733C" w:rsidP="0038733C">
            <w:pPr>
              <w:jc w:val="right"/>
              <w:rPr>
                <w:rFonts w:ascii="Arial" w:hAnsi="Arial" w:cs="Arial"/>
                <w:sz w:val="24"/>
                <w:szCs w:val="24"/>
              </w:rPr>
            </w:pPr>
            <w:r w:rsidRPr="0038733C">
              <w:rPr>
                <w:rFonts w:ascii="Arial" w:hAnsi="Arial" w:cs="Arial"/>
                <w:sz w:val="24"/>
                <w:szCs w:val="24"/>
              </w:rPr>
              <w:t>2 642 084,58</w:t>
            </w:r>
          </w:p>
        </w:tc>
        <w:tc>
          <w:tcPr>
            <w:tcW w:w="992" w:type="dxa"/>
            <w:shd w:val="clear" w:color="000000" w:fill="FFFFFF"/>
          </w:tcPr>
          <w:p w14:paraId="08289A22" w14:textId="5E33113B" w:rsidR="0038733C" w:rsidRPr="0038733C" w:rsidRDefault="0038733C" w:rsidP="0038733C">
            <w:pPr>
              <w:jc w:val="right"/>
              <w:rPr>
                <w:rFonts w:ascii="Arial" w:hAnsi="Arial" w:cs="Arial"/>
                <w:sz w:val="24"/>
                <w:szCs w:val="24"/>
              </w:rPr>
            </w:pPr>
            <w:r w:rsidRPr="0038733C">
              <w:rPr>
                <w:rFonts w:ascii="Arial" w:hAnsi="Arial" w:cs="Arial"/>
                <w:sz w:val="24"/>
                <w:szCs w:val="24"/>
              </w:rPr>
              <w:t>2 448 822,99</w:t>
            </w:r>
          </w:p>
        </w:tc>
        <w:tc>
          <w:tcPr>
            <w:tcW w:w="1134" w:type="dxa"/>
            <w:shd w:val="clear" w:color="000000" w:fill="FFFFFF"/>
          </w:tcPr>
          <w:p w14:paraId="1460B244" w14:textId="0470A342" w:rsidR="0038733C" w:rsidRPr="0038733C" w:rsidRDefault="0038733C" w:rsidP="0038733C">
            <w:pPr>
              <w:jc w:val="right"/>
              <w:rPr>
                <w:rFonts w:ascii="Arial" w:hAnsi="Arial" w:cs="Arial"/>
                <w:sz w:val="24"/>
                <w:szCs w:val="24"/>
              </w:rPr>
            </w:pPr>
            <w:r w:rsidRPr="0038733C">
              <w:rPr>
                <w:rFonts w:ascii="Arial" w:hAnsi="Arial" w:cs="Arial"/>
                <w:sz w:val="24"/>
                <w:szCs w:val="24"/>
              </w:rPr>
              <w:t>2 448 822,99</w:t>
            </w:r>
          </w:p>
        </w:tc>
        <w:tc>
          <w:tcPr>
            <w:tcW w:w="1134" w:type="dxa"/>
            <w:shd w:val="clear" w:color="000000" w:fill="FFFFFF"/>
          </w:tcPr>
          <w:p w14:paraId="18ADAF12" w14:textId="0F757EF4" w:rsidR="0038733C" w:rsidRPr="0038733C" w:rsidRDefault="0038733C" w:rsidP="0038733C">
            <w:pPr>
              <w:jc w:val="right"/>
              <w:rPr>
                <w:rFonts w:ascii="Arial" w:hAnsi="Arial" w:cs="Arial"/>
                <w:sz w:val="24"/>
                <w:szCs w:val="24"/>
              </w:rPr>
            </w:pPr>
            <w:r w:rsidRPr="0038733C">
              <w:rPr>
                <w:rFonts w:ascii="Arial" w:hAnsi="Arial" w:cs="Arial"/>
                <w:sz w:val="24"/>
                <w:szCs w:val="24"/>
              </w:rPr>
              <w:t>19 609 700,60</w:t>
            </w:r>
          </w:p>
        </w:tc>
      </w:tr>
      <w:tr w:rsidR="0038733C" w:rsidRPr="0092517B" w14:paraId="4BFB380D" w14:textId="77777777" w:rsidTr="00DB60B7">
        <w:trPr>
          <w:trHeight w:val="555"/>
        </w:trPr>
        <w:tc>
          <w:tcPr>
            <w:tcW w:w="1660" w:type="dxa"/>
            <w:vMerge/>
            <w:vAlign w:val="center"/>
            <w:hideMark/>
          </w:tcPr>
          <w:p w14:paraId="64609FDD"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69E1D8C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1846D91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7102E5B3"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8" w:type="dxa"/>
            <w:shd w:val="clear" w:color="000000" w:fill="FFFFFF"/>
            <w:hideMark/>
          </w:tcPr>
          <w:p w14:paraId="1732F386"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18B519F3"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76B13094"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06A18B8A" w14:textId="2F26F4A4"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7E72E4A7" w14:textId="57EDDAF1"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hideMark/>
          </w:tcPr>
          <w:p w14:paraId="18BACB5D" w14:textId="0AD72C47"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tcPr>
          <w:p w14:paraId="51186974" w14:textId="1E397519"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30926999" w14:textId="57764DB7"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7BE9DFFB" w14:textId="6D018E9C"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56429260" w14:textId="0758734E"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0CEAE5D9" w14:textId="6F38C910"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52F63FD2" w14:textId="6AE4C253"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76732CD3" w14:textId="77777777" w:rsidTr="00DB60B7">
        <w:trPr>
          <w:trHeight w:val="600"/>
        </w:trPr>
        <w:tc>
          <w:tcPr>
            <w:tcW w:w="1660" w:type="dxa"/>
            <w:vMerge/>
            <w:vAlign w:val="center"/>
            <w:hideMark/>
          </w:tcPr>
          <w:p w14:paraId="7FA21F9D"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09A3C28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6A6A452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Управление развития инфраструктуры муниципального района </w:t>
            </w:r>
          </w:p>
        </w:tc>
        <w:tc>
          <w:tcPr>
            <w:tcW w:w="567" w:type="dxa"/>
            <w:shd w:val="clear" w:color="000000" w:fill="FFFFFF"/>
            <w:hideMark/>
          </w:tcPr>
          <w:p w14:paraId="09EBC509"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34F291E8"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709" w:type="dxa"/>
            <w:shd w:val="clear" w:color="000000" w:fill="FFFFFF"/>
            <w:hideMark/>
          </w:tcPr>
          <w:p w14:paraId="58D44E7E"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567" w:type="dxa"/>
            <w:shd w:val="clear" w:color="000000" w:fill="FFFFFF"/>
            <w:hideMark/>
          </w:tcPr>
          <w:p w14:paraId="63D4101D"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992" w:type="dxa"/>
            <w:shd w:val="clear" w:color="000000" w:fill="FFFFFF"/>
            <w:hideMark/>
          </w:tcPr>
          <w:p w14:paraId="597B084B" w14:textId="479DC484" w:rsidR="0038733C" w:rsidRPr="0038733C" w:rsidRDefault="0038733C" w:rsidP="0038733C">
            <w:pPr>
              <w:jc w:val="right"/>
              <w:rPr>
                <w:rFonts w:ascii="Arial" w:hAnsi="Arial" w:cs="Arial"/>
                <w:sz w:val="24"/>
                <w:szCs w:val="24"/>
              </w:rPr>
            </w:pPr>
            <w:r w:rsidRPr="0038733C">
              <w:rPr>
                <w:rFonts w:ascii="Arial" w:hAnsi="Arial" w:cs="Arial"/>
                <w:sz w:val="24"/>
                <w:szCs w:val="24"/>
              </w:rPr>
              <w:t>1 614 575,04</w:t>
            </w:r>
          </w:p>
        </w:tc>
        <w:tc>
          <w:tcPr>
            <w:tcW w:w="851" w:type="dxa"/>
            <w:shd w:val="clear" w:color="000000" w:fill="FFFFFF"/>
            <w:hideMark/>
          </w:tcPr>
          <w:p w14:paraId="5FFA0454" w14:textId="3BF21BC7" w:rsidR="0038733C" w:rsidRPr="0038733C" w:rsidRDefault="0038733C" w:rsidP="0038733C">
            <w:pPr>
              <w:jc w:val="right"/>
              <w:rPr>
                <w:rFonts w:ascii="Arial" w:hAnsi="Arial" w:cs="Arial"/>
                <w:sz w:val="24"/>
                <w:szCs w:val="24"/>
              </w:rPr>
            </w:pPr>
            <w:r w:rsidRPr="0038733C">
              <w:rPr>
                <w:rFonts w:ascii="Arial" w:hAnsi="Arial" w:cs="Arial"/>
                <w:sz w:val="24"/>
                <w:szCs w:val="24"/>
              </w:rPr>
              <w:t>1 357 360,41</w:t>
            </w:r>
          </w:p>
        </w:tc>
        <w:tc>
          <w:tcPr>
            <w:tcW w:w="850" w:type="dxa"/>
            <w:shd w:val="clear" w:color="000000" w:fill="FFFFFF"/>
            <w:hideMark/>
          </w:tcPr>
          <w:p w14:paraId="1584F79D" w14:textId="3F85E28A" w:rsidR="0038733C" w:rsidRPr="0038733C" w:rsidRDefault="0038733C" w:rsidP="0038733C">
            <w:pPr>
              <w:jc w:val="right"/>
              <w:rPr>
                <w:rFonts w:ascii="Arial" w:hAnsi="Arial" w:cs="Arial"/>
                <w:sz w:val="24"/>
                <w:szCs w:val="24"/>
              </w:rPr>
            </w:pPr>
            <w:r w:rsidRPr="0038733C">
              <w:rPr>
                <w:rFonts w:ascii="Arial" w:hAnsi="Arial" w:cs="Arial"/>
                <w:sz w:val="24"/>
                <w:szCs w:val="24"/>
              </w:rPr>
              <w:t>1 428 424,08</w:t>
            </w:r>
          </w:p>
        </w:tc>
        <w:tc>
          <w:tcPr>
            <w:tcW w:w="851" w:type="dxa"/>
            <w:shd w:val="clear" w:color="000000" w:fill="FFFFFF"/>
          </w:tcPr>
          <w:p w14:paraId="291C077F" w14:textId="4357A22D" w:rsidR="0038733C" w:rsidRPr="0038733C" w:rsidRDefault="0038733C" w:rsidP="0038733C">
            <w:pPr>
              <w:jc w:val="right"/>
              <w:rPr>
                <w:rFonts w:ascii="Arial" w:hAnsi="Arial" w:cs="Arial"/>
                <w:sz w:val="24"/>
                <w:szCs w:val="24"/>
              </w:rPr>
            </w:pPr>
            <w:r w:rsidRPr="0038733C">
              <w:rPr>
                <w:rFonts w:ascii="Arial" w:hAnsi="Arial" w:cs="Arial"/>
                <w:sz w:val="24"/>
                <w:szCs w:val="24"/>
              </w:rPr>
              <w:t>1 478 262,23</w:t>
            </w:r>
          </w:p>
        </w:tc>
        <w:tc>
          <w:tcPr>
            <w:tcW w:w="992" w:type="dxa"/>
            <w:shd w:val="clear" w:color="000000" w:fill="FFFFFF"/>
          </w:tcPr>
          <w:p w14:paraId="33585539" w14:textId="4ABD0683" w:rsidR="0038733C" w:rsidRPr="0038733C" w:rsidRDefault="0038733C" w:rsidP="0038733C">
            <w:pPr>
              <w:jc w:val="right"/>
              <w:rPr>
                <w:rFonts w:ascii="Arial" w:hAnsi="Arial" w:cs="Arial"/>
                <w:sz w:val="24"/>
                <w:szCs w:val="24"/>
              </w:rPr>
            </w:pPr>
            <w:r w:rsidRPr="0038733C">
              <w:rPr>
                <w:rFonts w:ascii="Arial" w:hAnsi="Arial" w:cs="Arial"/>
                <w:sz w:val="24"/>
                <w:szCs w:val="24"/>
              </w:rPr>
              <w:t>1 659 773,92</w:t>
            </w:r>
          </w:p>
        </w:tc>
        <w:tc>
          <w:tcPr>
            <w:tcW w:w="992" w:type="dxa"/>
            <w:shd w:val="clear" w:color="000000" w:fill="FFFFFF"/>
          </w:tcPr>
          <w:p w14:paraId="5ECA4D7D" w14:textId="00F1F0E2" w:rsidR="0038733C" w:rsidRPr="0038733C" w:rsidRDefault="0038733C" w:rsidP="0038733C">
            <w:pPr>
              <w:jc w:val="right"/>
              <w:rPr>
                <w:rFonts w:ascii="Arial" w:hAnsi="Arial" w:cs="Arial"/>
                <w:sz w:val="24"/>
                <w:szCs w:val="24"/>
              </w:rPr>
            </w:pPr>
            <w:r w:rsidRPr="0038733C">
              <w:rPr>
                <w:rFonts w:ascii="Arial" w:hAnsi="Arial" w:cs="Arial"/>
                <w:sz w:val="24"/>
                <w:szCs w:val="24"/>
              </w:rPr>
              <w:t>1 629 746,78</w:t>
            </w:r>
          </w:p>
        </w:tc>
        <w:tc>
          <w:tcPr>
            <w:tcW w:w="992" w:type="dxa"/>
            <w:shd w:val="clear" w:color="000000" w:fill="FFFFFF"/>
          </w:tcPr>
          <w:p w14:paraId="120B8FD3" w14:textId="50713FAC" w:rsidR="0038733C" w:rsidRPr="0038733C" w:rsidRDefault="0038733C" w:rsidP="0038733C">
            <w:pPr>
              <w:jc w:val="right"/>
              <w:rPr>
                <w:rFonts w:ascii="Arial" w:hAnsi="Arial" w:cs="Arial"/>
                <w:sz w:val="24"/>
                <w:szCs w:val="24"/>
              </w:rPr>
            </w:pPr>
            <w:r w:rsidRPr="0038733C">
              <w:rPr>
                <w:rFonts w:ascii="Arial" w:hAnsi="Arial" w:cs="Arial"/>
                <w:sz w:val="24"/>
                <w:szCs w:val="24"/>
              </w:rPr>
              <w:t>1 550 608,09</w:t>
            </w:r>
          </w:p>
        </w:tc>
        <w:tc>
          <w:tcPr>
            <w:tcW w:w="1134" w:type="dxa"/>
            <w:shd w:val="clear" w:color="000000" w:fill="FFFFFF"/>
          </w:tcPr>
          <w:p w14:paraId="1B324EED" w14:textId="79269AA2" w:rsidR="0038733C" w:rsidRPr="0038733C" w:rsidRDefault="0038733C" w:rsidP="0038733C">
            <w:pPr>
              <w:jc w:val="right"/>
              <w:rPr>
                <w:rFonts w:ascii="Arial" w:hAnsi="Arial" w:cs="Arial"/>
                <w:sz w:val="24"/>
                <w:szCs w:val="24"/>
              </w:rPr>
            </w:pPr>
            <w:r w:rsidRPr="0038733C">
              <w:rPr>
                <w:rFonts w:ascii="Arial" w:hAnsi="Arial" w:cs="Arial"/>
                <w:sz w:val="24"/>
                <w:szCs w:val="24"/>
              </w:rPr>
              <w:t>1 550 608,09</w:t>
            </w:r>
          </w:p>
        </w:tc>
        <w:tc>
          <w:tcPr>
            <w:tcW w:w="1134" w:type="dxa"/>
            <w:shd w:val="clear" w:color="000000" w:fill="FFFFFF"/>
          </w:tcPr>
          <w:p w14:paraId="60995C34" w14:textId="02394176" w:rsidR="0038733C" w:rsidRPr="0038733C" w:rsidRDefault="0038733C" w:rsidP="0038733C">
            <w:pPr>
              <w:jc w:val="right"/>
              <w:rPr>
                <w:rFonts w:ascii="Arial" w:hAnsi="Arial" w:cs="Arial"/>
                <w:sz w:val="24"/>
                <w:szCs w:val="24"/>
              </w:rPr>
            </w:pPr>
            <w:r w:rsidRPr="0038733C">
              <w:rPr>
                <w:rFonts w:ascii="Arial" w:hAnsi="Arial" w:cs="Arial"/>
                <w:sz w:val="24"/>
                <w:szCs w:val="24"/>
              </w:rPr>
              <w:t>12 269 358,64</w:t>
            </w:r>
          </w:p>
        </w:tc>
      </w:tr>
      <w:tr w:rsidR="0038733C" w:rsidRPr="0092517B" w14:paraId="6C3CBD83" w14:textId="77777777" w:rsidTr="00DB60B7">
        <w:trPr>
          <w:trHeight w:val="945"/>
        </w:trPr>
        <w:tc>
          <w:tcPr>
            <w:tcW w:w="1660" w:type="dxa"/>
            <w:vMerge/>
            <w:vAlign w:val="center"/>
            <w:hideMark/>
          </w:tcPr>
          <w:p w14:paraId="3B8B971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7530DBC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6E6C0328"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Управление муниципал</w:t>
            </w:r>
            <w:r w:rsidRPr="00CF3F6E">
              <w:rPr>
                <w:rFonts w:ascii="Arial" w:eastAsia="Times New Roman" w:hAnsi="Arial" w:cs="Arial"/>
                <w:sz w:val="24"/>
                <w:szCs w:val="24"/>
                <w:lang w:eastAsia="ru-RU"/>
              </w:rPr>
              <w:lastRenderedPageBreak/>
              <w:t>ьного заказа и потребительского рынка Администрации муниципального района</w:t>
            </w:r>
          </w:p>
        </w:tc>
        <w:tc>
          <w:tcPr>
            <w:tcW w:w="567" w:type="dxa"/>
            <w:shd w:val="clear" w:color="000000" w:fill="FFFFFF"/>
            <w:hideMark/>
          </w:tcPr>
          <w:p w14:paraId="40C219A1"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240</w:t>
            </w:r>
          </w:p>
        </w:tc>
        <w:tc>
          <w:tcPr>
            <w:tcW w:w="708" w:type="dxa"/>
            <w:shd w:val="clear" w:color="000000" w:fill="FFFFFF"/>
            <w:hideMark/>
          </w:tcPr>
          <w:p w14:paraId="715E1851"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709" w:type="dxa"/>
            <w:shd w:val="clear" w:color="000000" w:fill="FFFFFF"/>
            <w:hideMark/>
          </w:tcPr>
          <w:p w14:paraId="41D7CBAB"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567" w:type="dxa"/>
            <w:shd w:val="clear" w:color="000000" w:fill="FFFFFF"/>
            <w:hideMark/>
          </w:tcPr>
          <w:p w14:paraId="0EAD3CDC" w14:textId="7777777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х</w:t>
            </w:r>
          </w:p>
        </w:tc>
        <w:tc>
          <w:tcPr>
            <w:tcW w:w="992" w:type="dxa"/>
            <w:shd w:val="clear" w:color="000000" w:fill="FFFFFF"/>
            <w:hideMark/>
          </w:tcPr>
          <w:p w14:paraId="27048051" w14:textId="7B333E0B" w:rsidR="0038733C" w:rsidRPr="0038733C" w:rsidRDefault="0038733C" w:rsidP="0038733C">
            <w:pPr>
              <w:jc w:val="right"/>
              <w:rPr>
                <w:rFonts w:ascii="Arial" w:hAnsi="Arial" w:cs="Arial"/>
                <w:sz w:val="24"/>
                <w:szCs w:val="24"/>
              </w:rPr>
            </w:pPr>
            <w:r w:rsidRPr="0038733C">
              <w:rPr>
                <w:rFonts w:ascii="Arial" w:hAnsi="Arial" w:cs="Arial"/>
                <w:sz w:val="24"/>
                <w:szCs w:val="24"/>
              </w:rPr>
              <w:t>845 452,94</w:t>
            </w:r>
          </w:p>
        </w:tc>
        <w:tc>
          <w:tcPr>
            <w:tcW w:w="851" w:type="dxa"/>
            <w:shd w:val="clear" w:color="000000" w:fill="FFFFFF"/>
            <w:hideMark/>
          </w:tcPr>
          <w:p w14:paraId="72BB6655" w14:textId="6EAD6B08" w:rsidR="0038733C" w:rsidRPr="0038733C" w:rsidRDefault="0038733C" w:rsidP="0038733C">
            <w:pPr>
              <w:jc w:val="right"/>
              <w:rPr>
                <w:rFonts w:ascii="Arial" w:hAnsi="Arial" w:cs="Arial"/>
                <w:sz w:val="24"/>
                <w:szCs w:val="24"/>
              </w:rPr>
            </w:pPr>
            <w:r w:rsidRPr="0038733C">
              <w:rPr>
                <w:rFonts w:ascii="Arial" w:hAnsi="Arial" w:cs="Arial"/>
                <w:sz w:val="24"/>
                <w:szCs w:val="24"/>
              </w:rPr>
              <w:t>872 311,3</w:t>
            </w:r>
            <w:r w:rsidRPr="0038733C">
              <w:rPr>
                <w:rFonts w:ascii="Arial" w:hAnsi="Arial" w:cs="Arial"/>
                <w:sz w:val="24"/>
                <w:szCs w:val="24"/>
              </w:rPr>
              <w:lastRenderedPageBreak/>
              <w:t>8</w:t>
            </w:r>
          </w:p>
        </w:tc>
        <w:tc>
          <w:tcPr>
            <w:tcW w:w="850" w:type="dxa"/>
            <w:shd w:val="clear" w:color="000000" w:fill="FFFFFF"/>
            <w:hideMark/>
          </w:tcPr>
          <w:p w14:paraId="1A51D2F4" w14:textId="4919C5CA"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917 943,4</w:t>
            </w:r>
            <w:r w:rsidRPr="0038733C">
              <w:rPr>
                <w:rFonts w:ascii="Arial" w:hAnsi="Arial" w:cs="Arial"/>
                <w:sz w:val="24"/>
                <w:szCs w:val="24"/>
              </w:rPr>
              <w:lastRenderedPageBreak/>
              <w:t>4</w:t>
            </w:r>
          </w:p>
        </w:tc>
        <w:tc>
          <w:tcPr>
            <w:tcW w:w="851" w:type="dxa"/>
            <w:shd w:val="clear" w:color="000000" w:fill="FFFFFF"/>
          </w:tcPr>
          <w:p w14:paraId="501688B9" w14:textId="44968871"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916 275,2</w:t>
            </w:r>
            <w:r w:rsidRPr="0038733C">
              <w:rPr>
                <w:rFonts w:ascii="Arial" w:hAnsi="Arial" w:cs="Arial"/>
                <w:sz w:val="24"/>
                <w:szCs w:val="24"/>
              </w:rPr>
              <w:lastRenderedPageBreak/>
              <w:t>4</w:t>
            </w:r>
          </w:p>
        </w:tc>
        <w:tc>
          <w:tcPr>
            <w:tcW w:w="992" w:type="dxa"/>
            <w:shd w:val="clear" w:color="000000" w:fill="FFFFFF"/>
          </w:tcPr>
          <w:p w14:paraId="0B87EFE3" w14:textId="57041895"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979 591,36</w:t>
            </w:r>
          </w:p>
        </w:tc>
        <w:tc>
          <w:tcPr>
            <w:tcW w:w="992" w:type="dxa"/>
            <w:shd w:val="clear" w:color="000000" w:fill="FFFFFF"/>
          </w:tcPr>
          <w:p w14:paraId="790A804C" w14:textId="72258F47" w:rsidR="0038733C" w:rsidRPr="0038733C" w:rsidRDefault="0038733C" w:rsidP="0038733C">
            <w:pPr>
              <w:jc w:val="right"/>
              <w:rPr>
                <w:rFonts w:ascii="Arial" w:hAnsi="Arial" w:cs="Arial"/>
                <w:sz w:val="24"/>
                <w:szCs w:val="24"/>
              </w:rPr>
            </w:pPr>
            <w:r w:rsidRPr="0038733C">
              <w:rPr>
                <w:rFonts w:ascii="Arial" w:hAnsi="Arial" w:cs="Arial"/>
                <w:sz w:val="24"/>
                <w:szCs w:val="24"/>
              </w:rPr>
              <w:t>1 012 337,80</w:t>
            </w:r>
          </w:p>
        </w:tc>
        <w:tc>
          <w:tcPr>
            <w:tcW w:w="992" w:type="dxa"/>
            <w:shd w:val="clear" w:color="000000" w:fill="FFFFFF"/>
          </w:tcPr>
          <w:p w14:paraId="22E8E397" w14:textId="7D25E7BF" w:rsidR="0038733C" w:rsidRPr="0038733C" w:rsidRDefault="0038733C" w:rsidP="0038733C">
            <w:pPr>
              <w:jc w:val="right"/>
              <w:rPr>
                <w:rFonts w:ascii="Arial" w:hAnsi="Arial" w:cs="Arial"/>
                <w:sz w:val="24"/>
                <w:szCs w:val="24"/>
              </w:rPr>
            </w:pPr>
            <w:r w:rsidRPr="0038733C">
              <w:rPr>
                <w:rFonts w:ascii="Arial" w:hAnsi="Arial" w:cs="Arial"/>
                <w:sz w:val="24"/>
                <w:szCs w:val="24"/>
              </w:rPr>
              <w:t>898 214,90</w:t>
            </w:r>
          </w:p>
        </w:tc>
        <w:tc>
          <w:tcPr>
            <w:tcW w:w="1134" w:type="dxa"/>
            <w:shd w:val="clear" w:color="000000" w:fill="FFFFFF"/>
          </w:tcPr>
          <w:p w14:paraId="557E3FB5" w14:textId="3D7FFC28" w:rsidR="0038733C" w:rsidRPr="0038733C" w:rsidRDefault="0038733C" w:rsidP="0038733C">
            <w:pPr>
              <w:jc w:val="right"/>
              <w:rPr>
                <w:rFonts w:ascii="Arial" w:hAnsi="Arial" w:cs="Arial"/>
                <w:sz w:val="24"/>
                <w:szCs w:val="24"/>
              </w:rPr>
            </w:pPr>
            <w:r w:rsidRPr="0038733C">
              <w:rPr>
                <w:rFonts w:ascii="Arial" w:hAnsi="Arial" w:cs="Arial"/>
                <w:sz w:val="24"/>
                <w:szCs w:val="24"/>
              </w:rPr>
              <w:t>898 214,90</w:t>
            </w:r>
          </w:p>
        </w:tc>
        <w:tc>
          <w:tcPr>
            <w:tcW w:w="1134" w:type="dxa"/>
            <w:shd w:val="clear" w:color="000000" w:fill="FFFFFF"/>
          </w:tcPr>
          <w:p w14:paraId="5B6FD49F" w14:textId="096C6C97" w:rsidR="0038733C" w:rsidRPr="0038733C" w:rsidRDefault="0038733C" w:rsidP="0038733C">
            <w:pPr>
              <w:jc w:val="right"/>
              <w:rPr>
                <w:rFonts w:ascii="Arial" w:hAnsi="Arial" w:cs="Arial"/>
                <w:sz w:val="24"/>
                <w:szCs w:val="24"/>
              </w:rPr>
            </w:pPr>
            <w:r w:rsidRPr="0038733C">
              <w:rPr>
                <w:rFonts w:ascii="Arial" w:hAnsi="Arial" w:cs="Arial"/>
                <w:sz w:val="24"/>
                <w:szCs w:val="24"/>
              </w:rPr>
              <w:t>7 340 341,96</w:t>
            </w:r>
          </w:p>
        </w:tc>
      </w:tr>
      <w:tr w:rsidR="0038733C" w:rsidRPr="0092517B" w14:paraId="76D8D870" w14:textId="77777777" w:rsidTr="00DB60B7">
        <w:trPr>
          <w:trHeight w:val="300"/>
        </w:trPr>
        <w:tc>
          <w:tcPr>
            <w:tcW w:w="1660" w:type="dxa"/>
            <w:vMerge w:val="restart"/>
            <w:shd w:val="clear" w:color="000000" w:fill="FFFFFF"/>
            <w:hideMark/>
          </w:tcPr>
          <w:p w14:paraId="713F3E0D"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Отдельное мероприятие 1</w:t>
            </w:r>
          </w:p>
        </w:tc>
        <w:tc>
          <w:tcPr>
            <w:tcW w:w="1743" w:type="dxa"/>
            <w:vMerge w:val="restart"/>
            <w:shd w:val="clear" w:color="000000" w:fill="FFFFFF"/>
            <w:hideMark/>
          </w:tcPr>
          <w:p w14:paraId="223C757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Организация строительства (реконструкции или модернизации) объектов социальной сферы  </w:t>
            </w:r>
          </w:p>
          <w:p w14:paraId="0473B3CC"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5C550D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5DBBC0CA"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06E0006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5A7CC61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7FC8233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BFAE98A"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3DE2BC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1D422033"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shd w:val="clear" w:color="000000" w:fill="FFFFFF"/>
            <w:hideMark/>
          </w:tcPr>
          <w:p w14:paraId="0CDA132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всего расходы </w:t>
            </w:r>
          </w:p>
        </w:tc>
        <w:tc>
          <w:tcPr>
            <w:tcW w:w="567" w:type="dxa"/>
            <w:shd w:val="clear" w:color="000000" w:fill="FFFFFF"/>
            <w:hideMark/>
          </w:tcPr>
          <w:p w14:paraId="251CA139" w14:textId="2120BFDC"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8" w:type="dxa"/>
            <w:shd w:val="clear" w:color="000000" w:fill="FFFFFF"/>
            <w:hideMark/>
          </w:tcPr>
          <w:p w14:paraId="5661BF14" w14:textId="73FC0325"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9" w:type="dxa"/>
            <w:shd w:val="clear" w:color="000000" w:fill="FFFFFF"/>
            <w:hideMark/>
          </w:tcPr>
          <w:p w14:paraId="7EEC4505" w14:textId="0BED246D"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567" w:type="dxa"/>
            <w:shd w:val="clear" w:color="000000" w:fill="FFFFFF"/>
            <w:hideMark/>
          </w:tcPr>
          <w:p w14:paraId="4920BA17" w14:textId="108655C7"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hideMark/>
          </w:tcPr>
          <w:p w14:paraId="078FE624" w14:textId="1FCB84D7" w:rsidR="0038733C" w:rsidRPr="0038733C" w:rsidRDefault="0038733C" w:rsidP="0038733C">
            <w:pPr>
              <w:jc w:val="right"/>
              <w:rPr>
                <w:rFonts w:ascii="Arial" w:hAnsi="Arial" w:cs="Arial"/>
                <w:sz w:val="24"/>
                <w:szCs w:val="24"/>
              </w:rPr>
            </w:pPr>
            <w:r w:rsidRPr="0038733C">
              <w:rPr>
                <w:rFonts w:ascii="Arial" w:hAnsi="Arial" w:cs="Arial"/>
                <w:sz w:val="24"/>
                <w:szCs w:val="24"/>
              </w:rPr>
              <w:t>255 081,89</w:t>
            </w:r>
          </w:p>
        </w:tc>
        <w:tc>
          <w:tcPr>
            <w:tcW w:w="851" w:type="dxa"/>
            <w:shd w:val="clear" w:color="000000" w:fill="FFFFFF"/>
            <w:hideMark/>
          </w:tcPr>
          <w:p w14:paraId="367CA821" w14:textId="5C46DE40" w:rsidR="0038733C" w:rsidRPr="0038733C" w:rsidRDefault="0038733C" w:rsidP="0038733C">
            <w:pPr>
              <w:jc w:val="right"/>
              <w:rPr>
                <w:rFonts w:ascii="Arial" w:hAnsi="Arial" w:cs="Arial"/>
                <w:sz w:val="24"/>
                <w:szCs w:val="24"/>
              </w:rPr>
            </w:pPr>
            <w:r w:rsidRPr="0038733C">
              <w:rPr>
                <w:rFonts w:ascii="Arial" w:hAnsi="Arial" w:cs="Arial"/>
                <w:sz w:val="24"/>
                <w:szCs w:val="24"/>
              </w:rPr>
              <w:t>27 047,94</w:t>
            </w:r>
          </w:p>
        </w:tc>
        <w:tc>
          <w:tcPr>
            <w:tcW w:w="850" w:type="dxa"/>
            <w:shd w:val="clear" w:color="000000" w:fill="FFFFFF"/>
            <w:hideMark/>
          </w:tcPr>
          <w:p w14:paraId="674AC48A" w14:textId="323F1439" w:rsidR="0038733C" w:rsidRPr="0038733C" w:rsidRDefault="0038733C" w:rsidP="0038733C">
            <w:pPr>
              <w:jc w:val="right"/>
              <w:rPr>
                <w:rFonts w:ascii="Arial" w:hAnsi="Arial" w:cs="Arial"/>
                <w:sz w:val="24"/>
                <w:szCs w:val="24"/>
              </w:rPr>
            </w:pPr>
            <w:r w:rsidRPr="0038733C">
              <w:rPr>
                <w:rFonts w:ascii="Arial" w:hAnsi="Arial" w:cs="Arial"/>
                <w:sz w:val="24"/>
                <w:szCs w:val="24"/>
              </w:rPr>
              <w:t>24 643,30</w:t>
            </w:r>
          </w:p>
        </w:tc>
        <w:tc>
          <w:tcPr>
            <w:tcW w:w="851" w:type="dxa"/>
            <w:shd w:val="clear" w:color="000000" w:fill="FFFFFF"/>
          </w:tcPr>
          <w:p w14:paraId="3A62D812" w14:textId="0CC55A2B" w:rsidR="0038733C" w:rsidRPr="0038733C" w:rsidRDefault="0038733C" w:rsidP="0038733C">
            <w:pPr>
              <w:jc w:val="right"/>
              <w:rPr>
                <w:rFonts w:ascii="Arial" w:hAnsi="Arial" w:cs="Arial"/>
                <w:sz w:val="24"/>
                <w:szCs w:val="24"/>
              </w:rPr>
            </w:pPr>
            <w:r w:rsidRPr="0038733C">
              <w:rPr>
                <w:rFonts w:ascii="Arial" w:hAnsi="Arial" w:cs="Arial"/>
                <w:sz w:val="24"/>
                <w:szCs w:val="24"/>
              </w:rPr>
              <w:t>32 838,61</w:t>
            </w:r>
          </w:p>
        </w:tc>
        <w:tc>
          <w:tcPr>
            <w:tcW w:w="992" w:type="dxa"/>
            <w:shd w:val="clear" w:color="000000" w:fill="FFFFFF"/>
          </w:tcPr>
          <w:p w14:paraId="7D0800A1" w14:textId="2A55BB55" w:rsidR="0038733C" w:rsidRPr="0038733C" w:rsidRDefault="0038733C" w:rsidP="0038733C">
            <w:pPr>
              <w:jc w:val="right"/>
              <w:rPr>
                <w:rFonts w:ascii="Arial" w:hAnsi="Arial" w:cs="Arial"/>
                <w:sz w:val="24"/>
                <w:szCs w:val="24"/>
              </w:rPr>
            </w:pPr>
            <w:r w:rsidRPr="0038733C">
              <w:rPr>
                <w:rFonts w:ascii="Arial" w:hAnsi="Arial" w:cs="Arial"/>
                <w:sz w:val="24"/>
                <w:szCs w:val="24"/>
              </w:rPr>
              <w:t>3 437,05</w:t>
            </w:r>
          </w:p>
        </w:tc>
        <w:tc>
          <w:tcPr>
            <w:tcW w:w="992" w:type="dxa"/>
            <w:shd w:val="clear" w:color="000000" w:fill="FFFFFF"/>
          </w:tcPr>
          <w:p w14:paraId="370D1561" w14:textId="4953C0D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BF9EB81" w14:textId="5272A44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17A5444" w14:textId="1B4952B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DCC6F5C" w14:textId="0BBBA443" w:rsidR="0038733C" w:rsidRPr="0038733C" w:rsidRDefault="0038733C" w:rsidP="0038733C">
            <w:pPr>
              <w:jc w:val="right"/>
              <w:rPr>
                <w:rFonts w:ascii="Arial" w:hAnsi="Arial" w:cs="Arial"/>
                <w:sz w:val="24"/>
                <w:szCs w:val="24"/>
              </w:rPr>
            </w:pPr>
            <w:r w:rsidRPr="0038733C">
              <w:rPr>
                <w:rFonts w:ascii="Arial" w:hAnsi="Arial" w:cs="Arial"/>
                <w:sz w:val="24"/>
                <w:szCs w:val="24"/>
              </w:rPr>
              <w:t>343 048,79</w:t>
            </w:r>
          </w:p>
        </w:tc>
      </w:tr>
      <w:tr w:rsidR="0038733C" w:rsidRPr="0092517B" w14:paraId="688681F7" w14:textId="77777777" w:rsidTr="00DB60B7">
        <w:trPr>
          <w:trHeight w:val="855"/>
        </w:trPr>
        <w:tc>
          <w:tcPr>
            <w:tcW w:w="1660" w:type="dxa"/>
            <w:vMerge/>
            <w:vAlign w:val="center"/>
            <w:hideMark/>
          </w:tcPr>
          <w:p w14:paraId="77F42D7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6D81BDF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2562B24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565E5B7B" w14:textId="51F6322F"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8" w:type="dxa"/>
            <w:shd w:val="clear" w:color="000000" w:fill="FFFFFF"/>
            <w:hideMark/>
          </w:tcPr>
          <w:p w14:paraId="7CE86A07" w14:textId="4F200833"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9" w:type="dxa"/>
            <w:shd w:val="clear" w:color="000000" w:fill="FFFFFF"/>
            <w:hideMark/>
          </w:tcPr>
          <w:p w14:paraId="7B388168" w14:textId="39A27D95"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567" w:type="dxa"/>
            <w:shd w:val="clear" w:color="000000" w:fill="FFFFFF"/>
            <w:hideMark/>
          </w:tcPr>
          <w:p w14:paraId="41C95E27" w14:textId="2642DF46"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hideMark/>
          </w:tcPr>
          <w:p w14:paraId="652DE33F" w14:textId="700C4C41"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2C73C300" w14:textId="131E25D0"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hideMark/>
          </w:tcPr>
          <w:p w14:paraId="700CAC0A" w14:textId="5D3C73FC"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tcPr>
          <w:p w14:paraId="3131020E" w14:textId="21B9E0AF"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4028A7D5" w14:textId="15BA3180"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72BB5A90" w14:textId="462B7740"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188E2B65" w14:textId="3ED081D7"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40BC16CF" w14:textId="281D2D36"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21237685" w14:textId="2928819C"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1AC79FD5" w14:textId="77777777" w:rsidTr="00DB60B7">
        <w:trPr>
          <w:trHeight w:val="375"/>
        </w:trPr>
        <w:tc>
          <w:tcPr>
            <w:tcW w:w="1660" w:type="dxa"/>
            <w:vMerge/>
            <w:vAlign w:val="center"/>
            <w:hideMark/>
          </w:tcPr>
          <w:p w14:paraId="0B34BCA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0136C11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2C9A687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Управление развития инфраструктуры</w:t>
            </w:r>
          </w:p>
          <w:p w14:paraId="3AA5B62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муниципального района </w:t>
            </w:r>
          </w:p>
          <w:p w14:paraId="0248F7B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45473BC"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76E8D2F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5CF2D64D"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B14303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0089E168"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4991458"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FAE4B5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1C8CFF9B" w14:textId="7710F13B"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68369D38" w14:textId="7BC8A383"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9" w:type="dxa"/>
            <w:shd w:val="clear" w:color="000000" w:fill="FFFFFF"/>
            <w:hideMark/>
          </w:tcPr>
          <w:p w14:paraId="123A6B3A" w14:textId="3B54DADF"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567" w:type="dxa"/>
            <w:shd w:val="clear" w:color="000000" w:fill="FFFFFF"/>
            <w:hideMark/>
          </w:tcPr>
          <w:p w14:paraId="6630498A" w14:textId="383E0B0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hideMark/>
          </w:tcPr>
          <w:p w14:paraId="6582192F" w14:textId="4C10065F" w:rsidR="0038733C" w:rsidRPr="0038733C" w:rsidRDefault="0038733C" w:rsidP="0038733C">
            <w:pPr>
              <w:jc w:val="right"/>
              <w:rPr>
                <w:rFonts w:ascii="Arial" w:hAnsi="Arial" w:cs="Arial"/>
                <w:sz w:val="24"/>
                <w:szCs w:val="24"/>
              </w:rPr>
            </w:pPr>
            <w:r w:rsidRPr="0038733C">
              <w:rPr>
                <w:rFonts w:ascii="Arial" w:hAnsi="Arial" w:cs="Arial"/>
                <w:sz w:val="24"/>
                <w:szCs w:val="24"/>
              </w:rPr>
              <w:t>255 081,89</w:t>
            </w:r>
          </w:p>
        </w:tc>
        <w:tc>
          <w:tcPr>
            <w:tcW w:w="851" w:type="dxa"/>
            <w:shd w:val="clear" w:color="000000" w:fill="FFFFFF"/>
            <w:hideMark/>
          </w:tcPr>
          <w:p w14:paraId="4B0D090C" w14:textId="01AAD1B0" w:rsidR="0038733C" w:rsidRPr="0038733C" w:rsidRDefault="0038733C" w:rsidP="0038733C">
            <w:pPr>
              <w:jc w:val="right"/>
              <w:rPr>
                <w:rFonts w:ascii="Arial" w:hAnsi="Arial" w:cs="Arial"/>
                <w:sz w:val="24"/>
                <w:szCs w:val="24"/>
              </w:rPr>
            </w:pPr>
            <w:r w:rsidRPr="0038733C">
              <w:rPr>
                <w:rFonts w:ascii="Arial" w:hAnsi="Arial" w:cs="Arial"/>
                <w:sz w:val="24"/>
                <w:szCs w:val="24"/>
              </w:rPr>
              <w:t>27 047,94</w:t>
            </w:r>
          </w:p>
        </w:tc>
        <w:tc>
          <w:tcPr>
            <w:tcW w:w="850" w:type="dxa"/>
            <w:shd w:val="clear" w:color="000000" w:fill="FFFFFF"/>
            <w:hideMark/>
          </w:tcPr>
          <w:p w14:paraId="4E20FD8E" w14:textId="204C4B85" w:rsidR="0038733C" w:rsidRPr="0038733C" w:rsidRDefault="0038733C" w:rsidP="0038733C">
            <w:pPr>
              <w:jc w:val="right"/>
              <w:rPr>
                <w:rFonts w:ascii="Arial" w:hAnsi="Arial" w:cs="Arial"/>
                <w:sz w:val="24"/>
                <w:szCs w:val="24"/>
              </w:rPr>
            </w:pPr>
            <w:r w:rsidRPr="0038733C">
              <w:rPr>
                <w:rFonts w:ascii="Arial" w:hAnsi="Arial" w:cs="Arial"/>
                <w:sz w:val="24"/>
                <w:szCs w:val="24"/>
              </w:rPr>
              <w:t>24 643,30</w:t>
            </w:r>
          </w:p>
        </w:tc>
        <w:tc>
          <w:tcPr>
            <w:tcW w:w="851" w:type="dxa"/>
            <w:shd w:val="clear" w:color="000000" w:fill="FFFFFF"/>
          </w:tcPr>
          <w:p w14:paraId="62AC1583" w14:textId="7470838D" w:rsidR="0038733C" w:rsidRPr="0038733C" w:rsidRDefault="0038733C" w:rsidP="0038733C">
            <w:pPr>
              <w:jc w:val="right"/>
              <w:rPr>
                <w:rFonts w:ascii="Arial" w:hAnsi="Arial" w:cs="Arial"/>
                <w:sz w:val="24"/>
                <w:szCs w:val="24"/>
              </w:rPr>
            </w:pPr>
            <w:r w:rsidRPr="0038733C">
              <w:rPr>
                <w:rFonts w:ascii="Arial" w:hAnsi="Arial" w:cs="Arial"/>
                <w:sz w:val="24"/>
                <w:szCs w:val="24"/>
              </w:rPr>
              <w:t>32 838,61</w:t>
            </w:r>
          </w:p>
        </w:tc>
        <w:tc>
          <w:tcPr>
            <w:tcW w:w="992" w:type="dxa"/>
            <w:shd w:val="clear" w:color="000000" w:fill="FFFFFF"/>
          </w:tcPr>
          <w:p w14:paraId="7EC23620" w14:textId="3E9CE032" w:rsidR="0038733C" w:rsidRPr="0038733C" w:rsidRDefault="0038733C" w:rsidP="0038733C">
            <w:pPr>
              <w:jc w:val="right"/>
              <w:rPr>
                <w:rFonts w:ascii="Arial" w:hAnsi="Arial" w:cs="Arial"/>
                <w:sz w:val="24"/>
                <w:szCs w:val="24"/>
              </w:rPr>
            </w:pPr>
            <w:r w:rsidRPr="0038733C">
              <w:rPr>
                <w:rFonts w:ascii="Arial" w:hAnsi="Arial" w:cs="Arial"/>
                <w:sz w:val="24"/>
                <w:szCs w:val="24"/>
              </w:rPr>
              <w:t>3 437,05</w:t>
            </w:r>
          </w:p>
        </w:tc>
        <w:tc>
          <w:tcPr>
            <w:tcW w:w="992" w:type="dxa"/>
            <w:shd w:val="clear" w:color="000000" w:fill="FFFFFF"/>
          </w:tcPr>
          <w:p w14:paraId="7BA36D45" w14:textId="0DEAD41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7A3F5D0" w14:textId="7B2E330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7B0128C" w14:textId="7D5F1F0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81A0F3D" w14:textId="52D71F17" w:rsidR="0038733C" w:rsidRPr="0038733C" w:rsidRDefault="0038733C" w:rsidP="0038733C">
            <w:pPr>
              <w:jc w:val="right"/>
              <w:rPr>
                <w:rFonts w:ascii="Arial" w:hAnsi="Arial" w:cs="Arial"/>
                <w:sz w:val="24"/>
                <w:szCs w:val="24"/>
              </w:rPr>
            </w:pPr>
            <w:r w:rsidRPr="0038733C">
              <w:rPr>
                <w:rFonts w:ascii="Arial" w:hAnsi="Arial" w:cs="Arial"/>
                <w:sz w:val="24"/>
                <w:szCs w:val="24"/>
              </w:rPr>
              <w:t>343 048,79</w:t>
            </w:r>
          </w:p>
        </w:tc>
      </w:tr>
      <w:tr w:rsidR="0038733C" w:rsidRPr="0092517B" w14:paraId="31B472B5" w14:textId="77777777" w:rsidTr="00DB60B7">
        <w:trPr>
          <w:trHeight w:val="300"/>
        </w:trPr>
        <w:tc>
          <w:tcPr>
            <w:tcW w:w="1660" w:type="dxa"/>
            <w:vMerge/>
            <w:vAlign w:val="center"/>
            <w:hideMark/>
          </w:tcPr>
          <w:p w14:paraId="774B6DD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23C1CB8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5CAA3F7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0A521D11" w14:textId="5AA10655"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0B31BE51" w14:textId="4839A2F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04.12</w:t>
            </w:r>
          </w:p>
        </w:tc>
        <w:tc>
          <w:tcPr>
            <w:tcW w:w="709" w:type="dxa"/>
            <w:shd w:val="clear" w:color="000000" w:fill="FFFFFF"/>
            <w:hideMark/>
          </w:tcPr>
          <w:p w14:paraId="0E5ED231" w14:textId="115E8724"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08.0.00.09840</w:t>
            </w:r>
          </w:p>
        </w:tc>
        <w:tc>
          <w:tcPr>
            <w:tcW w:w="567" w:type="dxa"/>
            <w:shd w:val="clear" w:color="000000" w:fill="FFFFFF"/>
            <w:hideMark/>
          </w:tcPr>
          <w:p w14:paraId="66B24E15" w14:textId="49C5669D"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616A62E1" w14:textId="5C11C04E" w:rsidR="0038733C" w:rsidRPr="0038733C" w:rsidRDefault="0038733C" w:rsidP="0038733C">
            <w:pPr>
              <w:jc w:val="right"/>
              <w:rPr>
                <w:rFonts w:ascii="Arial" w:hAnsi="Arial" w:cs="Arial"/>
                <w:sz w:val="24"/>
                <w:szCs w:val="24"/>
              </w:rPr>
            </w:pPr>
            <w:r w:rsidRPr="0038733C">
              <w:rPr>
                <w:rFonts w:ascii="Arial" w:hAnsi="Arial" w:cs="Arial"/>
                <w:sz w:val="24"/>
                <w:szCs w:val="24"/>
              </w:rPr>
              <w:t>21 274,75</w:t>
            </w:r>
          </w:p>
        </w:tc>
        <w:tc>
          <w:tcPr>
            <w:tcW w:w="851" w:type="dxa"/>
            <w:shd w:val="clear" w:color="000000" w:fill="FFFFFF"/>
            <w:hideMark/>
          </w:tcPr>
          <w:p w14:paraId="4960371E" w14:textId="3DECBDB7" w:rsidR="0038733C" w:rsidRPr="0038733C" w:rsidRDefault="0038733C" w:rsidP="0038733C">
            <w:pPr>
              <w:jc w:val="right"/>
              <w:rPr>
                <w:rFonts w:ascii="Arial" w:hAnsi="Arial" w:cs="Arial"/>
                <w:sz w:val="24"/>
                <w:szCs w:val="24"/>
              </w:rPr>
            </w:pPr>
            <w:r w:rsidRPr="0038733C">
              <w:rPr>
                <w:rFonts w:ascii="Arial" w:hAnsi="Arial" w:cs="Arial"/>
                <w:sz w:val="24"/>
                <w:szCs w:val="24"/>
              </w:rPr>
              <w:t>561,22</w:t>
            </w:r>
          </w:p>
        </w:tc>
        <w:tc>
          <w:tcPr>
            <w:tcW w:w="850" w:type="dxa"/>
            <w:shd w:val="clear" w:color="000000" w:fill="FFFFFF"/>
            <w:hideMark/>
          </w:tcPr>
          <w:p w14:paraId="0B2F4A86" w14:textId="5D3D065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304ABB3E" w14:textId="6095B4F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DFDF4B8" w14:textId="1ADE330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2A1FD5A" w14:textId="2C27AB4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B813C9D" w14:textId="082731A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DD128F5" w14:textId="0FC4233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7FF217D" w14:textId="3ABD6297" w:rsidR="0038733C" w:rsidRPr="0038733C" w:rsidRDefault="0038733C" w:rsidP="0038733C">
            <w:pPr>
              <w:jc w:val="right"/>
              <w:rPr>
                <w:rFonts w:ascii="Arial" w:hAnsi="Arial" w:cs="Arial"/>
                <w:sz w:val="24"/>
                <w:szCs w:val="24"/>
              </w:rPr>
            </w:pPr>
            <w:r w:rsidRPr="0038733C">
              <w:rPr>
                <w:rFonts w:ascii="Arial" w:hAnsi="Arial" w:cs="Arial"/>
                <w:sz w:val="24"/>
                <w:szCs w:val="24"/>
              </w:rPr>
              <w:t>21 835,97</w:t>
            </w:r>
          </w:p>
        </w:tc>
      </w:tr>
      <w:tr w:rsidR="0038733C" w:rsidRPr="0092517B" w14:paraId="24D7DA25" w14:textId="77777777" w:rsidTr="00DB60B7">
        <w:trPr>
          <w:trHeight w:val="300"/>
        </w:trPr>
        <w:tc>
          <w:tcPr>
            <w:tcW w:w="1660" w:type="dxa"/>
            <w:vMerge/>
            <w:vAlign w:val="center"/>
            <w:hideMark/>
          </w:tcPr>
          <w:p w14:paraId="72A1495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30887D2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F36317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5D154699" w14:textId="296CB6E8"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144252CC" w14:textId="1BF00C73"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05.05</w:t>
            </w:r>
          </w:p>
        </w:tc>
        <w:tc>
          <w:tcPr>
            <w:tcW w:w="709" w:type="dxa"/>
            <w:shd w:val="clear" w:color="000000" w:fill="FFFFFF"/>
            <w:hideMark/>
          </w:tcPr>
          <w:p w14:paraId="4F6F0F36" w14:textId="057A8F1F"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08.0.00.S5720</w:t>
            </w:r>
          </w:p>
        </w:tc>
        <w:tc>
          <w:tcPr>
            <w:tcW w:w="567" w:type="dxa"/>
            <w:shd w:val="clear" w:color="000000" w:fill="FFFFFF"/>
            <w:hideMark/>
          </w:tcPr>
          <w:p w14:paraId="72A75FCF" w14:textId="7DE5FCBC"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1A137632" w14:textId="478F1538" w:rsidR="0038733C" w:rsidRPr="0038733C" w:rsidRDefault="0038733C" w:rsidP="0038733C">
            <w:pPr>
              <w:jc w:val="right"/>
              <w:rPr>
                <w:rFonts w:ascii="Arial" w:hAnsi="Arial" w:cs="Arial"/>
                <w:sz w:val="24"/>
                <w:szCs w:val="24"/>
              </w:rPr>
            </w:pPr>
            <w:r w:rsidRPr="0038733C">
              <w:rPr>
                <w:rFonts w:ascii="Arial" w:hAnsi="Arial" w:cs="Arial"/>
                <w:sz w:val="24"/>
                <w:szCs w:val="24"/>
              </w:rPr>
              <w:t>15 000,00</w:t>
            </w:r>
          </w:p>
        </w:tc>
        <w:tc>
          <w:tcPr>
            <w:tcW w:w="851" w:type="dxa"/>
            <w:shd w:val="clear" w:color="000000" w:fill="FFFFFF"/>
            <w:hideMark/>
          </w:tcPr>
          <w:p w14:paraId="77AA2883" w14:textId="13F4F57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55E12D50" w14:textId="5E17AD7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3A943C7D" w14:textId="60902F3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63E16CDC" w14:textId="04C9822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A1A31E0" w14:textId="650F06C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9F8452D" w14:textId="1A0044D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9C69DB9" w14:textId="077EF88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482B148" w14:textId="223CB184" w:rsidR="0038733C" w:rsidRPr="0038733C" w:rsidRDefault="0038733C" w:rsidP="0038733C">
            <w:pPr>
              <w:jc w:val="right"/>
              <w:rPr>
                <w:rFonts w:ascii="Arial" w:hAnsi="Arial" w:cs="Arial"/>
                <w:sz w:val="24"/>
                <w:szCs w:val="24"/>
              </w:rPr>
            </w:pPr>
            <w:r w:rsidRPr="0038733C">
              <w:rPr>
                <w:rFonts w:ascii="Arial" w:hAnsi="Arial" w:cs="Arial"/>
                <w:sz w:val="24"/>
                <w:szCs w:val="24"/>
              </w:rPr>
              <w:t>15 000,00</w:t>
            </w:r>
          </w:p>
        </w:tc>
      </w:tr>
      <w:tr w:rsidR="0038733C" w:rsidRPr="0092517B" w14:paraId="36C05E90" w14:textId="77777777" w:rsidTr="00DB60B7">
        <w:trPr>
          <w:trHeight w:val="300"/>
        </w:trPr>
        <w:tc>
          <w:tcPr>
            <w:tcW w:w="1660" w:type="dxa"/>
            <w:vMerge/>
            <w:vAlign w:val="center"/>
            <w:hideMark/>
          </w:tcPr>
          <w:p w14:paraId="07D87FC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7A9DF70"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6AED9AB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8561057" w14:textId="64AD7C84"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58BD9EC3" w14:textId="7357AEC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05.05</w:t>
            </w:r>
          </w:p>
        </w:tc>
        <w:tc>
          <w:tcPr>
            <w:tcW w:w="709" w:type="dxa"/>
            <w:shd w:val="clear" w:color="000000" w:fill="FFFFFF"/>
            <w:hideMark/>
          </w:tcPr>
          <w:p w14:paraId="7D8091C7" w14:textId="7BA79478"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08.0.00.S572S</w:t>
            </w:r>
          </w:p>
        </w:tc>
        <w:tc>
          <w:tcPr>
            <w:tcW w:w="567" w:type="dxa"/>
            <w:shd w:val="clear" w:color="000000" w:fill="FFFFFF"/>
            <w:hideMark/>
          </w:tcPr>
          <w:p w14:paraId="4865718F" w14:textId="4B321383"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76C254EF" w14:textId="073AF8BE" w:rsidR="0038733C" w:rsidRPr="0038733C" w:rsidRDefault="0038733C" w:rsidP="0038733C">
            <w:pPr>
              <w:jc w:val="right"/>
              <w:rPr>
                <w:rFonts w:ascii="Arial" w:hAnsi="Arial" w:cs="Arial"/>
                <w:sz w:val="24"/>
                <w:szCs w:val="24"/>
              </w:rPr>
            </w:pPr>
            <w:r w:rsidRPr="0038733C">
              <w:rPr>
                <w:rFonts w:ascii="Arial" w:hAnsi="Arial" w:cs="Arial"/>
                <w:sz w:val="24"/>
                <w:szCs w:val="24"/>
              </w:rPr>
              <w:t>200,00</w:t>
            </w:r>
          </w:p>
        </w:tc>
        <w:tc>
          <w:tcPr>
            <w:tcW w:w="851" w:type="dxa"/>
            <w:shd w:val="clear" w:color="000000" w:fill="FFFFFF"/>
            <w:hideMark/>
          </w:tcPr>
          <w:p w14:paraId="18415ACC" w14:textId="518390E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1E451542" w14:textId="7AFE051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5B4D53F3" w14:textId="2BBC5A5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09A7C5A" w14:textId="6513A0B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1A151D4" w14:textId="4F0E9D3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4CCF048" w14:textId="0642387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22A5681" w14:textId="2BE0B04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52AD1D2" w14:textId="70E68C85" w:rsidR="0038733C" w:rsidRPr="0038733C" w:rsidRDefault="0038733C" w:rsidP="0038733C">
            <w:pPr>
              <w:jc w:val="right"/>
              <w:rPr>
                <w:rFonts w:ascii="Arial" w:hAnsi="Arial" w:cs="Arial"/>
                <w:sz w:val="24"/>
                <w:szCs w:val="24"/>
              </w:rPr>
            </w:pPr>
            <w:r w:rsidRPr="0038733C">
              <w:rPr>
                <w:rFonts w:ascii="Arial" w:hAnsi="Arial" w:cs="Arial"/>
                <w:sz w:val="24"/>
                <w:szCs w:val="24"/>
              </w:rPr>
              <w:t>200,00</w:t>
            </w:r>
          </w:p>
        </w:tc>
      </w:tr>
      <w:tr w:rsidR="0038733C" w:rsidRPr="0092517B" w14:paraId="5FA60CD9" w14:textId="77777777" w:rsidTr="00DB60B7">
        <w:trPr>
          <w:trHeight w:val="300"/>
        </w:trPr>
        <w:tc>
          <w:tcPr>
            <w:tcW w:w="1660" w:type="dxa"/>
            <w:vMerge/>
            <w:vAlign w:val="center"/>
            <w:hideMark/>
          </w:tcPr>
          <w:p w14:paraId="0CF8807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34646FD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C23E14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57853308" w14:textId="3FA38DA8"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2C03B17E" w14:textId="078A527F"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07.02</w:t>
            </w:r>
          </w:p>
        </w:tc>
        <w:tc>
          <w:tcPr>
            <w:tcW w:w="709" w:type="dxa"/>
            <w:shd w:val="clear" w:color="000000" w:fill="FFFFFF"/>
            <w:hideMark/>
          </w:tcPr>
          <w:p w14:paraId="24BD04B8" w14:textId="63BFB323"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08.0.00.02020</w:t>
            </w:r>
          </w:p>
        </w:tc>
        <w:tc>
          <w:tcPr>
            <w:tcW w:w="567" w:type="dxa"/>
            <w:shd w:val="clear" w:color="000000" w:fill="FFFFFF"/>
            <w:hideMark/>
          </w:tcPr>
          <w:p w14:paraId="026AC770" w14:textId="09AC9132"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240</w:t>
            </w:r>
          </w:p>
        </w:tc>
        <w:tc>
          <w:tcPr>
            <w:tcW w:w="992" w:type="dxa"/>
            <w:shd w:val="clear" w:color="000000" w:fill="FFFFFF"/>
            <w:hideMark/>
          </w:tcPr>
          <w:p w14:paraId="5571B6D4" w14:textId="24334B7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067FC421" w14:textId="29374134" w:rsidR="0038733C" w:rsidRPr="0038733C" w:rsidRDefault="0038733C" w:rsidP="0038733C">
            <w:pPr>
              <w:jc w:val="right"/>
              <w:rPr>
                <w:rFonts w:ascii="Arial" w:hAnsi="Arial" w:cs="Arial"/>
                <w:sz w:val="24"/>
                <w:szCs w:val="24"/>
              </w:rPr>
            </w:pPr>
            <w:r w:rsidRPr="0038733C">
              <w:rPr>
                <w:rFonts w:ascii="Arial" w:hAnsi="Arial" w:cs="Arial"/>
                <w:sz w:val="24"/>
                <w:szCs w:val="24"/>
              </w:rPr>
              <w:t>7 010,41</w:t>
            </w:r>
          </w:p>
        </w:tc>
        <w:tc>
          <w:tcPr>
            <w:tcW w:w="850" w:type="dxa"/>
            <w:shd w:val="clear" w:color="000000" w:fill="FFFFFF"/>
            <w:hideMark/>
          </w:tcPr>
          <w:p w14:paraId="6E93D9B0" w14:textId="28795371" w:rsidR="0038733C" w:rsidRPr="0038733C" w:rsidRDefault="0038733C" w:rsidP="0038733C">
            <w:pPr>
              <w:jc w:val="right"/>
              <w:rPr>
                <w:rFonts w:ascii="Arial" w:hAnsi="Arial" w:cs="Arial"/>
                <w:sz w:val="24"/>
                <w:szCs w:val="24"/>
              </w:rPr>
            </w:pPr>
            <w:r w:rsidRPr="0038733C">
              <w:rPr>
                <w:rFonts w:ascii="Arial" w:hAnsi="Arial" w:cs="Arial"/>
                <w:sz w:val="24"/>
                <w:szCs w:val="24"/>
              </w:rPr>
              <w:t>13 700,00</w:t>
            </w:r>
          </w:p>
        </w:tc>
        <w:tc>
          <w:tcPr>
            <w:tcW w:w="851" w:type="dxa"/>
            <w:shd w:val="clear" w:color="000000" w:fill="FFFFFF"/>
          </w:tcPr>
          <w:p w14:paraId="39131B84" w14:textId="27596E14" w:rsidR="0038733C" w:rsidRPr="0038733C" w:rsidRDefault="0038733C" w:rsidP="0038733C">
            <w:pPr>
              <w:jc w:val="right"/>
              <w:rPr>
                <w:rFonts w:ascii="Arial" w:hAnsi="Arial" w:cs="Arial"/>
                <w:sz w:val="24"/>
                <w:szCs w:val="24"/>
              </w:rPr>
            </w:pPr>
            <w:r w:rsidRPr="0038733C">
              <w:rPr>
                <w:rFonts w:ascii="Arial" w:hAnsi="Arial" w:cs="Arial"/>
                <w:sz w:val="24"/>
                <w:szCs w:val="24"/>
              </w:rPr>
              <w:t>6 125,60</w:t>
            </w:r>
          </w:p>
        </w:tc>
        <w:tc>
          <w:tcPr>
            <w:tcW w:w="992" w:type="dxa"/>
            <w:shd w:val="clear" w:color="000000" w:fill="FFFFFF"/>
          </w:tcPr>
          <w:p w14:paraId="2D13640E" w14:textId="46597D4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BF24367" w14:textId="091C5B0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810A9D8" w14:textId="2164852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2A11F674" w14:textId="4506F07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250C519" w14:textId="3AAAACB3" w:rsidR="0038733C" w:rsidRPr="0038733C" w:rsidRDefault="0038733C" w:rsidP="0038733C">
            <w:pPr>
              <w:jc w:val="right"/>
              <w:rPr>
                <w:rFonts w:ascii="Arial" w:hAnsi="Arial" w:cs="Arial"/>
                <w:sz w:val="24"/>
                <w:szCs w:val="24"/>
              </w:rPr>
            </w:pPr>
            <w:r w:rsidRPr="0038733C">
              <w:rPr>
                <w:rFonts w:ascii="Arial" w:hAnsi="Arial" w:cs="Arial"/>
                <w:sz w:val="24"/>
                <w:szCs w:val="24"/>
              </w:rPr>
              <w:t>26 836,01</w:t>
            </w:r>
          </w:p>
        </w:tc>
      </w:tr>
      <w:tr w:rsidR="0038733C" w:rsidRPr="0092517B" w14:paraId="312AE3B7" w14:textId="77777777" w:rsidTr="00DB60B7">
        <w:trPr>
          <w:trHeight w:val="375"/>
        </w:trPr>
        <w:tc>
          <w:tcPr>
            <w:tcW w:w="1660" w:type="dxa"/>
            <w:vMerge/>
            <w:vAlign w:val="center"/>
            <w:hideMark/>
          </w:tcPr>
          <w:p w14:paraId="0047C69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5C9A359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2306DE8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59941F96" w14:textId="38BEF6FA"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228C93F6" w14:textId="09476AA5"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07.02</w:t>
            </w:r>
          </w:p>
        </w:tc>
        <w:tc>
          <w:tcPr>
            <w:tcW w:w="709" w:type="dxa"/>
            <w:shd w:val="clear" w:color="000000" w:fill="FFFFFF"/>
            <w:hideMark/>
          </w:tcPr>
          <w:p w14:paraId="06150F60" w14:textId="203476A8"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08.0.00.S5630</w:t>
            </w:r>
          </w:p>
        </w:tc>
        <w:tc>
          <w:tcPr>
            <w:tcW w:w="567" w:type="dxa"/>
            <w:shd w:val="clear" w:color="000000" w:fill="FFFFFF"/>
            <w:hideMark/>
          </w:tcPr>
          <w:p w14:paraId="70FB8288" w14:textId="254BF495"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7BCB7F22" w14:textId="428C8DC4" w:rsidR="0038733C" w:rsidRPr="0038733C" w:rsidRDefault="0038733C" w:rsidP="0038733C">
            <w:pPr>
              <w:jc w:val="right"/>
              <w:rPr>
                <w:rFonts w:ascii="Arial" w:hAnsi="Arial" w:cs="Arial"/>
                <w:sz w:val="24"/>
                <w:szCs w:val="24"/>
              </w:rPr>
            </w:pPr>
            <w:r w:rsidRPr="0038733C">
              <w:rPr>
                <w:rFonts w:ascii="Arial" w:hAnsi="Arial" w:cs="Arial"/>
                <w:sz w:val="24"/>
                <w:szCs w:val="24"/>
              </w:rPr>
              <w:t>141 357,05</w:t>
            </w:r>
          </w:p>
        </w:tc>
        <w:tc>
          <w:tcPr>
            <w:tcW w:w="851" w:type="dxa"/>
            <w:shd w:val="clear" w:color="000000" w:fill="FFFFFF"/>
            <w:hideMark/>
          </w:tcPr>
          <w:p w14:paraId="48D93290" w14:textId="76AD91E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4F7597DA" w14:textId="767A46A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6D4F625B" w14:textId="781FC99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197D26EF" w14:textId="1889E78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14B6B9F" w14:textId="5D3B8C2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56CB9EE" w14:textId="32D6C23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557B2FD" w14:textId="3A3FE1EE"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725D35F" w14:textId="7394F8A4" w:rsidR="0038733C" w:rsidRPr="0038733C" w:rsidRDefault="0038733C" w:rsidP="0038733C">
            <w:pPr>
              <w:jc w:val="right"/>
              <w:rPr>
                <w:rFonts w:ascii="Arial" w:hAnsi="Arial" w:cs="Arial"/>
                <w:sz w:val="24"/>
                <w:szCs w:val="24"/>
              </w:rPr>
            </w:pPr>
            <w:r w:rsidRPr="0038733C">
              <w:rPr>
                <w:rFonts w:ascii="Arial" w:hAnsi="Arial" w:cs="Arial"/>
                <w:sz w:val="24"/>
                <w:szCs w:val="24"/>
              </w:rPr>
              <w:t>141 357,05</w:t>
            </w:r>
          </w:p>
        </w:tc>
      </w:tr>
      <w:tr w:rsidR="0038733C" w:rsidRPr="0092517B" w14:paraId="45A7037C" w14:textId="77777777" w:rsidTr="00DB60B7">
        <w:trPr>
          <w:trHeight w:val="375"/>
        </w:trPr>
        <w:tc>
          <w:tcPr>
            <w:tcW w:w="1660" w:type="dxa"/>
            <w:vMerge/>
            <w:vAlign w:val="center"/>
            <w:hideMark/>
          </w:tcPr>
          <w:p w14:paraId="556EB52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328728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11BFA62D"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0056D81B" w14:textId="309C1F4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1EAD296D" w14:textId="05A03D3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07.02</w:t>
            </w:r>
          </w:p>
        </w:tc>
        <w:tc>
          <w:tcPr>
            <w:tcW w:w="709" w:type="dxa"/>
            <w:shd w:val="clear" w:color="000000" w:fill="FFFFFF"/>
            <w:hideMark/>
          </w:tcPr>
          <w:p w14:paraId="741AF51E" w14:textId="54B2BDEB"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08.0.00.S5850</w:t>
            </w:r>
          </w:p>
        </w:tc>
        <w:tc>
          <w:tcPr>
            <w:tcW w:w="567" w:type="dxa"/>
            <w:shd w:val="clear" w:color="000000" w:fill="FFFFFF"/>
            <w:hideMark/>
          </w:tcPr>
          <w:p w14:paraId="493A62CE" w14:textId="15F386AC"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5FED49AF" w14:textId="4EA0AA2E"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2D30980A" w14:textId="0E185F2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3C458CD4" w14:textId="50E42317" w:rsidR="0038733C" w:rsidRPr="0038733C" w:rsidRDefault="0038733C" w:rsidP="0038733C">
            <w:pPr>
              <w:jc w:val="right"/>
              <w:rPr>
                <w:rFonts w:ascii="Arial" w:hAnsi="Arial" w:cs="Arial"/>
                <w:sz w:val="24"/>
                <w:szCs w:val="24"/>
              </w:rPr>
            </w:pPr>
            <w:r w:rsidRPr="0038733C">
              <w:rPr>
                <w:rFonts w:ascii="Arial" w:hAnsi="Arial" w:cs="Arial"/>
                <w:sz w:val="24"/>
                <w:szCs w:val="24"/>
              </w:rPr>
              <w:t>1 010,10</w:t>
            </w:r>
          </w:p>
        </w:tc>
        <w:tc>
          <w:tcPr>
            <w:tcW w:w="851" w:type="dxa"/>
            <w:shd w:val="clear" w:color="000000" w:fill="FFFFFF"/>
          </w:tcPr>
          <w:p w14:paraId="533868A5" w14:textId="6B46AF6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61374A8" w14:textId="4786106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36F2E65" w14:textId="5DF4C42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B53989A" w14:textId="5C25B03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144ADC8" w14:textId="769FF6A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11249D3" w14:textId="5B1FAC94" w:rsidR="0038733C" w:rsidRPr="0038733C" w:rsidRDefault="0038733C" w:rsidP="0038733C">
            <w:pPr>
              <w:jc w:val="right"/>
              <w:rPr>
                <w:rFonts w:ascii="Arial" w:hAnsi="Arial" w:cs="Arial"/>
                <w:sz w:val="24"/>
                <w:szCs w:val="24"/>
              </w:rPr>
            </w:pPr>
            <w:r w:rsidRPr="0038733C">
              <w:rPr>
                <w:rFonts w:ascii="Arial" w:hAnsi="Arial" w:cs="Arial"/>
                <w:sz w:val="24"/>
                <w:szCs w:val="24"/>
              </w:rPr>
              <w:t>1 010,10</w:t>
            </w:r>
          </w:p>
        </w:tc>
      </w:tr>
      <w:tr w:rsidR="0038733C" w:rsidRPr="0092517B" w14:paraId="79D96CE2" w14:textId="77777777" w:rsidTr="00DB60B7">
        <w:trPr>
          <w:trHeight w:val="375"/>
        </w:trPr>
        <w:tc>
          <w:tcPr>
            <w:tcW w:w="1660" w:type="dxa"/>
            <w:vMerge/>
            <w:vAlign w:val="center"/>
            <w:hideMark/>
          </w:tcPr>
          <w:p w14:paraId="333D921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5C1AB20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72DAF4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7EAA4215" w14:textId="243716E4"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hideMark/>
          </w:tcPr>
          <w:p w14:paraId="64B6132B" w14:textId="77C78904"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07.02</w:t>
            </w:r>
          </w:p>
        </w:tc>
        <w:tc>
          <w:tcPr>
            <w:tcW w:w="709" w:type="dxa"/>
            <w:shd w:val="clear" w:color="000000" w:fill="FFFFFF"/>
            <w:hideMark/>
          </w:tcPr>
          <w:p w14:paraId="380A360F" w14:textId="08231332"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08.0.00.02020</w:t>
            </w:r>
          </w:p>
        </w:tc>
        <w:tc>
          <w:tcPr>
            <w:tcW w:w="567" w:type="dxa"/>
            <w:shd w:val="clear" w:color="000000" w:fill="FFFFFF"/>
            <w:hideMark/>
          </w:tcPr>
          <w:p w14:paraId="7AC8A454" w14:textId="63CB5A5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7E552445" w14:textId="6E4B45C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235D71B7" w14:textId="50FCB38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52E03CB1" w14:textId="131F1A4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7F852984" w14:textId="222B4E1D" w:rsidR="0038733C" w:rsidRPr="0038733C" w:rsidRDefault="0038733C" w:rsidP="0038733C">
            <w:pPr>
              <w:jc w:val="right"/>
              <w:rPr>
                <w:rFonts w:ascii="Arial" w:hAnsi="Arial" w:cs="Arial"/>
                <w:sz w:val="24"/>
                <w:szCs w:val="24"/>
              </w:rPr>
            </w:pPr>
            <w:r w:rsidRPr="0038733C">
              <w:rPr>
                <w:rFonts w:ascii="Arial" w:hAnsi="Arial" w:cs="Arial"/>
                <w:sz w:val="24"/>
                <w:szCs w:val="24"/>
              </w:rPr>
              <w:t>26 713,01</w:t>
            </w:r>
          </w:p>
        </w:tc>
        <w:tc>
          <w:tcPr>
            <w:tcW w:w="992" w:type="dxa"/>
            <w:shd w:val="clear" w:color="000000" w:fill="FFFFFF"/>
          </w:tcPr>
          <w:p w14:paraId="32969747" w14:textId="7906E2F4" w:rsidR="0038733C" w:rsidRPr="0038733C" w:rsidRDefault="0038733C" w:rsidP="0038733C">
            <w:pPr>
              <w:jc w:val="right"/>
              <w:rPr>
                <w:rFonts w:ascii="Arial" w:hAnsi="Arial" w:cs="Arial"/>
                <w:sz w:val="24"/>
                <w:szCs w:val="24"/>
              </w:rPr>
            </w:pPr>
            <w:r w:rsidRPr="0038733C">
              <w:rPr>
                <w:rFonts w:ascii="Arial" w:hAnsi="Arial" w:cs="Arial"/>
                <w:sz w:val="24"/>
                <w:szCs w:val="24"/>
              </w:rPr>
              <w:t>3 437,05</w:t>
            </w:r>
          </w:p>
        </w:tc>
        <w:tc>
          <w:tcPr>
            <w:tcW w:w="992" w:type="dxa"/>
            <w:shd w:val="clear" w:color="000000" w:fill="FFFFFF"/>
          </w:tcPr>
          <w:p w14:paraId="56364F0A" w14:textId="1034B93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C832113" w14:textId="290FD0C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6E44253" w14:textId="4FC8796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D98CC10" w14:textId="087E1F6F" w:rsidR="0038733C" w:rsidRPr="0038733C" w:rsidRDefault="0038733C" w:rsidP="0038733C">
            <w:pPr>
              <w:jc w:val="right"/>
              <w:rPr>
                <w:rFonts w:ascii="Arial" w:hAnsi="Arial" w:cs="Arial"/>
                <w:sz w:val="24"/>
                <w:szCs w:val="24"/>
              </w:rPr>
            </w:pPr>
            <w:r w:rsidRPr="0038733C">
              <w:rPr>
                <w:rFonts w:ascii="Arial" w:hAnsi="Arial" w:cs="Arial"/>
                <w:sz w:val="24"/>
                <w:szCs w:val="24"/>
              </w:rPr>
              <w:t>30 150,06</w:t>
            </w:r>
          </w:p>
        </w:tc>
      </w:tr>
      <w:tr w:rsidR="0038733C" w:rsidRPr="0092517B" w14:paraId="70999A52" w14:textId="77777777" w:rsidTr="00DB60B7">
        <w:trPr>
          <w:trHeight w:val="300"/>
        </w:trPr>
        <w:tc>
          <w:tcPr>
            <w:tcW w:w="1660" w:type="dxa"/>
            <w:vMerge/>
            <w:vAlign w:val="center"/>
            <w:hideMark/>
          </w:tcPr>
          <w:p w14:paraId="2533099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3203F0D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5C3B8C7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7389D1E7" w14:textId="22CFC493"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noWrap/>
            <w:vAlign w:val="center"/>
            <w:hideMark/>
          </w:tcPr>
          <w:p w14:paraId="09468F18" w14:textId="156D8632"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07.03</w:t>
            </w:r>
          </w:p>
        </w:tc>
        <w:tc>
          <w:tcPr>
            <w:tcW w:w="709" w:type="dxa"/>
            <w:shd w:val="clear" w:color="000000" w:fill="FFFFFF"/>
            <w:noWrap/>
            <w:vAlign w:val="center"/>
            <w:hideMark/>
          </w:tcPr>
          <w:p w14:paraId="72EC4F14" w14:textId="19E9C589"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08.0.00.02040</w:t>
            </w:r>
          </w:p>
        </w:tc>
        <w:tc>
          <w:tcPr>
            <w:tcW w:w="567" w:type="dxa"/>
            <w:shd w:val="clear" w:color="000000" w:fill="FFFFFF"/>
            <w:noWrap/>
            <w:vAlign w:val="center"/>
            <w:hideMark/>
          </w:tcPr>
          <w:p w14:paraId="6EA2976B" w14:textId="531D4E0F" w:rsidR="0038733C" w:rsidRPr="00CF3F6E" w:rsidRDefault="0038733C" w:rsidP="0038733C">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410</w:t>
            </w:r>
          </w:p>
        </w:tc>
        <w:tc>
          <w:tcPr>
            <w:tcW w:w="992" w:type="dxa"/>
            <w:shd w:val="clear" w:color="000000" w:fill="FFFFFF"/>
            <w:hideMark/>
          </w:tcPr>
          <w:p w14:paraId="6E97C619" w14:textId="3AF2C445" w:rsidR="0038733C" w:rsidRPr="0038733C" w:rsidRDefault="0038733C" w:rsidP="0038733C">
            <w:pPr>
              <w:jc w:val="right"/>
              <w:rPr>
                <w:rFonts w:ascii="Arial" w:hAnsi="Arial" w:cs="Arial"/>
                <w:sz w:val="24"/>
                <w:szCs w:val="24"/>
              </w:rPr>
            </w:pPr>
            <w:r w:rsidRPr="0038733C">
              <w:rPr>
                <w:rFonts w:ascii="Arial" w:hAnsi="Arial" w:cs="Arial"/>
                <w:sz w:val="24"/>
                <w:szCs w:val="24"/>
              </w:rPr>
              <w:t>77 250,09</w:t>
            </w:r>
          </w:p>
        </w:tc>
        <w:tc>
          <w:tcPr>
            <w:tcW w:w="851" w:type="dxa"/>
            <w:shd w:val="clear" w:color="000000" w:fill="FFFFFF"/>
            <w:hideMark/>
          </w:tcPr>
          <w:p w14:paraId="4F97B261" w14:textId="240BBE72" w:rsidR="0038733C" w:rsidRPr="0038733C" w:rsidRDefault="0038733C" w:rsidP="0038733C">
            <w:pPr>
              <w:jc w:val="right"/>
              <w:rPr>
                <w:rFonts w:ascii="Arial" w:hAnsi="Arial" w:cs="Arial"/>
                <w:sz w:val="24"/>
                <w:szCs w:val="24"/>
              </w:rPr>
            </w:pPr>
            <w:r w:rsidRPr="0038733C">
              <w:rPr>
                <w:rFonts w:ascii="Arial" w:hAnsi="Arial" w:cs="Arial"/>
                <w:sz w:val="24"/>
                <w:szCs w:val="24"/>
              </w:rPr>
              <w:t>19 476,31</w:t>
            </w:r>
          </w:p>
        </w:tc>
        <w:tc>
          <w:tcPr>
            <w:tcW w:w="850" w:type="dxa"/>
            <w:shd w:val="clear" w:color="000000" w:fill="FFFFFF"/>
            <w:hideMark/>
          </w:tcPr>
          <w:p w14:paraId="09A3127A" w14:textId="1DA4562E" w:rsidR="0038733C" w:rsidRPr="0038733C" w:rsidRDefault="0038733C" w:rsidP="0038733C">
            <w:pPr>
              <w:jc w:val="right"/>
              <w:rPr>
                <w:rFonts w:ascii="Arial" w:hAnsi="Arial" w:cs="Arial"/>
                <w:sz w:val="24"/>
                <w:szCs w:val="24"/>
              </w:rPr>
            </w:pPr>
            <w:r w:rsidRPr="0038733C">
              <w:rPr>
                <w:rFonts w:ascii="Arial" w:hAnsi="Arial" w:cs="Arial"/>
                <w:sz w:val="24"/>
                <w:szCs w:val="24"/>
              </w:rPr>
              <w:t>9 933,20</w:t>
            </w:r>
          </w:p>
        </w:tc>
        <w:tc>
          <w:tcPr>
            <w:tcW w:w="851" w:type="dxa"/>
            <w:shd w:val="clear" w:color="000000" w:fill="FFFFFF"/>
          </w:tcPr>
          <w:p w14:paraId="500880A0" w14:textId="1FF3E25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13B5DB4" w14:textId="7EBB7AC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D86AB98" w14:textId="5AE1B34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2719A99" w14:textId="50489CC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ED70834" w14:textId="7D6AAAD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B4491C8" w14:textId="2EE674EF" w:rsidR="0038733C" w:rsidRPr="0038733C" w:rsidRDefault="0038733C" w:rsidP="0038733C">
            <w:pPr>
              <w:jc w:val="right"/>
              <w:rPr>
                <w:rFonts w:ascii="Arial" w:hAnsi="Arial" w:cs="Arial"/>
                <w:sz w:val="24"/>
                <w:szCs w:val="24"/>
              </w:rPr>
            </w:pPr>
            <w:r w:rsidRPr="0038733C">
              <w:rPr>
                <w:rFonts w:ascii="Arial" w:hAnsi="Arial" w:cs="Arial"/>
                <w:sz w:val="24"/>
                <w:szCs w:val="24"/>
              </w:rPr>
              <w:t>106 659,60</w:t>
            </w:r>
          </w:p>
        </w:tc>
      </w:tr>
      <w:tr w:rsidR="0038733C" w:rsidRPr="0092517B" w14:paraId="2A4ABF6A" w14:textId="77777777" w:rsidTr="00DB60B7">
        <w:trPr>
          <w:trHeight w:val="300"/>
        </w:trPr>
        <w:tc>
          <w:tcPr>
            <w:tcW w:w="1660" w:type="dxa"/>
            <w:vMerge w:val="restart"/>
            <w:shd w:val="clear" w:color="000000" w:fill="FFFFFF"/>
            <w:hideMark/>
          </w:tcPr>
          <w:p w14:paraId="4FC22583"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2</w:t>
            </w:r>
          </w:p>
        </w:tc>
        <w:tc>
          <w:tcPr>
            <w:tcW w:w="1743" w:type="dxa"/>
            <w:vMerge w:val="restart"/>
            <w:shd w:val="clear" w:color="000000" w:fill="FFFFFF"/>
            <w:hideMark/>
          </w:tcPr>
          <w:p w14:paraId="6625F7D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Организация выполнения ремонтных работ текущего и капитального характера административных объектов муниципальной </w:t>
            </w:r>
            <w:r w:rsidRPr="00CF3F6E">
              <w:rPr>
                <w:rFonts w:ascii="Arial" w:eastAsia="Times New Roman" w:hAnsi="Arial" w:cs="Arial"/>
                <w:sz w:val="24"/>
                <w:szCs w:val="24"/>
                <w:lang w:eastAsia="ru-RU"/>
              </w:rPr>
              <w:lastRenderedPageBreak/>
              <w:t>собственности (здания, строения, сооружения, инженерные коммуникации)</w:t>
            </w:r>
          </w:p>
          <w:p w14:paraId="59A0F5F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0F0944A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719A689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shd w:val="clear" w:color="000000" w:fill="FFFFFF"/>
            <w:hideMark/>
          </w:tcPr>
          <w:p w14:paraId="4BAA7697" w14:textId="363A90C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lastRenderedPageBreak/>
              <w:t> </w:t>
            </w:r>
          </w:p>
        </w:tc>
        <w:tc>
          <w:tcPr>
            <w:tcW w:w="567" w:type="dxa"/>
            <w:shd w:val="clear" w:color="000000" w:fill="FFFFFF"/>
            <w:hideMark/>
          </w:tcPr>
          <w:p w14:paraId="659458B1" w14:textId="0B85C2A5"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708" w:type="dxa"/>
            <w:shd w:val="clear" w:color="000000" w:fill="FFFFFF"/>
            <w:hideMark/>
          </w:tcPr>
          <w:p w14:paraId="071B7657" w14:textId="106D822F"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709" w:type="dxa"/>
            <w:shd w:val="clear" w:color="000000" w:fill="FFFFFF"/>
            <w:hideMark/>
          </w:tcPr>
          <w:p w14:paraId="43979AA2" w14:textId="1D967DF7"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567" w:type="dxa"/>
            <w:shd w:val="clear" w:color="000000" w:fill="FFFFFF"/>
            <w:hideMark/>
          </w:tcPr>
          <w:p w14:paraId="2A140714" w14:textId="772992A1"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17 604,07</w:t>
            </w:r>
          </w:p>
        </w:tc>
        <w:tc>
          <w:tcPr>
            <w:tcW w:w="992" w:type="dxa"/>
            <w:shd w:val="clear" w:color="000000" w:fill="FFFFFF"/>
            <w:hideMark/>
          </w:tcPr>
          <w:p w14:paraId="5D605604" w14:textId="25ACBE43" w:rsidR="0038733C" w:rsidRPr="0038733C" w:rsidRDefault="0038733C" w:rsidP="0038733C">
            <w:pPr>
              <w:jc w:val="right"/>
              <w:rPr>
                <w:rFonts w:ascii="Arial" w:hAnsi="Arial" w:cs="Arial"/>
                <w:sz w:val="24"/>
                <w:szCs w:val="24"/>
              </w:rPr>
            </w:pPr>
            <w:r w:rsidRPr="0038733C">
              <w:rPr>
                <w:rFonts w:ascii="Arial" w:hAnsi="Arial" w:cs="Arial"/>
                <w:sz w:val="24"/>
                <w:szCs w:val="24"/>
              </w:rPr>
              <w:t>8 654,62</w:t>
            </w:r>
          </w:p>
        </w:tc>
        <w:tc>
          <w:tcPr>
            <w:tcW w:w="851" w:type="dxa"/>
            <w:shd w:val="clear" w:color="000000" w:fill="FFFFFF"/>
            <w:hideMark/>
          </w:tcPr>
          <w:p w14:paraId="53D0C9CB" w14:textId="32D10A2D" w:rsidR="0038733C" w:rsidRPr="0038733C" w:rsidRDefault="0038733C" w:rsidP="0038733C">
            <w:pPr>
              <w:jc w:val="right"/>
              <w:rPr>
                <w:rFonts w:ascii="Arial" w:hAnsi="Arial" w:cs="Arial"/>
                <w:sz w:val="24"/>
                <w:szCs w:val="24"/>
              </w:rPr>
            </w:pPr>
            <w:r w:rsidRPr="0038733C">
              <w:rPr>
                <w:rFonts w:ascii="Arial" w:hAnsi="Arial" w:cs="Arial"/>
                <w:sz w:val="24"/>
                <w:szCs w:val="24"/>
              </w:rPr>
              <w:t>10 385,17</w:t>
            </w:r>
          </w:p>
        </w:tc>
        <w:tc>
          <w:tcPr>
            <w:tcW w:w="850" w:type="dxa"/>
            <w:shd w:val="clear" w:color="000000" w:fill="FFFFFF"/>
            <w:hideMark/>
          </w:tcPr>
          <w:p w14:paraId="0BDA51A2" w14:textId="0685004F" w:rsidR="0038733C" w:rsidRPr="0038733C" w:rsidRDefault="0038733C" w:rsidP="0038733C">
            <w:pPr>
              <w:jc w:val="right"/>
              <w:rPr>
                <w:rFonts w:ascii="Arial" w:hAnsi="Arial" w:cs="Arial"/>
                <w:sz w:val="24"/>
                <w:szCs w:val="24"/>
              </w:rPr>
            </w:pPr>
            <w:r w:rsidRPr="0038733C">
              <w:rPr>
                <w:rFonts w:ascii="Arial" w:hAnsi="Arial" w:cs="Arial"/>
                <w:sz w:val="24"/>
                <w:szCs w:val="24"/>
              </w:rPr>
              <w:t>3 314,68</w:t>
            </w:r>
          </w:p>
        </w:tc>
        <w:tc>
          <w:tcPr>
            <w:tcW w:w="851" w:type="dxa"/>
            <w:shd w:val="clear" w:color="000000" w:fill="FFFFFF"/>
          </w:tcPr>
          <w:p w14:paraId="517A6202" w14:textId="66233AD0" w:rsidR="0038733C" w:rsidRPr="0038733C" w:rsidRDefault="0038733C" w:rsidP="0038733C">
            <w:pPr>
              <w:jc w:val="right"/>
              <w:rPr>
                <w:rFonts w:ascii="Arial" w:hAnsi="Arial" w:cs="Arial"/>
                <w:sz w:val="24"/>
                <w:szCs w:val="24"/>
              </w:rPr>
            </w:pPr>
            <w:r w:rsidRPr="0038733C">
              <w:rPr>
                <w:rFonts w:ascii="Arial" w:hAnsi="Arial" w:cs="Arial"/>
                <w:sz w:val="24"/>
                <w:szCs w:val="24"/>
              </w:rPr>
              <w:t>15 660,09</w:t>
            </w:r>
          </w:p>
        </w:tc>
        <w:tc>
          <w:tcPr>
            <w:tcW w:w="992" w:type="dxa"/>
            <w:shd w:val="clear" w:color="000000" w:fill="FFFFFF"/>
          </w:tcPr>
          <w:p w14:paraId="5F0EBC5E" w14:textId="7E01C8B0" w:rsidR="0038733C" w:rsidRPr="0038733C" w:rsidRDefault="0038733C" w:rsidP="0038733C">
            <w:pPr>
              <w:jc w:val="right"/>
              <w:rPr>
                <w:rFonts w:ascii="Arial" w:hAnsi="Arial" w:cs="Arial"/>
                <w:sz w:val="24"/>
                <w:szCs w:val="24"/>
              </w:rPr>
            </w:pPr>
            <w:r w:rsidRPr="0038733C">
              <w:rPr>
                <w:rFonts w:ascii="Arial" w:hAnsi="Arial" w:cs="Arial"/>
                <w:sz w:val="24"/>
                <w:szCs w:val="24"/>
              </w:rPr>
              <w:t>17 029,82</w:t>
            </w:r>
          </w:p>
        </w:tc>
        <w:tc>
          <w:tcPr>
            <w:tcW w:w="992" w:type="dxa"/>
            <w:shd w:val="clear" w:color="000000" w:fill="FFFFFF"/>
          </w:tcPr>
          <w:p w14:paraId="535D5397" w14:textId="47F6271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E5CA1D8" w14:textId="40D8E13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58F07B6" w14:textId="7D9F0BB0" w:rsidR="0038733C" w:rsidRPr="0038733C" w:rsidRDefault="0038733C" w:rsidP="0038733C">
            <w:pPr>
              <w:jc w:val="right"/>
              <w:rPr>
                <w:rFonts w:ascii="Arial" w:hAnsi="Arial" w:cs="Arial"/>
                <w:sz w:val="24"/>
                <w:szCs w:val="24"/>
              </w:rPr>
            </w:pPr>
            <w:r w:rsidRPr="0038733C">
              <w:rPr>
                <w:rFonts w:ascii="Arial" w:hAnsi="Arial" w:cs="Arial"/>
                <w:sz w:val="24"/>
                <w:szCs w:val="24"/>
              </w:rPr>
              <w:t>72 648,45</w:t>
            </w:r>
          </w:p>
        </w:tc>
        <w:tc>
          <w:tcPr>
            <w:tcW w:w="1134" w:type="dxa"/>
            <w:shd w:val="clear" w:color="000000" w:fill="FFFFFF"/>
          </w:tcPr>
          <w:p w14:paraId="02B9BB15" w14:textId="257611ED"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02D8DDAE" w14:textId="77777777" w:rsidTr="00DB60B7">
        <w:trPr>
          <w:trHeight w:val="300"/>
        </w:trPr>
        <w:tc>
          <w:tcPr>
            <w:tcW w:w="1660" w:type="dxa"/>
            <w:vMerge/>
            <w:vAlign w:val="center"/>
            <w:hideMark/>
          </w:tcPr>
          <w:p w14:paraId="109E147D"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1B84B4C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4D175CE7" w14:textId="0FDE799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 </w:t>
            </w:r>
          </w:p>
        </w:tc>
        <w:tc>
          <w:tcPr>
            <w:tcW w:w="567" w:type="dxa"/>
            <w:shd w:val="clear" w:color="000000" w:fill="FFFFFF"/>
            <w:hideMark/>
          </w:tcPr>
          <w:p w14:paraId="1453EF60" w14:textId="2F834968"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708" w:type="dxa"/>
            <w:shd w:val="clear" w:color="000000" w:fill="FFFFFF"/>
            <w:hideMark/>
          </w:tcPr>
          <w:p w14:paraId="7312E71A" w14:textId="5FBE1FFE"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709" w:type="dxa"/>
            <w:shd w:val="clear" w:color="000000" w:fill="FFFFFF"/>
            <w:hideMark/>
          </w:tcPr>
          <w:p w14:paraId="3738B73F" w14:textId="364D1982"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567" w:type="dxa"/>
            <w:shd w:val="clear" w:color="000000" w:fill="FFFFFF"/>
            <w:hideMark/>
          </w:tcPr>
          <w:p w14:paraId="15DACDD2" w14:textId="7705445F"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992" w:type="dxa"/>
            <w:shd w:val="clear" w:color="000000" w:fill="FFFFFF"/>
            <w:hideMark/>
          </w:tcPr>
          <w:p w14:paraId="0616B447" w14:textId="0FD89EFD"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300ECA1B" w14:textId="40BA50CD"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hideMark/>
          </w:tcPr>
          <w:p w14:paraId="426C3E22" w14:textId="7E092A3A"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tcPr>
          <w:p w14:paraId="4D986D67" w14:textId="385BC2CC"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6BA9D418" w14:textId="26CE1C15"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6D3A8817" w14:textId="53BBE99F"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7983BF6E" w14:textId="3BD8B6EB"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59CE0215" w14:textId="608DDF35"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4E53E083" w14:textId="67254C2B"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2079EAD6" w14:textId="77777777" w:rsidTr="00DB60B7">
        <w:trPr>
          <w:trHeight w:val="300"/>
        </w:trPr>
        <w:tc>
          <w:tcPr>
            <w:tcW w:w="1660" w:type="dxa"/>
            <w:vMerge/>
            <w:vAlign w:val="center"/>
            <w:hideMark/>
          </w:tcPr>
          <w:p w14:paraId="54BD18C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756B74F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5A26F5BA" w14:textId="7777777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233</w:t>
            </w:r>
          </w:p>
          <w:p w14:paraId="61E18C78" w14:textId="7777777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233</w:t>
            </w:r>
          </w:p>
          <w:p w14:paraId="35049F40" w14:textId="7777777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233</w:t>
            </w:r>
          </w:p>
          <w:p w14:paraId="6D764A0C" w14:textId="7777777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233</w:t>
            </w:r>
          </w:p>
          <w:p w14:paraId="573183E4" w14:textId="7777777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233</w:t>
            </w:r>
          </w:p>
          <w:p w14:paraId="0FD2F6B6" w14:textId="77777777"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t>233</w:t>
            </w:r>
          </w:p>
          <w:p w14:paraId="1875F99C" w14:textId="2B4F50ED" w:rsidR="0038733C" w:rsidRPr="0038733C" w:rsidRDefault="0038733C" w:rsidP="0038733C">
            <w:pPr>
              <w:spacing w:after="0" w:line="240" w:lineRule="auto"/>
              <w:rPr>
                <w:rFonts w:ascii="Arial" w:eastAsia="Times New Roman" w:hAnsi="Arial" w:cs="Arial"/>
                <w:sz w:val="24"/>
                <w:szCs w:val="24"/>
                <w:lang w:eastAsia="ru-RU"/>
              </w:rPr>
            </w:pPr>
            <w:r w:rsidRPr="0038733C">
              <w:rPr>
                <w:rFonts w:ascii="Arial" w:hAnsi="Arial" w:cs="Arial"/>
                <w:sz w:val="24"/>
                <w:szCs w:val="24"/>
              </w:rPr>
              <w:lastRenderedPageBreak/>
              <w:t>233</w:t>
            </w:r>
          </w:p>
        </w:tc>
        <w:tc>
          <w:tcPr>
            <w:tcW w:w="567" w:type="dxa"/>
            <w:shd w:val="clear" w:color="000000" w:fill="FFFFFF"/>
            <w:hideMark/>
          </w:tcPr>
          <w:p w14:paraId="00F59630" w14:textId="5C62C155"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lastRenderedPageBreak/>
              <w:t> </w:t>
            </w:r>
          </w:p>
        </w:tc>
        <w:tc>
          <w:tcPr>
            <w:tcW w:w="708" w:type="dxa"/>
            <w:shd w:val="clear" w:color="000000" w:fill="FFFFFF"/>
            <w:hideMark/>
          </w:tcPr>
          <w:p w14:paraId="688F71F9" w14:textId="31C9BF7D"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709" w:type="dxa"/>
            <w:shd w:val="clear" w:color="000000" w:fill="FFFFFF"/>
            <w:hideMark/>
          </w:tcPr>
          <w:p w14:paraId="621442AF" w14:textId="3014A10D"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 </w:t>
            </w:r>
          </w:p>
        </w:tc>
        <w:tc>
          <w:tcPr>
            <w:tcW w:w="567" w:type="dxa"/>
            <w:shd w:val="clear" w:color="000000" w:fill="FFFFFF"/>
            <w:hideMark/>
          </w:tcPr>
          <w:p w14:paraId="3E4F2817" w14:textId="3C66C4A6"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17 604,07</w:t>
            </w:r>
          </w:p>
        </w:tc>
        <w:tc>
          <w:tcPr>
            <w:tcW w:w="992" w:type="dxa"/>
            <w:shd w:val="clear" w:color="000000" w:fill="FFFFFF"/>
            <w:hideMark/>
          </w:tcPr>
          <w:p w14:paraId="7DC1BF23" w14:textId="1731855A" w:rsidR="0038733C" w:rsidRPr="0038733C" w:rsidRDefault="0038733C" w:rsidP="0038733C">
            <w:pPr>
              <w:jc w:val="right"/>
              <w:rPr>
                <w:rFonts w:ascii="Arial" w:hAnsi="Arial" w:cs="Arial"/>
                <w:sz w:val="24"/>
                <w:szCs w:val="24"/>
              </w:rPr>
            </w:pPr>
            <w:r w:rsidRPr="0038733C">
              <w:rPr>
                <w:rFonts w:ascii="Arial" w:hAnsi="Arial" w:cs="Arial"/>
                <w:sz w:val="24"/>
                <w:szCs w:val="24"/>
              </w:rPr>
              <w:t>8 654,62</w:t>
            </w:r>
          </w:p>
        </w:tc>
        <w:tc>
          <w:tcPr>
            <w:tcW w:w="851" w:type="dxa"/>
            <w:shd w:val="clear" w:color="000000" w:fill="FFFFFF"/>
            <w:hideMark/>
          </w:tcPr>
          <w:p w14:paraId="0CCE982E" w14:textId="578F9DBB" w:rsidR="0038733C" w:rsidRPr="0038733C" w:rsidRDefault="0038733C" w:rsidP="0038733C">
            <w:pPr>
              <w:jc w:val="right"/>
              <w:rPr>
                <w:rFonts w:ascii="Arial" w:hAnsi="Arial" w:cs="Arial"/>
                <w:sz w:val="24"/>
                <w:szCs w:val="24"/>
              </w:rPr>
            </w:pPr>
            <w:r w:rsidRPr="0038733C">
              <w:rPr>
                <w:rFonts w:ascii="Arial" w:hAnsi="Arial" w:cs="Arial"/>
                <w:sz w:val="24"/>
                <w:szCs w:val="24"/>
              </w:rPr>
              <w:t>10 385,17</w:t>
            </w:r>
          </w:p>
        </w:tc>
        <w:tc>
          <w:tcPr>
            <w:tcW w:w="850" w:type="dxa"/>
            <w:shd w:val="clear" w:color="000000" w:fill="FFFFFF"/>
            <w:hideMark/>
          </w:tcPr>
          <w:p w14:paraId="6CB0D6EE" w14:textId="7718BF73" w:rsidR="0038733C" w:rsidRPr="0038733C" w:rsidRDefault="0038733C" w:rsidP="0038733C">
            <w:pPr>
              <w:jc w:val="right"/>
              <w:rPr>
                <w:rFonts w:ascii="Arial" w:hAnsi="Arial" w:cs="Arial"/>
                <w:sz w:val="24"/>
                <w:szCs w:val="24"/>
              </w:rPr>
            </w:pPr>
            <w:r w:rsidRPr="0038733C">
              <w:rPr>
                <w:rFonts w:ascii="Arial" w:hAnsi="Arial" w:cs="Arial"/>
                <w:sz w:val="24"/>
                <w:szCs w:val="24"/>
              </w:rPr>
              <w:t>3 314,68</w:t>
            </w:r>
          </w:p>
        </w:tc>
        <w:tc>
          <w:tcPr>
            <w:tcW w:w="851" w:type="dxa"/>
            <w:shd w:val="clear" w:color="000000" w:fill="FFFFFF"/>
          </w:tcPr>
          <w:p w14:paraId="57324778" w14:textId="3658E349" w:rsidR="0038733C" w:rsidRPr="0038733C" w:rsidRDefault="0038733C" w:rsidP="0038733C">
            <w:pPr>
              <w:jc w:val="right"/>
              <w:rPr>
                <w:rFonts w:ascii="Arial" w:hAnsi="Arial" w:cs="Arial"/>
                <w:sz w:val="24"/>
                <w:szCs w:val="24"/>
              </w:rPr>
            </w:pPr>
            <w:r w:rsidRPr="0038733C">
              <w:rPr>
                <w:rFonts w:ascii="Arial" w:hAnsi="Arial" w:cs="Arial"/>
                <w:sz w:val="24"/>
                <w:szCs w:val="24"/>
              </w:rPr>
              <w:t>15 660,09</w:t>
            </w:r>
          </w:p>
        </w:tc>
        <w:tc>
          <w:tcPr>
            <w:tcW w:w="992" w:type="dxa"/>
            <w:shd w:val="clear" w:color="000000" w:fill="FFFFFF"/>
          </w:tcPr>
          <w:p w14:paraId="3EECACB9" w14:textId="2089F5B6" w:rsidR="0038733C" w:rsidRPr="0038733C" w:rsidRDefault="0038733C" w:rsidP="0038733C">
            <w:pPr>
              <w:jc w:val="right"/>
              <w:rPr>
                <w:rFonts w:ascii="Arial" w:hAnsi="Arial" w:cs="Arial"/>
                <w:sz w:val="24"/>
                <w:szCs w:val="24"/>
              </w:rPr>
            </w:pPr>
            <w:r w:rsidRPr="0038733C">
              <w:rPr>
                <w:rFonts w:ascii="Arial" w:hAnsi="Arial" w:cs="Arial"/>
                <w:sz w:val="24"/>
                <w:szCs w:val="24"/>
              </w:rPr>
              <w:t>17 029,82</w:t>
            </w:r>
          </w:p>
        </w:tc>
        <w:tc>
          <w:tcPr>
            <w:tcW w:w="992" w:type="dxa"/>
            <w:shd w:val="clear" w:color="000000" w:fill="FFFFFF"/>
          </w:tcPr>
          <w:p w14:paraId="18AAFECA" w14:textId="1C32A3F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2FD4D18" w14:textId="042A2D9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A7D45AF" w14:textId="47BF3E90" w:rsidR="0038733C" w:rsidRPr="0038733C" w:rsidRDefault="0038733C" w:rsidP="0038733C">
            <w:pPr>
              <w:jc w:val="right"/>
              <w:rPr>
                <w:rFonts w:ascii="Arial" w:hAnsi="Arial" w:cs="Arial"/>
                <w:sz w:val="24"/>
                <w:szCs w:val="24"/>
              </w:rPr>
            </w:pPr>
            <w:r w:rsidRPr="0038733C">
              <w:rPr>
                <w:rFonts w:ascii="Arial" w:hAnsi="Arial" w:cs="Arial"/>
                <w:sz w:val="24"/>
                <w:szCs w:val="24"/>
              </w:rPr>
              <w:t>72 648,45</w:t>
            </w:r>
          </w:p>
        </w:tc>
        <w:tc>
          <w:tcPr>
            <w:tcW w:w="1134" w:type="dxa"/>
            <w:shd w:val="clear" w:color="000000" w:fill="FFFFFF"/>
          </w:tcPr>
          <w:p w14:paraId="7A837705" w14:textId="09033BE5" w:rsidR="0038733C" w:rsidRPr="0038733C" w:rsidRDefault="0038733C" w:rsidP="0038733C">
            <w:pPr>
              <w:jc w:val="right"/>
              <w:rPr>
                <w:rFonts w:ascii="Arial" w:hAnsi="Arial" w:cs="Arial"/>
                <w:sz w:val="24"/>
                <w:szCs w:val="24"/>
              </w:rPr>
            </w:pPr>
            <w:r w:rsidRPr="0038733C">
              <w:rPr>
                <w:rFonts w:ascii="Arial" w:hAnsi="Arial" w:cs="Arial"/>
                <w:sz w:val="24"/>
                <w:szCs w:val="24"/>
              </w:rPr>
              <w:t>233</w:t>
            </w:r>
          </w:p>
        </w:tc>
      </w:tr>
      <w:tr w:rsidR="0038733C" w:rsidRPr="0092517B" w14:paraId="51F0F622" w14:textId="77777777" w:rsidTr="00DB60B7">
        <w:trPr>
          <w:trHeight w:val="585"/>
        </w:trPr>
        <w:tc>
          <w:tcPr>
            <w:tcW w:w="1660" w:type="dxa"/>
            <w:vMerge/>
            <w:vAlign w:val="center"/>
            <w:hideMark/>
          </w:tcPr>
          <w:p w14:paraId="0032DC80"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3A41DC4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BACC8CC" w14:textId="77777777" w:rsidR="0038733C" w:rsidRPr="0038733C"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7E9FE7AA" w14:textId="0F630208"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01.13</w:t>
            </w:r>
          </w:p>
        </w:tc>
        <w:tc>
          <w:tcPr>
            <w:tcW w:w="708" w:type="dxa"/>
            <w:shd w:val="clear" w:color="000000" w:fill="FFFFFF"/>
            <w:hideMark/>
          </w:tcPr>
          <w:p w14:paraId="57874F61" w14:textId="2CD2C6A2"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08.0.00.</w:t>
            </w:r>
            <w:r w:rsidRPr="0038733C">
              <w:rPr>
                <w:rFonts w:ascii="Arial" w:hAnsi="Arial" w:cs="Arial"/>
                <w:sz w:val="24"/>
                <w:szCs w:val="24"/>
              </w:rPr>
              <w:lastRenderedPageBreak/>
              <w:t>01060</w:t>
            </w:r>
          </w:p>
        </w:tc>
        <w:tc>
          <w:tcPr>
            <w:tcW w:w="709" w:type="dxa"/>
            <w:shd w:val="clear" w:color="000000" w:fill="FFFFFF"/>
            <w:hideMark/>
          </w:tcPr>
          <w:p w14:paraId="7CFD285B" w14:textId="0140774A"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lastRenderedPageBreak/>
              <w:t>240</w:t>
            </w:r>
          </w:p>
        </w:tc>
        <w:tc>
          <w:tcPr>
            <w:tcW w:w="567" w:type="dxa"/>
            <w:shd w:val="clear" w:color="000000" w:fill="FFFFFF"/>
            <w:hideMark/>
          </w:tcPr>
          <w:p w14:paraId="17022F63" w14:textId="559B3E75"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8 89</w:t>
            </w:r>
            <w:r w:rsidRPr="0038733C">
              <w:rPr>
                <w:rFonts w:ascii="Arial" w:hAnsi="Arial" w:cs="Arial"/>
                <w:sz w:val="24"/>
                <w:szCs w:val="24"/>
              </w:rPr>
              <w:lastRenderedPageBreak/>
              <w:t>5,51</w:t>
            </w:r>
          </w:p>
        </w:tc>
        <w:tc>
          <w:tcPr>
            <w:tcW w:w="992" w:type="dxa"/>
            <w:shd w:val="clear" w:color="000000" w:fill="FFFFFF"/>
            <w:hideMark/>
          </w:tcPr>
          <w:p w14:paraId="49E0940C" w14:textId="1076F5CB"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8 </w:t>
            </w:r>
            <w:r w:rsidRPr="0038733C">
              <w:rPr>
                <w:rFonts w:ascii="Arial" w:hAnsi="Arial" w:cs="Arial"/>
                <w:sz w:val="24"/>
                <w:szCs w:val="24"/>
              </w:rPr>
              <w:lastRenderedPageBreak/>
              <w:t>218,38</w:t>
            </w:r>
          </w:p>
        </w:tc>
        <w:tc>
          <w:tcPr>
            <w:tcW w:w="851" w:type="dxa"/>
            <w:shd w:val="clear" w:color="000000" w:fill="FFFFFF"/>
            <w:hideMark/>
          </w:tcPr>
          <w:p w14:paraId="479C7B35" w14:textId="6D2DAA88"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5 518,9</w:t>
            </w:r>
            <w:r w:rsidRPr="0038733C">
              <w:rPr>
                <w:rFonts w:ascii="Arial" w:hAnsi="Arial" w:cs="Arial"/>
                <w:sz w:val="24"/>
                <w:szCs w:val="24"/>
              </w:rPr>
              <w:lastRenderedPageBreak/>
              <w:t>0</w:t>
            </w:r>
          </w:p>
        </w:tc>
        <w:tc>
          <w:tcPr>
            <w:tcW w:w="850" w:type="dxa"/>
            <w:shd w:val="clear" w:color="000000" w:fill="FFFFFF"/>
            <w:hideMark/>
          </w:tcPr>
          <w:p w14:paraId="592F7AD7" w14:textId="2B38A0C6"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1 280,2</w:t>
            </w:r>
            <w:r w:rsidRPr="0038733C">
              <w:rPr>
                <w:rFonts w:ascii="Arial" w:hAnsi="Arial" w:cs="Arial"/>
                <w:sz w:val="24"/>
                <w:szCs w:val="24"/>
              </w:rPr>
              <w:lastRenderedPageBreak/>
              <w:t>1</w:t>
            </w:r>
          </w:p>
        </w:tc>
        <w:tc>
          <w:tcPr>
            <w:tcW w:w="851" w:type="dxa"/>
            <w:shd w:val="clear" w:color="000000" w:fill="FFFFFF"/>
          </w:tcPr>
          <w:p w14:paraId="0D887B1A" w14:textId="620820C0"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0,00</w:t>
            </w:r>
          </w:p>
        </w:tc>
        <w:tc>
          <w:tcPr>
            <w:tcW w:w="992" w:type="dxa"/>
            <w:shd w:val="clear" w:color="000000" w:fill="FFFFFF"/>
          </w:tcPr>
          <w:p w14:paraId="47E744A0" w14:textId="043877D8" w:rsidR="0038733C" w:rsidRPr="0038733C" w:rsidRDefault="0038733C" w:rsidP="0038733C">
            <w:pPr>
              <w:jc w:val="right"/>
              <w:rPr>
                <w:rFonts w:ascii="Arial" w:hAnsi="Arial" w:cs="Arial"/>
                <w:sz w:val="24"/>
                <w:szCs w:val="24"/>
              </w:rPr>
            </w:pPr>
            <w:r w:rsidRPr="0038733C">
              <w:rPr>
                <w:rFonts w:ascii="Arial" w:hAnsi="Arial" w:cs="Arial"/>
                <w:sz w:val="24"/>
                <w:szCs w:val="24"/>
              </w:rPr>
              <w:t xml:space="preserve">17 </w:t>
            </w:r>
            <w:r w:rsidRPr="0038733C">
              <w:rPr>
                <w:rFonts w:ascii="Arial" w:hAnsi="Arial" w:cs="Arial"/>
                <w:sz w:val="24"/>
                <w:szCs w:val="24"/>
              </w:rPr>
              <w:lastRenderedPageBreak/>
              <w:t>029,82</w:t>
            </w:r>
          </w:p>
        </w:tc>
        <w:tc>
          <w:tcPr>
            <w:tcW w:w="992" w:type="dxa"/>
            <w:shd w:val="clear" w:color="000000" w:fill="FFFFFF"/>
          </w:tcPr>
          <w:p w14:paraId="0E40801A" w14:textId="72D6C223"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0,00</w:t>
            </w:r>
          </w:p>
        </w:tc>
        <w:tc>
          <w:tcPr>
            <w:tcW w:w="992" w:type="dxa"/>
            <w:shd w:val="clear" w:color="000000" w:fill="FFFFFF"/>
          </w:tcPr>
          <w:p w14:paraId="5B7F0DFB" w14:textId="1A5BB27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9D9D7C1" w14:textId="1C17DEEA" w:rsidR="0038733C" w:rsidRPr="0038733C" w:rsidRDefault="0038733C" w:rsidP="0038733C">
            <w:pPr>
              <w:jc w:val="right"/>
              <w:rPr>
                <w:rFonts w:ascii="Arial" w:hAnsi="Arial" w:cs="Arial"/>
                <w:sz w:val="24"/>
                <w:szCs w:val="24"/>
              </w:rPr>
            </w:pPr>
            <w:r w:rsidRPr="0038733C">
              <w:rPr>
                <w:rFonts w:ascii="Arial" w:hAnsi="Arial" w:cs="Arial"/>
                <w:sz w:val="24"/>
                <w:szCs w:val="24"/>
              </w:rPr>
              <w:t xml:space="preserve">40 </w:t>
            </w:r>
            <w:r w:rsidRPr="0038733C">
              <w:rPr>
                <w:rFonts w:ascii="Arial" w:hAnsi="Arial" w:cs="Arial"/>
                <w:sz w:val="24"/>
                <w:szCs w:val="24"/>
              </w:rPr>
              <w:lastRenderedPageBreak/>
              <w:t>942,82</w:t>
            </w:r>
          </w:p>
        </w:tc>
        <w:tc>
          <w:tcPr>
            <w:tcW w:w="1134" w:type="dxa"/>
            <w:shd w:val="clear" w:color="000000" w:fill="FFFFFF"/>
          </w:tcPr>
          <w:p w14:paraId="34483A4A" w14:textId="70DCD970"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233</w:t>
            </w:r>
          </w:p>
        </w:tc>
      </w:tr>
      <w:tr w:rsidR="0038733C" w:rsidRPr="0092517B" w14:paraId="135AB011" w14:textId="77777777" w:rsidTr="00DB60B7">
        <w:trPr>
          <w:trHeight w:val="300"/>
        </w:trPr>
        <w:tc>
          <w:tcPr>
            <w:tcW w:w="1660" w:type="dxa"/>
            <w:vMerge/>
            <w:vAlign w:val="center"/>
            <w:hideMark/>
          </w:tcPr>
          <w:p w14:paraId="241F5A9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61E3C77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A692F25" w14:textId="77777777" w:rsidR="0038733C" w:rsidRPr="0038733C"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042A0BE" w14:textId="24C9BC3C"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03.09</w:t>
            </w:r>
          </w:p>
        </w:tc>
        <w:tc>
          <w:tcPr>
            <w:tcW w:w="708" w:type="dxa"/>
            <w:shd w:val="clear" w:color="000000" w:fill="FFFFFF"/>
            <w:hideMark/>
          </w:tcPr>
          <w:p w14:paraId="071D6E12" w14:textId="41AB69E0"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08.0.00.01060</w:t>
            </w:r>
          </w:p>
        </w:tc>
        <w:tc>
          <w:tcPr>
            <w:tcW w:w="709" w:type="dxa"/>
            <w:shd w:val="clear" w:color="000000" w:fill="FFFFFF"/>
            <w:hideMark/>
          </w:tcPr>
          <w:p w14:paraId="0F14623D" w14:textId="52EB5445"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240</w:t>
            </w:r>
          </w:p>
        </w:tc>
        <w:tc>
          <w:tcPr>
            <w:tcW w:w="567" w:type="dxa"/>
            <w:shd w:val="clear" w:color="000000" w:fill="FFFFFF"/>
            <w:hideMark/>
          </w:tcPr>
          <w:p w14:paraId="1C096C65" w14:textId="6A989684"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8 708,56</w:t>
            </w:r>
          </w:p>
        </w:tc>
        <w:tc>
          <w:tcPr>
            <w:tcW w:w="992" w:type="dxa"/>
            <w:shd w:val="clear" w:color="000000" w:fill="FFFFFF"/>
            <w:hideMark/>
          </w:tcPr>
          <w:p w14:paraId="309014F1" w14:textId="13A7DBB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22802883" w14:textId="0E232BE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299EDD97" w14:textId="1D2E51C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4EA7C5F1" w14:textId="52C1CA0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15619176" w14:textId="490493A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B16065A" w14:textId="04089BC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6FE8428" w14:textId="4A83F3C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75D8B6B" w14:textId="2205868B" w:rsidR="0038733C" w:rsidRPr="0038733C" w:rsidRDefault="0038733C" w:rsidP="0038733C">
            <w:pPr>
              <w:jc w:val="right"/>
              <w:rPr>
                <w:rFonts w:ascii="Arial" w:hAnsi="Arial" w:cs="Arial"/>
                <w:sz w:val="24"/>
                <w:szCs w:val="24"/>
              </w:rPr>
            </w:pPr>
            <w:r w:rsidRPr="0038733C">
              <w:rPr>
                <w:rFonts w:ascii="Arial" w:hAnsi="Arial" w:cs="Arial"/>
                <w:sz w:val="24"/>
                <w:szCs w:val="24"/>
              </w:rPr>
              <w:t>8 708,56</w:t>
            </w:r>
          </w:p>
        </w:tc>
        <w:tc>
          <w:tcPr>
            <w:tcW w:w="1134" w:type="dxa"/>
            <w:shd w:val="clear" w:color="000000" w:fill="FFFFFF"/>
          </w:tcPr>
          <w:p w14:paraId="1D20EE17" w14:textId="6E9184EC" w:rsidR="0038733C" w:rsidRPr="0038733C" w:rsidRDefault="0038733C" w:rsidP="0038733C">
            <w:pPr>
              <w:jc w:val="right"/>
              <w:rPr>
                <w:rFonts w:ascii="Arial" w:hAnsi="Arial" w:cs="Arial"/>
                <w:sz w:val="24"/>
                <w:szCs w:val="24"/>
              </w:rPr>
            </w:pPr>
            <w:r w:rsidRPr="0038733C">
              <w:rPr>
                <w:rFonts w:ascii="Arial" w:hAnsi="Arial" w:cs="Arial"/>
                <w:sz w:val="24"/>
                <w:szCs w:val="24"/>
              </w:rPr>
              <w:t>233</w:t>
            </w:r>
          </w:p>
        </w:tc>
      </w:tr>
      <w:tr w:rsidR="0038733C" w:rsidRPr="0092517B" w14:paraId="227B2676" w14:textId="77777777" w:rsidTr="00DB60B7">
        <w:trPr>
          <w:trHeight w:val="300"/>
        </w:trPr>
        <w:tc>
          <w:tcPr>
            <w:tcW w:w="1660" w:type="dxa"/>
            <w:vMerge/>
            <w:vAlign w:val="center"/>
          </w:tcPr>
          <w:p w14:paraId="71E36E9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tcPr>
          <w:p w14:paraId="3D1632B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tcPr>
          <w:p w14:paraId="17A4F94B" w14:textId="77777777" w:rsidR="0038733C" w:rsidRPr="0038733C"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tcPr>
          <w:p w14:paraId="2EFC5F0E" w14:textId="0067CB0F"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03.10</w:t>
            </w:r>
          </w:p>
        </w:tc>
        <w:tc>
          <w:tcPr>
            <w:tcW w:w="708" w:type="dxa"/>
            <w:shd w:val="clear" w:color="000000" w:fill="FFFFFF"/>
          </w:tcPr>
          <w:p w14:paraId="22D76764" w14:textId="0C300212"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08.0.00.01060</w:t>
            </w:r>
          </w:p>
        </w:tc>
        <w:tc>
          <w:tcPr>
            <w:tcW w:w="709" w:type="dxa"/>
            <w:shd w:val="clear" w:color="000000" w:fill="FFFFFF"/>
          </w:tcPr>
          <w:p w14:paraId="3CA62FDC" w14:textId="3C05F354"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240</w:t>
            </w:r>
          </w:p>
        </w:tc>
        <w:tc>
          <w:tcPr>
            <w:tcW w:w="567" w:type="dxa"/>
            <w:shd w:val="clear" w:color="000000" w:fill="FFFFFF"/>
          </w:tcPr>
          <w:p w14:paraId="4E86DE2B" w14:textId="0D52A0FE"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0,00</w:t>
            </w:r>
          </w:p>
        </w:tc>
        <w:tc>
          <w:tcPr>
            <w:tcW w:w="992" w:type="dxa"/>
            <w:shd w:val="clear" w:color="000000" w:fill="FFFFFF"/>
          </w:tcPr>
          <w:p w14:paraId="2705E9E5" w14:textId="5A109F7E"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28EABA9A" w14:textId="49D45396" w:rsidR="0038733C" w:rsidRPr="0038733C" w:rsidRDefault="0038733C" w:rsidP="0038733C">
            <w:pPr>
              <w:jc w:val="right"/>
              <w:rPr>
                <w:rFonts w:ascii="Arial" w:hAnsi="Arial" w:cs="Arial"/>
                <w:sz w:val="24"/>
                <w:szCs w:val="24"/>
              </w:rPr>
            </w:pPr>
            <w:r w:rsidRPr="0038733C">
              <w:rPr>
                <w:rFonts w:ascii="Arial" w:hAnsi="Arial" w:cs="Arial"/>
                <w:sz w:val="24"/>
                <w:szCs w:val="24"/>
              </w:rPr>
              <w:t>4 866,27</w:t>
            </w:r>
          </w:p>
        </w:tc>
        <w:tc>
          <w:tcPr>
            <w:tcW w:w="850" w:type="dxa"/>
            <w:shd w:val="clear" w:color="000000" w:fill="FFFFFF"/>
          </w:tcPr>
          <w:p w14:paraId="50057991" w14:textId="59F34E1A" w:rsidR="0038733C" w:rsidRPr="0038733C" w:rsidRDefault="0038733C" w:rsidP="0038733C">
            <w:pPr>
              <w:jc w:val="right"/>
              <w:rPr>
                <w:rFonts w:ascii="Arial" w:hAnsi="Arial" w:cs="Arial"/>
                <w:sz w:val="24"/>
                <w:szCs w:val="24"/>
              </w:rPr>
            </w:pPr>
            <w:r w:rsidRPr="0038733C">
              <w:rPr>
                <w:rFonts w:ascii="Arial" w:hAnsi="Arial" w:cs="Arial"/>
                <w:sz w:val="24"/>
                <w:szCs w:val="24"/>
              </w:rPr>
              <w:t>2 034,47</w:t>
            </w:r>
          </w:p>
        </w:tc>
        <w:tc>
          <w:tcPr>
            <w:tcW w:w="851" w:type="dxa"/>
            <w:shd w:val="clear" w:color="000000" w:fill="FFFFFF"/>
          </w:tcPr>
          <w:p w14:paraId="7D157E6C" w14:textId="6369B20C" w:rsidR="0038733C" w:rsidRPr="0038733C" w:rsidRDefault="0038733C" w:rsidP="0038733C">
            <w:pPr>
              <w:jc w:val="right"/>
              <w:rPr>
                <w:rFonts w:ascii="Arial" w:hAnsi="Arial" w:cs="Arial"/>
                <w:sz w:val="24"/>
                <w:szCs w:val="24"/>
              </w:rPr>
            </w:pPr>
            <w:r w:rsidRPr="0038733C">
              <w:rPr>
                <w:rFonts w:ascii="Arial" w:hAnsi="Arial" w:cs="Arial"/>
                <w:sz w:val="24"/>
                <w:szCs w:val="24"/>
              </w:rPr>
              <w:t>141,68</w:t>
            </w:r>
          </w:p>
        </w:tc>
        <w:tc>
          <w:tcPr>
            <w:tcW w:w="992" w:type="dxa"/>
            <w:shd w:val="clear" w:color="000000" w:fill="FFFFFF"/>
          </w:tcPr>
          <w:p w14:paraId="3C9FF1C4" w14:textId="0168BB1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F0AC1D8" w14:textId="3AE2960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ABB6CE9" w14:textId="79A95E5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0DDB468" w14:textId="1A3FE220" w:rsidR="0038733C" w:rsidRPr="0038733C" w:rsidRDefault="0038733C" w:rsidP="0038733C">
            <w:pPr>
              <w:jc w:val="right"/>
              <w:rPr>
                <w:rFonts w:ascii="Arial" w:hAnsi="Arial" w:cs="Arial"/>
                <w:sz w:val="24"/>
                <w:szCs w:val="24"/>
              </w:rPr>
            </w:pPr>
            <w:r w:rsidRPr="0038733C">
              <w:rPr>
                <w:rFonts w:ascii="Arial" w:hAnsi="Arial" w:cs="Arial"/>
                <w:sz w:val="24"/>
                <w:szCs w:val="24"/>
              </w:rPr>
              <w:t>7 042,42</w:t>
            </w:r>
          </w:p>
        </w:tc>
        <w:tc>
          <w:tcPr>
            <w:tcW w:w="1134" w:type="dxa"/>
            <w:shd w:val="clear" w:color="000000" w:fill="FFFFFF"/>
          </w:tcPr>
          <w:p w14:paraId="434E00A2" w14:textId="64CC4FEE" w:rsidR="0038733C" w:rsidRPr="0038733C" w:rsidRDefault="0038733C" w:rsidP="0038733C">
            <w:pPr>
              <w:jc w:val="right"/>
              <w:rPr>
                <w:rFonts w:ascii="Arial" w:hAnsi="Arial" w:cs="Arial"/>
                <w:sz w:val="24"/>
                <w:szCs w:val="24"/>
              </w:rPr>
            </w:pPr>
            <w:r w:rsidRPr="0038733C">
              <w:rPr>
                <w:rFonts w:ascii="Arial" w:hAnsi="Arial" w:cs="Arial"/>
                <w:sz w:val="24"/>
                <w:szCs w:val="24"/>
              </w:rPr>
              <w:t>233</w:t>
            </w:r>
          </w:p>
        </w:tc>
      </w:tr>
      <w:tr w:rsidR="0038733C" w:rsidRPr="0092517B" w14:paraId="60915D74" w14:textId="77777777" w:rsidTr="00DB60B7">
        <w:trPr>
          <w:trHeight w:val="300"/>
        </w:trPr>
        <w:tc>
          <w:tcPr>
            <w:tcW w:w="1660" w:type="dxa"/>
            <w:vMerge/>
            <w:vAlign w:val="center"/>
            <w:hideMark/>
          </w:tcPr>
          <w:p w14:paraId="1921292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2833D69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67BC4581" w14:textId="77777777" w:rsidR="0038733C" w:rsidRPr="0038733C"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CC36039" w14:textId="612D18C6"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04.12</w:t>
            </w:r>
          </w:p>
        </w:tc>
        <w:tc>
          <w:tcPr>
            <w:tcW w:w="708" w:type="dxa"/>
            <w:shd w:val="clear" w:color="000000" w:fill="FFFFFF"/>
            <w:hideMark/>
          </w:tcPr>
          <w:p w14:paraId="2E4F35F0" w14:textId="4929D859"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08.0.00.09840</w:t>
            </w:r>
          </w:p>
        </w:tc>
        <w:tc>
          <w:tcPr>
            <w:tcW w:w="709" w:type="dxa"/>
            <w:shd w:val="clear" w:color="000000" w:fill="FFFFFF"/>
            <w:hideMark/>
          </w:tcPr>
          <w:p w14:paraId="2FD4F9C0" w14:textId="578A74D1"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240</w:t>
            </w:r>
          </w:p>
        </w:tc>
        <w:tc>
          <w:tcPr>
            <w:tcW w:w="567" w:type="dxa"/>
            <w:shd w:val="clear" w:color="000000" w:fill="FFFFFF"/>
            <w:hideMark/>
          </w:tcPr>
          <w:p w14:paraId="187E121E" w14:textId="0821C1AE"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0,00</w:t>
            </w:r>
          </w:p>
        </w:tc>
        <w:tc>
          <w:tcPr>
            <w:tcW w:w="992" w:type="dxa"/>
            <w:shd w:val="clear" w:color="000000" w:fill="FFFFFF"/>
            <w:hideMark/>
          </w:tcPr>
          <w:p w14:paraId="3789DACC" w14:textId="07901DC0" w:rsidR="0038733C" w:rsidRPr="0038733C" w:rsidRDefault="0038733C" w:rsidP="0038733C">
            <w:pPr>
              <w:jc w:val="right"/>
              <w:rPr>
                <w:rFonts w:ascii="Arial" w:hAnsi="Arial" w:cs="Arial"/>
                <w:sz w:val="24"/>
                <w:szCs w:val="24"/>
              </w:rPr>
            </w:pPr>
            <w:r w:rsidRPr="0038733C">
              <w:rPr>
                <w:rFonts w:ascii="Arial" w:hAnsi="Arial" w:cs="Arial"/>
                <w:sz w:val="24"/>
                <w:szCs w:val="24"/>
              </w:rPr>
              <w:t>436,24</w:t>
            </w:r>
          </w:p>
        </w:tc>
        <w:tc>
          <w:tcPr>
            <w:tcW w:w="851" w:type="dxa"/>
            <w:shd w:val="clear" w:color="000000" w:fill="FFFFFF"/>
            <w:hideMark/>
          </w:tcPr>
          <w:p w14:paraId="3E9B8C0A" w14:textId="19787F1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705843DB" w14:textId="7474F31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05301BCD" w14:textId="65A5E87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1A74909" w14:textId="5E06837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9A9B5A3" w14:textId="3B2651C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6EAA001C" w14:textId="25B05C2E"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3767D1F" w14:textId="4B1D807A" w:rsidR="0038733C" w:rsidRPr="0038733C" w:rsidRDefault="0038733C" w:rsidP="0038733C">
            <w:pPr>
              <w:jc w:val="right"/>
              <w:rPr>
                <w:rFonts w:ascii="Arial" w:hAnsi="Arial" w:cs="Arial"/>
                <w:sz w:val="24"/>
                <w:szCs w:val="24"/>
              </w:rPr>
            </w:pPr>
            <w:r w:rsidRPr="0038733C">
              <w:rPr>
                <w:rFonts w:ascii="Arial" w:hAnsi="Arial" w:cs="Arial"/>
                <w:sz w:val="24"/>
                <w:szCs w:val="24"/>
              </w:rPr>
              <w:t>436,24</w:t>
            </w:r>
          </w:p>
        </w:tc>
        <w:tc>
          <w:tcPr>
            <w:tcW w:w="1134" w:type="dxa"/>
            <w:shd w:val="clear" w:color="000000" w:fill="FFFFFF"/>
          </w:tcPr>
          <w:p w14:paraId="0AD32078" w14:textId="1CCAE29A" w:rsidR="0038733C" w:rsidRPr="0038733C" w:rsidRDefault="0038733C" w:rsidP="0038733C">
            <w:pPr>
              <w:jc w:val="right"/>
              <w:rPr>
                <w:rFonts w:ascii="Arial" w:hAnsi="Arial" w:cs="Arial"/>
                <w:sz w:val="24"/>
                <w:szCs w:val="24"/>
              </w:rPr>
            </w:pPr>
            <w:r w:rsidRPr="0038733C">
              <w:rPr>
                <w:rFonts w:ascii="Arial" w:hAnsi="Arial" w:cs="Arial"/>
                <w:sz w:val="24"/>
                <w:szCs w:val="24"/>
              </w:rPr>
              <w:t>233</w:t>
            </w:r>
          </w:p>
        </w:tc>
      </w:tr>
      <w:tr w:rsidR="0038733C" w:rsidRPr="0092517B" w14:paraId="143F8CDF" w14:textId="77777777" w:rsidTr="00DB60B7">
        <w:trPr>
          <w:trHeight w:val="300"/>
        </w:trPr>
        <w:tc>
          <w:tcPr>
            <w:tcW w:w="1660" w:type="dxa"/>
            <w:vMerge/>
            <w:vAlign w:val="center"/>
            <w:hideMark/>
          </w:tcPr>
          <w:p w14:paraId="43BB1E6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7C89570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3BDBFDE2" w14:textId="77777777" w:rsidR="0038733C" w:rsidRPr="0038733C"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01A7A13F" w14:textId="3AFFA355"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07.02</w:t>
            </w:r>
          </w:p>
        </w:tc>
        <w:tc>
          <w:tcPr>
            <w:tcW w:w="708" w:type="dxa"/>
            <w:shd w:val="clear" w:color="000000" w:fill="FFFFFF"/>
            <w:hideMark/>
          </w:tcPr>
          <w:p w14:paraId="16E18EB5" w14:textId="6AC8BD62"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08.0.00.02020</w:t>
            </w:r>
          </w:p>
        </w:tc>
        <w:tc>
          <w:tcPr>
            <w:tcW w:w="709" w:type="dxa"/>
            <w:shd w:val="clear" w:color="000000" w:fill="FFFFFF"/>
            <w:hideMark/>
          </w:tcPr>
          <w:p w14:paraId="662C7EA9" w14:textId="1DAD3058"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410</w:t>
            </w:r>
          </w:p>
        </w:tc>
        <w:tc>
          <w:tcPr>
            <w:tcW w:w="567" w:type="dxa"/>
            <w:shd w:val="clear" w:color="000000" w:fill="FFFFFF"/>
            <w:hideMark/>
          </w:tcPr>
          <w:p w14:paraId="5403F49E" w14:textId="482B8559"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0,00</w:t>
            </w:r>
          </w:p>
        </w:tc>
        <w:tc>
          <w:tcPr>
            <w:tcW w:w="992" w:type="dxa"/>
            <w:shd w:val="clear" w:color="000000" w:fill="FFFFFF"/>
            <w:hideMark/>
          </w:tcPr>
          <w:p w14:paraId="36CC440A" w14:textId="5DF09CB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555B0A06" w14:textId="2395411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209C7295" w14:textId="61F7DA6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2CE46EE9" w14:textId="398DAD4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27F9DA3" w14:textId="68070A6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4CF4A83" w14:textId="0F19057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1F6A4455" w14:textId="16AF48B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7F42B8D" w14:textId="6BF2E93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ACC21F5" w14:textId="4ABD0788" w:rsidR="0038733C" w:rsidRPr="0038733C" w:rsidRDefault="0038733C" w:rsidP="0038733C">
            <w:pPr>
              <w:jc w:val="right"/>
              <w:rPr>
                <w:rFonts w:ascii="Arial" w:hAnsi="Arial" w:cs="Arial"/>
                <w:sz w:val="24"/>
                <w:szCs w:val="24"/>
              </w:rPr>
            </w:pPr>
            <w:r w:rsidRPr="0038733C">
              <w:rPr>
                <w:rFonts w:ascii="Arial" w:hAnsi="Arial" w:cs="Arial"/>
                <w:sz w:val="24"/>
                <w:szCs w:val="24"/>
              </w:rPr>
              <w:t>233</w:t>
            </w:r>
          </w:p>
        </w:tc>
      </w:tr>
      <w:tr w:rsidR="0038733C" w:rsidRPr="0092517B" w14:paraId="36EE82AF" w14:textId="77777777" w:rsidTr="00DB60B7">
        <w:trPr>
          <w:trHeight w:val="300"/>
        </w:trPr>
        <w:tc>
          <w:tcPr>
            <w:tcW w:w="1660" w:type="dxa"/>
            <w:vMerge/>
            <w:vAlign w:val="center"/>
          </w:tcPr>
          <w:p w14:paraId="650C0AD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bottom w:val="single" w:sz="4" w:space="0" w:color="auto"/>
            </w:tcBorders>
            <w:shd w:val="clear" w:color="000000" w:fill="FFFFFF"/>
          </w:tcPr>
          <w:p w14:paraId="1A0802E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bottom w:val="single" w:sz="4" w:space="0" w:color="auto"/>
            </w:tcBorders>
            <w:shd w:val="clear" w:color="000000" w:fill="FFFFFF"/>
          </w:tcPr>
          <w:p w14:paraId="4063AE2F" w14:textId="77777777" w:rsidR="0038733C" w:rsidRPr="0038733C" w:rsidRDefault="0038733C" w:rsidP="0038733C">
            <w:pPr>
              <w:spacing w:after="0" w:line="240" w:lineRule="auto"/>
              <w:rPr>
                <w:rFonts w:ascii="Arial" w:eastAsia="Times New Roman" w:hAnsi="Arial" w:cs="Arial"/>
                <w:sz w:val="24"/>
                <w:szCs w:val="24"/>
                <w:lang w:eastAsia="ru-RU"/>
              </w:rPr>
            </w:pPr>
          </w:p>
        </w:tc>
        <w:tc>
          <w:tcPr>
            <w:tcW w:w="567" w:type="dxa"/>
            <w:tcBorders>
              <w:bottom w:val="single" w:sz="4" w:space="0" w:color="auto"/>
            </w:tcBorders>
            <w:shd w:val="clear" w:color="000000" w:fill="FFFFFF"/>
          </w:tcPr>
          <w:p w14:paraId="4B1E143F" w14:textId="66B8BAF2"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07.09</w:t>
            </w:r>
          </w:p>
        </w:tc>
        <w:tc>
          <w:tcPr>
            <w:tcW w:w="708" w:type="dxa"/>
            <w:tcBorders>
              <w:bottom w:val="single" w:sz="4" w:space="0" w:color="auto"/>
            </w:tcBorders>
            <w:shd w:val="clear" w:color="000000" w:fill="FFFFFF"/>
          </w:tcPr>
          <w:p w14:paraId="5BFB8030" w14:textId="196E19F4"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08.0.00.01060</w:t>
            </w:r>
          </w:p>
        </w:tc>
        <w:tc>
          <w:tcPr>
            <w:tcW w:w="709" w:type="dxa"/>
            <w:tcBorders>
              <w:bottom w:val="single" w:sz="4" w:space="0" w:color="auto"/>
            </w:tcBorders>
            <w:shd w:val="clear" w:color="000000" w:fill="FFFFFF"/>
          </w:tcPr>
          <w:p w14:paraId="5A71A055" w14:textId="357F4858"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240</w:t>
            </w:r>
          </w:p>
        </w:tc>
        <w:tc>
          <w:tcPr>
            <w:tcW w:w="567" w:type="dxa"/>
            <w:shd w:val="clear" w:color="000000" w:fill="FFFFFF"/>
          </w:tcPr>
          <w:p w14:paraId="5420B020" w14:textId="00653704" w:rsidR="0038733C" w:rsidRPr="0038733C" w:rsidRDefault="0038733C" w:rsidP="0038733C">
            <w:pPr>
              <w:spacing w:after="0" w:line="240" w:lineRule="auto"/>
              <w:jc w:val="center"/>
              <w:rPr>
                <w:rFonts w:ascii="Arial" w:eastAsia="Times New Roman" w:hAnsi="Arial" w:cs="Arial"/>
                <w:sz w:val="24"/>
                <w:szCs w:val="24"/>
                <w:lang w:eastAsia="ru-RU"/>
              </w:rPr>
            </w:pPr>
            <w:r w:rsidRPr="0038733C">
              <w:rPr>
                <w:rFonts w:ascii="Arial" w:hAnsi="Arial" w:cs="Arial"/>
                <w:sz w:val="24"/>
                <w:szCs w:val="24"/>
              </w:rPr>
              <w:t>0,00</w:t>
            </w:r>
          </w:p>
        </w:tc>
        <w:tc>
          <w:tcPr>
            <w:tcW w:w="992" w:type="dxa"/>
            <w:shd w:val="clear" w:color="000000" w:fill="FFFFFF"/>
          </w:tcPr>
          <w:p w14:paraId="05118DE6" w14:textId="79BF4E6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0D7D74F8" w14:textId="06ECEF2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tcPr>
          <w:p w14:paraId="20FCFB5A" w14:textId="4FA5426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24437A72" w14:textId="6EB9B7A3" w:rsidR="0038733C" w:rsidRPr="0038733C" w:rsidRDefault="0038733C" w:rsidP="0038733C">
            <w:pPr>
              <w:jc w:val="right"/>
              <w:rPr>
                <w:rFonts w:ascii="Arial" w:hAnsi="Arial" w:cs="Arial"/>
                <w:sz w:val="24"/>
                <w:szCs w:val="24"/>
              </w:rPr>
            </w:pPr>
            <w:r w:rsidRPr="0038733C">
              <w:rPr>
                <w:rFonts w:ascii="Arial" w:hAnsi="Arial" w:cs="Arial"/>
                <w:sz w:val="24"/>
                <w:szCs w:val="24"/>
              </w:rPr>
              <w:t>15 518,41</w:t>
            </w:r>
          </w:p>
        </w:tc>
        <w:tc>
          <w:tcPr>
            <w:tcW w:w="992" w:type="dxa"/>
            <w:shd w:val="clear" w:color="000000" w:fill="FFFFFF"/>
          </w:tcPr>
          <w:p w14:paraId="4BBD3D95" w14:textId="1B7E7AA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5F0529F" w14:textId="16037A1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F9E8144" w14:textId="0D47A55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618EC47" w14:textId="5036777E" w:rsidR="0038733C" w:rsidRPr="0038733C" w:rsidRDefault="0038733C" w:rsidP="0038733C">
            <w:pPr>
              <w:jc w:val="right"/>
              <w:rPr>
                <w:rFonts w:ascii="Arial" w:hAnsi="Arial" w:cs="Arial"/>
                <w:sz w:val="24"/>
                <w:szCs w:val="24"/>
              </w:rPr>
            </w:pPr>
            <w:r w:rsidRPr="0038733C">
              <w:rPr>
                <w:rFonts w:ascii="Arial" w:hAnsi="Arial" w:cs="Arial"/>
                <w:sz w:val="24"/>
                <w:szCs w:val="24"/>
              </w:rPr>
              <w:t>15 518,41</w:t>
            </w:r>
          </w:p>
        </w:tc>
        <w:tc>
          <w:tcPr>
            <w:tcW w:w="1134" w:type="dxa"/>
            <w:shd w:val="clear" w:color="000000" w:fill="FFFFFF"/>
          </w:tcPr>
          <w:p w14:paraId="5ED1EFEF" w14:textId="5CD335C9" w:rsidR="0038733C" w:rsidRPr="0038733C" w:rsidRDefault="0038733C" w:rsidP="0038733C">
            <w:pPr>
              <w:jc w:val="right"/>
              <w:rPr>
                <w:rFonts w:ascii="Arial" w:hAnsi="Arial" w:cs="Arial"/>
                <w:sz w:val="24"/>
                <w:szCs w:val="24"/>
              </w:rPr>
            </w:pPr>
            <w:r w:rsidRPr="0038733C">
              <w:rPr>
                <w:rFonts w:ascii="Arial" w:hAnsi="Arial" w:cs="Arial"/>
                <w:sz w:val="24"/>
                <w:szCs w:val="24"/>
              </w:rPr>
              <w:t>233</w:t>
            </w:r>
          </w:p>
        </w:tc>
      </w:tr>
      <w:tr w:rsidR="0038733C" w:rsidRPr="0092517B" w14:paraId="644905D7" w14:textId="77777777" w:rsidTr="00DB60B7">
        <w:trPr>
          <w:trHeight w:val="300"/>
        </w:trPr>
        <w:tc>
          <w:tcPr>
            <w:tcW w:w="1660" w:type="dxa"/>
            <w:vMerge w:val="restart"/>
            <w:tcBorders>
              <w:right w:val="single" w:sz="4" w:space="0" w:color="auto"/>
            </w:tcBorders>
            <w:shd w:val="clear" w:color="000000" w:fill="FFFFFF"/>
            <w:hideMark/>
          </w:tcPr>
          <w:p w14:paraId="77184BC3"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3</w:t>
            </w:r>
          </w:p>
        </w:tc>
        <w:tc>
          <w:tcPr>
            <w:tcW w:w="17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1F7006" w14:textId="1C11DD9F"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Организация мероприятий по обеспечению исходно-разрешительной документацией объектов капитального </w:t>
            </w:r>
            <w:r w:rsidRPr="00CF3F6E">
              <w:rPr>
                <w:rFonts w:ascii="Arial" w:eastAsia="Times New Roman" w:hAnsi="Arial" w:cs="Arial"/>
                <w:sz w:val="24"/>
                <w:szCs w:val="24"/>
                <w:lang w:eastAsia="ru-RU"/>
              </w:rPr>
              <w:lastRenderedPageBreak/>
              <w:t>строительства, реконструкции, модернизации и объектов  проведения ремонтных работ текущего и капитального характера</w:t>
            </w:r>
          </w:p>
          <w:p w14:paraId="23197D8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3F0AA4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2C185FD"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53E221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BAE8467"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11A382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5E9677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6323F2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70ACB01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BECAA7E"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1555D8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2F2790F"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1B1B0CF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7CC40E1" w14:textId="77DCFAFA"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lastRenderedPageBreak/>
              <w:t xml:space="preserve">всего расходы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71E1F4F1" w14:textId="69B1CC80"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047EAF79" w14:textId="2D7AB440"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B1E7A6B" w14:textId="5C8F63AD"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tcBorders>
              <w:left w:val="single" w:sz="4" w:space="0" w:color="auto"/>
            </w:tcBorders>
            <w:shd w:val="clear" w:color="000000" w:fill="FFFFFF"/>
            <w:hideMark/>
          </w:tcPr>
          <w:p w14:paraId="2B4B1CF6" w14:textId="21DF1CFF"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7BA2C4C8" w14:textId="41612E79" w:rsidR="0038733C" w:rsidRPr="0038733C" w:rsidRDefault="0038733C" w:rsidP="0038733C">
            <w:pPr>
              <w:jc w:val="right"/>
              <w:rPr>
                <w:rFonts w:ascii="Arial" w:hAnsi="Arial" w:cs="Arial"/>
                <w:sz w:val="24"/>
                <w:szCs w:val="24"/>
              </w:rPr>
            </w:pPr>
            <w:r w:rsidRPr="0038733C">
              <w:rPr>
                <w:rFonts w:ascii="Arial" w:hAnsi="Arial" w:cs="Arial"/>
                <w:sz w:val="24"/>
                <w:szCs w:val="24"/>
              </w:rPr>
              <w:t>12 566,19</w:t>
            </w:r>
          </w:p>
        </w:tc>
        <w:tc>
          <w:tcPr>
            <w:tcW w:w="851" w:type="dxa"/>
            <w:shd w:val="clear" w:color="000000" w:fill="FFFFFF"/>
          </w:tcPr>
          <w:p w14:paraId="2E642E6F" w14:textId="72B5AA84" w:rsidR="0038733C" w:rsidRPr="0038733C" w:rsidRDefault="0038733C" w:rsidP="0038733C">
            <w:pPr>
              <w:jc w:val="right"/>
              <w:rPr>
                <w:rFonts w:ascii="Arial" w:hAnsi="Arial" w:cs="Arial"/>
                <w:sz w:val="24"/>
                <w:szCs w:val="24"/>
              </w:rPr>
            </w:pPr>
            <w:r w:rsidRPr="0038733C">
              <w:rPr>
                <w:rFonts w:ascii="Arial" w:hAnsi="Arial" w:cs="Arial"/>
                <w:sz w:val="24"/>
                <w:szCs w:val="24"/>
              </w:rPr>
              <w:t>8 182,96</w:t>
            </w:r>
          </w:p>
        </w:tc>
        <w:tc>
          <w:tcPr>
            <w:tcW w:w="850" w:type="dxa"/>
            <w:shd w:val="clear" w:color="000000" w:fill="FFFFFF"/>
          </w:tcPr>
          <w:p w14:paraId="545622E1" w14:textId="5529BC62" w:rsidR="0038733C" w:rsidRPr="0038733C" w:rsidRDefault="0038733C" w:rsidP="0038733C">
            <w:pPr>
              <w:jc w:val="right"/>
              <w:rPr>
                <w:rFonts w:ascii="Arial" w:hAnsi="Arial" w:cs="Arial"/>
                <w:sz w:val="24"/>
                <w:szCs w:val="24"/>
              </w:rPr>
            </w:pPr>
            <w:r w:rsidRPr="0038733C">
              <w:rPr>
                <w:rFonts w:ascii="Arial" w:hAnsi="Arial" w:cs="Arial"/>
                <w:sz w:val="24"/>
                <w:szCs w:val="24"/>
              </w:rPr>
              <w:t>27 824,45</w:t>
            </w:r>
          </w:p>
        </w:tc>
        <w:tc>
          <w:tcPr>
            <w:tcW w:w="851" w:type="dxa"/>
            <w:shd w:val="clear" w:color="000000" w:fill="FFFFFF"/>
          </w:tcPr>
          <w:p w14:paraId="0784E151" w14:textId="7D893043" w:rsidR="0038733C" w:rsidRPr="0038733C" w:rsidRDefault="0038733C" w:rsidP="0038733C">
            <w:pPr>
              <w:jc w:val="right"/>
              <w:rPr>
                <w:rFonts w:ascii="Arial" w:hAnsi="Arial" w:cs="Arial"/>
                <w:sz w:val="24"/>
                <w:szCs w:val="24"/>
              </w:rPr>
            </w:pPr>
            <w:r w:rsidRPr="0038733C">
              <w:rPr>
                <w:rFonts w:ascii="Arial" w:hAnsi="Arial" w:cs="Arial"/>
                <w:sz w:val="24"/>
                <w:szCs w:val="24"/>
              </w:rPr>
              <w:t>39 448,34</w:t>
            </w:r>
          </w:p>
        </w:tc>
        <w:tc>
          <w:tcPr>
            <w:tcW w:w="992" w:type="dxa"/>
            <w:shd w:val="clear" w:color="000000" w:fill="FFFFFF"/>
          </w:tcPr>
          <w:p w14:paraId="0FC49029" w14:textId="042EFA2F" w:rsidR="0038733C" w:rsidRPr="0038733C" w:rsidRDefault="0038733C" w:rsidP="0038733C">
            <w:pPr>
              <w:jc w:val="right"/>
              <w:rPr>
                <w:rFonts w:ascii="Arial" w:hAnsi="Arial" w:cs="Arial"/>
                <w:sz w:val="24"/>
                <w:szCs w:val="24"/>
              </w:rPr>
            </w:pPr>
            <w:r w:rsidRPr="0038733C">
              <w:rPr>
                <w:rFonts w:ascii="Arial" w:hAnsi="Arial" w:cs="Arial"/>
                <w:sz w:val="24"/>
                <w:szCs w:val="24"/>
              </w:rPr>
              <w:t>34 485,50</w:t>
            </w:r>
          </w:p>
        </w:tc>
        <w:tc>
          <w:tcPr>
            <w:tcW w:w="992" w:type="dxa"/>
            <w:shd w:val="clear" w:color="000000" w:fill="FFFFFF"/>
          </w:tcPr>
          <w:p w14:paraId="02DB1D0F" w14:textId="5E57D2FC" w:rsidR="0038733C" w:rsidRPr="0038733C" w:rsidRDefault="0038733C" w:rsidP="0038733C">
            <w:pPr>
              <w:jc w:val="right"/>
              <w:rPr>
                <w:rFonts w:ascii="Arial" w:hAnsi="Arial" w:cs="Arial"/>
                <w:sz w:val="24"/>
                <w:szCs w:val="24"/>
              </w:rPr>
            </w:pPr>
            <w:r w:rsidRPr="0038733C">
              <w:rPr>
                <w:rFonts w:ascii="Arial" w:hAnsi="Arial" w:cs="Arial"/>
                <w:sz w:val="24"/>
                <w:szCs w:val="24"/>
              </w:rPr>
              <w:t>48 564,05</w:t>
            </w:r>
          </w:p>
        </w:tc>
        <w:tc>
          <w:tcPr>
            <w:tcW w:w="992" w:type="dxa"/>
            <w:shd w:val="clear" w:color="000000" w:fill="FFFFFF"/>
          </w:tcPr>
          <w:p w14:paraId="2AF689B7" w14:textId="1B3FBF4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C9F775E" w14:textId="7E41790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F0DECFA" w14:textId="44E28176" w:rsidR="0038733C" w:rsidRPr="0038733C" w:rsidRDefault="0038733C" w:rsidP="0038733C">
            <w:pPr>
              <w:jc w:val="right"/>
              <w:rPr>
                <w:rFonts w:ascii="Arial" w:hAnsi="Arial" w:cs="Arial"/>
                <w:sz w:val="24"/>
                <w:szCs w:val="24"/>
              </w:rPr>
            </w:pPr>
            <w:r w:rsidRPr="0038733C">
              <w:rPr>
                <w:rFonts w:ascii="Arial" w:hAnsi="Arial" w:cs="Arial"/>
                <w:sz w:val="24"/>
                <w:szCs w:val="24"/>
              </w:rPr>
              <w:t>171 071,49</w:t>
            </w:r>
          </w:p>
        </w:tc>
      </w:tr>
      <w:tr w:rsidR="0038733C" w:rsidRPr="0092517B" w14:paraId="7D87B38D" w14:textId="77777777" w:rsidTr="00DB60B7">
        <w:trPr>
          <w:trHeight w:val="330"/>
        </w:trPr>
        <w:tc>
          <w:tcPr>
            <w:tcW w:w="1660" w:type="dxa"/>
            <w:vMerge/>
            <w:tcBorders>
              <w:right w:val="single" w:sz="4" w:space="0" w:color="auto"/>
            </w:tcBorders>
            <w:vAlign w:val="center"/>
            <w:hideMark/>
          </w:tcPr>
          <w:p w14:paraId="6071ECD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0D979E8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CA90074" w14:textId="16A565DC"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A831517" w14:textId="09759A19"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21CD00FA" w14:textId="05074B08"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0AB46B1" w14:textId="4BE31590"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tcBorders>
              <w:left w:val="single" w:sz="4" w:space="0" w:color="auto"/>
            </w:tcBorders>
            <w:shd w:val="clear" w:color="000000" w:fill="FFFFFF"/>
            <w:hideMark/>
          </w:tcPr>
          <w:p w14:paraId="55C3E644" w14:textId="7A841386"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5765A31B" w14:textId="415A8E09"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712F2BEE" w14:textId="28E8DB44"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hideMark/>
          </w:tcPr>
          <w:p w14:paraId="39B54398" w14:textId="49D2EE70"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79EEFB0D" w14:textId="1D3B251B"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602223F2" w14:textId="27113DA1"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18C9EF6E" w14:textId="5DAF10C4"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15F313BF" w14:textId="7D88C0DC"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126507FD" w14:textId="13155C6A"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2949567D" w14:textId="16CBB014"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7F863FE2" w14:textId="77777777" w:rsidTr="00DB60B7">
        <w:trPr>
          <w:trHeight w:val="285"/>
        </w:trPr>
        <w:tc>
          <w:tcPr>
            <w:tcW w:w="1660" w:type="dxa"/>
            <w:vMerge/>
            <w:tcBorders>
              <w:right w:val="single" w:sz="4" w:space="0" w:color="auto"/>
            </w:tcBorders>
            <w:vAlign w:val="center"/>
            <w:hideMark/>
          </w:tcPr>
          <w:p w14:paraId="5A0026A0"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52D6B27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8BA87E"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Управление развития инфраструктуры</w:t>
            </w:r>
          </w:p>
          <w:p w14:paraId="3FD16258"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lastRenderedPageBreak/>
              <w:t xml:space="preserve"> муниципального района </w:t>
            </w:r>
          </w:p>
          <w:p w14:paraId="305822B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0AC540E5"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1D43C16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6C5E3E87"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02BA07F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1E416F9F"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3CD3FF0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214ED68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17A50E2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7EA3E99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0A60C743"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2B8E944A"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687863A4"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41BE380F"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p w14:paraId="5E368167" w14:textId="39797F4D"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hAnsi="Arial" w:cs="Arial"/>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C0F2D4C" w14:textId="5DB58735"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D49B77F" w14:textId="5BCC478A"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011326B" w14:textId="5143BD92"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tcBorders>
              <w:left w:val="single" w:sz="4" w:space="0" w:color="auto"/>
            </w:tcBorders>
            <w:shd w:val="clear" w:color="000000" w:fill="FFFFFF"/>
            <w:hideMark/>
          </w:tcPr>
          <w:p w14:paraId="1EC7FDF4" w14:textId="73F22B75"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79662D43" w14:textId="62F0B7EA" w:rsidR="0038733C" w:rsidRPr="0038733C" w:rsidRDefault="0038733C" w:rsidP="0038733C">
            <w:pPr>
              <w:jc w:val="right"/>
              <w:rPr>
                <w:rFonts w:ascii="Arial" w:hAnsi="Arial" w:cs="Arial"/>
                <w:sz w:val="24"/>
                <w:szCs w:val="24"/>
              </w:rPr>
            </w:pPr>
            <w:r w:rsidRPr="0038733C">
              <w:rPr>
                <w:rFonts w:ascii="Arial" w:hAnsi="Arial" w:cs="Arial"/>
                <w:sz w:val="24"/>
                <w:szCs w:val="24"/>
              </w:rPr>
              <w:t>12 566,19</w:t>
            </w:r>
          </w:p>
        </w:tc>
        <w:tc>
          <w:tcPr>
            <w:tcW w:w="851" w:type="dxa"/>
            <w:shd w:val="clear" w:color="000000" w:fill="FFFFFF"/>
            <w:hideMark/>
          </w:tcPr>
          <w:p w14:paraId="5FE3694F" w14:textId="0CD8690B" w:rsidR="0038733C" w:rsidRPr="0038733C" w:rsidRDefault="0038733C" w:rsidP="0038733C">
            <w:pPr>
              <w:jc w:val="right"/>
              <w:rPr>
                <w:rFonts w:ascii="Arial" w:hAnsi="Arial" w:cs="Arial"/>
                <w:sz w:val="24"/>
                <w:szCs w:val="24"/>
              </w:rPr>
            </w:pPr>
            <w:r w:rsidRPr="0038733C">
              <w:rPr>
                <w:rFonts w:ascii="Arial" w:hAnsi="Arial" w:cs="Arial"/>
                <w:sz w:val="24"/>
                <w:szCs w:val="24"/>
              </w:rPr>
              <w:t>8 182,96</w:t>
            </w:r>
          </w:p>
        </w:tc>
        <w:tc>
          <w:tcPr>
            <w:tcW w:w="850" w:type="dxa"/>
            <w:shd w:val="clear" w:color="000000" w:fill="FFFFFF"/>
            <w:hideMark/>
          </w:tcPr>
          <w:p w14:paraId="324BF336" w14:textId="439312C6" w:rsidR="0038733C" w:rsidRPr="0038733C" w:rsidRDefault="0038733C" w:rsidP="0038733C">
            <w:pPr>
              <w:jc w:val="right"/>
              <w:rPr>
                <w:rFonts w:ascii="Arial" w:hAnsi="Arial" w:cs="Arial"/>
                <w:sz w:val="24"/>
                <w:szCs w:val="24"/>
              </w:rPr>
            </w:pPr>
            <w:r w:rsidRPr="0038733C">
              <w:rPr>
                <w:rFonts w:ascii="Arial" w:hAnsi="Arial" w:cs="Arial"/>
                <w:sz w:val="24"/>
                <w:szCs w:val="24"/>
              </w:rPr>
              <w:t>27 824,45</w:t>
            </w:r>
          </w:p>
        </w:tc>
        <w:tc>
          <w:tcPr>
            <w:tcW w:w="851" w:type="dxa"/>
            <w:shd w:val="clear" w:color="000000" w:fill="FFFFFF"/>
          </w:tcPr>
          <w:p w14:paraId="26BE2D98" w14:textId="5BCFD6B5" w:rsidR="0038733C" w:rsidRPr="0038733C" w:rsidRDefault="0038733C" w:rsidP="0038733C">
            <w:pPr>
              <w:jc w:val="right"/>
              <w:rPr>
                <w:rFonts w:ascii="Arial" w:hAnsi="Arial" w:cs="Arial"/>
                <w:sz w:val="24"/>
                <w:szCs w:val="24"/>
              </w:rPr>
            </w:pPr>
            <w:r w:rsidRPr="0038733C">
              <w:rPr>
                <w:rFonts w:ascii="Arial" w:hAnsi="Arial" w:cs="Arial"/>
                <w:sz w:val="24"/>
                <w:szCs w:val="24"/>
              </w:rPr>
              <w:t>39 448,34</w:t>
            </w:r>
          </w:p>
        </w:tc>
        <w:tc>
          <w:tcPr>
            <w:tcW w:w="992" w:type="dxa"/>
            <w:shd w:val="clear" w:color="000000" w:fill="FFFFFF"/>
          </w:tcPr>
          <w:p w14:paraId="68E7E4ED" w14:textId="1D38A0F0" w:rsidR="0038733C" w:rsidRPr="0038733C" w:rsidRDefault="0038733C" w:rsidP="0038733C">
            <w:pPr>
              <w:jc w:val="right"/>
              <w:rPr>
                <w:rFonts w:ascii="Arial" w:hAnsi="Arial" w:cs="Arial"/>
                <w:sz w:val="24"/>
                <w:szCs w:val="24"/>
              </w:rPr>
            </w:pPr>
            <w:r w:rsidRPr="0038733C">
              <w:rPr>
                <w:rFonts w:ascii="Arial" w:hAnsi="Arial" w:cs="Arial"/>
                <w:sz w:val="24"/>
                <w:szCs w:val="24"/>
              </w:rPr>
              <w:t>34 485,50</w:t>
            </w:r>
          </w:p>
        </w:tc>
        <w:tc>
          <w:tcPr>
            <w:tcW w:w="992" w:type="dxa"/>
            <w:shd w:val="clear" w:color="000000" w:fill="FFFFFF"/>
          </w:tcPr>
          <w:p w14:paraId="23464798" w14:textId="58770175" w:rsidR="0038733C" w:rsidRPr="0038733C" w:rsidRDefault="0038733C" w:rsidP="0038733C">
            <w:pPr>
              <w:jc w:val="right"/>
              <w:rPr>
                <w:rFonts w:ascii="Arial" w:hAnsi="Arial" w:cs="Arial"/>
                <w:sz w:val="24"/>
                <w:szCs w:val="24"/>
              </w:rPr>
            </w:pPr>
            <w:r w:rsidRPr="0038733C">
              <w:rPr>
                <w:rFonts w:ascii="Arial" w:hAnsi="Arial" w:cs="Arial"/>
                <w:sz w:val="24"/>
                <w:szCs w:val="24"/>
              </w:rPr>
              <w:t>48 564,05</w:t>
            </w:r>
          </w:p>
        </w:tc>
        <w:tc>
          <w:tcPr>
            <w:tcW w:w="992" w:type="dxa"/>
            <w:shd w:val="clear" w:color="000000" w:fill="FFFFFF"/>
          </w:tcPr>
          <w:p w14:paraId="5A35507C" w14:textId="0A8885D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0920C67" w14:textId="14A3489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A5D7CB6" w14:textId="2106ED35" w:rsidR="0038733C" w:rsidRPr="0038733C" w:rsidRDefault="0038733C" w:rsidP="0038733C">
            <w:pPr>
              <w:jc w:val="right"/>
              <w:rPr>
                <w:rFonts w:ascii="Arial" w:hAnsi="Arial" w:cs="Arial"/>
                <w:sz w:val="24"/>
                <w:szCs w:val="24"/>
              </w:rPr>
            </w:pPr>
            <w:r w:rsidRPr="0038733C">
              <w:rPr>
                <w:rFonts w:ascii="Arial" w:hAnsi="Arial" w:cs="Arial"/>
                <w:sz w:val="24"/>
                <w:szCs w:val="24"/>
              </w:rPr>
              <w:t>171 071,49</w:t>
            </w:r>
          </w:p>
        </w:tc>
      </w:tr>
      <w:tr w:rsidR="0038733C" w:rsidRPr="0092517B" w14:paraId="081EEC2E" w14:textId="77777777" w:rsidTr="00DB60B7">
        <w:trPr>
          <w:trHeight w:val="300"/>
        </w:trPr>
        <w:tc>
          <w:tcPr>
            <w:tcW w:w="1660" w:type="dxa"/>
            <w:vMerge/>
            <w:tcBorders>
              <w:right w:val="single" w:sz="4" w:space="0" w:color="auto"/>
            </w:tcBorders>
            <w:vAlign w:val="center"/>
            <w:hideMark/>
          </w:tcPr>
          <w:p w14:paraId="5C4DC54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2E95F82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4A5DD55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CCD8CE0" w14:textId="6509CB52"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4A217EF" w14:textId="373B1BCB" w:rsidR="0038733C" w:rsidRPr="0038733C" w:rsidRDefault="0038733C" w:rsidP="0038733C">
            <w:pPr>
              <w:jc w:val="center"/>
              <w:rPr>
                <w:rFonts w:ascii="Arial" w:hAnsi="Arial" w:cs="Arial"/>
                <w:sz w:val="24"/>
                <w:szCs w:val="24"/>
              </w:rPr>
            </w:pPr>
            <w:r w:rsidRPr="0038733C">
              <w:rPr>
                <w:rFonts w:ascii="Arial" w:hAnsi="Arial" w:cs="Arial"/>
                <w:sz w:val="24"/>
                <w:szCs w:val="24"/>
              </w:rPr>
              <w:t>01.13</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97D0C42" w14:textId="0A5C9C95" w:rsidR="0038733C" w:rsidRPr="0038733C" w:rsidRDefault="0038733C" w:rsidP="0038733C">
            <w:pPr>
              <w:jc w:val="center"/>
              <w:rPr>
                <w:rFonts w:ascii="Arial" w:hAnsi="Arial" w:cs="Arial"/>
                <w:sz w:val="24"/>
                <w:szCs w:val="24"/>
              </w:rPr>
            </w:pPr>
            <w:r w:rsidRPr="0038733C">
              <w:rPr>
                <w:rFonts w:ascii="Arial" w:hAnsi="Arial" w:cs="Arial"/>
                <w:sz w:val="24"/>
                <w:szCs w:val="24"/>
              </w:rPr>
              <w:t>08.0.00.01060</w:t>
            </w:r>
          </w:p>
        </w:tc>
        <w:tc>
          <w:tcPr>
            <w:tcW w:w="567" w:type="dxa"/>
            <w:tcBorders>
              <w:left w:val="single" w:sz="4" w:space="0" w:color="auto"/>
            </w:tcBorders>
            <w:shd w:val="clear" w:color="000000" w:fill="FFFFFF"/>
            <w:hideMark/>
          </w:tcPr>
          <w:p w14:paraId="6D4C110C" w14:textId="118A7ECF"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1A36E7BB" w14:textId="7F6EB541" w:rsidR="0038733C" w:rsidRPr="0038733C" w:rsidRDefault="0038733C" w:rsidP="0038733C">
            <w:pPr>
              <w:jc w:val="right"/>
              <w:rPr>
                <w:rFonts w:ascii="Arial" w:hAnsi="Arial" w:cs="Arial"/>
                <w:sz w:val="24"/>
                <w:szCs w:val="24"/>
              </w:rPr>
            </w:pPr>
            <w:r w:rsidRPr="0038733C">
              <w:rPr>
                <w:rFonts w:ascii="Arial" w:hAnsi="Arial" w:cs="Arial"/>
                <w:sz w:val="24"/>
                <w:szCs w:val="24"/>
              </w:rPr>
              <w:t>12,00</w:t>
            </w:r>
          </w:p>
        </w:tc>
        <w:tc>
          <w:tcPr>
            <w:tcW w:w="851" w:type="dxa"/>
            <w:shd w:val="clear" w:color="000000" w:fill="FFFFFF"/>
            <w:hideMark/>
          </w:tcPr>
          <w:p w14:paraId="4764B9D7" w14:textId="28D5D4FB" w:rsidR="0038733C" w:rsidRPr="0038733C" w:rsidRDefault="0038733C" w:rsidP="0038733C">
            <w:pPr>
              <w:jc w:val="right"/>
              <w:rPr>
                <w:rFonts w:ascii="Arial" w:hAnsi="Arial" w:cs="Arial"/>
                <w:sz w:val="24"/>
                <w:szCs w:val="24"/>
              </w:rPr>
            </w:pPr>
            <w:r w:rsidRPr="0038733C">
              <w:rPr>
                <w:rFonts w:ascii="Arial" w:hAnsi="Arial" w:cs="Arial"/>
                <w:sz w:val="24"/>
                <w:szCs w:val="24"/>
              </w:rPr>
              <w:t>486,91</w:t>
            </w:r>
          </w:p>
        </w:tc>
        <w:tc>
          <w:tcPr>
            <w:tcW w:w="850" w:type="dxa"/>
            <w:shd w:val="clear" w:color="000000" w:fill="FFFFFF"/>
            <w:hideMark/>
          </w:tcPr>
          <w:p w14:paraId="7E3A3CD3" w14:textId="135A8805" w:rsidR="0038733C" w:rsidRPr="0038733C" w:rsidRDefault="0038733C" w:rsidP="0038733C">
            <w:pPr>
              <w:jc w:val="right"/>
              <w:rPr>
                <w:rFonts w:ascii="Arial" w:hAnsi="Arial" w:cs="Arial"/>
                <w:sz w:val="24"/>
                <w:szCs w:val="24"/>
              </w:rPr>
            </w:pPr>
            <w:r w:rsidRPr="0038733C">
              <w:rPr>
                <w:rFonts w:ascii="Arial" w:hAnsi="Arial" w:cs="Arial"/>
                <w:sz w:val="24"/>
                <w:szCs w:val="24"/>
              </w:rPr>
              <w:t>126,50</w:t>
            </w:r>
          </w:p>
        </w:tc>
        <w:tc>
          <w:tcPr>
            <w:tcW w:w="851" w:type="dxa"/>
            <w:shd w:val="clear" w:color="000000" w:fill="FFFFFF"/>
          </w:tcPr>
          <w:p w14:paraId="1B3C750C" w14:textId="6E4780E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96313B7" w14:textId="5819E78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68F842D2" w14:textId="2728DE60" w:rsidR="0038733C" w:rsidRPr="0038733C" w:rsidRDefault="0038733C" w:rsidP="0038733C">
            <w:pPr>
              <w:jc w:val="right"/>
              <w:rPr>
                <w:rFonts w:ascii="Arial" w:hAnsi="Arial" w:cs="Arial"/>
                <w:sz w:val="24"/>
                <w:szCs w:val="24"/>
              </w:rPr>
            </w:pPr>
            <w:r w:rsidRPr="0038733C">
              <w:rPr>
                <w:rFonts w:ascii="Arial" w:hAnsi="Arial" w:cs="Arial"/>
                <w:sz w:val="24"/>
                <w:szCs w:val="24"/>
              </w:rPr>
              <w:t>299,00</w:t>
            </w:r>
          </w:p>
        </w:tc>
        <w:tc>
          <w:tcPr>
            <w:tcW w:w="992" w:type="dxa"/>
            <w:shd w:val="clear" w:color="000000" w:fill="FFFFFF"/>
          </w:tcPr>
          <w:p w14:paraId="17286F7F" w14:textId="06AA54F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2278329B" w14:textId="5F8D61D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54A229F" w14:textId="232A6666" w:rsidR="0038733C" w:rsidRPr="0038733C" w:rsidRDefault="0038733C" w:rsidP="0038733C">
            <w:pPr>
              <w:jc w:val="right"/>
              <w:rPr>
                <w:rFonts w:ascii="Arial" w:hAnsi="Arial" w:cs="Arial"/>
                <w:sz w:val="24"/>
                <w:szCs w:val="24"/>
              </w:rPr>
            </w:pPr>
            <w:r w:rsidRPr="0038733C">
              <w:rPr>
                <w:rFonts w:ascii="Arial" w:hAnsi="Arial" w:cs="Arial"/>
                <w:sz w:val="24"/>
                <w:szCs w:val="24"/>
              </w:rPr>
              <w:t>924,41</w:t>
            </w:r>
          </w:p>
        </w:tc>
      </w:tr>
      <w:tr w:rsidR="0038733C" w:rsidRPr="0092517B" w14:paraId="11F1E873" w14:textId="77777777" w:rsidTr="00DB60B7">
        <w:trPr>
          <w:trHeight w:val="1096"/>
        </w:trPr>
        <w:tc>
          <w:tcPr>
            <w:tcW w:w="1660" w:type="dxa"/>
            <w:vMerge/>
            <w:tcBorders>
              <w:right w:val="single" w:sz="4" w:space="0" w:color="auto"/>
            </w:tcBorders>
            <w:vAlign w:val="center"/>
            <w:hideMark/>
          </w:tcPr>
          <w:p w14:paraId="25575FF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2408D2C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018C076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7404905E" w14:textId="20A4C590"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E236ED1" w14:textId="4F884896" w:rsidR="0038733C" w:rsidRPr="0038733C" w:rsidRDefault="0038733C" w:rsidP="0038733C">
            <w:pPr>
              <w:jc w:val="center"/>
              <w:rPr>
                <w:rFonts w:ascii="Arial" w:hAnsi="Arial" w:cs="Arial"/>
                <w:sz w:val="24"/>
                <w:szCs w:val="24"/>
              </w:rPr>
            </w:pPr>
            <w:r w:rsidRPr="0038733C">
              <w:rPr>
                <w:rFonts w:ascii="Arial" w:hAnsi="Arial" w:cs="Arial"/>
                <w:sz w:val="24"/>
                <w:szCs w:val="24"/>
              </w:rPr>
              <w:t>01.13</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05F394A" w14:textId="001BF1B0" w:rsidR="0038733C" w:rsidRPr="0038733C" w:rsidRDefault="0038733C" w:rsidP="0038733C">
            <w:pPr>
              <w:jc w:val="center"/>
              <w:rPr>
                <w:rFonts w:ascii="Arial" w:hAnsi="Arial" w:cs="Arial"/>
                <w:sz w:val="24"/>
                <w:szCs w:val="24"/>
              </w:rPr>
            </w:pPr>
            <w:r w:rsidRPr="0038733C">
              <w:rPr>
                <w:rFonts w:ascii="Arial" w:hAnsi="Arial" w:cs="Arial"/>
                <w:sz w:val="24"/>
                <w:szCs w:val="24"/>
              </w:rPr>
              <w:t>08.0.00.06320</w:t>
            </w:r>
          </w:p>
        </w:tc>
        <w:tc>
          <w:tcPr>
            <w:tcW w:w="567" w:type="dxa"/>
            <w:tcBorders>
              <w:left w:val="single" w:sz="4" w:space="0" w:color="auto"/>
            </w:tcBorders>
            <w:shd w:val="clear" w:color="000000" w:fill="FFFFFF"/>
            <w:hideMark/>
          </w:tcPr>
          <w:p w14:paraId="4025C558" w14:textId="4B3D1156"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0410854F" w14:textId="1CF6F94E" w:rsidR="0038733C" w:rsidRPr="0038733C" w:rsidRDefault="0038733C" w:rsidP="0038733C">
            <w:pPr>
              <w:jc w:val="right"/>
              <w:rPr>
                <w:rFonts w:ascii="Arial" w:hAnsi="Arial" w:cs="Arial"/>
                <w:sz w:val="24"/>
                <w:szCs w:val="24"/>
              </w:rPr>
            </w:pPr>
            <w:r w:rsidRPr="0038733C">
              <w:rPr>
                <w:rFonts w:ascii="Arial" w:hAnsi="Arial" w:cs="Arial"/>
                <w:sz w:val="24"/>
                <w:szCs w:val="24"/>
              </w:rPr>
              <w:t>2 500,00</w:t>
            </w:r>
          </w:p>
        </w:tc>
        <w:tc>
          <w:tcPr>
            <w:tcW w:w="851" w:type="dxa"/>
            <w:shd w:val="clear" w:color="000000" w:fill="FFFFFF"/>
            <w:hideMark/>
          </w:tcPr>
          <w:p w14:paraId="08D6CDFE" w14:textId="6C67418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33A935C8" w14:textId="1F4F24E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7D810F72" w14:textId="40FDAAF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B3A87CA" w14:textId="6FC9DDE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6F78487E" w14:textId="57105B5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481EA21" w14:textId="2DD3C91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9A09551" w14:textId="2B87FF3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6FFE49B" w14:textId="7145A002" w:rsidR="0038733C" w:rsidRPr="0038733C" w:rsidRDefault="0038733C" w:rsidP="0038733C">
            <w:pPr>
              <w:jc w:val="right"/>
              <w:rPr>
                <w:rFonts w:ascii="Arial" w:hAnsi="Arial" w:cs="Arial"/>
                <w:sz w:val="24"/>
                <w:szCs w:val="24"/>
              </w:rPr>
            </w:pPr>
            <w:r w:rsidRPr="0038733C">
              <w:rPr>
                <w:rFonts w:ascii="Arial" w:hAnsi="Arial" w:cs="Arial"/>
                <w:sz w:val="24"/>
                <w:szCs w:val="24"/>
              </w:rPr>
              <w:t>2 500,00</w:t>
            </w:r>
          </w:p>
        </w:tc>
      </w:tr>
      <w:tr w:rsidR="0038733C" w:rsidRPr="0092517B" w14:paraId="152D9D57" w14:textId="77777777" w:rsidTr="00DB60B7">
        <w:trPr>
          <w:trHeight w:val="300"/>
        </w:trPr>
        <w:tc>
          <w:tcPr>
            <w:tcW w:w="1660" w:type="dxa"/>
            <w:vMerge/>
            <w:tcBorders>
              <w:right w:val="single" w:sz="4" w:space="0" w:color="auto"/>
            </w:tcBorders>
            <w:vAlign w:val="center"/>
            <w:hideMark/>
          </w:tcPr>
          <w:p w14:paraId="086F4AF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shd w:val="clear" w:color="000000" w:fill="FFFFFF"/>
            <w:hideMark/>
          </w:tcPr>
          <w:p w14:paraId="309B884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59C7B52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5D7D7D32" w14:textId="1CDBB1DF"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238D3D0" w14:textId="3E98F3E6" w:rsidR="0038733C" w:rsidRPr="0038733C" w:rsidRDefault="0038733C" w:rsidP="0038733C">
            <w:pPr>
              <w:jc w:val="center"/>
              <w:rPr>
                <w:rFonts w:ascii="Arial" w:hAnsi="Arial" w:cs="Arial"/>
                <w:sz w:val="24"/>
                <w:szCs w:val="24"/>
              </w:rPr>
            </w:pPr>
            <w:r w:rsidRPr="0038733C">
              <w:rPr>
                <w:rFonts w:ascii="Arial" w:hAnsi="Arial" w:cs="Arial"/>
                <w:sz w:val="24"/>
                <w:szCs w:val="24"/>
              </w:rPr>
              <w:t>01.13</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9229493" w14:textId="5F3D92F5" w:rsidR="0038733C" w:rsidRPr="0038733C" w:rsidRDefault="0038733C" w:rsidP="0038733C">
            <w:pPr>
              <w:jc w:val="center"/>
              <w:rPr>
                <w:rFonts w:ascii="Arial" w:hAnsi="Arial" w:cs="Arial"/>
                <w:sz w:val="24"/>
                <w:szCs w:val="24"/>
              </w:rPr>
            </w:pPr>
            <w:r w:rsidRPr="0038733C">
              <w:rPr>
                <w:rFonts w:ascii="Arial" w:hAnsi="Arial" w:cs="Arial"/>
                <w:sz w:val="24"/>
                <w:szCs w:val="24"/>
              </w:rPr>
              <w:t>08.0.00.02060</w:t>
            </w:r>
          </w:p>
        </w:tc>
        <w:tc>
          <w:tcPr>
            <w:tcW w:w="567" w:type="dxa"/>
            <w:tcBorders>
              <w:left w:val="single" w:sz="4" w:space="0" w:color="auto"/>
            </w:tcBorders>
            <w:shd w:val="clear" w:color="000000" w:fill="FFFFFF"/>
            <w:hideMark/>
          </w:tcPr>
          <w:p w14:paraId="4EAAA637" w14:textId="045F233C"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03B76B85" w14:textId="7496E24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2EA47122" w14:textId="008965C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7594F872" w14:textId="6FCBCD87" w:rsidR="0038733C" w:rsidRPr="0038733C" w:rsidRDefault="0038733C" w:rsidP="0038733C">
            <w:pPr>
              <w:jc w:val="right"/>
              <w:rPr>
                <w:rFonts w:ascii="Arial" w:hAnsi="Arial" w:cs="Arial"/>
                <w:sz w:val="24"/>
                <w:szCs w:val="24"/>
              </w:rPr>
            </w:pPr>
            <w:r w:rsidRPr="0038733C">
              <w:rPr>
                <w:rFonts w:ascii="Arial" w:hAnsi="Arial" w:cs="Arial"/>
                <w:sz w:val="24"/>
                <w:szCs w:val="24"/>
              </w:rPr>
              <w:t>2 621,08</w:t>
            </w:r>
          </w:p>
        </w:tc>
        <w:tc>
          <w:tcPr>
            <w:tcW w:w="851" w:type="dxa"/>
            <w:shd w:val="clear" w:color="000000" w:fill="FFFFFF"/>
          </w:tcPr>
          <w:p w14:paraId="6F0C181C" w14:textId="11A000B2" w:rsidR="0038733C" w:rsidRPr="0038733C" w:rsidRDefault="0038733C" w:rsidP="0038733C">
            <w:pPr>
              <w:jc w:val="right"/>
              <w:rPr>
                <w:rFonts w:ascii="Arial" w:hAnsi="Arial" w:cs="Arial"/>
                <w:sz w:val="24"/>
                <w:szCs w:val="24"/>
              </w:rPr>
            </w:pPr>
            <w:r w:rsidRPr="0038733C">
              <w:rPr>
                <w:rFonts w:ascii="Arial" w:hAnsi="Arial" w:cs="Arial"/>
                <w:sz w:val="24"/>
                <w:szCs w:val="24"/>
              </w:rPr>
              <w:t>3 855,59</w:t>
            </w:r>
          </w:p>
        </w:tc>
        <w:tc>
          <w:tcPr>
            <w:tcW w:w="992" w:type="dxa"/>
            <w:shd w:val="clear" w:color="000000" w:fill="FFFFFF"/>
          </w:tcPr>
          <w:p w14:paraId="3E05DD30" w14:textId="478513A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2034D63" w14:textId="2181C12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3BC855D" w14:textId="6A18AC1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324CD79" w14:textId="2FEE628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25515AF" w14:textId="0934D1AB" w:rsidR="0038733C" w:rsidRPr="0038733C" w:rsidRDefault="0038733C" w:rsidP="0038733C">
            <w:pPr>
              <w:jc w:val="right"/>
              <w:rPr>
                <w:rFonts w:ascii="Arial" w:hAnsi="Arial" w:cs="Arial"/>
                <w:sz w:val="24"/>
                <w:szCs w:val="24"/>
              </w:rPr>
            </w:pPr>
            <w:r w:rsidRPr="0038733C">
              <w:rPr>
                <w:rFonts w:ascii="Arial" w:hAnsi="Arial" w:cs="Arial"/>
                <w:sz w:val="24"/>
                <w:szCs w:val="24"/>
              </w:rPr>
              <w:t>6 476,67</w:t>
            </w:r>
          </w:p>
        </w:tc>
      </w:tr>
      <w:tr w:rsidR="0038733C" w:rsidRPr="0092517B" w14:paraId="6A3B7137" w14:textId="77777777" w:rsidTr="00DB60B7">
        <w:trPr>
          <w:trHeight w:val="300"/>
        </w:trPr>
        <w:tc>
          <w:tcPr>
            <w:tcW w:w="1660" w:type="dxa"/>
            <w:vMerge/>
            <w:tcBorders>
              <w:right w:val="single" w:sz="4" w:space="0" w:color="auto"/>
            </w:tcBorders>
            <w:vAlign w:val="center"/>
            <w:hideMark/>
          </w:tcPr>
          <w:p w14:paraId="11F9C00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shd w:val="clear" w:color="000000" w:fill="FFFFFF"/>
            <w:hideMark/>
          </w:tcPr>
          <w:p w14:paraId="354826C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2C048B8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45691E05" w14:textId="4FB9C42B"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CB18233" w14:textId="49391EE2" w:rsidR="0038733C" w:rsidRPr="0038733C" w:rsidRDefault="0038733C" w:rsidP="0038733C">
            <w:pPr>
              <w:jc w:val="center"/>
              <w:rPr>
                <w:rFonts w:ascii="Arial" w:hAnsi="Arial" w:cs="Arial"/>
                <w:sz w:val="24"/>
                <w:szCs w:val="24"/>
              </w:rPr>
            </w:pPr>
            <w:r w:rsidRPr="0038733C">
              <w:rPr>
                <w:rFonts w:ascii="Arial" w:hAnsi="Arial" w:cs="Arial"/>
                <w:sz w:val="24"/>
                <w:szCs w:val="24"/>
              </w:rPr>
              <w:t>03.09</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0DCDD4E" w14:textId="76043034" w:rsidR="0038733C" w:rsidRPr="0038733C" w:rsidRDefault="0038733C" w:rsidP="0038733C">
            <w:pPr>
              <w:jc w:val="center"/>
              <w:rPr>
                <w:rFonts w:ascii="Arial" w:hAnsi="Arial" w:cs="Arial"/>
                <w:sz w:val="24"/>
                <w:szCs w:val="24"/>
              </w:rPr>
            </w:pPr>
            <w:r w:rsidRPr="0038733C">
              <w:rPr>
                <w:rFonts w:ascii="Arial" w:hAnsi="Arial" w:cs="Arial"/>
                <w:sz w:val="24"/>
                <w:szCs w:val="24"/>
              </w:rPr>
              <w:t>08.0.00.01060</w:t>
            </w:r>
          </w:p>
        </w:tc>
        <w:tc>
          <w:tcPr>
            <w:tcW w:w="567" w:type="dxa"/>
            <w:tcBorders>
              <w:left w:val="single" w:sz="4" w:space="0" w:color="auto"/>
            </w:tcBorders>
            <w:shd w:val="clear" w:color="000000" w:fill="FFFFFF"/>
            <w:hideMark/>
          </w:tcPr>
          <w:p w14:paraId="6422E010" w14:textId="149D05F5"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28FAA0DA" w14:textId="297DC736" w:rsidR="0038733C" w:rsidRPr="0038733C" w:rsidRDefault="0038733C" w:rsidP="0038733C">
            <w:pPr>
              <w:jc w:val="right"/>
              <w:rPr>
                <w:rFonts w:ascii="Arial" w:hAnsi="Arial" w:cs="Arial"/>
                <w:sz w:val="24"/>
                <w:szCs w:val="24"/>
              </w:rPr>
            </w:pPr>
            <w:r w:rsidRPr="0038733C">
              <w:rPr>
                <w:rFonts w:ascii="Arial" w:hAnsi="Arial" w:cs="Arial"/>
                <w:sz w:val="24"/>
                <w:szCs w:val="24"/>
              </w:rPr>
              <w:t>12,00</w:t>
            </w:r>
          </w:p>
        </w:tc>
        <w:tc>
          <w:tcPr>
            <w:tcW w:w="851" w:type="dxa"/>
            <w:shd w:val="clear" w:color="000000" w:fill="FFFFFF"/>
            <w:hideMark/>
          </w:tcPr>
          <w:p w14:paraId="31F99946" w14:textId="71B139C6" w:rsidR="0038733C" w:rsidRPr="0038733C" w:rsidRDefault="0038733C" w:rsidP="0038733C">
            <w:pPr>
              <w:jc w:val="right"/>
              <w:rPr>
                <w:rFonts w:ascii="Arial" w:hAnsi="Arial" w:cs="Arial"/>
                <w:sz w:val="24"/>
                <w:szCs w:val="24"/>
              </w:rPr>
            </w:pPr>
            <w:r w:rsidRPr="0038733C">
              <w:rPr>
                <w:rFonts w:ascii="Arial" w:hAnsi="Arial" w:cs="Arial"/>
                <w:sz w:val="24"/>
                <w:szCs w:val="24"/>
              </w:rPr>
              <w:t>175,12</w:t>
            </w:r>
          </w:p>
        </w:tc>
        <w:tc>
          <w:tcPr>
            <w:tcW w:w="850" w:type="dxa"/>
            <w:shd w:val="clear" w:color="000000" w:fill="FFFFFF"/>
            <w:hideMark/>
          </w:tcPr>
          <w:p w14:paraId="4F79D03F" w14:textId="7077D12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0F36D51C" w14:textId="4ABA659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59A4CF1" w14:textId="540D3C3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B86951D" w14:textId="0BD2AF0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5135208" w14:textId="6CFD0DC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8A11D1A" w14:textId="687C4E6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13E9DE0" w14:textId="48D2E307" w:rsidR="0038733C" w:rsidRPr="0038733C" w:rsidRDefault="0038733C" w:rsidP="0038733C">
            <w:pPr>
              <w:jc w:val="right"/>
              <w:rPr>
                <w:rFonts w:ascii="Arial" w:hAnsi="Arial" w:cs="Arial"/>
                <w:sz w:val="24"/>
                <w:szCs w:val="24"/>
              </w:rPr>
            </w:pPr>
            <w:r w:rsidRPr="0038733C">
              <w:rPr>
                <w:rFonts w:ascii="Arial" w:hAnsi="Arial" w:cs="Arial"/>
                <w:sz w:val="24"/>
                <w:szCs w:val="24"/>
              </w:rPr>
              <w:t>187,12</w:t>
            </w:r>
          </w:p>
        </w:tc>
      </w:tr>
      <w:tr w:rsidR="0038733C" w:rsidRPr="0092517B" w14:paraId="07399D52" w14:textId="77777777" w:rsidTr="00DB60B7">
        <w:trPr>
          <w:trHeight w:val="300"/>
        </w:trPr>
        <w:tc>
          <w:tcPr>
            <w:tcW w:w="1660" w:type="dxa"/>
            <w:vMerge/>
            <w:tcBorders>
              <w:right w:val="single" w:sz="4" w:space="0" w:color="auto"/>
            </w:tcBorders>
            <w:vAlign w:val="center"/>
            <w:hideMark/>
          </w:tcPr>
          <w:p w14:paraId="057338D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shd w:val="clear" w:color="000000" w:fill="FFFFFF"/>
            <w:hideMark/>
          </w:tcPr>
          <w:p w14:paraId="3057DB6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3589F09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07DEA9D8" w14:textId="396F01AF"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04267BAB" w14:textId="0CC0E9D1" w:rsidR="0038733C" w:rsidRPr="0038733C" w:rsidRDefault="0038733C" w:rsidP="0038733C">
            <w:pPr>
              <w:jc w:val="center"/>
              <w:rPr>
                <w:rFonts w:ascii="Arial" w:hAnsi="Arial" w:cs="Arial"/>
                <w:sz w:val="24"/>
                <w:szCs w:val="24"/>
              </w:rPr>
            </w:pPr>
            <w:r w:rsidRPr="0038733C">
              <w:rPr>
                <w:rFonts w:ascii="Arial" w:hAnsi="Arial" w:cs="Arial"/>
                <w:sz w:val="24"/>
                <w:szCs w:val="24"/>
              </w:rPr>
              <w:t>03.10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3630B70" w14:textId="4AC3F289" w:rsidR="0038733C" w:rsidRPr="0038733C" w:rsidRDefault="0038733C" w:rsidP="0038733C">
            <w:pPr>
              <w:jc w:val="center"/>
              <w:rPr>
                <w:rFonts w:ascii="Arial" w:hAnsi="Arial" w:cs="Arial"/>
                <w:sz w:val="24"/>
                <w:szCs w:val="24"/>
              </w:rPr>
            </w:pPr>
            <w:r w:rsidRPr="0038733C">
              <w:rPr>
                <w:rFonts w:ascii="Arial" w:hAnsi="Arial" w:cs="Arial"/>
                <w:sz w:val="24"/>
                <w:szCs w:val="24"/>
              </w:rPr>
              <w:t>08.0.00.01060</w:t>
            </w:r>
          </w:p>
        </w:tc>
        <w:tc>
          <w:tcPr>
            <w:tcW w:w="567" w:type="dxa"/>
            <w:tcBorders>
              <w:left w:val="single" w:sz="4" w:space="0" w:color="auto"/>
            </w:tcBorders>
            <w:shd w:val="clear" w:color="000000" w:fill="FFFFFF"/>
            <w:hideMark/>
          </w:tcPr>
          <w:p w14:paraId="19BAA9FF" w14:textId="578C2191"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29185B1A" w14:textId="685ECE6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266BC884" w14:textId="2F78670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0FF84227" w14:textId="6BAFEDD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420E8F9C" w14:textId="51E751EC" w:rsidR="0038733C" w:rsidRPr="0038733C" w:rsidRDefault="0038733C" w:rsidP="0038733C">
            <w:pPr>
              <w:jc w:val="right"/>
              <w:rPr>
                <w:rFonts w:ascii="Arial" w:hAnsi="Arial" w:cs="Arial"/>
                <w:sz w:val="24"/>
                <w:szCs w:val="24"/>
              </w:rPr>
            </w:pPr>
            <w:r w:rsidRPr="0038733C">
              <w:rPr>
                <w:rFonts w:ascii="Arial" w:hAnsi="Arial" w:cs="Arial"/>
                <w:sz w:val="24"/>
                <w:szCs w:val="24"/>
              </w:rPr>
              <w:t>5 318,28</w:t>
            </w:r>
          </w:p>
        </w:tc>
        <w:tc>
          <w:tcPr>
            <w:tcW w:w="992" w:type="dxa"/>
            <w:shd w:val="clear" w:color="000000" w:fill="FFFFFF"/>
          </w:tcPr>
          <w:p w14:paraId="43A82B6A" w14:textId="296A3F7F" w:rsidR="0038733C" w:rsidRPr="0038733C" w:rsidRDefault="0038733C" w:rsidP="0038733C">
            <w:pPr>
              <w:jc w:val="right"/>
              <w:rPr>
                <w:rFonts w:ascii="Arial" w:hAnsi="Arial" w:cs="Arial"/>
                <w:sz w:val="24"/>
                <w:szCs w:val="24"/>
              </w:rPr>
            </w:pPr>
            <w:r w:rsidRPr="0038733C">
              <w:rPr>
                <w:rFonts w:ascii="Arial" w:hAnsi="Arial" w:cs="Arial"/>
                <w:sz w:val="24"/>
                <w:szCs w:val="24"/>
              </w:rPr>
              <w:t>4 019,32</w:t>
            </w:r>
          </w:p>
        </w:tc>
        <w:tc>
          <w:tcPr>
            <w:tcW w:w="992" w:type="dxa"/>
            <w:shd w:val="clear" w:color="000000" w:fill="FFFFFF"/>
          </w:tcPr>
          <w:p w14:paraId="25964FE2" w14:textId="256F2FC3" w:rsidR="0038733C" w:rsidRPr="0038733C" w:rsidRDefault="0038733C" w:rsidP="0038733C">
            <w:pPr>
              <w:jc w:val="right"/>
              <w:rPr>
                <w:rFonts w:ascii="Arial" w:hAnsi="Arial" w:cs="Arial"/>
                <w:sz w:val="24"/>
                <w:szCs w:val="24"/>
              </w:rPr>
            </w:pPr>
            <w:r w:rsidRPr="0038733C">
              <w:rPr>
                <w:rFonts w:ascii="Arial" w:hAnsi="Arial" w:cs="Arial"/>
                <w:sz w:val="24"/>
                <w:szCs w:val="24"/>
              </w:rPr>
              <w:t>15 262,44</w:t>
            </w:r>
          </w:p>
        </w:tc>
        <w:tc>
          <w:tcPr>
            <w:tcW w:w="992" w:type="dxa"/>
            <w:shd w:val="clear" w:color="000000" w:fill="FFFFFF"/>
          </w:tcPr>
          <w:p w14:paraId="12836ACB" w14:textId="4314962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B894693" w14:textId="6F17479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6A4B17B" w14:textId="218A195B" w:rsidR="0038733C" w:rsidRPr="0038733C" w:rsidRDefault="0038733C" w:rsidP="0038733C">
            <w:pPr>
              <w:jc w:val="right"/>
              <w:rPr>
                <w:rFonts w:ascii="Arial" w:hAnsi="Arial" w:cs="Arial"/>
                <w:sz w:val="24"/>
                <w:szCs w:val="24"/>
              </w:rPr>
            </w:pPr>
            <w:r w:rsidRPr="0038733C">
              <w:rPr>
                <w:rFonts w:ascii="Arial" w:hAnsi="Arial" w:cs="Arial"/>
                <w:sz w:val="24"/>
                <w:szCs w:val="24"/>
              </w:rPr>
              <w:t>24 600,04</w:t>
            </w:r>
          </w:p>
        </w:tc>
      </w:tr>
      <w:tr w:rsidR="0038733C" w:rsidRPr="0092517B" w14:paraId="71184525" w14:textId="77777777" w:rsidTr="00DB60B7">
        <w:trPr>
          <w:trHeight w:val="300"/>
        </w:trPr>
        <w:tc>
          <w:tcPr>
            <w:tcW w:w="1660" w:type="dxa"/>
            <w:vMerge/>
            <w:tcBorders>
              <w:right w:val="single" w:sz="4" w:space="0" w:color="auto"/>
            </w:tcBorders>
            <w:vAlign w:val="center"/>
          </w:tcPr>
          <w:p w14:paraId="5713ED7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shd w:val="clear" w:color="000000" w:fill="FFFFFF"/>
          </w:tcPr>
          <w:p w14:paraId="3289767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tcPr>
          <w:p w14:paraId="5E92D90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29D7A13" w14:textId="49FB75E0"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2E610724" w14:textId="4EE5E698" w:rsidR="0038733C" w:rsidRPr="0038733C" w:rsidRDefault="0038733C" w:rsidP="0038733C">
            <w:pPr>
              <w:jc w:val="center"/>
              <w:rPr>
                <w:rFonts w:ascii="Arial" w:hAnsi="Arial" w:cs="Arial"/>
                <w:sz w:val="24"/>
                <w:szCs w:val="24"/>
              </w:rPr>
            </w:pPr>
            <w:r w:rsidRPr="0038733C">
              <w:rPr>
                <w:rFonts w:ascii="Arial" w:hAnsi="Arial" w:cs="Arial"/>
                <w:sz w:val="24"/>
                <w:szCs w:val="24"/>
              </w:rPr>
              <w:t>03.10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5BBA8E" w14:textId="64CC355A" w:rsidR="0038733C" w:rsidRPr="0038733C" w:rsidRDefault="0038733C" w:rsidP="0038733C">
            <w:pPr>
              <w:jc w:val="center"/>
              <w:rPr>
                <w:rFonts w:ascii="Arial" w:hAnsi="Arial" w:cs="Arial"/>
                <w:sz w:val="24"/>
                <w:szCs w:val="24"/>
              </w:rPr>
            </w:pPr>
            <w:r w:rsidRPr="0038733C">
              <w:rPr>
                <w:rFonts w:ascii="Arial" w:hAnsi="Arial" w:cs="Arial"/>
                <w:sz w:val="24"/>
                <w:szCs w:val="24"/>
              </w:rPr>
              <w:t>08.0.00.01060</w:t>
            </w:r>
          </w:p>
        </w:tc>
        <w:tc>
          <w:tcPr>
            <w:tcW w:w="567" w:type="dxa"/>
            <w:tcBorders>
              <w:left w:val="single" w:sz="4" w:space="0" w:color="auto"/>
            </w:tcBorders>
            <w:shd w:val="clear" w:color="000000" w:fill="FFFFFF"/>
          </w:tcPr>
          <w:p w14:paraId="6910C88D" w14:textId="09279943" w:rsidR="0038733C" w:rsidRPr="0038733C" w:rsidRDefault="0038733C" w:rsidP="0038733C">
            <w:pPr>
              <w:jc w:val="center"/>
              <w:rPr>
                <w:rFonts w:ascii="Arial" w:hAnsi="Arial" w:cs="Arial"/>
                <w:sz w:val="24"/>
                <w:szCs w:val="24"/>
              </w:rPr>
            </w:pPr>
            <w:r w:rsidRPr="0038733C">
              <w:rPr>
                <w:rFonts w:ascii="Arial" w:hAnsi="Arial" w:cs="Arial"/>
                <w:sz w:val="24"/>
                <w:szCs w:val="24"/>
              </w:rPr>
              <w:t>830</w:t>
            </w:r>
          </w:p>
        </w:tc>
        <w:tc>
          <w:tcPr>
            <w:tcW w:w="992" w:type="dxa"/>
            <w:shd w:val="clear" w:color="000000" w:fill="FFFFFF"/>
          </w:tcPr>
          <w:p w14:paraId="43EAC9CD" w14:textId="4F2F517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214C8BA0" w14:textId="65552FE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tcPr>
          <w:p w14:paraId="10953DEA" w14:textId="101C6DF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4874E3BE" w14:textId="2DB27E0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751D088" w14:textId="3399DDB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8B9C973" w14:textId="30DA682E" w:rsidR="0038733C" w:rsidRPr="0038733C" w:rsidRDefault="0038733C" w:rsidP="0038733C">
            <w:pPr>
              <w:jc w:val="right"/>
              <w:rPr>
                <w:rFonts w:ascii="Arial" w:hAnsi="Arial" w:cs="Arial"/>
                <w:sz w:val="24"/>
                <w:szCs w:val="24"/>
              </w:rPr>
            </w:pPr>
            <w:r w:rsidRPr="0038733C">
              <w:rPr>
                <w:rFonts w:ascii="Arial" w:hAnsi="Arial" w:cs="Arial"/>
                <w:sz w:val="24"/>
                <w:szCs w:val="24"/>
              </w:rPr>
              <w:t>248,19</w:t>
            </w:r>
          </w:p>
        </w:tc>
        <w:tc>
          <w:tcPr>
            <w:tcW w:w="992" w:type="dxa"/>
            <w:shd w:val="clear" w:color="000000" w:fill="FFFFFF"/>
          </w:tcPr>
          <w:p w14:paraId="7A7204A9" w14:textId="45DB6BE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329B6F8" w14:textId="0DC64EF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25CE709" w14:textId="0BCF0982" w:rsidR="0038733C" w:rsidRPr="0038733C" w:rsidRDefault="0038733C" w:rsidP="0038733C">
            <w:pPr>
              <w:jc w:val="right"/>
              <w:rPr>
                <w:rFonts w:ascii="Arial" w:hAnsi="Arial" w:cs="Arial"/>
                <w:sz w:val="24"/>
                <w:szCs w:val="24"/>
              </w:rPr>
            </w:pPr>
            <w:r w:rsidRPr="0038733C">
              <w:rPr>
                <w:rFonts w:ascii="Arial" w:hAnsi="Arial" w:cs="Arial"/>
                <w:sz w:val="24"/>
                <w:szCs w:val="24"/>
              </w:rPr>
              <w:t>248,19</w:t>
            </w:r>
          </w:p>
        </w:tc>
      </w:tr>
      <w:tr w:rsidR="0038733C" w:rsidRPr="0092517B" w14:paraId="7FD5B446" w14:textId="77777777" w:rsidTr="00DB60B7">
        <w:trPr>
          <w:trHeight w:val="300"/>
        </w:trPr>
        <w:tc>
          <w:tcPr>
            <w:tcW w:w="1660" w:type="dxa"/>
            <w:vMerge/>
            <w:tcBorders>
              <w:right w:val="single" w:sz="4" w:space="0" w:color="auto"/>
            </w:tcBorders>
            <w:vAlign w:val="center"/>
            <w:hideMark/>
          </w:tcPr>
          <w:p w14:paraId="4854F9E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shd w:val="clear" w:color="000000" w:fill="FFFFFF"/>
            <w:hideMark/>
          </w:tcPr>
          <w:p w14:paraId="7F03E5B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53906C4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697C978" w14:textId="14246374"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818F854" w14:textId="75FB8507" w:rsidR="0038733C" w:rsidRPr="0038733C" w:rsidRDefault="0038733C" w:rsidP="0038733C">
            <w:pPr>
              <w:jc w:val="center"/>
              <w:rPr>
                <w:rFonts w:ascii="Arial" w:hAnsi="Arial" w:cs="Arial"/>
                <w:sz w:val="24"/>
                <w:szCs w:val="24"/>
              </w:rPr>
            </w:pPr>
            <w:r w:rsidRPr="0038733C">
              <w:rPr>
                <w:rFonts w:ascii="Arial" w:hAnsi="Arial" w:cs="Arial"/>
                <w:sz w:val="24"/>
                <w:szCs w:val="24"/>
              </w:rPr>
              <w:t>04.12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0FB9266" w14:textId="0F76CB14" w:rsidR="0038733C" w:rsidRPr="0038733C" w:rsidRDefault="0038733C" w:rsidP="0038733C">
            <w:pPr>
              <w:jc w:val="center"/>
              <w:rPr>
                <w:rFonts w:ascii="Arial" w:hAnsi="Arial" w:cs="Arial"/>
                <w:sz w:val="24"/>
                <w:szCs w:val="24"/>
              </w:rPr>
            </w:pPr>
            <w:r w:rsidRPr="0038733C">
              <w:rPr>
                <w:rFonts w:ascii="Arial" w:hAnsi="Arial" w:cs="Arial"/>
                <w:sz w:val="24"/>
                <w:szCs w:val="24"/>
              </w:rPr>
              <w:t>08.0.00.09840</w:t>
            </w:r>
          </w:p>
        </w:tc>
        <w:tc>
          <w:tcPr>
            <w:tcW w:w="567" w:type="dxa"/>
            <w:tcBorders>
              <w:left w:val="single" w:sz="4" w:space="0" w:color="auto"/>
            </w:tcBorders>
            <w:shd w:val="clear" w:color="000000" w:fill="FFFFFF"/>
            <w:hideMark/>
          </w:tcPr>
          <w:p w14:paraId="6E2C0B66" w14:textId="0FB58B7C"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2ABE38AC" w14:textId="2EC6F54A" w:rsidR="0038733C" w:rsidRPr="0038733C" w:rsidRDefault="0038733C" w:rsidP="0038733C">
            <w:pPr>
              <w:jc w:val="right"/>
              <w:rPr>
                <w:rFonts w:ascii="Arial" w:hAnsi="Arial" w:cs="Arial"/>
                <w:sz w:val="24"/>
                <w:szCs w:val="24"/>
              </w:rPr>
            </w:pPr>
            <w:r w:rsidRPr="0038733C">
              <w:rPr>
                <w:rFonts w:ascii="Arial" w:hAnsi="Arial" w:cs="Arial"/>
                <w:sz w:val="24"/>
                <w:szCs w:val="24"/>
              </w:rPr>
              <w:t>402,04</w:t>
            </w:r>
          </w:p>
        </w:tc>
        <w:tc>
          <w:tcPr>
            <w:tcW w:w="851" w:type="dxa"/>
            <w:shd w:val="clear" w:color="000000" w:fill="FFFFFF"/>
            <w:hideMark/>
          </w:tcPr>
          <w:p w14:paraId="5E90F89F" w14:textId="66B7CD3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7A9ED94E" w14:textId="6301CAC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3B03749B" w14:textId="75A079B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E9D2E1C" w14:textId="096DA44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EFEACCE" w14:textId="18EE699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B38435C" w14:textId="047244BE"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2DD8EE1" w14:textId="2D96688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87D092C" w14:textId="2C71F335" w:rsidR="0038733C" w:rsidRPr="0038733C" w:rsidRDefault="0038733C" w:rsidP="0038733C">
            <w:pPr>
              <w:jc w:val="right"/>
              <w:rPr>
                <w:rFonts w:ascii="Arial" w:hAnsi="Arial" w:cs="Arial"/>
                <w:sz w:val="24"/>
                <w:szCs w:val="24"/>
              </w:rPr>
            </w:pPr>
            <w:r w:rsidRPr="0038733C">
              <w:rPr>
                <w:rFonts w:ascii="Arial" w:hAnsi="Arial" w:cs="Arial"/>
                <w:sz w:val="24"/>
                <w:szCs w:val="24"/>
              </w:rPr>
              <w:t>402,04</w:t>
            </w:r>
          </w:p>
        </w:tc>
      </w:tr>
      <w:tr w:rsidR="0038733C" w:rsidRPr="0092517B" w14:paraId="476E79F0" w14:textId="77777777" w:rsidTr="00DB60B7">
        <w:trPr>
          <w:trHeight w:val="300"/>
        </w:trPr>
        <w:tc>
          <w:tcPr>
            <w:tcW w:w="1660" w:type="dxa"/>
            <w:vMerge/>
            <w:tcBorders>
              <w:right w:val="single" w:sz="4" w:space="0" w:color="auto"/>
            </w:tcBorders>
            <w:vAlign w:val="center"/>
            <w:hideMark/>
          </w:tcPr>
          <w:p w14:paraId="4471D2B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left w:val="single" w:sz="4" w:space="0" w:color="auto"/>
              <w:bottom w:val="single" w:sz="4" w:space="0" w:color="auto"/>
              <w:right w:val="single" w:sz="4" w:space="0" w:color="auto"/>
            </w:tcBorders>
            <w:shd w:val="clear" w:color="000000" w:fill="FFFFFF"/>
            <w:hideMark/>
          </w:tcPr>
          <w:p w14:paraId="5DADCF4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000000" w:fill="FFFFFF"/>
            <w:hideMark/>
          </w:tcPr>
          <w:p w14:paraId="6FF4FED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24E0DB6A" w14:textId="59AD7F41"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14E4799" w14:textId="0DCA050A" w:rsidR="0038733C" w:rsidRPr="0038733C" w:rsidRDefault="0038733C" w:rsidP="0038733C">
            <w:pPr>
              <w:jc w:val="center"/>
              <w:rPr>
                <w:rFonts w:ascii="Arial" w:hAnsi="Arial" w:cs="Arial"/>
                <w:sz w:val="24"/>
                <w:szCs w:val="24"/>
              </w:rPr>
            </w:pPr>
            <w:r w:rsidRPr="0038733C">
              <w:rPr>
                <w:rFonts w:ascii="Arial" w:hAnsi="Arial" w:cs="Arial"/>
                <w:sz w:val="24"/>
                <w:szCs w:val="24"/>
              </w:rPr>
              <w:t>07.01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31DAD79" w14:textId="41146115" w:rsidR="0038733C" w:rsidRPr="0038733C" w:rsidRDefault="0038733C" w:rsidP="0038733C">
            <w:pPr>
              <w:jc w:val="center"/>
              <w:rPr>
                <w:rFonts w:ascii="Arial" w:hAnsi="Arial" w:cs="Arial"/>
                <w:sz w:val="24"/>
                <w:szCs w:val="24"/>
              </w:rPr>
            </w:pPr>
            <w:r w:rsidRPr="0038733C">
              <w:rPr>
                <w:rFonts w:ascii="Arial" w:hAnsi="Arial" w:cs="Arial"/>
                <w:sz w:val="24"/>
                <w:szCs w:val="24"/>
              </w:rPr>
              <w:t>08.0.00.02010</w:t>
            </w:r>
          </w:p>
        </w:tc>
        <w:tc>
          <w:tcPr>
            <w:tcW w:w="567" w:type="dxa"/>
            <w:tcBorders>
              <w:left w:val="single" w:sz="4" w:space="0" w:color="auto"/>
            </w:tcBorders>
            <w:shd w:val="clear" w:color="000000" w:fill="FFFFFF"/>
            <w:hideMark/>
          </w:tcPr>
          <w:p w14:paraId="7494BC37" w14:textId="53DE53D5"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09059234" w14:textId="0C2A527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35C6910F" w14:textId="75EC0A2A" w:rsidR="0038733C" w:rsidRPr="0038733C" w:rsidRDefault="0038733C" w:rsidP="0038733C">
            <w:pPr>
              <w:jc w:val="right"/>
              <w:rPr>
                <w:rFonts w:ascii="Arial" w:hAnsi="Arial" w:cs="Arial"/>
                <w:sz w:val="24"/>
                <w:szCs w:val="24"/>
              </w:rPr>
            </w:pPr>
            <w:r w:rsidRPr="0038733C">
              <w:rPr>
                <w:rFonts w:ascii="Arial" w:hAnsi="Arial" w:cs="Arial"/>
                <w:sz w:val="24"/>
                <w:szCs w:val="24"/>
              </w:rPr>
              <w:t>264,73</w:t>
            </w:r>
          </w:p>
        </w:tc>
        <w:tc>
          <w:tcPr>
            <w:tcW w:w="850" w:type="dxa"/>
            <w:shd w:val="clear" w:color="000000" w:fill="FFFFFF"/>
            <w:hideMark/>
          </w:tcPr>
          <w:p w14:paraId="1DB7C0D2" w14:textId="1F518A1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2D6CFFFF" w14:textId="228CF10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9A5ACF5" w14:textId="51E0F79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73E90C3E" w14:textId="668523E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E878D2D" w14:textId="05ACC31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A217623" w14:textId="31A2CAF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13FCB7E" w14:textId="3894B6B5" w:rsidR="0038733C" w:rsidRPr="0038733C" w:rsidRDefault="0038733C" w:rsidP="0038733C">
            <w:pPr>
              <w:jc w:val="right"/>
              <w:rPr>
                <w:rFonts w:ascii="Arial" w:hAnsi="Arial" w:cs="Arial"/>
                <w:sz w:val="24"/>
                <w:szCs w:val="24"/>
              </w:rPr>
            </w:pPr>
            <w:r w:rsidRPr="0038733C">
              <w:rPr>
                <w:rFonts w:ascii="Arial" w:hAnsi="Arial" w:cs="Arial"/>
                <w:sz w:val="24"/>
                <w:szCs w:val="24"/>
              </w:rPr>
              <w:t>264,73</w:t>
            </w:r>
          </w:p>
        </w:tc>
      </w:tr>
      <w:tr w:rsidR="0038733C" w:rsidRPr="0092517B" w14:paraId="4F355264" w14:textId="77777777" w:rsidTr="00DB60B7">
        <w:trPr>
          <w:trHeight w:val="300"/>
        </w:trPr>
        <w:tc>
          <w:tcPr>
            <w:tcW w:w="1660" w:type="dxa"/>
            <w:vMerge/>
            <w:vAlign w:val="center"/>
            <w:hideMark/>
          </w:tcPr>
          <w:p w14:paraId="7448CBD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tcBorders>
              <w:top w:val="single" w:sz="4" w:space="0" w:color="auto"/>
            </w:tcBorders>
            <w:shd w:val="clear" w:color="000000" w:fill="FFFFFF"/>
            <w:hideMark/>
          </w:tcPr>
          <w:p w14:paraId="27C2022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tcBorders>
              <w:top w:val="single" w:sz="4" w:space="0" w:color="auto"/>
            </w:tcBorders>
            <w:shd w:val="clear" w:color="000000" w:fill="FFFFFF"/>
            <w:hideMark/>
          </w:tcPr>
          <w:p w14:paraId="58D876D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tcBorders>
              <w:top w:val="single" w:sz="4" w:space="0" w:color="auto"/>
            </w:tcBorders>
            <w:shd w:val="clear" w:color="000000" w:fill="FFFFFF"/>
            <w:hideMark/>
          </w:tcPr>
          <w:p w14:paraId="0354018F" w14:textId="66309160"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tcBorders>
              <w:top w:val="single" w:sz="4" w:space="0" w:color="auto"/>
            </w:tcBorders>
            <w:shd w:val="clear" w:color="000000" w:fill="FFFFFF"/>
            <w:hideMark/>
          </w:tcPr>
          <w:p w14:paraId="48CC6A32" w14:textId="47E70357" w:rsidR="0038733C" w:rsidRPr="0038733C" w:rsidRDefault="0038733C" w:rsidP="0038733C">
            <w:pPr>
              <w:jc w:val="center"/>
              <w:rPr>
                <w:rFonts w:ascii="Arial" w:hAnsi="Arial" w:cs="Arial"/>
                <w:sz w:val="24"/>
                <w:szCs w:val="24"/>
              </w:rPr>
            </w:pPr>
            <w:r w:rsidRPr="0038733C">
              <w:rPr>
                <w:rFonts w:ascii="Arial" w:hAnsi="Arial" w:cs="Arial"/>
                <w:sz w:val="24"/>
                <w:szCs w:val="24"/>
              </w:rPr>
              <w:t>07.01</w:t>
            </w:r>
          </w:p>
        </w:tc>
        <w:tc>
          <w:tcPr>
            <w:tcW w:w="709" w:type="dxa"/>
            <w:tcBorders>
              <w:top w:val="single" w:sz="4" w:space="0" w:color="auto"/>
            </w:tcBorders>
            <w:shd w:val="clear" w:color="000000" w:fill="FFFFFF"/>
            <w:hideMark/>
          </w:tcPr>
          <w:p w14:paraId="6512D030" w14:textId="074BD60F" w:rsidR="0038733C" w:rsidRPr="0038733C" w:rsidRDefault="0038733C" w:rsidP="0038733C">
            <w:pPr>
              <w:jc w:val="center"/>
              <w:rPr>
                <w:rFonts w:ascii="Arial" w:hAnsi="Arial" w:cs="Arial"/>
                <w:sz w:val="24"/>
                <w:szCs w:val="24"/>
              </w:rPr>
            </w:pPr>
            <w:r w:rsidRPr="0038733C">
              <w:rPr>
                <w:rFonts w:ascii="Arial" w:hAnsi="Arial" w:cs="Arial"/>
                <w:sz w:val="24"/>
                <w:szCs w:val="24"/>
              </w:rPr>
              <w:t>08.0.00.02010</w:t>
            </w:r>
          </w:p>
        </w:tc>
        <w:tc>
          <w:tcPr>
            <w:tcW w:w="567" w:type="dxa"/>
            <w:shd w:val="clear" w:color="000000" w:fill="FFFFFF"/>
            <w:hideMark/>
          </w:tcPr>
          <w:p w14:paraId="1DC9B1FB" w14:textId="095E0269"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5DBDBD47" w14:textId="6E5BFD80" w:rsidR="0038733C" w:rsidRPr="0038733C" w:rsidRDefault="0038733C" w:rsidP="0038733C">
            <w:pPr>
              <w:jc w:val="right"/>
              <w:rPr>
                <w:rFonts w:ascii="Arial" w:hAnsi="Arial" w:cs="Arial"/>
                <w:sz w:val="24"/>
                <w:szCs w:val="24"/>
              </w:rPr>
            </w:pPr>
            <w:r w:rsidRPr="0038733C">
              <w:rPr>
                <w:rFonts w:ascii="Arial" w:hAnsi="Arial" w:cs="Arial"/>
                <w:sz w:val="24"/>
                <w:szCs w:val="24"/>
              </w:rPr>
              <w:t>1 125,18</w:t>
            </w:r>
          </w:p>
        </w:tc>
        <w:tc>
          <w:tcPr>
            <w:tcW w:w="851" w:type="dxa"/>
            <w:shd w:val="clear" w:color="000000" w:fill="FFFFFF"/>
            <w:hideMark/>
          </w:tcPr>
          <w:p w14:paraId="5313377D" w14:textId="0B5F57CD" w:rsidR="0038733C" w:rsidRPr="0038733C" w:rsidRDefault="0038733C" w:rsidP="0038733C">
            <w:pPr>
              <w:jc w:val="right"/>
              <w:rPr>
                <w:rFonts w:ascii="Arial" w:hAnsi="Arial" w:cs="Arial"/>
                <w:sz w:val="24"/>
                <w:szCs w:val="24"/>
              </w:rPr>
            </w:pPr>
            <w:r w:rsidRPr="0038733C">
              <w:rPr>
                <w:rFonts w:ascii="Arial" w:hAnsi="Arial" w:cs="Arial"/>
                <w:sz w:val="24"/>
                <w:szCs w:val="24"/>
              </w:rPr>
              <w:t>542,52</w:t>
            </w:r>
          </w:p>
        </w:tc>
        <w:tc>
          <w:tcPr>
            <w:tcW w:w="850" w:type="dxa"/>
            <w:shd w:val="clear" w:color="000000" w:fill="FFFFFF"/>
            <w:hideMark/>
          </w:tcPr>
          <w:p w14:paraId="2344A96D" w14:textId="28596E2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1C248D79" w14:textId="719391F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1540A63" w14:textId="0DE1090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01F50FB" w14:textId="1D64CA9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C727EEE" w14:textId="6BA56A4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D9DD153" w14:textId="2C5D392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2F7C50D2" w14:textId="592543AF" w:rsidR="0038733C" w:rsidRPr="0038733C" w:rsidRDefault="0038733C" w:rsidP="0038733C">
            <w:pPr>
              <w:jc w:val="right"/>
              <w:rPr>
                <w:rFonts w:ascii="Arial" w:hAnsi="Arial" w:cs="Arial"/>
                <w:sz w:val="24"/>
                <w:szCs w:val="24"/>
              </w:rPr>
            </w:pPr>
            <w:r w:rsidRPr="0038733C">
              <w:rPr>
                <w:rFonts w:ascii="Arial" w:hAnsi="Arial" w:cs="Arial"/>
                <w:sz w:val="24"/>
                <w:szCs w:val="24"/>
              </w:rPr>
              <w:t>1 667,70</w:t>
            </w:r>
          </w:p>
        </w:tc>
      </w:tr>
      <w:tr w:rsidR="0038733C" w:rsidRPr="0092517B" w14:paraId="68117B50" w14:textId="77777777" w:rsidTr="00DB60B7">
        <w:trPr>
          <w:trHeight w:val="300"/>
        </w:trPr>
        <w:tc>
          <w:tcPr>
            <w:tcW w:w="1660" w:type="dxa"/>
            <w:vMerge/>
            <w:vAlign w:val="center"/>
            <w:hideMark/>
          </w:tcPr>
          <w:p w14:paraId="4BA6B8D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560D18B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4F7B23A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42140726" w14:textId="43AB0CBD"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noWrap/>
            <w:vAlign w:val="center"/>
            <w:hideMark/>
          </w:tcPr>
          <w:p w14:paraId="15632735" w14:textId="739CFE78" w:rsidR="0038733C" w:rsidRPr="0038733C" w:rsidRDefault="0038733C" w:rsidP="0038733C">
            <w:pPr>
              <w:jc w:val="center"/>
              <w:rPr>
                <w:rFonts w:ascii="Arial" w:hAnsi="Arial" w:cs="Arial"/>
                <w:sz w:val="24"/>
                <w:szCs w:val="24"/>
              </w:rPr>
            </w:pPr>
            <w:r w:rsidRPr="0038733C">
              <w:rPr>
                <w:rFonts w:ascii="Arial" w:hAnsi="Arial" w:cs="Arial"/>
                <w:sz w:val="24"/>
                <w:szCs w:val="24"/>
              </w:rPr>
              <w:t>07.02</w:t>
            </w:r>
          </w:p>
        </w:tc>
        <w:tc>
          <w:tcPr>
            <w:tcW w:w="709" w:type="dxa"/>
            <w:shd w:val="clear" w:color="000000" w:fill="FFFFFF"/>
            <w:noWrap/>
            <w:vAlign w:val="center"/>
            <w:hideMark/>
          </w:tcPr>
          <w:p w14:paraId="17E3CD09" w14:textId="3E13654F" w:rsidR="0038733C" w:rsidRPr="0038733C" w:rsidRDefault="0038733C" w:rsidP="0038733C">
            <w:pPr>
              <w:jc w:val="center"/>
              <w:rPr>
                <w:rFonts w:ascii="Arial" w:hAnsi="Arial" w:cs="Arial"/>
                <w:sz w:val="24"/>
                <w:szCs w:val="24"/>
              </w:rPr>
            </w:pPr>
            <w:r w:rsidRPr="0038733C">
              <w:rPr>
                <w:rFonts w:ascii="Arial" w:hAnsi="Arial" w:cs="Arial"/>
                <w:sz w:val="24"/>
                <w:szCs w:val="24"/>
              </w:rPr>
              <w:t>08.0.00.02020</w:t>
            </w:r>
          </w:p>
        </w:tc>
        <w:tc>
          <w:tcPr>
            <w:tcW w:w="567" w:type="dxa"/>
            <w:shd w:val="clear" w:color="000000" w:fill="FFFFFF"/>
            <w:noWrap/>
            <w:vAlign w:val="center"/>
            <w:hideMark/>
          </w:tcPr>
          <w:p w14:paraId="193D8F44" w14:textId="0591ED7E"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69ADD1A2" w14:textId="13568924" w:rsidR="0038733C" w:rsidRPr="0038733C" w:rsidRDefault="0038733C" w:rsidP="0038733C">
            <w:pPr>
              <w:jc w:val="right"/>
              <w:rPr>
                <w:rFonts w:ascii="Arial" w:hAnsi="Arial" w:cs="Arial"/>
                <w:sz w:val="24"/>
                <w:szCs w:val="24"/>
              </w:rPr>
            </w:pPr>
            <w:r w:rsidRPr="0038733C">
              <w:rPr>
                <w:rFonts w:ascii="Arial" w:hAnsi="Arial" w:cs="Arial"/>
                <w:sz w:val="24"/>
                <w:szCs w:val="24"/>
              </w:rPr>
              <w:t>1 899,03</w:t>
            </w:r>
          </w:p>
        </w:tc>
        <w:tc>
          <w:tcPr>
            <w:tcW w:w="851" w:type="dxa"/>
            <w:shd w:val="clear" w:color="000000" w:fill="FFFFFF"/>
            <w:hideMark/>
          </w:tcPr>
          <w:p w14:paraId="4C501AF4" w14:textId="6C15E2D4" w:rsidR="0038733C" w:rsidRPr="0038733C" w:rsidRDefault="0038733C" w:rsidP="0038733C">
            <w:pPr>
              <w:jc w:val="right"/>
              <w:rPr>
                <w:rFonts w:ascii="Arial" w:hAnsi="Arial" w:cs="Arial"/>
                <w:sz w:val="24"/>
                <w:szCs w:val="24"/>
              </w:rPr>
            </w:pPr>
            <w:r w:rsidRPr="0038733C">
              <w:rPr>
                <w:rFonts w:ascii="Arial" w:hAnsi="Arial" w:cs="Arial"/>
                <w:sz w:val="24"/>
                <w:szCs w:val="24"/>
              </w:rPr>
              <w:t>2 682,62</w:t>
            </w:r>
          </w:p>
        </w:tc>
        <w:tc>
          <w:tcPr>
            <w:tcW w:w="850" w:type="dxa"/>
            <w:shd w:val="clear" w:color="000000" w:fill="FFFFFF"/>
            <w:hideMark/>
          </w:tcPr>
          <w:p w14:paraId="3826DA15" w14:textId="41F88097" w:rsidR="0038733C" w:rsidRPr="0038733C" w:rsidRDefault="0038733C" w:rsidP="0038733C">
            <w:pPr>
              <w:jc w:val="right"/>
              <w:rPr>
                <w:rFonts w:ascii="Arial" w:hAnsi="Arial" w:cs="Arial"/>
                <w:sz w:val="24"/>
                <w:szCs w:val="24"/>
              </w:rPr>
            </w:pPr>
            <w:r w:rsidRPr="0038733C">
              <w:rPr>
                <w:rFonts w:ascii="Arial" w:hAnsi="Arial" w:cs="Arial"/>
                <w:sz w:val="24"/>
                <w:szCs w:val="24"/>
              </w:rPr>
              <w:t>21 165,62</w:t>
            </w:r>
          </w:p>
        </w:tc>
        <w:tc>
          <w:tcPr>
            <w:tcW w:w="851" w:type="dxa"/>
            <w:shd w:val="clear" w:color="000000" w:fill="FFFFFF"/>
          </w:tcPr>
          <w:p w14:paraId="4589307E" w14:textId="001095D4" w:rsidR="0038733C" w:rsidRPr="0038733C" w:rsidRDefault="0038733C" w:rsidP="0038733C">
            <w:pPr>
              <w:jc w:val="right"/>
              <w:rPr>
                <w:rFonts w:ascii="Arial" w:hAnsi="Arial" w:cs="Arial"/>
                <w:sz w:val="24"/>
                <w:szCs w:val="24"/>
              </w:rPr>
            </w:pPr>
            <w:r w:rsidRPr="0038733C">
              <w:rPr>
                <w:rFonts w:ascii="Arial" w:hAnsi="Arial" w:cs="Arial"/>
                <w:sz w:val="24"/>
                <w:szCs w:val="24"/>
              </w:rPr>
              <w:t>11 071,57</w:t>
            </w:r>
          </w:p>
        </w:tc>
        <w:tc>
          <w:tcPr>
            <w:tcW w:w="992" w:type="dxa"/>
            <w:shd w:val="clear" w:color="000000" w:fill="FFFFFF"/>
          </w:tcPr>
          <w:p w14:paraId="3B163BF3" w14:textId="09EF4A85" w:rsidR="0038733C" w:rsidRPr="0038733C" w:rsidRDefault="0038733C" w:rsidP="0038733C">
            <w:pPr>
              <w:jc w:val="right"/>
              <w:rPr>
                <w:rFonts w:ascii="Arial" w:hAnsi="Arial" w:cs="Arial"/>
                <w:sz w:val="24"/>
                <w:szCs w:val="24"/>
              </w:rPr>
            </w:pPr>
            <w:r w:rsidRPr="0038733C">
              <w:rPr>
                <w:rFonts w:ascii="Arial" w:hAnsi="Arial" w:cs="Arial"/>
                <w:sz w:val="24"/>
                <w:szCs w:val="24"/>
              </w:rPr>
              <w:t>6 106,69</w:t>
            </w:r>
          </w:p>
        </w:tc>
        <w:tc>
          <w:tcPr>
            <w:tcW w:w="992" w:type="dxa"/>
            <w:shd w:val="clear" w:color="000000" w:fill="FFFFFF"/>
          </w:tcPr>
          <w:p w14:paraId="5F069B83" w14:textId="7ACB883E" w:rsidR="0038733C" w:rsidRPr="0038733C" w:rsidRDefault="0038733C" w:rsidP="0038733C">
            <w:pPr>
              <w:jc w:val="right"/>
              <w:rPr>
                <w:rFonts w:ascii="Arial" w:hAnsi="Arial" w:cs="Arial"/>
                <w:sz w:val="24"/>
                <w:szCs w:val="24"/>
              </w:rPr>
            </w:pPr>
            <w:r w:rsidRPr="0038733C">
              <w:rPr>
                <w:rFonts w:ascii="Arial" w:hAnsi="Arial" w:cs="Arial"/>
                <w:sz w:val="24"/>
                <w:szCs w:val="24"/>
              </w:rPr>
              <w:t>12 629,24</w:t>
            </w:r>
          </w:p>
        </w:tc>
        <w:tc>
          <w:tcPr>
            <w:tcW w:w="992" w:type="dxa"/>
            <w:shd w:val="clear" w:color="000000" w:fill="FFFFFF"/>
          </w:tcPr>
          <w:p w14:paraId="1B88E04F" w14:textId="6805C93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28B35155" w14:textId="77332F6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D1209DE" w14:textId="7A85C1BF" w:rsidR="0038733C" w:rsidRPr="0038733C" w:rsidRDefault="0038733C" w:rsidP="0038733C">
            <w:pPr>
              <w:jc w:val="right"/>
              <w:rPr>
                <w:rFonts w:ascii="Arial" w:hAnsi="Arial" w:cs="Arial"/>
                <w:sz w:val="24"/>
                <w:szCs w:val="24"/>
              </w:rPr>
            </w:pPr>
            <w:r w:rsidRPr="0038733C">
              <w:rPr>
                <w:rFonts w:ascii="Arial" w:hAnsi="Arial" w:cs="Arial"/>
                <w:sz w:val="24"/>
                <w:szCs w:val="24"/>
              </w:rPr>
              <w:t>55 554,77</w:t>
            </w:r>
          </w:p>
        </w:tc>
      </w:tr>
      <w:tr w:rsidR="0038733C" w:rsidRPr="0092517B" w14:paraId="7203B2BB" w14:textId="77777777" w:rsidTr="00DB60B7">
        <w:trPr>
          <w:trHeight w:val="300"/>
        </w:trPr>
        <w:tc>
          <w:tcPr>
            <w:tcW w:w="1660" w:type="dxa"/>
            <w:vMerge/>
            <w:vAlign w:val="center"/>
            <w:hideMark/>
          </w:tcPr>
          <w:p w14:paraId="01B49B0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08AC5C20"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5756DF6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AC5C149" w14:textId="15E851EE"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noWrap/>
            <w:vAlign w:val="center"/>
            <w:hideMark/>
          </w:tcPr>
          <w:p w14:paraId="4F94EBA1" w14:textId="526B8C56" w:rsidR="0038733C" w:rsidRPr="0038733C" w:rsidRDefault="0038733C" w:rsidP="0038733C">
            <w:pPr>
              <w:jc w:val="center"/>
              <w:rPr>
                <w:rFonts w:ascii="Arial" w:hAnsi="Arial" w:cs="Arial"/>
                <w:sz w:val="24"/>
                <w:szCs w:val="24"/>
              </w:rPr>
            </w:pPr>
            <w:r w:rsidRPr="0038733C">
              <w:rPr>
                <w:rFonts w:ascii="Arial" w:hAnsi="Arial" w:cs="Arial"/>
                <w:sz w:val="24"/>
                <w:szCs w:val="24"/>
              </w:rPr>
              <w:t>07.02</w:t>
            </w:r>
          </w:p>
        </w:tc>
        <w:tc>
          <w:tcPr>
            <w:tcW w:w="709" w:type="dxa"/>
            <w:shd w:val="clear" w:color="000000" w:fill="FFFFFF"/>
            <w:noWrap/>
            <w:vAlign w:val="center"/>
            <w:hideMark/>
          </w:tcPr>
          <w:p w14:paraId="1F205EB9" w14:textId="59EDA224" w:rsidR="0038733C" w:rsidRPr="0038733C" w:rsidRDefault="0038733C" w:rsidP="0038733C">
            <w:pPr>
              <w:jc w:val="center"/>
              <w:rPr>
                <w:rFonts w:ascii="Arial" w:hAnsi="Arial" w:cs="Arial"/>
                <w:sz w:val="24"/>
                <w:szCs w:val="24"/>
              </w:rPr>
            </w:pPr>
            <w:r w:rsidRPr="0038733C">
              <w:rPr>
                <w:rFonts w:ascii="Arial" w:hAnsi="Arial" w:cs="Arial"/>
                <w:sz w:val="24"/>
                <w:szCs w:val="24"/>
              </w:rPr>
              <w:t>08.0.00.02030</w:t>
            </w:r>
          </w:p>
        </w:tc>
        <w:tc>
          <w:tcPr>
            <w:tcW w:w="567" w:type="dxa"/>
            <w:shd w:val="clear" w:color="000000" w:fill="FFFFFF"/>
            <w:noWrap/>
            <w:vAlign w:val="center"/>
            <w:hideMark/>
          </w:tcPr>
          <w:p w14:paraId="37DEB3E0" w14:textId="1004DA1E"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75A77BF4" w14:textId="4F3C496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354B28D7" w14:textId="3481B258" w:rsidR="0038733C" w:rsidRPr="0038733C" w:rsidRDefault="0038733C" w:rsidP="0038733C">
            <w:pPr>
              <w:jc w:val="right"/>
              <w:rPr>
                <w:rFonts w:ascii="Arial" w:hAnsi="Arial" w:cs="Arial"/>
                <w:sz w:val="24"/>
                <w:szCs w:val="24"/>
              </w:rPr>
            </w:pPr>
            <w:r w:rsidRPr="0038733C">
              <w:rPr>
                <w:rFonts w:ascii="Arial" w:hAnsi="Arial" w:cs="Arial"/>
                <w:sz w:val="24"/>
                <w:szCs w:val="24"/>
              </w:rPr>
              <w:t>1 589,40</w:t>
            </w:r>
          </w:p>
        </w:tc>
        <w:tc>
          <w:tcPr>
            <w:tcW w:w="850" w:type="dxa"/>
            <w:shd w:val="clear" w:color="000000" w:fill="FFFFFF"/>
            <w:hideMark/>
          </w:tcPr>
          <w:p w14:paraId="1F6A9AD9" w14:textId="16645E5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57C32908" w14:textId="0FA6B39F" w:rsidR="0038733C" w:rsidRPr="0038733C" w:rsidRDefault="0038733C" w:rsidP="0038733C">
            <w:pPr>
              <w:jc w:val="right"/>
              <w:rPr>
                <w:rFonts w:ascii="Arial" w:hAnsi="Arial" w:cs="Arial"/>
                <w:sz w:val="24"/>
                <w:szCs w:val="24"/>
              </w:rPr>
            </w:pPr>
            <w:r w:rsidRPr="0038733C">
              <w:rPr>
                <w:rFonts w:ascii="Arial" w:hAnsi="Arial" w:cs="Arial"/>
                <w:sz w:val="24"/>
                <w:szCs w:val="24"/>
              </w:rPr>
              <w:t>2 465,25</w:t>
            </w:r>
          </w:p>
        </w:tc>
        <w:tc>
          <w:tcPr>
            <w:tcW w:w="992" w:type="dxa"/>
            <w:shd w:val="clear" w:color="000000" w:fill="FFFFFF"/>
          </w:tcPr>
          <w:p w14:paraId="750A0C91" w14:textId="4FB02654" w:rsidR="0038733C" w:rsidRPr="0038733C" w:rsidRDefault="0038733C" w:rsidP="0038733C">
            <w:pPr>
              <w:jc w:val="right"/>
              <w:rPr>
                <w:rFonts w:ascii="Arial" w:hAnsi="Arial" w:cs="Arial"/>
                <w:sz w:val="24"/>
                <w:szCs w:val="24"/>
              </w:rPr>
            </w:pPr>
            <w:r w:rsidRPr="0038733C">
              <w:rPr>
                <w:rFonts w:ascii="Arial" w:hAnsi="Arial" w:cs="Arial"/>
                <w:sz w:val="24"/>
                <w:szCs w:val="24"/>
              </w:rPr>
              <w:t>10 682,16</w:t>
            </w:r>
          </w:p>
        </w:tc>
        <w:tc>
          <w:tcPr>
            <w:tcW w:w="992" w:type="dxa"/>
            <w:shd w:val="clear" w:color="000000" w:fill="FFFFFF"/>
          </w:tcPr>
          <w:p w14:paraId="1D910FC3" w14:textId="30628598" w:rsidR="0038733C" w:rsidRPr="0038733C" w:rsidRDefault="0038733C" w:rsidP="0038733C">
            <w:pPr>
              <w:jc w:val="right"/>
              <w:rPr>
                <w:rFonts w:ascii="Arial" w:hAnsi="Arial" w:cs="Arial"/>
                <w:sz w:val="24"/>
                <w:szCs w:val="24"/>
              </w:rPr>
            </w:pPr>
            <w:r w:rsidRPr="0038733C">
              <w:rPr>
                <w:rFonts w:ascii="Arial" w:hAnsi="Arial" w:cs="Arial"/>
                <w:sz w:val="24"/>
                <w:szCs w:val="24"/>
              </w:rPr>
              <w:t>8 396,49</w:t>
            </w:r>
          </w:p>
        </w:tc>
        <w:tc>
          <w:tcPr>
            <w:tcW w:w="992" w:type="dxa"/>
            <w:shd w:val="clear" w:color="000000" w:fill="FFFFFF"/>
          </w:tcPr>
          <w:p w14:paraId="611673B2" w14:textId="35833A5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572257A" w14:textId="7ECB8F1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56154EC" w14:textId="7FE5A267" w:rsidR="0038733C" w:rsidRPr="0038733C" w:rsidRDefault="0038733C" w:rsidP="0038733C">
            <w:pPr>
              <w:jc w:val="right"/>
              <w:rPr>
                <w:rFonts w:ascii="Arial" w:hAnsi="Arial" w:cs="Arial"/>
                <w:sz w:val="24"/>
                <w:szCs w:val="24"/>
              </w:rPr>
            </w:pPr>
            <w:r w:rsidRPr="0038733C">
              <w:rPr>
                <w:rFonts w:ascii="Arial" w:hAnsi="Arial" w:cs="Arial"/>
                <w:sz w:val="24"/>
                <w:szCs w:val="24"/>
              </w:rPr>
              <w:t>23 133,30</w:t>
            </w:r>
          </w:p>
        </w:tc>
      </w:tr>
      <w:tr w:rsidR="0038733C" w:rsidRPr="0092517B" w14:paraId="3C058B94" w14:textId="77777777" w:rsidTr="00DB60B7">
        <w:trPr>
          <w:trHeight w:val="300"/>
        </w:trPr>
        <w:tc>
          <w:tcPr>
            <w:tcW w:w="1660" w:type="dxa"/>
            <w:vMerge/>
            <w:vAlign w:val="center"/>
            <w:hideMark/>
          </w:tcPr>
          <w:p w14:paraId="12EC975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9768B3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3C6C58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2B95512B" w14:textId="7CE22110"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noWrap/>
            <w:vAlign w:val="center"/>
            <w:hideMark/>
          </w:tcPr>
          <w:p w14:paraId="1A57B936" w14:textId="5679105F" w:rsidR="0038733C" w:rsidRPr="0038733C" w:rsidRDefault="0038733C" w:rsidP="0038733C">
            <w:pPr>
              <w:jc w:val="center"/>
              <w:rPr>
                <w:rFonts w:ascii="Arial" w:hAnsi="Arial" w:cs="Arial"/>
                <w:sz w:val="24"/>
                <w:szCs w:val="24"/>
              </w:rPr>
            </w:pPr>
            <w:r w:rsidRPr="0038733C">
              <w:rPr>
                <w:rFonts w:ascii="Arial" w:hAnsi="Arial" w:cs="Arial"/>
                <w:sz w:val="24"/>
                <w:szCs w:val="24"/>
              </w:rPr>
              <w:t>07.02</w:t>
            </w:r>
          </w:p>
        </w:tc>
        <w:tc>
          <w:tcPr>
            <w:tcW w:w="709" w:type="dxa"/>
            <w:shd w:val="clear" w:color="000000" w:fill="FFFFFF"/>
            <w:noWrap/>
            <w:vAlign w:val="center"/>
            <w:hideMark/>
          </w:tcPr>
          <w:p w14:paraId="3269173F" w14:textId="2F6BF85C" w:rsidR="0038733C" w:rsidRPr="0038733C" w:rsidRDefault="0038733C" w:rsidP="0038733C">
            <w:pPr>
              <w:jc w:val="center"/>
              <w:rPr>
                <w:rFonts w:ascii="Arial" w:hAnsi="Arial" w:cs="Arial"/>
                <w:sz w:val="24"/>
                <w:szCs w:val="24"/>
              </w:rPr>
            </w:pPr>
            <w:r w:rsidRPr="0038733C">
              <w:rPr>
                <w:rFonts w:ascii="Arial" w:hAnsi="Arial" w:cs="Arial"/>
                <w:sz w:val="24"/>
                <w:szCs w:val="24"/>
              </w:rPr>
              <w:t>08.0.00.02030</w:t>
            </w:r>
          </w:p>
        </w:tc>
        <w:tc>
          <w:tcPr>
            <w:tcW w:w="567" w:type="dxa"/>
            <w:shd w:val="clear" w:color="000000" w:fill="FFFFFF"/>
            <w:noWrap/>
            <w:vAlign w:val="center"/>
            <w:hideMark/>
          </w:tcPr>
          <w:p w14:paraId="04ADA26F" w14:textId="5FDFA183"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143D27EF" w14:textId="4B86B8A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0931CABA" w14:textId="7CFE0C4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563AFF4F" w14:textId="4780AE5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30616D51" w14:textId="5AC2FB8F" w:rsidR="0038733C" w:rsidRPr="0038733C" w:rsidRDefault="0038733C" w:rsidP="0038733C">
            <w:pPr>
              <w:jc w:val="right"/>
              <w:rPr>
                <w:rFonts w:ascii="Arial" w:hAnsi="Arial" w:cs="Arial"/>
                <w:sz w:val="24"/>
                <w:szCs w:val="24"/>
              </w:rPr>
            </w:pPr>
            <w:r w:rsidRPr="0038733C">
              <w:rPr>
                <w:rFonts w:ascii="Arial" w:hAnsi="Arial" w:cs="Arial"/>
                <w:sz w:val="24"/>
                <w:szCs w:val="24"/>
              </w:rPr>
              <w:t>590,00</w:t>
            </w:r>
          </w:p>
        </w:tc>
        <w:tc>
          <w:tcPr>
            <w:tcW w:w="992" w:type="dxa"/>
            <w:shd w:val="clear" w:color="000000" w:fill="FFFFFF"/>
          </w:tcPr>
          <w:p w14:paraId="24AB7A52" w14:textId="0A74BF3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6180509D" w14:textId="62F94FD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12A1730D" w14:textId="3999713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71D0593" w14:textId="4FA869F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6C76F4C" w14:textId="31FD41A7" w:rsidR="0038733C" w:rsidRPr="0038733C" w:rsidRDefault="0038733C" w:rsidP="0038733C">
            <w:pPr>
              <w:jc w:val="right"/>
              <w:rPr>
                <w:rFonts w:ascii="Arial" w:hAnsi="Arial" w:cs="Arial"/>
                <w:sz w:val="24"/>
                <w:szCs w:val="24"/>
              </w:rPr>
            </w:pPr>
            <w:r w:rsidRPr="0038733C">
              <w:rPr>
                <w:rFonts w:ascii="Arial" w:hAnsi="Arial" w:cs="Arial"/>
                <w:sz w:val="24"/>
                <w:szCs w:val="24"/>
              </w:rPr>
              <w:t>590,00</w:t>
            </w:r>
          </w:p>
        </w:tc>
      </w:tr>
      <w:tr w:rsidR="0038733C" w:rsidRPr="0092517B" w14:paraId="3F2B95CD" w14:textId="77777777" w:rsidTr="00DB60B7">
        <w:trPr>
          <w:trHeight w:val="300"/>
        </w:trPr>
        <w:tc>
          <w:tcPr>
            <w:tcW w:w="1660" w:type="dxa"/>
            <w:vMerge/>
            <w:vAlign w:val="center"/>
          </w:tcPr>
          <w:p w14:paraId="61F002E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tcPr>
          <w:p w14:paraId="4FAC6E3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tcPr>
          <w:p w14:paraId="250D68C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tcPr>
          <w:p w14:paraId="0E79A5F6" w14:textId="4FE64B2A"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noWrap/>
            <w:vAlign w:val="center"/>
          </w:tcPr>
          <w:p w14:paraId="6BE09805" w14:textId="7F1D3FF7" w:rsidR="0038733C" w:rsidRPr="0038733C" w:rsidRDefault="0038733C" w:rsidP="0038733C">
            <w:pPr>
              <w:jc w:val="center"/>
              <w:rPr>
                <w:rFonts w:ascii="Arial" w:hAnsi="Arial" w:cs="Arial"/>
                <w:sz w:val="24"/>
                <w:szCs w:val="24"/>
              </w:rPr>
            </w:pPr>
            <w:r w:rsidRPr="0038733C">
              <w:rPr>
                <w:rFonts w:ascii="Arial" w:hAnsi="Arial" w:cs="Arial"/>
                <w:sz w:val="24"/>
                <w:szCs w:val="24"/>
              </w:rPr>
              <w:t>07.03</w:t>
            </w:r>
          </w:p>
        </w:tc>
        <w:tc>
          <w:tcPr>
            <w:tcW w:w="709" w:type="dxa"/>
            <w:shd w:val="clear" w:color="000000" w:fill="FFFFFF"/>
            <w:noWrap/>
            <w:vAlign w:val="center"/>
          </w:tcPr>
          <w:p w14:paraId="2234E6DD" w14:textId="4F5B4FBD" w:rsidR="0038733C" w:rsidRPr="0038733C" w:rsidRDefault="0038733C" w:rsidP="0038733C">
            <w:pPr>
              <w:jc w:val="center"/>
              <w:rPr>
                <w:rFonts w:ascii="Arial" w:hAnsi="Arial" w:cs="Arial"/>
                <w:sz w:val="24"/>
                <w:szCs w:val="24"/>
              </w:rPr>
            </w:pPr>
            <w:r w:rsidRPr="0038733C">
              <w:rPr>
                <w:rFonts w:ascii="Arial" w:hAnsi="Arial" w:cs="Arial"/>
                <w:sz w:val="24"/>
                <w:szCs w:val="24"/>
              </w:rPr>
              <w:t>08.0.00.02040</w:t>
            </w:r>
          </w:p>
        </w:tc>
        <w:tc>
          <w:tcPr>
            <w:tcW w:w="567" w:type="dxa"/>
            <w:shd w:val="clear" w:color="000000" w:fill="FFFFFF"/>
            <w:noWrap/>
            <w:vAlign w:val="center"/>
          </w:tcPr>
          <w:p w14:paraId="62896740" w14:textId="42137B78"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tcPr>
          <w:p w14:paraId="4C4B0094" w14:textId="111AA739" w:rsidR="0038733C" w:rsidRPr="0038733C" w:rsidRDefault="0038733C" w:rsidP="0038733C">
            <w:pPr>
              <w:jc w:val="right"/>
              <w:rPr>
                <w:rFonts w:ascii="Arial" w:hAnsi="Arial" w:cs="Arial"/>
                <w:sz w:val="24"/>
                <w:szCs w:val="24"/>
              </w:rPr>
            </w:pPr>
            <w:r w:rsidRPr="0038733C">
              <w:rPr>
                <w:rFonts w:ascii="Arial" w:hAnsi="Arial" w:cs="Arial"/>
                <w:sz w:val="24"/>
                <w:szCs w:val="24"/>
              </w:rPr>
              <w:t>312,24</w:t>
            </w:r>
          </w:p>
        </w:tc>
        <w:tc>
          <w:tcPr>
            <w:tcW w:w="851" w:type="dxa"/>
            <w:shd w:val="clear" w:color="000000" w:fill="FFFFFF"/>
          </w:tcPr>
          <w:p w14:paraId="7462110B" w14:textId="4F31767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tcPr>
          <w:p w14:paraId="7134C6AF" w14:textId="5E8AB37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10B712CD" w14:textId="5106541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A58F340" w14:textId="508EC7F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2178C19B" w14:textId="206D7FA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0A82B9B" w14:textId="4363446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20495C3" w14:textId="042F644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3E9D9A0C" w14:textId="35440810" w:rsidR="0038733C" w:rsidRPr="0038733C" w:rsidRDefault="0038733C" w:rsidP="0038733C">
            <w:pPr>
              <w:jc w:val="right"/>
              <w:rPr>
                <w:rFonts w:ascii="Arial" w:hAnsi="Arial" w:cs="Arial"/>
                <w:sz w:val="24"/>
                <w:szCs w:val="24"/>
              </w:rPr>
            </w:pPr>
            <w:r w:rsidRPr="0038733C">
              <w:rPr>
                <w:rFonts w:ascii="Arial" w:hAnsi="Arial" w:cs="Arial"/>
                <w:sz w:val="24"/>
                <w:szCs w:val="24"/>
              </w:rPr>
              <w:t>312,24</w:t>
            </w:r>
          </w:p>
        </w:tc>
      </w:tr>
      <w:tr w:rsidR="0038733C" w:rsidRPr="0092517B" w14:paraId="783564C8" w14:textId="77777777" w:rsidTr="00DB60B7">
        <w:trPr>
          <w:trHeight w:val="300"/>
        </w:trPr>
        <w:tc>
          <w:tcPr>
            <w:tcW w:w="1660" w:type="dxa"/>
            <w:vMerge/>
            <w:vAlign w:val="center"/>
            <w:hideMark/>
          </w:tcPr>
          <w:p w14:paraId="3BC885DB"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6C3FB4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78B88A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F06D29A" w14:textId="36C68A11"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noWrap/>
            <w:vAlign w:val="center"/>
            <w:hideMark/>
          </w:tcPr>
          <w:p w14:paraId="03CA26B4" w14:textId="421B2F51" w:rsidR="0038733C" w:rsidRPr="0038733C" w:rsidRDefault="0038733C" w:rsidP="0038733C">
            <w:pPr>
              <w:jc w:val="center"/>
              <w:rPr>
                <w:rFonts w:ascii="Arial" w:hAnsi="Arial" w:cs="Arial"/>
                <w:sz w:val="24"/>
                <w:szCs w:val="24"/>
              </w:rPr>
            </w:pPr>
            <w:r w:rsidRPr="0038733C">
              <w:rPr>
                <w:rFonts w:ascii="Arial" w:hAnsi="Arial" w:cs="Arial"/>
                <w:sz w:val="24"/>
                <w:szCs w:val="24"/>
              </w:rPr>
              <w:t>07.03</w:t>
            </w:r>
          </w:p>
        </w:tc>
        <w:tc>
          <w:tcPr>
            <w:tcW w:w="709" w:type="dxa"/>
            <w:shd w:val="clear" w:color="000000" w:fill="FFFFFF"/>
            <w:noWrap/>
            <w:vAlign w:val="center"/>
            <w:hideMark/>
          </w:tcPr>
          <w:p w14:paraId="7D3B892D" w14:textId="3519B77A" w:rsidR="0038733C" w:rsidRPr="0038733C" w:rsidRDefault="0038733C" w:rsidP="0038733C">
            <w:pPr>
              <w:jc w:val="center"/>
              <w:rPr>
                <w:rFonts w:ascii="Arial" w:hAnsi="Arial" w:cs="Arial"/>
                <w:sz w:val="24"/>
                <w:szCs w:val="24"/>
              </w:rPr>
            </w:pPr>
            <w:r w:rsidRPr="0038733C">
              <w:rPr>
                <w:rFonts w:ascii="Arial" w:hAnsi="Arial" w:cs="Arial"/>
                <w:sz w:val="24"/>
                <w:szCs w:val="24"/>
              </w:rPr>
              <w:t>08.0.00.02040</w:t>
            </w:r>
          </w:p>
        </w:tc>
        <w:tc>
          <w:tcPr>
            <w:tcW w:w="567" w:type="dxa"/>
            <w:shd w:val="clear" w:color="000000" w:fill="FFFFFF"/>
            <w:noWrap/>
            <w:vAlign w:val="center"/>
            <w:hideMark/>
          </w:tcPr>
          <w:p w14:paraId="700A6F9E" w14:textId="48AED71A"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5B68EC5E" w14:textId="7EA2507E" w:rsidR="0038733C" w:rsidRPr="0038733C" w:rsidRDefault="0038733C" w:rsidP="0038733C">
            <w:pPr>
              <w:jc w:val="right"/>
              <w:rPr>
                <w:rFonts w:ascii="Arial" w:hAnsi="Arial" w:cs="Arial"/>
                <w:sz w:val="24"/>
                <w:szCs w:val="24"/>
              </w:rPr>
            </w:pPr>
            <w:r w:rsidRPr="0038733C">
              <w:rPr>
                <w:rFonts w:ascii="Arial" w:hAnsi="Arial" w:cs="Arial"/>
                <w:sz w:val="24"/>
                <w:szCs w:val="24"/>
              </w:rPr>
              <w:t>997,96</w:t>
            </w:r>
          </w:p>
        </w:tc>
        <w:tc>
          <w:tcPr>
            <w:tcW w:w="851" w:type="dxa"/>
            <w:shd w:val="clear" w:color="000000" w:fill="FFFFFF"/>
            <w:hideMark/>
          </w:tcPr>
          <w:p w14:paraId="6340C89C" w14:textId="25A7BECF" w:rsidR="0038733C" w:rsidRPr="0038733C" w:rsidRDefault="0038733C" w:rsidP="0038733C">
            <w:pPr>
              <w:jc w:val="right"/>
              <w:rPr>
                <w:rFonts w:ascii="Arial" w:hAnsi="Arial" w:cs="Arial"/>
                <w:sz w:val="24"/>
                <w:szCs w:val="24"/>
              </w:rPr>
            </w:pPr>
            <w:r w:rsidRPr="0038733C">
              <w:rPr>
                <w:rFonts w:ascii="Arial" w:hAnsi="Arial" w:cs="Arial"/>
                <w:sz w:val="24"/>
                <w:szCs w:val="24"/>
              </w:rPr>
              <w:t>2 441,66</w:t>
            </w:r>
          </w:p>
        </w:tc>
        <w:tc>
          <w:tcPr>
            <w:tcW w:w="850" w:type="dxa"/>
            <w:shd w:val="clear" w:color="000000" w:fill="FFFFFF"/>
            <w:hideMark/>
          </w:tcPr>
          <w:p w14:paraId="475CE92E" w14:textId="22D6D310" w:rsidR="0038733C" w:rsidRPr="0038733C" w:rsidRDefault="0038733C" w:rsidP="0038733C">
            <w:pPr>
              <w:jc w:val="right"/>
              <w:rPr>
                <w:rFonts w:ascii="Arial" w:hAnsi="Arial" w:cs="Arial"/>
                <w:sz w:val="24"/>
                <w:szCs w:val="24"/>
              </w:rPr>
            </w:pPr>
            <w:r w:rsidRPr="0038733C">
              <w:rPr>
                <w:rFonts w:ascii="Arial" w:hAnsi="Arial" w:cs="Arial"/>
                <w:sz w:val="24"/>
                <w:szCs w:val="24"/>
              </w:rPr>
              <w:t>3 911,25</w:t>
            </w:r>
          </w:p>
        </w:tc>
        <w:tc>
          <w:tcPr>
            <w:tcW w:w="851" w:type="dxa"/>
            <w:shd w:val="clear" w:color="000000" w:fill="FFFFFF"/>
          </w:tcPr>
          <w:p w14:paraId="526A61C0" w14:textId="1188685B" w:rsidR="0038733C" w:rsidRPr="0038733C" w:rsidRDefault="0038733C" w:rsidP="0038733C">
            <w:pPr>
              <w:jc w:val="right"/>
              <w:rPr>
                <w:rFonts w:ascii="Arial" w:hAnsi="Arial" w:cs="Arial"/>
                <w:sz w:val="24"/>
                <w:szCs w:val="24"/>
              </w:rPr>
            </w:pPr>
            <w:r w:rsidRPr="0038733C">
              <w:rPr>
                <w:rFonts w:ascii="Arial" w:hAnsi="Arial" w:cs="Arial"/>
                <w:sz w:val="24"/>
                <w:szCs w:val="24"/>
              </w:rPr>
              <w:t>3 260,88</w:t>
            </w:r>
          </w:p>
        </w:tc>
        <w:tc>
          <w:tcPr>
            <w:tcW w:w="992" w:type="dxa"/>
            <w:shd w:val="clear" w:color="000000" w:fill="FFFFFF"/>
          </w:tcPr>
          <w:p w14:paraId="5634ECFF" w14:textId="6EB9CF88" w:rsidR="0038733C" w:rsidRPr="0038733C" w:rsidRDefault="0038733C" w:rsidP="0038733C">
            <w:pPr>
              <w:jc w:val="right"/>
              <w:rPr>
                <w:rFonts w:ascii="Arial" w:hAnsi="Arial" w:cs="Arial"/>
                <w:sz w:val="24"/>
                <w:szCs w:val="24"/>
              </w:rPr>
            </w:pPr>
            <w:r w:rsidRPr="0038733C">
              <w:rPr>
                <w:rFonts w:ascii="Arial" w:hAnsi="Arial" w:cs="Arial"/>
                <w:sz w:val="24"/>
                <w:szCs w:val="24"/>
              </w:rPr>
              <w:t>2 224,45</w:t>
            </w:r>
          </w:p>
        </w:tc>
        <w:tc>
          <w:tcPr>
            <w:tcW w:w="992" w:type="dxa"/>
            <w:shd w:val="clear" w:color="000000" w:fill="FFFFFF"/>
          </w:tcPr>
          <w:p w14:paraId="4774E234" w14:textId="78166537" w:rsidR="0038733C" w:rsidRPr="0038733C" w:rsidRDefault="0038733C" w:rsidP="0038733C">
            <w:pPr>
              <w:jc w:val="right"/>
              <w:rPr>
                <w:rFonts w:ascii="Arial" w:hAnsi="Arial" w:cs="Arial"/>
                <w:sz w:val="24"/>
                <w:szCs w:val="24"/>
              </w:rPr>
            </w:pPr>
            <w:r w:rsidRPr="0038733C">
              <w:rPr>
                <w:rFonts w:ascii="Arial" w:hAnsi="Arial" w:cs="Arial"/>
                <w:sz w:val="24"/>
                <w:szCs w:val="24"/>
              </w:rPr>
              <w:t>2 224,45</w:t>
            </w:r>
          </w:p>
        </w:tc>
        <w:tc>
          <w:tcPr>
            <w:tcW w:w="992" w:type="dxa"/>
            <w:shd w:val="clear" w:color="000000" w:fill="FFFFFF"/>
          </w:tcPr>
          <w:p w14:paraId="6A16D07C" w14:textId="425CFB7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66CD18E3" w14:textId="1CEBDEF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8491EF5" w14:textId="608682C8" w:rsidR="0038733C" w:rsidRPr="0038733C" w:rsidRDefault="0038733C" w:rsidP="0038733C">
            <w:pPr>
              <w:jc w:val="right"/>
              <w:rPr>
                <w:rFonts w:ascii="Arial" w:hAnsi="Arial" w:cs="Arial"/>
                <w:sz w:val="24"/>
                <w:szCs w:val="24"/>
              </w:rPr>
            </w:pPr>
            <w:r w:rsidRPr="0038733C">
              <w:rPr>
                <w:rFonts w:ascii="Arial" w:hAnsi="Arial" w:cs="Arial"/>
                <w:sz w:val="24"/>
                <w:szCs w:val="24"/>
              </w:rPr>
              <w:t>15 060,65</w:t>
            </w:r>
          </w:p>
        </w:tc>
      </w:tr>
      <w:tr w:rsidR="0038733C" w:rsidRPr="0092517B" w14:paraId="301D061A" w14:textId="77777777" w:rsidTr="00DB60B7">
        <w:trPr>
          <w:trHeight w:val="300"/>
        </w:trPr>
        <w:tc>
          <w:tcPr>
            <w:tcW w:w="1660" w:type="dxa"/>
            <w:vMerge/>
            <w:vAlign w:val="center"/>
            <w:hideMark/>
          </w:tcPr>
          <w:p w14:paraId="33684D4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436AA4E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6D44ACD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7EA6E700" w14:textId="6E332A7B"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noWrap/>
            <w:hideMark/>
          </w:tcPr>
          <w:p w14:paraId="63F8EECC" w14:textId="421EA602" w:rsidR="0038733C" w:rsidRPr="0038733C" w:rsidRDefault="0038733C" w:rsidP="0038733C">
            <w:pPr>
              <w:jc w:val="center"/>
              <w:rPr>
                <w:rFonts w:ascii="Arial" w:hAnsi="Arial" w:cs="Arial"/>
                <w:sz w:val="24"/>
                <w:szCs w:val="24"/>
              </w:rPr>
            </w:pPr>
            <w:r w:rsidRPr="0038733C">
              <w:rPr>
                <w:rFonts w:ascii="Arial" w:hAnsi="Arial" w:cs="Arial"/>
                <w:sz w:val="24"/>
                <w:szCs w:val="24"/>
              </w:rPr>
              <w:t>11.01</w:t>
            </w:r>
          </w:p>
        </w:tc>
        <w:tc>
          <w:tcPr>
            <w:tcW w:w="709" w:type="dxa"/>
            <w:shd w:val="clear" w:color="000000" w:fill="FFFFFF"/>
            <w:noWrap/>
            <w:vAlign w:val="center"/>
            <w:hideMark/>
          </w:tcPr>
          <w:p w14:paraId="5FEDF56E" w14:textId="467C583D" w:rsidR="0038733C" w:rsidRPr="0038733C" w:rsidRDefault="0038733C" w:rsidP="0038733C">
            <w:pPr>
              <w:jc w:val="center"/>
              <w:rPr>
                <w:rFonts w:ascii="Arial" w:hAnsi="Arial" w:cs="Arial"/>
                <w:sz w:val="24"/>
                <w:szCs w:val="24"/>
              </w:rPr>
            </w:pPr>
            <w:r w:rsidRPr="0038733C">
              <w:rPr>
                <w:rFonts w:ascii="Arial" w:hAnsi="Arial" w:cs="Arial"/>
                <w:sz w:val="24"/>
                <w:szCs w:val="24"/>
              </w:rPr>
              <w:t>08.0.00.08010</w:t>
            </w:r>
          </w:p>
        </w:tc>
        <w:tc>
          <w:tcPr>
            <w:tcW w:w="567" w:type="dxa"/>
            <w:shd w:val="clear" w:color="000000" w:fill="FFFFFF"/>
            <w:noWrap/>
            <w:vAlign w:val="center"/>
            <w:hideMark/>
          </w:tcPr>
          <w:p w14:paraId="46ED5753" w14:textId="7FB3AE0F"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1A3BE73E" w14:textId="71E96A19" w:rsidR="0038733C" w:rsidRPr="0038733C" w:rsidRDefault="0038733C" w:rsidP="0038733C">
            <w:pPr>
              <w:jc w:val="right"/>
              <w:rPr>
                <w:rFonts w:ascii="Arial" w:hAnsi="Arial" w:cs="Arial"/>
                <w:sz w:val="24"/>
                <w:szCs w:val="24"/>
              </w:rPr>
            </w:pPr>
            <w:r w:rsidRPr="0038733C">
              <w:rPr>
                <w:rFonts w:ascii="Arial" w:hAnsi="Arial" w:cs="Arial"/>
                <w:sz w:val="24"/>
                <w:szCs w:val="24"/>
              </w:rPr>
              <w:t>5 305,74</w:t>
            </w:r>
          </w:p>
        </w:tc>
        <w:tc>
          <w:tcPr>
            <w:tcW w:w="851" w:type="dxa"/>
            <w:shd w:val="clear" w:color="000000" w:fill="FFFFFF"/>
            <w:hideMark/>
          </w:tcPr>
          <w:p w14:paraId="0722F212" w14:textId="43921BE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62AD4706" w14:textId="34FE20F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2C8A8AA5" w14:textId="29D9EE01"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59F5B122" w14:textId="2BB447B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41995359" w14:textId="3B16D3D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21F49AF" w14:textId="66225CCC"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BF5276F" w14:textId="1F940D62"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755A9BEF" w14:textId="50C57A5A" w:rsidR="0038733C" w:rsidRPr="0038733C" w:rsidRDefault="0038733C" w:rsidP="0038733C">
            <w:pPr>
              <w:jc w:val="right"/>
              <w:rPr>
                <w:rFonts w:ascii="Arial" w:hAnsi="Arial" w:cs="Arial"/>
                <w:sz w:val="24"/>
                <w:szCs w:val="24"/>
              </w:rPr>
            </w:pPr>
            <w:r w:rsidRPr="0038733C">
              <w:rPr>
                <w:rFonts w:ascii="Arial" w:hAnsi="Arial" w:cs="Arial"/>
                <w:sz w:val="24"/>
                <w:szCs w:val="24"/>
              </w:rPr>
              <w:t>5 305,74</w:t>
            </w:r>
          </w:p>
        </w:tc>
      </w:tr>
      <w:tr w:rsidR="0038733C" w:rsidRPr="0092517B" w14:paraId="420865D7" w14:textId="77777777" w:rsidTr="00DB60B7">
        <w:trPr>
          <w:trHeight w:val="330"/>
        </w:trPr>
        <w:tc>
          <w:tcPr>
            <w:tcW w:w="1660" w:type="dxa"/>
            <w:vMerge/>
            <w:vAlign w:val="center"/>
            <w:hideMark/>
          </w:tcPr>
          <w:p w14:paraId="647FEB0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A689F1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3AAB577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5A477FF1" w14:textId="17A9AC0D"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hideMark/>
          </w:tcPr>
          <w:p w14:paraId="0404293B" w14:textId="4713DDA6" w:rsidR="0038733C" w:rsidRPr="0038733C" w:rsidRDefault="0038733C" w:rsidP="0038733C">
            <w:pPr>
              <w:jc w:val="center"/>
              <w:rPr>
                <w:rFonts w:ascii="Arial" w:hAnsi="Arial" w:cs="Arial"/>
                <w:sz w:val="24"/>
                <w:szCs w:val="24"/>
              </w:rPr>
            </w:pPr>
            <w:r w:rsidRPr="0038733C">
              <w:rPr>
                <w:rFonts w:ascii="Arial" w:hAnsi="Arial" w:cs="Arial"/>
                <w:sz w:val="24"/>
                <w:szCs w:val="24"/>
              </w:rPr>
              <w:t>11.02</w:t>
            </w:r>
          </w:p>
        </w:tc>
        <w:tc>
          <w:tcPr>
            <w:tcW w:w="709" w:type="dxa"/>
            <w:shd w:val="clear" w:color="000000" w:fill="FFFFFF"/>
            <w:noWrap/>
            <w:vAlign w:val="center"/>
            <w:hideMark/>
          </w:tcPr>
          <w:p w14:paraId="2EAE6665" w14:textId="6E102982" w:rsidR="0038733C" w:rsidRPr="0038733C" w:rsidRDefault="0038733C" w:rsidP="0038733C">
            <w:pPr>
              <w:jc w:val="center"/>
              <w:rPr>
                <w:rFonts w:ascii="Arial" w:hAnsi="Arial" w:cs="Arial"/>
                <w:sz w:val="24"/>
                <w:szCs w:val="24"/>
              </w:rPr>
            </w:pPr>
            <w:r w:rsidRPr="0038733C">
              <w:rPr>
                <w:rFonts w:ascii="Arial" w:hAnsi="Arial" w:cs="Arial"/>
                <w:sz w:val="24"/>
                <w:szCs w:val="24"/>
              </w:rPr>
              <w:t>08.0.00.08010</w:t>
            </w:r>
          </w:p>
        </w:tc>
        <w:tc>
          <w:tcPr>
            <w:tcW w:w="567" w:type="dxa"/>
            <w:shd w:val="clear" w:color="000000" w:fill="FFFFFF"/>
            <w:noWrap/>
            <w:vAlign w:val="center"/>
            <w:hideMark/>
          </w:tcPr>
          <w:p w14:paraId="739AFFBD" w14:textId="3369E407"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1C51E7B4" w14:textId="22ADC25A" w:rsidR="0038733C" w:rsidRPr="0038733C" w:rsidRDefault="0038733C" w:rsidP="0038733C">
            <w:pPr>
              <w:jc w:val="center"/>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0D32A98E" w14:textId="17E2741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6B9F52CC" w14:textId="5D05C2CB"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5A384E60" w14:textId="6F7C5C4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3D2392DD" w14:textId="734BE735"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18C607E5" w14:textId="73420D4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992" w:type="dxa"/>
            <w:shd w:val="clear" w:color="000000" w:fill="FFFFFF"/>
          </w:tcPr>
          <w:p w14:paraId="0029AD58" w14:textId="406378C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2CAA1B9" w14:textId="5E42D10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9EBB194" w14:textId="1F4C3B33"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r>
      <w:tr w:rsidR="0038733C" w:rsidRPr="0092517B" w14:paraId="3ED1300C" w14:textId="77777777" w:rsidTr="00DB60B7">
        <w:trPr>
          <w:trHeight w:val="330"/>
        </w:trPr>
        <w:tc>
          <w:tcPr>
            <w:tcW w:w="1660" w:type="dxa"/>
            <w:vMerge/>
            <w:vAlign w:val="center"/>
            <w:hideMark/>
          </w:tcPr>
          <w:p w14:paraId="5737C09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0E5739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4D90744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9C9640B" w14:textId="5757529C"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hideMark/>
          </w:tcPr>
          <w:p w14:paraId="7E0FBFD3" w14:textId="12FBB060" w:rsidR="0038733C" w:rsidRPr="0038733C" w:rsidRDefault="0038733C" w:rsidP="0038733C">
            <w:pPr>
              <w:jc w:val="center"/>
              <w:rPr>
                <w:rFonts w:ascii="Arial" w:hAnsi="Arial" w:cs="Arial"/>
                <w:sz w:val="24"/>
                <w:szCs w:val="24"/>
              </w:rPr>
            </w:pPr>
            <w:r w:rsidRPr="0038733C">
              <w:rPr>
                <w:rFonts w:ascii="Arial" w:hAnsi="Arial" w:cs="Arial"/>
                <w:sz w:val="24"/>
                <w:szCs w:val="24"/>
              </w:rPr>
              <w:t>11.02</w:t>
            </w:r>
          </w:p>
        </w:tc>
        <w:tc>
          <w:tcPr>
            <w:tcW w:w="709" w:type="dxa"/>
            <w:shd w:val="clear" w:color="000000" w:fill="FFFFFF"/>
            <w:noWrap/>
            <w:vAlign w:val="center"/>
            <w:hideMark/>
          </w:tcPr>
          <w:p w14:paraId="3D3F0CF2" w14:textId="019D1E0D" w:rsidR="0038733C" w:rsidRPr="0038733C" w:rsidRDefault="0038733C" w:rsidP="0038733C">
            <w:pPr>
              <w:jc w:val="center"/>
              <w:rPr>
                <w:rFonts w:ascii="Arial" w:hAnsi="Arial" w:cs="Arial"/>
                <w:sz w:val="24"/>
                <w:szCs w:val="24"/>
              </w:rPr>
            </w:pPr>
            <w:r w:rsidRPr="0038733C">
              <w:rPr>
                <w:rFonts w:ascii="Arial" w:hAnsi="Arial" w:cs="Arial"/>
                <w:sz w:val="24"/>
                <w:szCs w:val="24"/>
              </w:rPr>
              <w:t>08.0.00.08010</w:t>
            </w:r>
          </w:p>
        </w:tc>
        <w:tc>
          <w:tcPr>
            <w:tcW w:w="567" w:type="dxa"/>
            <w:shd w:val="clear" w:color="000000" w:fill="FFFFFF"/>
            <w:noWrap/>
            <w:vAlign w:val="center"/>
            <w:hideMark/>
          </w:tcPr>
          <w:p w14:paraId="36E06D2A" w14:textId="43C398B9" w:rsidR="0038733C" w:rsidRPr="0038733C" w:rsidRDefault="0038733C" w:rsidP="0038733C">
            <w:pPr>
              <w:jc w:val="center"/>
              <w:rPr>
                <w:rFonts w:ascii="Arial" w:hAnsi="Arial" w:cs="Arial"/>
                <w:sz w:val="24"/>
                <w:szCs w:val="24"/>
              </w:rPr>
            </w:pPr>
            <w:r w:rsidRPr="0038733C">
              <w:rPr>
                <w:rFonts w:ascii="Arial" w:hAnsi="Arial" w:cs="Arial"/>
                <w:sz w:val="24"/>
                <w:szCs w:val="24"/>
              </w:rPr>
              <w:t>410</w:t>
            </w:r>
          </w:p>
        </w:tc>
        <w:tc>
          <w:tcPr>
            <w:tcW w:w="992" w:type="dxa"/>
            <w:shd w:val="clear" w:color="000000" w:fill="FFFFFF"/>
            <w:hideMark/>
          </w:tcPr>
          <w:p w14:paraId="5AC8C883" w14:textId="032196BA" w:rsidR="0038733C" w:rsidRPr="0038733C" w:rsidRDefault="0038733C" w:rsidP="0038733C">
            <w:pPr>
              <w:jc w:val="center"/>
              <w:rPr>
                <w:rFonts w:ascii="Arial" w:hAnsi="Arial" w:cs="Arial"/>
                <w:sz w:val="24"/>
                <w:szCs w:val="24"/>
              </w:rPr>
            </w:pPr>
            <w:r w:rsidRPr="0038733C">
              <w:rPr>
                <w:rFonts w:ascii="Arial" w:hAnsi="Arial" w:cs="Arial"/>
                <w:sz w:val="24"/>
                <w:szCs w:val="24"/>
              </w:rPr>
              <w:t>0,00</w:t>
            </w:r>
          </w:p>
        </w:tc>
        <w:tc>
          <w:tcPr>
            <w:tcW w:w="851" w:type="dxa"/>
            <w:shd w:val="clear" w:color="000000" w:fill="FFFFFF"/>
            <w:hideMark/>
          </w:tcPr>
          <w:p w14:paraId="63C124C7" w14:textId="279003FF"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0" w:type="dxa"/>
            <w:shd w:val="clear" w:color="000000" w:fill="FFFFFF"/>
            <w:hideMark/>
          </w:tcPr>
          <w:p w14:paraId="03ACC24F" w14:textId="2C6CF200"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851" w:type="dxa"/>
            <w:shd w:val="clear" w:color="000000" w:fill="FFFFFF"/>
          </w:tcPr>
          <w:p w14:paraId="15A70647" w14:textId="31A44A6C" w:rsidR="0038733C" w:rsidRPr="0038733C" w:rsidRDefault="0038733C" w:rsidP="0038733C">
            <w:pPr>
              <w:jc w:val="right"/>
              <w:rPr>
                <w:rFonts w:ascii="Arial" w:hAnsi="Arial" w:cs="Arial"/>
                <w:sz w:val="24"/>
                <w:szCs w:val="24"/>
              </w:rPr>
            </w:pPr>
            <w:r w:rsidRPr="0038733C">
              <w:rPr>
                <w:rFonts w:ascii="Arial" w:hAnsi="Arial" w:cs="Arial"/>
                <w:sz w:val="24"/>
                <w:szCs w:val="24"/>
              </w:rPr>
              <w:t>12 886,77</w:t>
            </w:r>
          </w:p>
        </w:tc>
        <w:tc>
          <w:tcPr>
            <w:tcW w:w="992" w:type="dxa"/>
            <w:shd w:val="clear" w:color="000000" w:fill="FFFFFF"/>
          </w:tcPr>
          <w:p w14:paraId="43A88066" w14:textId="3C252582" w:rsidR="0038733C" w:rsidRPr="0038733C" w:rsidRDefault="0038733C" w:rsidP="0038733C">
            <w:pPr>
              <w:jc w:val="right"/>
              <w:rPr>
                <w:rFonts w:ascii="Arial" w:hAnsi="Arial" w:cs="Arial"/>
                <w:sz w:val="24"/>
                <w:szCs w:val="24"/>
              </w:rPr>
            </w:pPr>
            <w:r w:rsidRPr="0038733C">
              <w:rPr>
                <w:rFonts w:ascii="Arial" w:hAnsi="Arial" w:cs="Arial"/>
                <w:sz w:val="24"/>
                <w:szCs w:val="24"/>
              </w:rPr>
              <w:t>11 452,88</w:t>
            </w:r>
          </w:p>
        </w:tc>
        <w:tc>
          <w:tcPr>
            <w:tcW w:w="992" w:type="dxa"/>
            <w:shd w:val="clear" w:color="000000" w:fill="FFFFFF"/>
          </w:tcPr>
          <w:p w14:paraId="3252A225" w14:textId="0400FF2D" w:rsidR="0038733C" w:rsidRPr="0038733C" w:rsidRDefault="0038733C" w:rsidP="0038733C">
            <w:pPr>
              <w:jc w:val="right"/>
              <w:rPr>
                <w:rFonts w:ascii="Arial" w:hAnsi="Arial" w:cs="Arial"/>
                <w:sz w:val="24"/>
                <w:szCs w:val="24"/>
              </w:rPr>
            </w:pPr>
            <w:r w:rsidRPr="0038733C">
              <w:rPr>
                <w:rFonts w:ascii="Arial" w:hAnsi="Arial" w:cs="Arial"/>
                <w:sz w:val="24"/>
                <w:szCs w:val="24"/>
              </w:rPr>
              <w:t>9 504,24</w:t>
            </w:r>
          </w:p>
        </w:tc>
        <w:tc>
          <w:tcPr>
            <w:tcW w:w="992" w:type="dxa"/>
            <w:shd w:val="clear" w:color="000000" w:fill="FFFFFF"/>
          </w:tcPr>
          <w:p w14:paraId="27233E29" w14:textId="78B415CD"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29B87555" w14:textId="59276BA6"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0E1460C5" w14:textId="01324829" w:rsidR="0038733C" w:rsidRPr="0038733C" w:rsidRDefault="0038733C" w:rsidP="0038733C">
            <w:pPr>
              <w:jc w:val="right"/>
              <w:rPr>
                <w:rFonts w:ascii="Arial" w:hAnsi="Arial" w:cs="Arial"/>
                <w:sz w:val="24"/>
                <w:szCs w:val="24"/>
              </w:rPr>
            </w:pPr>
            <w:r w:rsidRPr="0038733C">
              <w:rPr>
                <w:rFonts w:ascii="Arial" w:hAnsi="Arial" w:cs="Arial"/>
                <w:sz w:val="24"/>
                <w:szCs w:val="24"/>
              </w:rPr>
              <w:t>33 843,89</w:t>
            </w:r>
          </w:p>
        </w:tc>
      </w:tr>
      <w:tr w:rsidR="00DB60B7" w:rsidRPr="0092517B" w14:paraId="674709F2" w14:textId="77777777" w:rsidTr="00DB60B7">
        <w:trPr>
          <w:trHeight w:val="300"/>
        </w:trPr>
        <w:tc>
          <w:tcPr>
            <w:tcW w:w="1660" w:type="dxa"/>
            <w:vMerge w:val="restart"/>
            <w:shd w:val="clear" w:color="000000" w:fill="FFFFFF"/>
            <w:hideMark/>
          </w:tcPr>
          <w:p w14:paraId="7A2D04F6"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4</w:t>
            </w:r>
          </w:p>
        </w:tc>
        <w:tc>
          <w:tcPr>
            <w:tcW w:w="1743" w:type="dxa"/>
            <w:vMerge w:val="restart"/>
            <w:shd w:val="clear" w:color="000000" w:fill="FFFFFF"/>
            <w:hideMark/>
          </w:tcPr>
          <w:p w14:paraId="2C2451F2" w14:textId="1F8F4800"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Организация мероприятий по подготовке документов территориал</w:t>
            </w:r>
            <w:r w:rsidRPr="00CF3F6E">
              <w:rPr>
                <w:rFonts w:ascii="Arial" w:eastAsia="Times New Roman" w:hAnsi="Arial" w:cs="Arial"/>
                <w:sz w:val="24"/>
                <w:szCs w:val="24"/>
                <w:lang w:eastAsia="ru-RU"/>
              </w:rPr>
              <w:lastRenderedPageBreak/>
              <w:t>ьного планирования (внесение в них изменений): генеральных планов сельских поселений и схемы территориального планирования муниципального района</w:t>
            </w:r>
          </w:p>
        </w:tc>
        <w:tc>
          <w:tcPr>
            <w:tcW w:w="1559" w:type="dxa"/>
            <w:shd w:val="clear" w:color="000000" w:fill="FFFFFF"/>
            <w:hideMark/>
          </w:tcPr>
          <w:p w14:paraId="08687F11"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 xml:space="preserve">всего расходы </w:t>
            </w:r>
          </w:p>
        </w:tc>
        <w:tc>
          <w:tcPr>
            <w:tcW w:w="567" w:type="dxa"/>
            <w:shd w:val="clear" w:color="000000" w:fill="FFFFFF"/>
            <w:hideMark/>
          </w:tcPr>
          <w:p w14:paraId="2BDF73F6" w14:textId="152E55F4"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708" w:type="dxa"/>
            <w:shd w:val="clear" w:color="000000" w:fill="FFFFFF"/>
            <w:hideMark/>
          </w:tcPr>
          <w:p w14:paraId="36707477" w14:textId="0FF3E1C2"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709" w:type="dxa"/>
            <w:shd w:val="clear" w:color="000000" w:fill="FFFFFF"/>
            <w:hideMark/>
          </w:tcPr>
          <w:p w14:paraId="1330D9BE" w14:textId="22707712"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567" w:type="dxa"/>
            <w:shd w:val="clear" w:color="000000" w:fill="FFFFFF"/>
            <w:hideMark/>
          </w:tcPr>
          <w:p w14:paraId="541DFFB3" w14:textId="143CA4C4"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992" w:type="dxa"/>
            <w:shd w:val="clear" w:color="000000" w:fill="FFFFFF"/>
            <w:hideMark/>
          </w:tcPr>
          <w:p w14:paraId="1DE76047" w14:textId="3DEBA5F3" w:rsidR="00DB60B7" w:rsidRPr="00CF3F6E" w:rsidRDefault="00DB60B7" w:rsidP="00DB60B7">
            <w:pPr>
              <w:jc w:val="right"/>
              <w:rPr>
                <w:rFonts w:ascii="Arial" w:hAnsi="Arial" w:cs="Arial"/>
                <w:sz w:val="24"/>
                <w:szCs w:val="24"/>
              </w:rPr>
            </w:pPr>
            <w:r w:rsidRPr="00CF3F6E">
              <w:rPr>
                <w:rFonts w:ascii="Arial" w:hAnsi="Arial" w:cs="Arial"/>
                <w:sz w:val="24"/>
                <w:szCs w:val="24"/>
              </w:rPr>
              <w:t>1 049,40</w:t>
            </w:r>
          </w:p>
        </w:tc>
        <w:tc>
          <w:tcPr>
            <w:tcW w:w="851" w:type="dxa"/>
            <w:shd w:val="clear" w:color="000000" w:fill="FFFFFF"/>
            <w:hideMark/>
          </w:tcPr>
          <w:p w14:paraId="50654CFF" w14:textId="7F548103"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0" w:type="dxa"/>
            <w:shd w:val="clear" w:color="000000" w:fill="FFFFFF"/>
            <w:hideMark/>
          </w:tcPr>
          <w:p w14:paraId="5947BE3C" w14:textId="0B01CF38"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3059D758" w14:textId="7EDD07B1"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01A712C1" w14:textId="55E2188B"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01872A0B" w14:textId="3835F094"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396496C1" w14:textId="2C2C611B"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77E4A26E" w14:textId="41F020AB"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62F83646" w14:textId="1C4D7867" w:rsidR="00DB60B7" w:rsidRPr="00CF3F6E" w:rsidRDefault="00DB60B7" w:rsidP="00DB60B7">
            <w:pPr>
              <w:jc w:val="right"/>
              <w:rPr>
                <w:rFonts w:ascii="Arial" w:hAnsi="Arial" w:cs="Arial"/>
                <w:sz w:val="24"/>
                <w:szCs w:val="24"/>
              </w:rPr>
            </w:pPr>
            <w:r w:rsidRPr="00CF3F6E">
              <w:rPr>
                <w:rFonts w:ascii="Arial" w:hAnsi="Arial" w:cs="Arial"/>
                <w:sz w:val="24"/>
                <w:szCs w:val="24"/>
              </w:rPr>
              <w:t>1 049,40</w:t>
            </w:r>
          </w:p>
        </w:tc>
      </w:tr>
      <w:tr w:rsidR="00DB60B7" w:rsidRPr="0092517B" w14:paraId="75E11043" w14:textId="77777777" w:rsidTr="00DB60B7">
        <w:trPr>
          <w:trHeight w:val="300"/>
        </w:trPr>
        <w:tc>
          <w:tcPr>
            <w:tcW w:w="1660" w:type="dxa"/>
            <w:vMerge/>
            <w:vAlign w:val="center"/>
            <w:hideMark/>
          </w:tcPr>
          <w:p w14:paraId="2B55860C"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0B043AE0"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shd w:val="clear" w:color="000000" w:fill="FFFFFF"/>
            <w:hideMark/>
          </w:tcPr>
          <w:p w14:paraId="3C5365E9"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667980DF" w14:textId="15B61FA8"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708" w:type="dxa"/>
            <w:shd w:val="clear" w:color="000000" w:fill="FFFFFF"/>
            <w:hideMark/>
          </w:tcPr>
          <w:p w14:paraId="5E51D40F" w14:textId="3B262B54"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709" w:type="dxa"/>
            <w:shd w:val="clear" w:color="000000" w:fill="FFFFFF"/>
            <w:hideMark/>
          </w:tcPr>
          <w:p w14:paraId="0441369E" w14:textId="6B4203AA"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567" w:type="dxa"/>
            <w:shd w:val="clear" w:color="000000" w:fill="FFFFFF"/>
            <w:hideMark/>
          </w:tcPr>
          <w:p w14:paraId="54D905D7" w14:textId="5986F4A7"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992" w:type="dxa"/>
            <w:shd w:val="clear" w:color="000000" w:fill="FFFFFF"/>
            <w:hideMark/>
          </w:tcPr>
          <w:p w14:paraId="24C1FD06" w14:textId="13EDF65A"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851" w:type="dxa"/>
            <w:shd w:val="clear" w:color="000000" w:fill="FFFFFF"/>
            <w:hideMark/>
          </w:tcPr>
          <w:p w14:paraId="41148295" w14:textId="38E274DA"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850" w:type="dxa"/>
            <w:shd w:val="clear" w:color="000000" w:fill="FFFFFF"/>
            <w:hideMark/>
          </w:tcPr>
          <w:p w14:paraId="4AE258D5" w14:textId="1E821594"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851" w:type="dxa"/>
            <w:shd w:val="clear" w:color="000000" w:fill="FFFFFF"/>
            <w:hideMark/>
          </w:tcPr>
          <w:p w14:paraId="6876C0E3" w14:textId="4E3865C5"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2ED2B8AE" w14:textId="2D72E06F"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6503BA7C" w14:textId="72FF91B9"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5B1607A1" w14:textId="28030AB6"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1134" w:type="dxa"/>
            <w:shd w:val="clear" w:color="000000" w:fill="FFFFFF"/>
          </w:tcPr>
          <w:p w14:paraId="2142DB86" w14:textId="17BE9DC5"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c>
          <w:tcPr>
            <w:tcW w:w="1134" w:type="dxa"/>
            <w:shd w:val="clear" w:color="000000" w:fill="FFFFFF"/>
          </w:tcPr>
          <w:p w14:paraId="772F8A7F" w14:textId="3FBDEE0C" w:rsidR="00DB60B7" w:rsidRPr="00CF3F6E" w:rsidRDefault="00DB60B7" w:rsidP="00DB60B7">
            <w:pPr>
              <w:jc w:val="right"/>
              <w:rPr>
                <w:rFonts w:ascii="Arial" w:hAnsi="Arial" w:cs="Arial"/>
                <w:sz w:val="24"/>
                <w:szCs w:val="24"/>
              </w:rPr>
            </w:pPr>
            <w:r w:rsidRPr="00CF3F6E">
              <w:rPr>
                <w:rFonts w:ascii="Arial" w:hAnsi="Arial" w:cs="Arial"/>
                <w:sz w:val="24"/>
                <w:szCs w:val="24"/>
              </w:rPr>
              <w:t> </w:t>
            </w:r>
          </w:p>
        </w:tc>
      </w:tr>
      <w:tr w:rsidR="00DB60B7" w:rsidRPr="0092517B" w14:paraId="3B568961" w14:textId="77777777" w:rsidTr="00DB60B7">
        <w:trPr>
          <w:trHeight w:val="285"/>
        </w:trPr>
        <w:tc>
          <w:tcPr>
            <w:tcW w:w="1660" w:type="dxa"/>
            <w:vMerge/>
            <w:vAlign w:val="center"/>
          </w:tcPr>
          <w:p w14:paraId="0E3E7D73"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tcPr>
          <w:p w14:paraId="0E5F4C1E"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val="restart"/>
            <w:shd w:val="clear" w:color="000000" w:fill="FFFFFF"/>
          </w:tcPr>
          <w:p w14:paraId="3E30FEDF"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Управлени</w:t>
            </w:r>
            <w:r w:rsidRPr="00CF3F6E">
              <w:rPr>
                <w:rFonts w:ascii="Arial" w:eastAsia="Times New Roman" w:hAnsi="Arial" w:cs="Arial"/>
                <w:sz w:val="24"/>
                <w:szCs w:val="24"/>
                <w:lang w:eastAsia="ru-RU"/>
              </w:rPr>
              <w:lastRenderedPageBreak/>
              <w:t xml:space="preserve">е развития инфраструктуры </w:t>
            </w:r>
          </w:p>
          <w:p w14:paraId="78F7DC3C" w14:textId="78AE7E69"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tcPr>
          <w:p w14:paraId="57C8D29F" w14:textId="74621B72" w:rsidR="00DB60B7" w:rsidRPr="00CF3F6E" w:rsidRDefault="00DB60B7" w:rsidP="00DB60B7">
            <w:pPr>
              <w:jc w:val="center"/>
              <w:rPr>
                <w:rFonts w:ascii="Arial" w:hAnsi="Arial" w:cs="Arial"/>
                <w:sz w:val="24"/>
                <w:szCs w:val="24"/>
              </w:rPr>
            </w:pPr>
            <w:r w:rsidRPr="00CF3F6E">
              <w:rPr>
                <w:rFonts w:ascii="Arial" w:hAnsi="Arial" w:cs="Arial"/>
                <w:sz w:val="24"/>
                <w:szCs w:val="24"/>
              </w:rPr>
              <w:lastRenderedPageBreak/>
              <w:t> </w:t>
            </w:r>
          </w:p>
        </w:tc>
        <w:tc>
          <w:tcPr>
            <w:tcW w:w="708" w:type="dxa"/>
            <w:shd w:val="clear" w:color="000000" w:fill="FFFFFF"/>
          </w:tcPr>
          <w:p w14:paraId="4E44FC19" w14:textId="72C3E37D"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709" w:type="dxa"/>
            <w:shd w:val="clear" w:color="000000" w:fill="FFFFFF"/>
          </w:tcPr>
          <w:p w14:paraId="478818DC" w14:textId="5FFB3502"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567" w:type="dxa"/>
            <w:shd w:val="clear" w:color="000000" w:fill="FFFFFF"/>
          </w:tcPr>
          <w:p w14:paraId="4B2E783A" w14:textId="432D7EA5" w:rsidR="00DB60B7" w:rsidRPr="00CF3F6E" w:rsidRDefault="00DB60B7" w:rsidP="00DB60B7">
            <w:pPr>
              <w:jc w:val="center"/>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50C72DC6" w14:textId="43604F84" w:rsidR="00DB60B7" w:rsidRPr="00CF3F6E" w:rsidRDefault="00DB60B7" w:rsidP="00DB60B7">
            <w:pPr>
              <w:jc w:val="right"/>
              <w:rPr>
                <w:rFonts w:ascii="Arial" w:hAnsi="Arial" w:cs="Arial"/>
                <w:sz w:val="24"/>
                <w:szCs w:val="24"/>
              </w:rPr>
            </w:pPr>
            <w:r w:rsidRPr="00CF3F6E">
              <w:rPr>
                <w:rFonts w:ascii="Arial" w:hAnsi="Arial" w:cs="Arial"/>
                <w:sz w:val="24"/>
                <w:szCs w:val="24"/>
              </w:rPr>
              <w:t xml:space="preserve">1 </w:t>
            </w:r>
            <w:r w:rsidRPr="00CF3F6E">
              <w:rPr>
                <w:rFonts w:ascii="Arial" w:hAnsi="Arial" w:cs="Arial"/>
                <w:sz w:val="24"/>
                <w:szCs w:val="24"/>
              </w:rPr>
              <w:lastRenderedPageBreak/>
              <w:t>049,40</w:t>
            </w:r>
          </w:p>
        </w:tc>
        <w:tc>
          <w:tcPr>
            <w:tcW w:w="851" w:type="dxa"/>
            <w:shd w:val="clear" w:color="000000" w:fill="FFFFFF"/>
          </w:tcPr>
          <w:p w14:paraId="0433E391" w14:textId="60D7510B" w:rsidR="00DB60B7" w:rsidRPr="00CF3F6E" w:rsidRDefault="00DB60B7" w:rsidP="00DB60B7">
            <w:pPr>
              <w:jc w:val="right"/>
              <w:rPr>
                <w:rFonts w:ascii="Arial" w:hAnsi="Arial" w:cs="Arial"/>
                <w:sz w:val="24"/>
                <w:szCs w:val="24"/>
              </w:rPr>
            </w:pPr>
            <w:r w:rsidRPr="00CF3F6E">
              <w:rPr>
                <w:rFonts w:ascii="Arial" w:hAnsi="Arial" w:cs="Arial"/>
                <w:sz w:val="24"/>
                <w:szCs w:val="24"/>
              </w:rPr>
              <w:lastRenderedPageBreak/>
              <w:t>0,00</w:t>
            </w:r>
          </w:p>
        </w:tc>
        <w:tc>
          <w:tcPr>
            <w:tcW w:w="850" w:type="dxa"/>
            <w:shd w:val="clear" w:color="000000" w:fill="FFFFFF"/>
          </w:tcPr>
          <w:p w14:paraId="55ADF4F6" w14:textId="3F4D07E2"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tcPr>
          <w:p w14:paraId="0D9B5F8E" w14:textId="093450BB"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1CAD8A6D" w14:textId="3709D16D"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48A44825" w14:textId="0EB424FB"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61709765" w14:textId="2FFB779E"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376CE35F" w14:textId="5D28B858"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675B79A4" w14:textId="7E3500E6" w:rsidR="00DB60B7" w:rsidRPr="00CF3F6E" w:rsidRDefault="00DB60B7" w:rsidP="00DB60B7">
            <w:pPr>
              <w:jc w:val="right"/>
              <w:rPr>
                <w:rFonts w:ascii="Arial" w:hAnsi="Arial" w:cs="Arial"/>
                <w:sz w:val="24"/>
                <w:szCs w:val="24"/>
              </w:rPr>
            </w:pPr>
            <w:r w:rsidRPr="00CF3F6E">
              <w:rPr>
                <w:rFonts w:ascii="Arial" w:hAnsi="Arial" w:cs="Arial"/>
                <w:sz w:val="24"/>
                <w:szCs w:val="24"/>
              </w:rPr>
              <w:t xml:space="preserve">1 </w:t>
            </w:r>
            <w:r w:rsidRPr="00CF3F6E">
              <w:rPr>
                <w:rFonts w:ascii="Arial" w:hAnsi="Arial" w:cs="Arial"/>
                <w:sz w:val="24"/>
                <w:szCs w:val="24"/>
              </w:rPr>
              <w:lastRenderedPageBreak/>
              <w:t>049,40</w:t>
            </w:r>
          </w:p>
        </w:tc>
      </w:tr>
      <w:tr w:rsidR="00DB60B7" w:rsidRPr="0092517B" w14:paraId="12D43C2B" w14:textId="77777777" w:rsidTr="00DB60B7">
        <w:trPr>
          <w:trHeight w:val="285"/>
        </w:trPr>
        <w:tc>
          <w:tcPr>
            <w:tcW w:w="1660" w:type="dxa"/>
            <w:vMerge/>
            <w:vAlign w:val="center"/>
            <w:hideMark/>
          </w:tcPr>
          <w:p w14:paraId="5639CA5B"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0214F42E"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27ED66A" w14:textId="2540B373"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hideMark/>
          </w:tcPr>
          <w:p w14:paraId="56F456AE" w14:textId="40A6541A" w:rsidR="00DB60B7" w:rsidRPr="00CF3F6E" w:rsidRDefault="00DB60B7" w:rsidP="00DB60B7">
            <w:pPr>
              <w:jc w:val="center"/>
              <w:rPr>
                <w:rFonts w:ascii="Arial" w:hAnsi="Arial" w:cs="Arial"/>
                <w:sz w:val="24"/>
                <w:szCs w:val="24"/>
              </w:rPr>
            </w:pPr>
            <w:r w:rsidRPr="00CF3F6E">
              <w:rPr>
                <w:rFonts w:ascii="Arial" w:hAnsi="Arial" w:cs="Arial"/>
                <w:sz w:val="24"/>
                <w:szCs w:val="24"/>
              </w:rPr>
              <w:t>233</w:t>
            </w:r>
          </w:p>
        </w:tc>
        <w:tc>
          <w:tcPr>
            <w:tcW w:w="708" w:type="dxa"/>
            <w:shd w:val="clear" w:color="000000" w:fill="FFFFFF"/>
            <w:hideMark/>
          </w:tcPr>
          <w:p w14:paraId="76AE3790" w14:textId="26BE7DB8" w:rsidR="00DB60B7" w:rsidRPr="00CF3F6E" w:rsidRDefault="00DB60B7" w:rsidP="00DB60B7">
            <w:pPr>
              <w:jc w:val="center"/>
              <w:rPr>
                <w:rFonts w:ascii="Arial" w:hAnsi="Arial" w:cs="Arial"/>
                <w:sz w:val="24"/>
                <w:szCs w:val="24"/>
              </w:rPr>
            </w:pPr>
            <w:r w:rsidRPr="00CF3F6E">
              <w:rPr>
                <w:rFonts w:ascii="Arial" w:hAnsi="Arial" w:cs="Arial"/>
                <w:sz w:val="24"/>
                <w:szCs w:val="24"/>
              </w:rPr>
              <w:t>04.12</w:t>
            </w:r>
          </w:p>
        </w:tc>
        <w:tc>
          <w:tcPr>
            <w:tcW w:w="709" w:type="dxa"/>
            <w:shd w:val="clear" w:color="000000" w:fill="FFFFFF"/>
            <w:hideMark/>
          </w:tcPr>
          <w:p w14:paraId="149684CE" w14:textId="48449CEE" w:rsidR="00DB60B7" w:rsidRPr="00CF3F6E" w:rsidRDefault="00DB60B7" w:rsidP="00DB60B7">
            <w:pPr>
              <w:jc w:val="center"/>
              <w:rPr>
                <w:rFonts w:ascii="Arial" w:hAnsi="Arial" w:cs="Arial"/>
                <w:sz w:val="24"/>
                <w:szCs w:val="24"/>
              </w:rPr>
            </w:pPr>
            <w:r w:rsidRPr="00CF3F6E">
              <w:rPr>
                <w:rFonts w:ascii="Arial" w:hAnsi="Arial" w:cs="Arial"/>
                <w:sz w:val="24"/>
                <w:szCs w:val="24"/>
              </w:rPr>
              <w:t>08.0.00.09840</w:t>
            </w:r>
          </w:p>
        </w:tc>
        <w:tc>
          <w:tcPr>
            <w:tcW w:w="567" w:type="dxa"/>
            <w:shd w:val="clear" w:color="000000" w:fill="FFFFFF"/>
            <w:hideMark/>
          </w:tcPr>
          <w:p w14:paraId="6D717F1E" w14:textId="777A95BB" w:rsidR="00DB60B7" w:rsidRPr="00CF3F6E" w:rsidRDefault="00DB60B7" w:rsidP="00DB60B7">
            <w:pPr>
              <w:jc w:val="center"/>
              <w:rPr>
                <w:rFonts w:ascii="Arial" w:hAnsi="Arial" w:cs="Arial"/>
                <w:sz w:val="24"/>
                <w:szCs w:val="24"/>
              </w:rPr>
            </w:pPr>
            <w:r w:rsidRPr="00CF3F6E">
              <w:rPr>
                <w:rFonts w:ascii="Arial" w:hAnsi="Arial" w:cs="Arial"/>
                <w:sz w:val="24"/>
                <w:szCs w:val="24"/>
              </w:rPr>
              <w:t>240</w:t>
            </w:r>
          </w:p>
        </w:tc>
        <w:tc>
          <w:tcPr>
            <w:tcW w:w="992" w:type="dxa"/>
            <w:shd w:val="clear" w:color="000000" w:fill="FFFFFF"/>
            <w:hideMark/>
          </w:tcPr>
          <w:p w14:paraId="36268927" w14:textId="0679E55E"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7F685C54" w14:textId="5C563F7A"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0" w:type="dxa"/>
            <w:shd w:val="clear" w:color="000000" w:fill="FFFFFF"/>
            <w:hideMark/>
          </w:tcPr>
          <w:p w14:paraId="61AB0770" w14:textId="43DF0E17"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79493684" w14:textId="43C2F537"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08BD5633" w14:textId="03BCA4BD"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62A099E6" w14:textId="1E649588"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463CEF4F" w14:textId="2883F804"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354AE380" w14:textId="69CE8B71"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2AB592FA" w14:textId="26581D8B"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r>
      <w:tr w:rsidR="00DB60B7" w:rsidRPr="0092517B" w14:paraId="32DF39C8" w14:textId="77777777" w:rsidTr="00DB60B7">
        <w:trPr>
          <w:trHeight w:val="315"/>
        </w:trPr>
        <w:tc>
          <w:tcPr>
            <w:tcW w:w="1660" w:type="dxa"/>
            <w:vMerge/>
            <w:vAlign w:val="center"/>
            <w:hideMark/>
          </w:tcPr>
          <w:p w14:paraId="7314EBB3"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04A32712"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21E8687"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hideMark/>
          </w:tcPr>
          <w:p w14:paraId="681BAA3A" w14:textId="4020E2AB" w:rsidR="00DB60B7" w:rsidRPr="00CF3F6E" w:rsidRDefault="00DB60B7" w:rsidP="00DB60B7">
            <w:pPr>
              <w:jc w:val="center"/>
              <w:rPr>
                <w:rFonts w:ascii="Arial" w:hAnsi="Arial" w:cs="Arial"/>
                <w:sz w:val="24"/>
                <w:szCs w:val="24"/>
              </w:rPr>
            </w:pPr>
            <w:r w:rsidRPr="00CF3F6E">
              <w:rPr>
                <w:rFonts w:ascii="Arial" w:hAnsi="Arial" w:cs="Arial"/>
                <w:sz w:val="24"/>
                <w:szCs w:val="24"/>
              </w:rPr>
              <w:t>233</w:t>
            </w:r>
          </w:p>
        </w:tc>
        <w:tc>
          <w:tcPr>
            <w:tcW w:w="708" w:type="dxa"/>
            <w:shd w:val="clear" w:color="000000" w:fill="FFFFFF"/>
            <w:hideMark/>
          </w:tcPr>
          <w:p w14:paraId="085E7454" w14:textId="6A4C12E0" w:rsidR="00DB60B7" w:rsidRPr="00CF3F6E" w:rsidRDefault="00DB60B7" w:rsidP="00DB60B7">
            <w:pPr>
              <w:jc w:val="center"/>
              <w:rPr>
                <w:rFonts w:ascii="Arial" w:hAnsi="Arial" w:cs="Arial"/>
                <w:sz w:val="24"/>
                <w:szCs w:val="24"/>
              </w:rPr>
            </w:pPr>
            <w:r w:rsidRPr="00CF3F6E">
              <w:rPr>
                <w:rFonts w:ascii="Arial" w:hAnsi="Arial" w:cs="Arial"/>
                <w:sz w:val="24"/>
                <w:szCs w:val="24"/>
              </w:rPr>
              <w:t>04.12</w:t>
            </w:r>
          </w:p>
        </w:tc>
        <w:tc>
          <w:tcPr>
            <w:tcW w:w="709" w:type="dxa"/>
            <w:shd w:val="clear" w:color="000000" w:fill="FFFFFF"/>
            <w:hideMark/>
          </w:tcPr>
          <w:p w14:paraId="2AA16B4C" w14:textId="7144722F" w:rsidR="00DB60B7" w:rsidRPr="00CF3F6E" w:rsidRDefault="00DB60B7" w:rsidP="00DB60B7">
            <w:pPr>
              <w:jc w:val="center"/>
              <w:rPr>
                <w:rFonts w:ascii="Arial" w:hAnsi="Arial" w:cs="Arial"/>
                <w:sz w:val="24"/>
                <w:szCs w:val="24"/>
              </w:rPr>
            </w:pPr>
            <w:r w:rsidRPr="00CF3F6E">
              <w:rPr>
                <w:rFonts w:ascii="Arial" w:hAnsi="Arial" w:cs="Arial"/>
                <w:sz w:val="24"/>
                <w:szCs w:val="24"/>
              </w:rPr>
              <w:t>08.0.00.S4660</w:t>
            </w:r>
          </w:p>
        </w:tc>
        <w:tc>
          <w:tcPr>
            <w:tcW w:w="567" w:type="dxa"/>
            <w:shd w:val="clear" w:color="000000" w:fill="FFFFFF"/>
            <w:hideMark/>
          </w:tcPr>
          <w:p w14:paraId="0D9DFF9B" w14:textId="70814F9C" w:rsidR="00DB60B7" w:rsidRPr="00CF3F6E" w:rsidRDefault="00DB60B7" w:rsidP="00DB60B7">
            <w:pPr>
              <w:jc w:val="center"/>
              <w:rPr>
                <w:rFonts w:ascii="Arial" w:hAnsi="Arial" w:cs="Arial"/>
                <w:sz w:val="24"/>
                <w:szCs w:val="24"/>
              </w:rPr>
            </w:pPr>
            <w:r w:rsidRPr="00CF3F6E">
              <w:rPr>
                <w:rFonts w:ascii="Arial" w:hAnsi="Arial" w:cs="Arial"/>
                <w:sz w:val="24"/>
                <w:szCs w:val="24"/>
              </w:rPr>
              <w:t>240</w:t>
            </w:r>
          </w:p>
        </w:tc>
        <w:tc>
          <w:tcPr>
            <w:tcW w:w="992" w:type="dxa"/>
            <w:shd w:val="clear" w:color="000000" w:fill="FFFFFF"/>
            <w:hideMark/>
          </w:tcPr>
          <w:p w14:paraId="01638B3E" w14:textId="177198E3" w:rsidR="00DB60B7" w:rsidRPr="00CF3F6E" w:rsidRDefault="00DB60B7" w:rsidP="00DB60B7">
            <w:pPr>
              <w:jc w:val="right"/>
              <w:rPr>
                <w:rFonts w:ascii="Arial" w:hAnsi="Arial" w:cs="Arial"/>
                <w:sz w:val="24"/>
                <w:szCs w:val="24"/>
              </w:rPr>
            </w:pPr>
            <w:r w:rsidRPr="00CF3F6E">
              <w:rPr>
                <w:rFonts w:ascii="Arial" w:hAnsi="Arial" w:cs="Arial"/>
                <w:sz w:val="24"/>
                <w:szCs w:val="24"/>
              </w:rPr>
              <w:t>1 049,40</w:t>
            </w:r>
          </w:p>
        </w:tc>
        <w:tc>
          <w:tcPr>
            <w:tcW w:w="851" w:type="dxa"/>
            <w:shd w:val="clear" w:color="000000" w:fill="FFFFFF"/>
            <w:hideMark/>
          </w:tcPr>
          <w:p w14:paraId="62E18A42" w14:textId="187C598F"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0" w:type="dxa"/>
            <w:shd w:val="clear" w:color="000000" w:fill="FFFFFF"/>
            <w:hideMark/>
          </w:tcPr>
          <w:p w14:paraId="018203C9" w14:textId="7A4F10C3"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73D7F3FB" w14:textId="1126E621"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3EB7ECB4" w14:textId="5B8029D2"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310098D2" w14:textId="1B569D80"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7EF38B8C" w14:textId="3D36E912"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355E5DA2" w14:textId="7E9829F5" w:rsidR="00DB60B7" w:rsidRPr="00CF3F6E" w:rsidRDefault="00DB60B7" w:rsidP="00DB60B7">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603D8334" w14:textId="2EEBFBEF" w:rsidR="00DB60B7" w:rsidRPr="00CF3F6E" w:rsidRDefault="00DB60B7" w:rsidP="00DB60B7">
            <w:pPr>
              <w:jc w:val="right"/>
              <w:rPr>
                <w:rFonts w:ascii="Arial" w:hAnsi="Arial" w:cs="Arial"/>
                <w:sz w:val="24"/>
                <w:szCs w:val="24"/>
              </w:rPr>
            </w:pPr>
            <w:r w:rsidRPr="00CF3F6E">
              <w:rPr>
                <w:rFonts w:ascii="Arial" w:hAnsi="Arial" w:cs="Arial"/>
                <w:sz w:val="24"/>
                <w:szCs w:val="24"/>
              </w:rPr>
              <w:t>1 049,40</w:t>
            </w:r>
          </w:p>
        </w:tc>
      </w:tr>
      <w:tr w:rsidR="00DB60B7" w:rsidRPr="0092517B" w14:paraId="3D147E53" w14:textId="77777777" w:rsidTr="00DB60B7">
        <w:trPr>
          <w:trHeight w:val="300"/>
        </w:trPr>
        <w:tc>
          <w:tcPr>
            <w:tcW w:w="1660" w:type="dxa"/>
            <w:vMerge w:val="restart"/>
            <w:shd w:val="clear" w:color="000000" w:fill="FFFFFF"/>
            <w:hideMark/>
          </w:tcPr>
          <w:p w14:paraId="38B889F8"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5</w:t>
            </w:r>
          </w:p>
        </w:tc>
        <w:tc>
          <w:tcPr>
            <w:tcW w:w="1743" w:type="dxa"/>
            <w:vMerge w:val="restart"/>
            <w:shd w:val="clear" w:color="000000" w:fill="FFFFFF"/>
            <w:hideMark/>
          </w:tcPr>
          <w:p w14:paraId="1A91C08B" w14:textId="1B936ADD"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Организация мероприятий по подготовке документов градостроительного зонирования (внесение в них изменений) сельских поселений на территории муниципального района</w:t>
            </w:r>
          </w:p>
        </w:tc>
        <w:tc>
          <w:tcPr>
            <w:tcW w:w="1559" w:type="dxa"/>
            <w:shd w:val="clear" w:color="000000" w:fill="FFFFFF"/>
            <w:hideMark/>
          </w:tcPr>
          <w:p w14:paraId="649458FB"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всего расходы </w:t>
            </w:r>
          </w:p>
        </w:tc>
        <w:tc>
          <w:tcPr>
            <w:tcW w:w="567" w:type="dxa"/>
            <w:shd w:val="clear" w:color="000000" w:fill="FFFFFF"/>
            <w:hideMark/>
          </w:tcPr>
          <w:p w14:paraId="2A266FC6" w14:textId="787BED50"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8" w:type="dxa"/>
            <w:shd w:val="clear" w:color="000000" w:fill="FFFFFF"/>
            <w:hideMark/>
          </w:tcPr>
          <w:p w14:paraId="1F9AC990" w14:textId="13C83766"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9" w:type="dxa"/>
            <w:shd w:val="clear" w:color="000000" w:fill="FFFFFF"/>
            <w:hideMark/>
          </w:tcPr>
          <w:p w14:paraId="1033497F" w14:textId="013F2304"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567" w:type="dxa"/>
            <w:shd w:val="clear" w:color="000000" w:fill="FFFFFF"/>
            <w:hideMark/>
          </w:tcPr>
          <w:p w14:paraId="1A9738BF" w14:textId="1DF5BBC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hideMark/>
          </w:tcPr>
          <w:p w14:paraId="3668C64A" w14:textId="41422541"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295,00</w:t>
            </w:r>
          </w:p>
        </w:tc>
        <w:tc>
          <w:tcPr>
            <w:tcW w:w="851" w:type="dxa"/>
            <w:shd w:val="clear" w:color="000000" w:fill="FFFFFF"/>
            <w:hideMark/>
          </w:tcPr>
          <w:p w14:paraId="6C8BC29F" w14:textId="786AADEA"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850" w:type="dxa"/>
            <w:shd w:val="clear" w:color="000000" w:fill="FFFFFF"/>
            <w:hideMark/>
          </w:tcPr>
          <w:p w14:paraId="48B64160" w14:textId="7EB4298D"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851" w:type="dxa"/>
            <w:shd w:val="clear" w:color="000000" w:fill="FFFFFF"/>
            <w:hideMark/>
          </w:tcPr>
          <w:p w14:paraId="12F6E435" w14:textId="1A36CB63"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tcPr>
          <w:p w14:paraId="249D810C" w14:textId="0A66F10F"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tcPr>
          <w:p w14:paraId="496C8140" w14:textId="233042EA"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tcPr>
          <w:p w14:paraId="62A7508F" w14:textId="16FAD580"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1134" w:type="dxa"/>
            <w:shd w:val="clear" w:color="000000" w:fill="FFFFFF"/>
          </w:tcPr>
          <w:p w14:paraId="6BFC4150" w14:textId="2FDD478C"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1134" w:type="dxa"/>
            <w:shd w:val="clear" w:color="000000" w:fill="FFFFFF"/>
          </w:tcPr>
          <w:p w14:paraId="47CA75C2" w14:textId="664DF07E"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295,00</w:t>
            </w:r>
          </w:p>
        </w:tc>
      </w:tr>
      <w:tr w:rsidR="00DB60B7" w:rsidRPr="0092517B" w14:paraId="6A40C101" w14:textId="77777777" w:rsidTr="00DB60B7">
        <w:trPr>
          <w:trHeight w:val="315"/>
        </w:trPr>
        <w:tc>
          <w:tcPr>
            <w:tcW w:w="1660" w:type="dxa"/>
            <w:vMerge/>
            <w:vAlign w:val="center"/>
            <w:hideMark/>
          </w:tcPr>
          <w:p w14:paraId="563F10BD"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4C7213A7"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shd w:val="clear" w:color="000000" w:fill="FFFFFF"/>
            <w:hideMark/>
          </w:tcPr>
          <w:p w14:paraId="4F68C436"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013C1D98" w14:textId="1A7DE450"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8" w:type="dxa"/>
            <w:shd w:val="clear" w:color="000000" w:fill="FFFFFF"/>
            <w:hideMark/>
          </w:tcPr>
          <w:p w14:paraId="7A47F8C0" w14:textId="76AD7C14"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9" w:type="dxa"/>
            <w:shd w:val="clear" w:color="000000" w:fill="FFFFFF"/>
            <w:hideMark/>
          </w:tcPr>
          <w:p w14:paraId="361EE838" w14:textId="15C19565"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567" w:type="dxa"/>
            <w:shd w:val="clear" w:color="000000" w:fill="FFFFFF"/>
            <w:hideMark/>
          </w:tcPr>
          <w:p w14:paraId="5ABF8522" w14:textId="44EC9083"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hideMark/>
          </w:tcPr>
          <w:p w14:paraId="00634C90" w14:textId="7BFF8F3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851" w:type="dxa"/>
            <w:shd w:val="clear" w:color="000000" w:fill="FFFFFF"/>
            <w:hideMark/>
          </w:tcPr>
          <w:p w14:paraId="7C7CD04E" w14:textId="5302E0C4"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850" w:type="dxa"/>
            <w:shd w:val="clear" w:color="000000" w:fill="FFFFFF"/>
            <w:hideMark/>
          </w:tcPr>
          <w:p w14:paraId="5B502FAE" w14:textId="2E3A419B"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851" w:type="dxa"/>
            <w:shd w:val="clear" w:color="000000" w:fill="FFFFFF"/>
            <w:hideMark/>
          </w:tcPr>
          <w:p w14:paraId="2E420B4A" w14:textId="1A5F245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tcPr>
          <w:p w14:paraId="36B7F0FF" w14:textId="4F01D38E"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tcPr>
          <w:p w14:paraId="49A53BAE" w14:textId="141DC009"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tcPr>
          <w:p w14:paraId="62EF6244" w14:textId="545CDDC1"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1134" w:type="dxa"/>
            <w:shd w:val="clear" w:color="000000" w:fill="FFFFFF"/>
          </w:tcPr>
          <w:p w14:paraId="28051978" w14:textId="09B40FB5"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c>
          <w:tcPr>
            <w:tcW w:w="1134" w:type="dxa"/>
            <w:shd w:val="clear" w:color="000000" w:fill="FFFFFF"/>
          </w:tcPr>
          <w:p w14:paraId="1499C5AA" w14:textId="5BCB3705"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 </w:t>
            </w:r>
          </w:p>
        </w:tc>
      </w:tr>
      <w:tr w:rsidR="00DB60B7" w:rsidRPr="0092517B" w14:paraId="44880A63" w14:textId="77777777" w:rsidTr="00DB60B7">
        <w:trPr>
          <w:trHeight w:val="315"/>
        </w:trPr>
        <w:tc>
          <w:tcPr>
            <w:tcW w:w="1660" w:type="dxa"/>
            <w:vMerge/>
            <w:vAlign w:val="center"/>
            <w:hideMark/>
          </w:tcPr>
          <w:p w14:paraId="513930AF"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1A0D83F1"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138B6A47"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Управление развития инфраструктуры муниципального района </w:t>
            </w:r>
          </w:p>
        </w:tc>
        <w:tc>
          <w:tcPr>
            <w:tcW w:w="567" w:type="dxa"/>
            <w:shd w:val="clear" w:color="000000" w:fill="FFFFFF"/>
            <w:hideMark/>
          </w:tcPr>
          <w:p w14:paraId="6678E255" w14:textId="16774865"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8" w:type="dxa"/>
            <w:shd w:val="clear" w:color="000000" w:fill="FFFFFF"/>
            <w:hideMark/>
          </w:tcPr>
          <w:p w14:paraId="468FCE17" w14:textId="05DF99F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709" w:type="dxa"/>
            <w:shd w:val="clear" w:color="000000" w:fill="FFFFFF"/>
            <w:hideMark/>
          </w:tcPr>
          <w:p w14:paraId="15E221D3" w14:textId="32EF74A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567" w:type="dxa"/>
            <w:shd w:val="clear" w:color="000000" w:fill="FFFFFF"/>
            <w:hideMark/>
          </w:tcPr>
          <w:p w14:paraId="1F384A7C" w14:textId="6A023E4F"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 </w:t>
            </w:r>
          </w:p>
        </w:tc>
        <w:tc>
          <w:tcPr>
            <w:tcW w:w="992" w:type="dxa"/>
            <w:shd w:val="clear" w:color="000000" w:fill="FFFFFF"/>
            <w:hideMark/>
          </w:tcPr>
          <w:p w14:paraId="4D8E3EAE" w14:textId="47962632"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295,00</w:t>
            </w:r>
          </w:p>
        </w:tc>
        <w:tc>
          <w:tcPr>
            <w:tcW w:w="851" w:type="dxa"/>
            <w:shd w:val="clear" w:color="000000" w:fill="FFFFFF"/>
            <w:hideMark/>
          </w:tcPr>
          <w:p w14:paraId="65076590" w14:textId="5E47D37C"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850" w:type="dxa"/>
            <w:shd w:val="clear" w:color="000000" w:fill="FFFFFF"/>
            <w:hideMark/>
          </w:tcPr>
          <w:p w14:paraId="67D022AC" w14:textId="1B052C89"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851" w:type="dxa"/>
            <w:shd w:val="clear" w:color="000000" w:fill="FFFFFF"/>
            <w:hideMark/>
          </w:tcPr>
          <w:p w14:paraId="36CF06C3" w14:textId="427EB1A9"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tcPr>
          <w:p w14:paraId="3F433E5B" w14:textId="70635A7C"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tcPr>
          <w:p w14:paraId="11BC08E5" w14:textId="5E7569CB"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tcPr>
          <w:p w14:paraId="75ADF8E1" w14:textId="1ABBB564"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1134" w:type="dxa"/>
            <w:shd w:val="clear" w:color="000000" w:fill="FFFFFF"/>
          </w:tcPr>
          <w:p w14:paraId="5B62442A" w14:textId="2E2A90A6"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1134" w:type="dxa"/>
            <w:shd w:val="clear" w:color="000000" w:fill="FFFFFF"/>
          </w:tcPr>
          <w:p w14:paraId="2E31B8B7" w14:textId="2D070026"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295,00</w:t>
            </w:r>
          </w:p>
        </w:tc>
      </w:tr>
      <w:tr w:rsidR="00DB60B7" w:rsidRPr="0092517B" w14:paraId="6E679D7C" w14:textId="77777777" w:rsidTr="009A279A">
        <w:trPr>
          <w:trHeight w:val="645"/>
        </w:trPr>
        <w:tc>
          <w:tcPr>
            <w:tcW w:w="1660" w:type="dxa"/>
            <w:vMerge/>
            <w:vAlign w:val="center"/>
            <w:hideMark/>
          </w:tcPr>
          <w:p w14:paraId="320363DD"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471ADE57"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vAlign w:val="center"/>
            <w:hideMark/>
          </w:tcPr>
          <w:p w14:paraId="6CD08D43"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vAlign w:val="center"/>
            <w:hideMark/>
          </w:tcPr>
          <w:p w14:paraId="17C8457E" w14:textId="3622D4B4"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233</w:t>
            </w:r>
          </w:p>
        </w:tc>
        <w:tc>
          <w:tcPr>
            <w:tcW w:w="708" w:type="dxa"/>
            <w:shd w:val="clear" w:color="000000" w:fill="FFFFFF"/>
            <w:noWrap/>
            <w:vAlign w:val="center"/>
            <w:hideMark/>
          </w:tcPr>
          <w:p w14:paraId="791EB9E1" w14:textId="42187979"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04.12</w:t>
            </w:r>
          </w:p>
        </w:tc>
        <w:tc>
          <w:tcPr>
            <w:tcW w:w="709" w:type="dxa"/>
            <w:shd w:val="clear" w:color="000000" w:fill="FFFFFF"/>
            <w:noWrap/>
            <w:vAlign w:val="center"/>
            <w:hideMark/>
          </w:tcPr>
          <w:p w14:paraId="2ACDD50A" w14:textId="49D92F33"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08.0.00.09840</w:t>
            </w:r>
          </w:p>
        </w:tc>
        <w:tc>
          <w:tcPr>
            <w:tcW w:w="567" w:type="dxa"/>
            <w:shd w:val="clear" w:color="000000" w:fill="FFFFFF"/>
            <w:noWrap/>
            <w:vAlign w:val="center"/>
            <w:hideMark/>
          </w:tcPr>
          <w:p w14:paraId="3572B47B" w14:textId="5F1AE499"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hAnsi="Arial" w:cs="Arial"/>
                <w:sz w:val="24"/>
                <w:szCs w:val="24"/>
              </w:rPr>
              <w:t>240</w:t>
            </w:r>
          </w:p>
        </w:tc>
        <w:tc>
          <w:tcPr>
            <w:tcW w:w="992" w:type="dxa"/>
            <w:shd w:val="clear" w:color="000000" w:fill="FFFFFF"/>
            <w:vAlign w:val="center"/>
            <w:hideMark/>
          </w:tcPr>
          <w:p w14:paraId="0C828FFA" w14:textId="69A149B2"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295,00</w:t>
            </w:r>
          </w:p>
        </w:tc>
        <w:tc>
          <w:tcPr>
            <w:tcW w:w="851" w:type="dxa"/>
            <w:shd w:val="clear" w:color="000000" w:fill="FFFFFF"/>
            <w:vAlign w:val="center"/>
            <w:hideMark/>
          </w:tcPr>
          <w:p w14:paraId="07DA33A1" w14:textId="54AFAE71"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850" w:type="dxa"/>
            <w:shd w:val="clear" w:color="000000" w:fill="FFFFFF"/>
            <w:vAlign w:val="center"/>
            <w:hideMark/>
          </w:tcPr>
          <w:p w14:paraId="58FB57BE" w14:textId="6563B37F"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851" w:type="dxa"/>
            <w:shd w:val="clear" w:color="000000" w:fill="FFFFFF"/>
            <w:vAlign w:val="center"/>
            <w:hideMark/>
          </w:tcPr>
          <w:p w14:paraId="3D61ECF7" w14:textId="77A96D50"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vAlign w:val="center"/>
          </w:tcPr>
          <w:p w14:paraId="70CC8A82" w14:textId="03E54FB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vAlign w:val="center"/>
          </w:tcPr>
          <w:p w14:paraId="71EA81B4" w14:textId="37D9BCE5"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992" w:type="dxa"/>
            <w:shd w:val="clear" w:color="000000" w:fill="FFFFFF"/>
            <w:vAlign w:val="center"/>
          </w:tcPr>
          <w:p w14:paraId="4C7EC68F" w14:textId="564E025E"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1134" w:type="dxa"/>
            <w:shd w:val="clear" w:color="000000" w:fill="FFFFFF"/>
            <w:vAlign w:val="center"/>
          </w:tcPr>
          <w:p w14:paraId="52CFAF61" w14:textId="09BDA592"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0,00</w:t>
            </w:r>
          </w:p>
        </w:tc>
        <w:tc>
          <w:tcPr>
            <w:tcW w:w="1134" w:type="dxa"/>
            <w:shd w:val="clear" w:color="000000" w:fill="FFFFFF"/>
          </w:tcPr>
          <w:p w14:paraId="369432A4" w14:textId="5CC765F8"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hAnsi="Arial" w:cs="Arial"/>
                <w:sz w:val="24"/>
                <w:szCs w:val="24"/>
              </w:rPr>
              <w:t>295,00</w:t>
            </w:r>
          </w:p>
        </w:tc>
      </w:tr>
      <w:tr w:rsidR="0038733C" w:rsidRPr="0092517B" w14:paraId="747FA1B1" w14:textId="77777777" w:rsidTr="00DB60B7">
        <w:trPr>
          <w:trHeight w:val="300"/>
        </w:trPr>
        <w:tc>
          <w:tcPr>
            <w:tcW w:w="1660" w:type="dxa"/>
            <w:vMerge w:val="restart"/>
            <w:shd w:val="clear" w:color="000000" w:fill="FFFFFF"/>
            <w:hideMark/>
          </w:tcPr>
          <w:p w14:paraId="18118B12"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Отдельное мероприятие 6</w:t>
            </w:r>
          </w:p>
        </w:tc>
        <w:tc>
          <w:tcPr>
            <w:tcW w:w="1743" w:type="dxa"/>
            <w:vMerge w:val="restart"/>
            <w:shd w:val="clear" w:color="000000" w:fill="FFFFFF"/>
            <w:hideMark/>
          </w:tcPr>
          <w:p w14:paraId="7410F01A" w14:textId="5998D43A"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Выполнение отдельных государственных полномочий по реализации временных мер поддержки населения для </w:t>
            </w:r>
          </w:p>
          <w:p w14:paraId="48D808FC"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обеспечения доступности платы граждан за коммунальные услуги и услуги электроснабжения</w:t>
            </w:r>
          </w:p>
        </w:tc>
        <w:tc>
          <w:tcPr>
            <w:tcW w:w="1559" w:type="dxa"/>
            <w:shd w:val="clear" w:color="000000" w:fill="FFFFFF"/>
            <w:hideMark/>
          </w:tcPr>
          <w:p w14:paraId="22DD88FC"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всего расходы </w:t>
            </w:r>
          </w:p>
        </w:tc>
        <w:tc>
          <w:tcPr>
            <w:tcW w:w="567" w:type="dxa"/>
            <w:shd w:val="clear" w:color="000000" w:fill="FFFFFF"/>
            <w:hideMark/>
          </w:tcPr>
          <w:p w14:paraId="27DCF26E" w14:textId="59417B7D"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shd w:val="clear" w:color="000000" w:fill="FFFFFF"/>
            <w:hideMark/>
          </w:tcPr>
          <w:p w14:paraId="624D395B" w14:textId="5B164CAF"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hideMark/>
          </w:tcPr>
          <w:p w14:paraId="479E3844" w14:textId="73486C7B"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hideMark/>
          </w:tcPr>
          <w:p w14:paraId="1BE16B3D" w14:textId="2C08ABE6"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31DBB12B" w14:textId="0BBF2E24" w:rsidR="0038733C" w:rsidRPr="0038733C" w:rsidRDefault="0038733C" w:rsidP="0038733C">
            <w:pPr>
              <w:jc w:val="right"/>
              <w:rPr>
                <w:rFonts w:ascii="Arial" w:hAnsi="Arial" w:cs="Arial"/>
                <w:sz w:val="24"/>
                <w:szCs w:val="24"/>
              </w:rPr>
            </w:pPr>
            <w:r w:rsidRPr="0038733C">
              <w:rPr>
                <w:rFonts w:ascii="Arial" w:hAnsi="Arial" w:cs="Arial"/>
                <w:sz w:val="24"/>
                <w:szCs w:val="24"/>
              </w:rPr>
              <w:t>1 237 746,10</w:t>
            </w:r>
          </w:p>
        </w:tc>
        <w:tc>
          <w:tcPr>
            <w:tcW w:w="851" w:type="dxa"/>
            <w:shd w:val="clear" w:color="000000" w:fill="FFFFFF"/>
            <w:hideMark/>
          </w:tcPr>
          <w:p w14:paraId="54288654" w14:textId="4E872414" w:rsidR="0038733C" w:rsidRPr="0038733C" w:rsidRDefault="0038733C" w:rsidP="0038733C">
            <w:pPr>
              <w:jc w:val="right"/>
              <w:rPr>
                <w:rFonts w:ascii="Arial" w:hAnsi="Arial" w:cs="Arial"/>
                <w:sz w:val="24"/>
                <w:szCs w:val="24"/>
              </w:rPr>
            </w:pPr>
            <w:r w:rsidRPr="0038733C">
              <w:rPr>
                <w:rFonts w:ascii="Arial" w:hAnsi="Arial" w:cs="Arial"/>
                <w:sz w:val="24"/>
                <w:szCs w:val="24"/>
              </w:rPr>
              <w:t>1 239 245,70</w:t>
            </w:r>
          </w:p>
        </w:tc>
        <w:tc>
          <w:tcPr>
            <w:tcW w:w="850" w:type="dxa"/>
            <w:shd w:val="clear" w:color="000000" w:fill="FFFFFF"/>
            <w:hideMark/>
          </w:tcPr>
          <w:p w14:paraId="31B617D6" w14:textId="1558C3BB" w:rsidR="0038733C" w:rsidRPr="0038733C" w:rsidRDefault="0038733C" w:rsidP="0038733C">
            <w:pPr>
              <w:jc w:val="right"/>
              <w:rPr>
                <w:rFonts w:ascii="Arial" w:hAnsi="Arial" w:cs="Arial"/>
                <w:sz w:val="24"/>
                <w:szCs w:val="24"/>
              </w:rPr>
            </w:pPr>
            <w:r w:rsidRPr="0038733C">
              <w:rPr>
                <w:rFonts w:ascii="Arial" w:hAnsi="Arial" w:cs="Arial"/>
                <w:sz w:val="24"/>
                <w:szCs w:val="24"/>
              </w:rPr>
              <w:t>1 269 366,37</w:t>
            </w:r>
          </w:p>
        </w:tc>
        <w:tc>
          <w:tcPr>
            <w:tcW w:w="851" w:type="dxa"/>
            <w:shd w:val="clear" w:color="000000" w:fill="FFFFFF"/>
          </w:tcPr>
          <w:p w14:paraId="31BD45FC" w14:textId="4E646287" w:rsidR="0038733C" w:rsidRPr="0038733C" w:rsidRDefault="0038733C" w:rsidP="0038733C">
            <w:pPr>
              <w:jc w:val="right"/>
              <w:rPr>
                <w:rFonts w:ascii="Arial" w:hAnsi="Arial" w:cs="Arial"/>
                <w:sz w:val="24"/>
                <w:szCs w:val="24"/>
              </w:rPr>
            </w:pPr>
            <w:r w:rsidRPr="0038733C">
              <w:rPr>
                <w:rFonts w:ascii="Arial" w:hAnsi="Arial" w:cs="Arial"/>
                <w:sz w:val="24"/>
                <w:szCs w:val="24"/>
              </w:rPr>
              <w:t>1 357 491,80</w:t>
            </w:r>
          </w:p>
        </w:tc>
        <w:tc>
          <w:tcPr>
            <w:tcW w:w="992" w:type="dxa"/>
            <w:shd w:val="clear" w:color="000000" w:fill="FFFFFF"/>
          </w:tcPr>
          <w:p w14:paraId="453294D6" w14:textId="28303070" w:rsidR="0038733C" w:rsidRPr="0038733C" w:rsidRDefault="0038733C" w:rsidP="0038733C">
            <w:pPr>
              <w:jc w:val="right"/>
              <w:rPr>
                <w:rFonts w:ascii="Arial" w:hAnsi="Arial" w:cs="Arial"/>
                <w:sz w:val="24"/>
                <w:szCs w:val="24"/>
              </w:rPr>
            </w:pPr>
            <w:r w:rsidRPr="0038733C">
              <w:rPr>
                <w:rFonts w:ascii="Arial" w:hAnsi="Arial" w:cs="Arial"/>
                <w:sz w:val="24"/>
                <w:szCs w:val="24"/>
              </w:rPr>
              <w:t>1 556 163,60</w:t>
            </w:r>
          </w:p>
        </w:tc>
        <w:tc>
          <w:tcPr>
            <w:tcW w:w="992" w:type="dxa"/>
            <w:shd w:val="clear" w:color="000000" w:fill="FFFFFF"/>
          </w:tcPr>
          <w:p w14:paraId="4084A9BD" w14:textId="47FDC757" w:rsidR="0038733C" w:rsidRPr="0038733C" w:rsidRDefault="0038733C" w:rsidP="0038733C">
            <w:pPr>
              <w:jc w:val="right"/>
              <w:rPr>
                <w:rFonts w:ascii="Arial" w:hAnsi="Arial" w:cs="Arial"/>
                <w:sz w:val="24"/>
                <w:szCs w:val="24"/>
              </w:rPr>
            </w:pPr>
            <w:r w:rsidRPr="0038733C">
              <w:rPr>
                <w:rFonts w:ascii="Arial" w:hAnsi="Arial" w:cs="Arial"/>
                <w:sz w:val="24"/>
                <w:szCs w:val="24"/>
              </w:rPr>
              <w:t>1 512 912,40</w:t>
            </w:r>
          </w:p>
        </w:tc>
        <w:tc>
          <w:tcPr>
            <w:tcW w:w="992" w:type="dxa"/>
            <w:shd w:val="clear" w:color="000000" w:fill="FFFFFF"/>
          </w:tcPr>
          <w:p w14:paraId="3C7082E4" w14:textId="28914400" w:rsidR="0038733C" w:rsidRPr="0038733C" w:rsidRDefault="0038733C" w:rsidP="0038733C">
            <w:pPr>
              <w:jc w:val="right"/>
              <w:rPr>
                <w:rFonts w:ascii="Arial" w:hAnsi="Arial" w:cs="Arial"/>
                <w:sz w:val="24"/>
                <w:szCs w:val="24"/>
              </w:rPr>
            </w:pPr>
            <w:r w:rsidRPr="0038733C">
              <w:rPr>
                <w:rFonts w:ascii="Arial" w:hAnsi="Arial" w:cs="Arial"/>
                <w:sz w:val="24"/>
                <w:szCs w:val="24"/>
              </w:rPr>
              <w:t>1 500 831,40</w:t>
            </w:r>
          </w:p>
        </w:tc>
        <w:tc>
          <w:tcPr>
            <w:tcW w:w="1134" w:type="dxa"/>
            <w:shd w:val="clear" w:color="000000" w:fill="FFFFFF"/>
          </w:tcPr>
          <w:p w14:paraId="714B342A" w14:textId="276AFB2A" w:rsidR="0038733C" w:rsidRPr="0038733C" w:rsidRDefault="0038733C" w:rsidP="0038733C">
            <w:pPr>
              <w:jc w:val="right"/>
              <w:rPr>
                <w:rFonts w:ascii="Arial" w:hAnsi="Arial" w:cs="Arial"/>
                <w:sz w:val="24"/>
                <w:szCs w:val="24"/>
              </w:rPr>
            </w:pPr>
            <w:r w:rsidRPr="0038733C">
              <w:rPr>
                <w:rFonts w:ascii="Arial" w:hAnsi="Arial" w:cs="Arial"/>
                <w:sz w:val="24"/>
                <w:szCs w:val="24"/>
              </w:rPr>
              <w:t>1 500 831,40</w:t>
            </w:r>
          </w:p>
        </w:tc>
        <w:tc>
          <w:tcPr>
            <w:tcW w:w="1134" w:type="dxa"/>
            <w:shd w:val="clear" w:color="000000" w:fill="FFFFFF"/>
          </w:tcPr>
          <w:p w14:paraId="435A2664" w14:textId="7ACE6064" w:rsidR="0038733C" w:rsidRPr="0038733C" w:rsidRDefault="0038733C" w:rsidP="0038733C">
            <w:pPr>
              <w:jc w:val="right"/>
              <w:rPr>
                <w:rFonts w:ascii="Arial" w:hAnsi="Arial" w:cs="Arial"/>
                <w:sz w:val="24"/>
                <w:szCs w:val="24"/>
              </w:rPr>
            </w:pPr>
            <w:r w:rsidRPr="0038733C">
              <w:rPr>
                <w:rFonts w:ascii="Arial" w:hAnsi="Arial" w:cs="Arial"/>
                <w:sz w:val="24"/>
                <w:szCs w:val="24"/>
              </w:rPr>
              <w:t>11 174 588,77</w:t>
            </w:r>
          </w:p>
        </w:tc>
      </w:tr>
      <w:tr w:rsidR="0038733C" w:rsidRPr="0092517B" w14:paraId="68503B49" w14:textId="77777777" w:rsidTr="00DB60B7">
        <w:trPr>
          <w:trHeight w:val="270"/>
        </w:trPr>
        <w:tc>
          <w:tcPr>
            <w:tcW w:w="1660" w:type="dxa"/>
            <w:vMerge/>
            <w:vAlign w:val="center"/>
            <w:hideMark/>
          </w:tcPr>
          <w:p w14:paraId="5F6AFB8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26418B5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3B8A919F"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4E014984" w14:textId="02A335EB"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shd w:val="clear" w:color="000000" w:fill="FFFFFF"/>
            <w:hideMark/>
          </w:tcPr>
          <w:p w14:paraId="226E351B" w14:textId="34071077"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hideMark/>
          </w:tcPr>
          <w:p w14:paraId="78F812B7" w14:textId="00154F0C"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hideMark/>
          </w:tcPr>
          <w:p w14:paraId="5FF2E260" w14:textId="53C64880"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03E36C4C" w14:textId="1A4479F3"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46BE56E8" w14:textId="3DD12078"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hideMark/>
          </w:tcPr>
          <w:p w14:paraId="0F18DE12" w14:textId="58A99F02"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tcPr>
          <w:p w14:paraId="480C1F92" w14:textId="5F4B813D"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14240560" w14:textId="05715E9B"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44EEE57A" w14:textId="68614595"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1BE65C9A" w14:textId="746C82E9"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124583F7" w14:textId="1A3B7911"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6F7B4D45" w14:textId="7C38E605"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6D50D588" w14:textId="77777777" w:rsidTr="00DB60B7">
        <w:trPr>
          <w:trHeight w:val="285"/>
        </w:trPr>
        <w:tc>
          <w:tcPr>
            <w:tcW w:w="1660" w:type="dxa"/>
            <w:vMerge/>
            <w:vAlign w:val="center"/>
            <w:hideMark/>
          </w:tcPr>
          <w:p w14:paraId="68FF5D06"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27A0928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5622661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Управление развития инфраструктуры </w:t>
            </w:r>
          </w:p>
          <w:p w14:paraId="00B25AE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муниципального района </w:t>
            </w:r>
          </w:p>
          <w:p w14:paraId="55569A73"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767006A4" w14:textId="1C3AFC42"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hideMark/>
          </w:tcPr>
          <w:p w14:paraId="42BBB737" w14:textId="0926F326"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hideMark/>
          </w:tcPr>
          <w:p w14:paraId="367099B7" w14:textId="6BA5E1F8"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hideMark/>
          </w:tcPr>
          <w:p w14:paraId="18C5C811" w14:textId="48F3CB6C"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7698EBB2" w14:textId="000152A3" w:rsidR="0038733C" w:rsidRPr="0038733C" w:rsidRDefault="0038733C" w:rsidP="0038733C">
            <w:pPr>
              <w:jc w:val="right"/>
              <w:rPr>
                <w:rFonts w:ascii="Arial" w:hAnsi="Arial" w:cs="Arial"/>
                <w:sz w:val="24"/>
                <w:szCs w:val="24"/>
              </w:rPr>
            </w:pPr>
            <w:r w:rsidRPr="0038733C">
              <w:rPr>
                <w:rFonts w:ascii="Arial" w:hAnsi="Arial" w:cs="Arial"/>
                <w:sz w:val="24"/>
                <w:szCs w:val="24"/>
              </w:rPr>
              <w:t>1 237 746,10</w:t>
            </w:r>
          </w:p>
        </w:tc>
        <w:tc>
          <w:tcPr>
            <w:tcW w:w="851" w:type="dxa"/>
            <w:shd w:val="clear" w:color="000000" w:fill="FFFFFF"/>
            <w:hideMark/>
          </w:tcPr>
          <w:p w14:paraId="6396FC5B" w14:textId="1FD55E0F" w:rsidR="0038733C" w:rsidRPr="0038733C" w:rsidRDefault="0038733C" w:rsidP="0038733C">
            <w:pPr>
              <w:jc w:val="right"/>
              <w:rPr>
                <w:rFonts w:ascii="Arial" w:hAnsi="Arial" w:cs="Arial"/>
                <w:sz w:val="24"/>
                <w:szCs w:val="24"/>
              </w:rPr>
            </w:pPr>
            <w:r w:rsidRPr="0038733C">
              <w:rPr>
                <w:rFonts w:ascii="Arial" w:hAnsi="Arial" w:cs="Arial"/>
                <w:sz w:val="24"/>
                <w:szCs w:val="24"/>
              </w:rPr>
              <w:t>1 239 245,70</w:t>
            </w:r>
          </w:p>
        </w:tc>
        <w:tc>
          <w:tcPr>
            <w:tcW w:w="850" w:type="dxa"/>
            <w:shd w:val="clear" w:color="000000" w:fill="FFFFFF"/>
            <w:hideMark/>
          </w:tcPr>
          <w:p w14:paraId="325C1018" w14:textId="504E788F" w:rsidR="0038733C" w:rsidRPr="0038733C" w:rsidRDefault="0038733C" w:rsidP="0038733C">
            <w:pPr>
              <w:jc w:val="right"/>
              <w:rPr>
                <w:rFonts w:ascii="Arial" w:hAnsi="Arial" w:cs="Arial"/>
                <w:sz w:val="24"/>
                <w:szCs w:val="24"/>
              </w:rPr>
            </w:pPr>
            <w:r w:rsidRPr="0038733C">
              <w:rPr>
                <w:rFonts w:ascii="Arial" w:hAnsi="Arial" w:cs="Arial"/>
                <w:sz w:val="24"/>
                <w:szCs w:val="24"/>
              </w:rPr>
              <w:t>1 269 366,37</w:t>
            </w:r>
          </w:p>
        </w:tc>
        <w:tc>
          <w:tcPr>
            <w:tcW w:w="851" w:type="dxa"/>
            <w:shd w:val="clear" w:color="000000" w:fill="FFFFFF"/>
          </w:tcPr>
          <w:p w14:paraId="10E224D0" w14:textId="137F417C" w:rsidR="0038733C" w:rsidRPr="0038733C" w:rsidRDefault="0038733C" w:rsidP="0038733C">
            <w:pPr>
              <w:jc w:val="right"/>
              <w:rPr>
                <w:rFonts w:ascii="Arial" w:hAnsi="Arial" w:cs="Arial"/>
                <w:sz w:val="24"/>
                <w:szCs w:val="24"/>
              </w:rPr>
            </w:pPr>
            <w:r w:rsidRPr="0038733C">
              <w:rPr>
                <w:rFonts w:ascii="Arial" w:hAnsi="Arial" w:cs="Arial"/>
                <w:sz w:val="24"/>
                <w:szCs w:val="24"/>
              </w:rPr>
              <w:t>1 357 491,80</w:t>
            </w:r>
          </w:p>
        </w:tc>
        <w:tc>
          <w:tcPr>
            <w:tcW w:w="992" w:type="dxa"/>
            <w:shd w:val="clear" w:color="000000" w:fill="FFFFFF"/>
          </w:tcPr>
          <w:p w14:paraId="4EAB0CF6" w14:textId="5E67F112" w:rsidR="0038733C" w:rsidRPr="0038733C" w:rsidRDefault="0038733C" w:rsidP="0038733C">
            <w:pPr>
              <w:jc w:val="right"/>
              <w:rPr>
                <w:rFonts w:ascii="Arial" w:hAnsi="Arial" w:cs="Arial"/>
                <w:sz w:val="24"/>
                <w:szCs w:val="24"/>
              </w:rPr>
            </w:pPr>
            <w:r w:rsidRPr="0038733C">
              <w:rPr>
                <w:rFonts w:ascii="Arial" w:hAnsi="Arial" w:cs="Arial"/>
                <w:sz w:val="24"/>
                <w:szCs w:val="24"/>
              </w:rPr>
              <w:t>1 556 163,60</w:t>
            </w:r>
          </w:p>
        </w:tc>
        <w:tc>
          <w:tcPr>
            <w:tcW w:w="992" w:type="dxa"/>
            <w:shd w:val="clear" w:color="000000" w:fill="FFFFFF"/>
          </w:tcPr>
          <w:p w14:paraId="131D2B90" w14:textId="6B2C233C" w:rsidR="0038733C" w:rsidRPr="0038733C" w:rsidRDefault="0038733C" w:rsidP="0038733C">
            <w:pPr>
              <w:jc w:val="right"/>
              <w:rPr>
                <w:rFonts w:ascii="Arial" w:hAnsi="Arial" w:cs="Arial"/>
                <w:sz w:val="24"/>
                <w:szCs w:val="24"/>
              </w:rPr>
            </w:pPr>
            <w:r w:rsidRPr="0038733C">
              <w:rPr>
                <w:rFonts w:ascii="Arial" w:hAnsi="Arial" w:cs="Arial"/>
                <w:sz w:val="24"/>
                <w:szCs w:val="24"/>
              </w:rPr>
              <w:t>1 512 912,40</w:t>
            </w:r>
          </w:p>
        </w:tc>
        <w:tc>
          <w:tcPr>
            <w:tcW w:w="992" w:type="dxa"/>
            <w:shd w:val="clear" w:color="000000" w:fill="FFFFFF"/>
          </w:tcPr>
          <w:p w14:paraId="611CDFE5" w14:textId="0B233672" w:rsidR="0038733C" w:rsidRPr="0038733C" w:rsidRDefault="0038733C" w:rsidP="0038733C">
            <w:pPr>
              <w:jc w:val="right"/>
              <w:rPr>
                <w:rFonts w:ascii="Arial" w:hAnsi="Arial" w:cs="Arial"/>
                <w:sz w:val="24"/>
                <w:szCs w:val="24"/>
              </w:rPr>
            </w:pPr>
            <w:r w:rsidRPr="0038733C">
              <w:rPr>
                <w:rFonts w:ascii="Arial" w:hAnsi="Arial" w:cs="Arial"/>
                <w:sz w:val="24"/>
                <w:szCs w:val="24"/>
              </w:rPr>
              <w:t>1 500 831,40</w:t>
            </w:r>
          </w:p>
        </w:tc>
        <w:tc>
          <w:tcPr>
            <w:tcW w:w="1134" w:type="dxa"/>
            <w:shd w:val="clear" w:color="000000" w:fill="FFFFFF"/>
          </w:tcPr>
          <w:p w14:paraId="483C6F06" w14:textId="6728B686" w:rsidR="0038733C" w:rsidRPr="0038733C" w:rsidRDefault="0038733C" w:rsidP="0038733C">
            <w:pPr>
              <w:jc w:val="right"/>
              <w:rPr>
                <w:rFonts w:ascii="Arial" w:hAnsi="Arial" w:cs="Arial"/>
                <w:sz w:val="24"/>
                <w:szCs w:val="24"/>
              </w:rPr>
            </w:pPr>
            <w:r w:rsidRPr="0038733C">
              <w:rPr>
                <w:rFonts w:ascii="Arial" w:hAnsi="Arial" w:cs="Arial"/>
                <w:sz w:val="24"/>
                <w:szCs w:val="24"/>
              </w:rPr>
              <w:t>1 500 831,40</w:t>
            </w:r>
          </w:p>
        </w:tc>
        <w:tc>
          <w:tcPr>
            <w:tcW w:w="1134" w:type="dxa"/>
            <w:shd w:val="clear" w:color="000000" w:fill="FFFFFF"/>
          </w:tcPr>
          <w:p w14:paraId="2BC630F4" w14:textId="36603B32" w:rsidR="0038733C" w:rsidRPr="0038733C" w:rsidRDefault="0038733C" w:rsidP="0038733C">
            <w:pPr>
              <w:jc w:val="right"/>
              <w:rPr>
                <w:rFonts w:ascii="Arial" w:hAnsi="Arial" w:cs="Arial"/>
                <w:sz w:val="24"/>
                <w:szCs w:val="24"/>
              </w:rPr>
            </w:pPr>
            <w:r w:rsidRPr="0038733C">
              <w:rPr>
                <w:rFonts w:ascii="Arial" w:hAnsi="Arial" w:cs="Arial"/>
                <w:sz w:val="24"/>
                <w:szCs w:val="24"/>
              </w:rPr>
              <w:t>11 174 588,77</w:t>
            </w:r>
          </w:p>
        </w:tc>
      </w:tr>
      <w:tr w:rsidR="0038733C" w:rsidRPr="0092517B" w14:paraId="524CA5C5" w14:textId="77777777" w:rsidTr="00DB60B7">
        <w:trPr>
          <w:trHeight w:val="270"/>
        </w:trPr>
        <w:tc>
          <w:tcPr>
            <w:tcW w:w="1660" w:type="dxa"/>
            <w:vMerge/>
            <w:vAlign w:val="center"/>
            <w:hideMark/>
          </w:tcPr>
          <w:p w14:paraId="511CBAE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563A99A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2125EA9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46A6A3C3" w14:textId="399857C9"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hideMark/>
          </w:tcPr>
          <w:p w14:paraId="01E54D0E" w14:textId="72632842" w:rsidR="0038733C" w:rsidRPr="0038733C" w:rsidRDefault="0038733C" w:rsidP="0038733C">
            <w:pPr>
              <w:jc w:val="center"/>
              <w:rPr>
                <w:rFonts w:ascii="Arial" w:hAnsi="Arial" w:cs="Arial"/>
                <w:sz w:val="24"/>
                <w:szCs w:val="24"/>
              </w:rPr>
            </w:pPr>
            <w:r w:rsidRPr="0038733C">
              <w:rPr>
                <w:rFonts w:ascii="Arial" w:hAnsi="Arial" w:cs="Arial"/>
                <w:sz w:val="24"/>
                <w:szCs w:val="24"/>
              </w:rPr>
              <w:t>05.02</w:t>
            </w:r>
          </w:p>
        </w:tc>
        <w:tc>
          <w:tcPr>
            <w:tcW w:w="709" w:type="dxa"/>
            <w:shd w:val="clear" w:color="000000" w:fill="FFFFFF"/>
            <w:hideMark/>
          </w:tcPr>
          <w:p w14:paraId="54C9C410" w14:textId="3296A9F1" w:rsidR="0038733C" w:rsidRPr="0038733C" w:rsidRDefault="0038733C" w:rsidP="0038733C">
            <w:pPr>
              <w:jc w:val="center"/>
              <w:rPr>
                <w:rFonts w:ascii="Arial" w:hAnsi="Arial" w:cs="Arial"/>
                <w:sz w:val="24"/>
                <w:szCs w:val="24"/>
              </w:rPr>
            </w:pPr>
            <w:r w:rsidRPr="0038733C">
              <w:rPr>
                <w:rFonts w:ascii="Arial" w:hAnsi="Arial" w:cs="Arial"/>
                <w:sz w:val="24"/>
                <w:szCs w:val="24"/>
              </w:rPr>
              <w:t>08.0.00.75700</w:t>
            </w:r>
          </w:p>
        </w:tc>
        <w:tc>
          <w:tcPr>
            <w:tcW w:w="567" w:type="dxa"/>
            <w:shd w:val="clear" w:color="000000" w:fill="FFFFFF"/>
            <w:hideMark/>
          </w:tcPr>
          <w:p w14:paraId="5B737992" w14:textId="49716794" w:rsidR="0038733C" w:rsidRPr="0038733C" w:rsidRDefault="0038733C" w:rsidP="0038733C">
            <w:pPr>
              <w:jc w:val="center"/>
              <w:rPr>
                <w:rFonts w:ascii="Arial" w:hAnsi="Arial" w:cs="Arial"/>
                <w:sz w:val="24"/>
                <w:szCs w:val="24"/>
              </w:rPr>
            </w:pPr>
            <w:r w:rsidRPr="0038733C">
              <w:rPr>
                <w:rFonts w:ascii="Arial" w:hAnsi="Arial" w:cs="Arial"/>
                <w:sz w:val="24"/>
                <w:szCs w:val="24"/>
              </w:rPr>
              <w:t>810</w:t>
            </w:r>
          </w:p>
        </w:tc>
        <w:tc>
          <w:tcPr>
            <w:tcW w:w="992" w:type="dxa"/>
            <w:shd w:val="clear" w:color="000000" w:fill="FFFFFF"/>
            <w:hideMark/>
          </w:tcPr>
          <w:p w14:paraId="780BCC1F" w14:textId="67864443" w:rsidR="0038733C" w:rsidRPr="0038733C" w:rsidRDefault="0038733C" w:rsidP="0038733C">
            <w:pPr>
              <w:jc w:val="right"/>
              <w:rPr>
                <w:rFonts w:ascii="Arial" w:hAnsi="Arial" w:cs="Arial"/>
                <w:sz w:val="24"/>
                <w:szCs w:val="24"/>
              </w:rPr>
            </w:pPr>
            <w:r w:rsidRPr="0038733C">
              <w:rPr>
                <w:rFonts w:ascii="Arial" w:hAnsi="Arial" w:cs="Arial"/>
                <w:sz w:val="24"/>
                <w:szCs w:val="24"/>
              </w:rPr>
              <w:t>605 220,00</w:t>
            </w:r>
          </w:p>
        </w:tc>
        <w:tc>
          <w:tcPr>
            <w:tcW w:w="851" w:type="dxa"/>
            <w:shd w:val="clear" w:color="000000" w:fill="FFFFFF"/>
            <w:hideMark/>
          </w:tcPr>
          <w:p w14:paraId="77A2CBA7" w14:textId="7E6B7C67" w:rsidR="0038733C" w:rsidRPr="0038733C" w:rsidRDefault="0038733C" w:rsidP="0038733C">
            <w:pPr>
              <w:jc w:val="right"/>
              <w:rPr>
                <w:rFonts w:ascii="Arial" w:hAnsi="Arial" w:cs="Arial"/>
                <w:sz w:val="24"/>
                <w:szCs w:val="24"/>
              </w:rPr>
            </w:pPr>
            <w:r w:rsidRPr="0038733C">
              <w:rPr>
                <w:rFonts w:ascii="Arial" w:hAnsi="Arial" w:cs="Arial"/>
                <w:sz w:val="24"/>
                <w:szCs w:val="24"/>
              </w:rPr>
              <w:t>616 455,30</w:t>
            </w:r>
          </w:p>
        </w:tc>
        <w:tc>
          <w:tcPr>
            <w:tcW w:w="850" w:type="dxa"/>
            <w:shd w:val="clear" w:color="000000" w:fill="FFFFFF"/>
            <w:hideMark/>
          </w:tcPr>
          <w:p w14:paraId="3B6BB264" w14:textId="4E36B0AF" w:rsidR="0038733C" w:rsidRPr="0038733C" w:rsidRDefault="0038733C" w:rsidP="0038733C">
            <w:pPr>
              <w:jc w:val="right"/>
              <w:rPr>
                <w:rFonts w:ascii="Arial" w:hAnsi="Arial" w:cs="Arial"/>
                <w:sz w:val="24"/>
                <w:szCs w:val="24"/>
              </w:rPr>
            </w:pPr>
            <w:r w:rsidRPr="0038733C">
              <w:rPr>
                <w:rFonts w:ascii="Arial" w:hAnsi="Arial" w:cs="Arial"/>
                <w:sz w:val="24"/>
                <w:szCs w:val="24"/>
              </w:rPr>
              <w:t>602 160,57</w:t>
            </w:r>
          </w:p>
        </w:tc>
        <w:tc>
          <w:tcPr>
            <w:tcW w:w="851" w:type="dxa"/>
            <w:shd w:val="clear" w:color="000000" w:fill="FFFFFF"/>
          </w:tcPr>
          <w:p w14:paraId="2DA76F62" w14:textId="5D48D374" w:rsidR="0038733C" w:rsidRPr="0038733C" w:rsidRDefault="0038733C" w:rsidP="0038733C">
            <w:pPr>
              <w:jc w:val="right"/>
              <w:rPr>
                <w:rFonts w:ascii="Arial" w:hAnsi="Arial" w:cs="Arial"/>
                <w:sz w:val="24"/>
                <w:szCs w:val="24"/>
              </w:rPr>
            </w:pPr>
            <w:r w:rsidRPr="0038733C">
              <w:rPr>
                <w:rFonts w:ascii="Arial" w:hAnsi="Arial" w:cs="Arial"/>
                <w:sz w:val="24"/>
                <w:szCs w:val="24"/>
              </w:rPr>
              <w:t>652 608,99</w:t>
            </w:r>
          </w:p>
        </w:tc>
        <w:tc>
          <w:tcPr>
            <w:tcW w:w="992" w:type="dxa"/>
            <w:shd w:val="clear" w:color="000000" w:fill="FFFFFF"/>
          </w:tcPr>
          <w:p w14:paraId="0B68E044" w14:textId="65DB0FB1" w:rsidR="0038733C" w:rsidRPr="0038733C" w:rsidRDefault="0038733C" w:rsidP="0038733C">
            <w:pPr>
              <w:jc w:val="right"/>
              <w:rPr>
                <w:rFonts w:ascii="Arial" w:hAnsi="Arial" w:cs="Arial"/>
                <w:sz w:val="24"/>
                <w:szCs w:val="24"/>
              </w:rPr>
            </w:pPr>
            <w:r w:rsidRPr="0038733C">
              <w:rPr>
                <w:rFonts w:ascii="Arial" w:hAnsi="Arial" w:cs="Arial"/>
                <w:sz w:val="24"/>
                <w:szCs w:val="24"/>
              </w:rPr>
              <w:t>741 029,30</w:t>
            </w:r>
          </w:p>
        </w:tc>
        <w:tc>
          <w:tcPr>
            <w:tcW w:w="992" w:type="dxa"/>
            <w:shd w:val="clear" w:color="000000" w:fill="FFFFFF"/>
          </w:tcPr>
          <w:p w14:paraId="51704620" w14:textId="379D3C20" w:rsidR="0038733C" w:rsidRPr="0038733C" w:rsidRDefault="0038733C" w:rsidP="0038733C">
            <w:pPr>
              <w:jc w:val="right"/>
              <w:rPr>
                <w:rFonts w:ascii="Arial" w:hAnsi="Arial" w:cs="Arial"/>
                <w:sz w:val="24"/>
                <w:szCs w:val="24"/>
              </w:rPr>
            </w:pPr>
            <w:r w:rsidRPr="0038733C">
              <w:rPr>
                <w:rFonts w:ascii="Arial" w:hAnsi="Arial" w:cs="Arial"/>
                <w:sz w:val="24"/>
                <w:szCs w:val="24"/>
              </w:rPr>
              <w:t>726 863,00</w:t>
            </w:r>
          </w:p>
        </w:tc>
        <w:tc>
          <w:tcPr>
            <w:tcW w:w="992" w:type="dxa"/>
            <w:shd w:val="clear" w:color="000000" w:fill="FFFFFF"/>
          </w:tcPr>
          <w:p w14:paraId="5B3F2705" w14:textId="131BF007" w:rsidR="0038733C" w:rsidRPr="0038733C" w:rsidRDefault="0038733C" w:rsidP="0038733C">
            <w:pPr>
              <w:jc w:val="right"/>
              <w:rPr>
                <w:rFonts w:ascii="Arial" w:hAnsi="Arial" w:cs="Arial"/>
                <w:sz w:val="24"/>
                <w:szCs w:val="24"/>
              </w:rPr>
            </w:pPr>
            <w:r w:rsidRPr="0038733C">
              <w:rPr>
                <w:rFonts w:ascii="Arial" w:hAnsi="Arial" w:cs="Arial"/>
                <w:sz w:val="24"/>
                <w:szCs w:val="24"/>
              </w:rPr>
              <w:t>738 056,90</w:t>
            </w:r>
          </w:p>
        </w:tc>
        <w:tc>
          <w:tcPr>
            <w:tcW w:w="1134" w:type="dxa"/>
            <w:shd w:val="clear" w:color="000000" w:fill="FFFFFF"/>
          </w:tcPr>
          <w:p w14:paraId="2100AC55" w14:textId="2952D102" w:rsidR="0038733C" w:rsidRPr="0038733C" w:rsidRDefault="0038733C" w:rsidP="0038733C">
            <w:pPr>
              <w:jc w:val="right"/>
              <w:rPr>
                <w:rFonts w:ascii="Arial" w:hAnsi="Arial" w:cs="Arial"/>
                <w:sz w:val="24"/>
                <w:szCs w:val="24"/>
              </w:rPr>
            </w:pPr>
            <w:r w:rsidRPr="0038733C">
              <w:rPr>
                <w:rFonts w:ascii="Arial" w:hAnsi="Arial" w:cs="Arial"/>
                <w:sz w:val="24"/>
                <w:szCs w:val="24"/>
              </w:rPr>
              <w:t>738 056,90</w:t>
            </w:r>
          </w:p>
        </w:tc>
        <w:tc>
          <w:tcPr>
            <w:tcW w:w="1134" w:type="dxa"/>
            <w:shd w:val="clear" w:color="000000" w:fill="FFFFFF"/>
          </w:tcPr>
          <w:p w14:paraId="20C8CC27" w14:textId="672E3B5D" w:rsidR="0038733C" w:rsidRPr="0038733C" w:rsidRDefault="0038733C" w:rsidP="0038733C">
            <w:pPr>
              <w:jc w:val="right"/>
              <w:rPr>
                <w:rFonts w:ascii="Arial" w:hAnsi="Arial" w:cs="Arial"/>
                <w:sz w:val="24"/>
                <w:szCs w:val="24"/>
              </w:rPr>
            </w:pPr>
            <w:r w:rsidRPr="0038733C">
              <w:rPr>
                <w:rFonts w:ascii="Arial" w:hAnsi="Arial" w:cs="Arial"/>
                <w:sz w:val="24"/>
                <w:szCs w:val="24"/>
              </w:rPr>
              <w:t>5 420 450,96</w:t>
            </w:r>
          </w:p>
        </w:tc>
      </w:tr>
      <w:tr w:rsidR="0038733C" w:rsidRPr="0092517B" w14:paraId="1A4416A8" w14:textId="77777777" w:rsidTr="00DB60B7">
        <w:trPr>
          <w:trHeight w:val="300"/>
        </w:trPr>
        <w:tc>
          <w:tcPr>
            <w:tcW w:w="1660" w:type="dxa"/>
            <w:vMerge/>
            <w:vAlign w:val="center"/>
            <w:hideMark/>
          </w:tcPr>
          <w:p w14:paraId="618059D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1403A729"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6B3094C0"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41C7872E" w14:textId="1B4B78DD" w:rsidR="0038733C" w:rsidRPr="0038733C" w:rsidRDefault="0038733C" w:rsidP="0038733C">
            <w:pPr>
              <w:jc w:val="center"/>
              <w:rPr>
                <w:rFonts w:ascii="Arial" w:hAnsi="Arial" w:cs="Arial"/>
                <w:sz w:val="24"/>
                <w:szCs w:val="24"/>
              </w:rPr>
            </w:pPr>
            <w:r w:rsidRPr="0038733C">
              <w:rPr>
                <w:rFonts w:ascii="Arial" w:hAnsi="Arial" w:cs="Arial"/>
                <w:sz w:val="24"/>
                <w:szCs w:val="24"/>
              </w:rPr>
              <w:t>233</w:t>
            </w:r>
          </w:p>
        </w:tc>
        <w:tc>
          <w:tcPr>
            <w:tcW w:w="708" w:type="dxa"/>
            <w:shd w:val="clear" w:color="000000" w:fill="FFFFFF"/>
            <w:hideMark/>
          </w:tcPr>
          <w:p w14:paraId="1E99CC40" w14:textId="779119C8" w:rsidR="0038733C" w:rsidRPr="0038733C" w:rsidRDefault="0038733C" w:rsidP="0038733C">
            <w:pPr>
              <w:jc w:val="center"/>
              <w:rPr>
                <w:rFonts w:ascii="Arial" w:hAnsi="Arial" w:cs="Arial"/>
                <w:sz w:val="24"/>
                <w:szCs w:val="24"/>
              </w:rPr>
            </w:pPr>
            <w:r w:rsidRPr="0038733C">
              <w:rPr>
                <w:rFonts w:ascii="Arial" w:hAnsi="Arial" w:cs="Arial"/>
                <w:sz w:val="24"/>
                <w:szCs w:val="24"/>
              </w:rPr>
              <w:t>05.02</w:t>
            </w:r>
          </w:p>
        </w:tc>
        <w:tc>
          <w:tcPr>
            <w:tcW w:w="709" w:type="dxa"/>
            <w:shd w:val="clear" w:color="000000" w:fill="FFFFFF"/>
            <w:hideMark/>
          </w:tcPr>
          <w:p w14:paraId="0D3D733E" w14:textId="01A5468D" w:rsidR="0038733C" w:rsidRPr="0038733C" w:rsidRDefault="0038733C" w:rsidP="0038733C">
            <w:pPr>
              <w:jc w:val="center"/>
              <w:rPr>
                <w:rFonts w:ascii="Arial" w:hAnsi="Arial" w:cs="Arial"/>
                <w:sz w:val="24"/>
                <w:szCs w:val="24"/>
              </w:rPr>
            </w:pPr>
            <w:r w:rsidRPr="0038733C">
              <w:rPr>
                <w:rFonts w:ascii="Arial" w:hAnsi="Arial" w:cs="Arial"/>
                <w:sz w:val="24"/>
                <w:szCs w:val="24"/>
              </w:rPr>
              <w:t>08.0.00.75770</w:t>
            </w:r>
          </w:p>
        </w:tc>
        <w:tc>
          <w:tcPr>
            <w:tcW w:w="567" w:type="dxa"/>
            <w:shd w:val="clear" w:color="000000" w:fill="FFFFFF"/>
            <w:hideMark/>
          </w:tcPr>
          <w:p w14:paraId="097AC9A6" w14:textId="079D64B6" w:rsidR="0038733C" w:rsidRPr="0038733C" w:rsidRDefault="0038733C" w:rsidP="0038733C">
            <w:pPr>
              <w:jc w:val="center"/>
              <w:rPr>
                <w:rFonts w:ascii="Arial" w:hAnsi="Arial" w:cs="Arial"/>
                <w:sz w:val="24"/>
                <w:szCs w:val="24"/>
              </w:rPr>
            </w:pPr>
            <w:r w:rsidRPr="0038733C">
              <w:rPr>
                <w:rFonts w:ascii="Arial" w:hAnsi="Arial" w:cs="Arial"/>
                <w:sz w:val="24"/>
                <w:szCs w:val="24"/>
              </w:rPr>
              <w:t>810</w:t>
            </w:r>
          </w:p>
        </w:tc>
        <w:tc>
          <w:tcPr>
            <w:tcW w:w="992" w:type="dxa"/>
            <w:shd w:val="clear" w:color="000000" w:fill="FFFFFF"/>
            <w:hideMark/>
          </w:tcPr>
          <w:p w14:paraId="46969AA7" w14:textId="2F462611" w:rsidR="0038733C" w:rsidRPr="0038733C" w:rsidRDefault="0038733C" w:rsidP="0038733C">
            <w:pPr>
              <w:jc w:val="right"/>
              <w:rPr>
                <w:rFonts w:ascii="Arial" w:hAnsi="Arial" w:cs="Arial"/>
                <w:sz w:val="24"/>
                <w:szCs w:val="24"/>
              </w:rPr>
            </w:pPr>
            <w:r w:rsidRPr="0038733C">
              <w:rPr>
                <w:rFonts w:ascii="Arial" w:hAnsi="Arial" w:cs="Arial"/>
                <w:sz w:val="24"/>
                <w:szCs w:val="24"/>
              </w:rPr>
              <w:t>632 526,10</w:t>
            </w:r>
          </w:p>
        </w:tc>
        <w:tc>
          <w:tcPr>
            <w:tcW w:w="851" w:type="dxa"/>
            <w:shd w:val="clear" w:color="000000" w:fill="FFFFFF"/>
            <w:hideMark/>
          </w:tcPr>
          <w:p w14:paraId="1AB7DF19" w14:textId="79759FEF" w:rsidR="0038733C" w:rsidRPr="0038733C" w:rsidRDefault="0038733C" w:rsidP="0038733C">
            <w:pPr>
              <w:jc w:val="right"/>
              <w:rPr>
                <w:rFonts w:ascii="Arial" w:hAnsi="Arial" w:cs="Arial"/>
                <w:sz w:val="24"/>
                <w:szCs w:val="24"/>
              </w:rPr>
            </w:pPr>
            <w:r w:rsidRPr="0038733C">
              <w:rPr>
                <w:rFonts w:ascii="Arial" w:hAnsi="Arial" w:cs="Arial"/>
                <w:sz w:val="24"/>
                <w:szCs w:val="24"/>
              </w:rPr>
              <w:t>622 790,40</w:t>
            </w:r>
          </w:p>
        </w:tc>
        <w:tc>
          <w:tcPr>
            <w:tcW w:w="850" w:type="dxa"/>
            <w:shd w:val="clear" w:color="000000" w:fill="FFFFFF"/>
            <w:hideMark/>
          </w:tcPr>
          <w:p w14:paraId="1AF6812D" w14:textId="0F47A566" w:rsidR="0038733C" w:rsidRPr="0038733C" w:rsidRDefault="0038733C" w:rsidP="0038733C">
            <w:pPr>
              <w:jc w:val="right"/>
              <w:rPr>
                <w:rFonts w:ascii="Arial" w:hAnsi="Arial" w:cs="Arial"/>
                <w:sz w:val="24"/>
                <w:szCs w:val="24"/>
              </w:rPr>
            </w:pPr>
            <w:r w:rsidRPr="0038733C">
              <w:rPr>
                <w:rFonts w:ascii="Arial" w:hAnsi="Arial" w:cs="Arial"/>
                <w:sz w:val="24"/>
                <w:szCs w:val="24"/>
              </w:rPr>
              <w:t>667 205,80</w:t>
            </w:r>
          </w:p>
        </w:tc>
        <w:tc>
          <w:tcPr>
            <w:tcW w:w="851" w:type="dxa"/>
            <w:shd w:val="clear" w:color="000000" w:fill="FFFFFF"/>
          </w:tcPr>
          <w:p w14:paraId="7DC64C92" w14:textId="19527CC4" w:rsidR="0038733C" w:rsidRPr="0038733C" w:rsidRDefault="0038733C" w:rsidP="0038733C">
            <w:pPr>
              <w:jc w:val="right"/>
              <w:rPr>
                <w:rFonts w:ascii="Arial" w:hAnsi="Arial" w:cs="Arial"/>
                <w:sz w:val="24"/>
                <w:szCs w:val="24"/>
              </w:rPr>
            </w:pPr>
            <w:r w:rsidRPr="0038733C">
              <w:rPr>
                <w:rFonts w:ascii="Arial" w:hAnsi="Arial" w:cs="Arial"/>
                <w:sz w:val="24"/>
                <w:szCs w:val="24"/>
              </w:rPr>
              <w:t>704 882,81</w:t>
            </w:r>
          </w:p>
        </w:tc>
        <w:tc>
          <w:tcPr>
            <w:tcW w:w="992" w:type="dxa"/>
            <w:shd w:val="clear" w:color="000000" w:fill="FFFFFF"/>
          </w:tcPr>
          <w:p w14:paraId="3B748A34" w14:textId="0287B51B" w:rsidR="0038733C" w:rsidRPr="0038733C" w:rsidRDefault="0038733C" w:rsidP="0038733C">
            <w:pPr>
              <w:jc w:val="right"/>
              <w:rPr>
                <w:rFonts w:ascii="Arial" w:hAnsi="Arial" w:cs="Arial"/>
                <w:sz w:val="24"/>
                <w:szCs w:val="24"/>
              </w:rPr>
            </w:pPr>
            <w:r w:rsidRPr="0038733C">
              <w:rPr>
                <w:rFonts w:ascii="Arial" w:hAnsi="Arial" w:cs="Arial"/>
                <w:sz w:val="24"/>
                <w:szCs w:val="24"/>
              </w:rPr>
              <w:t>815 134,30</w:t>
            </w:r>
          </w:p>
        </w:tc>
        <w:tc>
          <w:tcPr>
            <w:tcW w:w="992" w:type="dxa"/>
            <w:shd w:val="clear" w:color="000000" w:fill="FFFFFF"/>
          </w:tcPr>
          <w:p w14:paraId="00E6CED3" w14:textId="21B004FC" w:rsidR="0038733C" w:rsidRPr="0038733C" w:rsidRDefault="0038733C" w:rsidP="0038733C">
            <w:pPr>
              <w:jc w:val="right"/>
              <w:rPr>
                <w:rFonts w:ascii="Arial" w:hAnsi="Arial" w:cs="Arial"/>
                <w:sz w:val="24"/>
                <w:szCs w:val="24"/>
              </w:rPr>
            </w:pPr>
            <w:r w:rsidRPr="0038733C">
              <w:rPr>
                <w:rFonts w:ascii="Arial" w:hAnsi="Arial" w:cs="Arial"/>
                <w:sz w:val="24"/>
                <w:szCs w:val="24"/>
              </w:rPr>
              <w:t>786 049,40</w:t>
            </w:r>
          </w:p>
        </w:tc>
        <w:tc>
          <w:tcPr>
            <w:tcW w:w="992" w:type="dxa"/>
            <w:shd w:val="clear" w:color="000000" w:fill="FFFFFF"/>
          </w:tcPr>
          <w:p w14:paraId="319937A4" w14:textId="5EFCF6C7" w:rsidR="0038733C" w:rsidRPr="0038733C" w:rsidRDefault="0038733C" w:rsidP="0038733C">
            <w:pPr>
              <w:jc w:val="right"/>
              <w:rPr>
                <w:rFonts w:ascii="Arial" w:hAnsi="Arial" w:cs="Arial"/>
                <w:sz w:val="24"/>
                <w:szCs w:val="24"/>
              </w:rPr>
            </w:pPr>
            <w:r w:rsidRPr="0038733C">
              <w:rPr>
                <w:rFonts w:ascii="Arial" w:hAnsi="Arial" w:cs="Arial"/>
                <w:sz w:val="24"/>
                <w:szCs w:val="24"/>
              </w:rPr>
              <w:t>762 774,50</w:t>
            </w:r>
          </w:p>
        </w:tc>
        <w:tc>
          <w:tcPr>
            <w:tcW w:w="1134" w:type="dxa"/>
            <w:shd w:val="clear" w:color="000000" w:fill="FFFFFF"/>
          </w:tcPr>
          <w:p w14:paraId="7B99F5C1" w14:textId="315AF4BF" w:rsidR="0038733C" w:rsidRPr="0038733C" w:rsidRDefault="0038733C" w:rsidP="0038733C">
            <w:pPr>
              <w:jc w:val="right"/>
              <w:rPr>
                <w:rFonts w:ascii="Arial" w:hAnsi="Arial" w:cs="Arial"/>
                <w:sz w:val="24"/>
                <w:szCs w:val="24"/>
              </w:rPr>
            </w:pPr>
            <w:r w:rsidRPr="0038733C">
              <w:rPr>
                <w:rFonts w:ascii="Arial" w:hAnsi="Arial" w:cs="Arial"/>
                <w:sz w:val="24"/>
                <w:szCs w:val="24"/>
              </w:rPr>
              <w:t>762 774,50</w:t>
            </w:r>
          </w:p>
        </w:tc>
        <w:tc>
          <w:tcPr>
            <w:tcW w:w="1134" w:type="dxa"/>
            <w:shd w:val="clear" w:color="000000" w:fill="FFFFFF"/>
          </w:tcPr>
          <w:p w14:paraId="5DF850E4" w14:textId="11AA62C4" w:rsidR="0038733C" w:rsidRPr="0038733C" w:rsidRDefault="0038733C" w:rsidP="0038733C">
            <w:pPr>
              <w:jc w:val="right"/>
              <w:rPr>
                <w:rFonts w:ascii="Arial" w:hAnsi="Arial" w:cs="Arial"/>
                <w:sz w:val="24"/>
                <w:szCs w:val="24"/>
              </w:rPr>
            </w:pPr>
            <w:r w:rsidRPr="0038733C">
              <w:rPr>
                <w:rFonts w:ascii="Arial" w:hAnsi="Arial" w:cs="Arial"/>
                <w:sz w:val="24"/>
                <w:szCs w:val="24"/>
              </w:rPr>
              <w:t>5 754 137,81</w:t>
            </w:r>
          </w:p>
        </w:tc>
      </w:tr>
      <w:tr w:rsidR="0038733C" w:rsidRPr="0092517B" w14:paraId="75C07981" w14:textId="77777777" w:rsidTr="00DB60B7">
        <w:trPr>
          <w:trHeight w:val="255"/>
        </w:trPr>
        <w:tc>
          <w:tcPr>
            <w:tcW w:w="1660" w:type="dxa"/>
            <w:vMerge w:val="restart"/>
            <w:shd w:val="clear" w:color="000000" w:fill="FFFFFF"/>
            <w:hideMark/>
          </w:tcPr>
          <w:p w14:paraId="4125E254"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7</w:t>
            </w:r>
          </w:p>
        </w:tc>
        <w:tc>
          <w:tcPr>
            <w:tcW w:w="1743" w:type="dxa"/>
            <w:vMerge w:val="restart"/>
            <w:shd w:val="clear" w:color="000000" w:fill="FFFFFF"/>
            <w:hideMark/>
          </w:tcPr>
          <w:p w14:paraId="65688C4D"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Организация мероприятий по обеспечению твердым топливом учреждений социальной сферы</w:t>
            </w:r>
          </w:p>
          <w:p w14:paraId="76DB535D"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571A1E7B"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0102CBA"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7909F75"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 </w:t>
            </w:r>
          </w:p>
        </w:tc>
        <w:tc>
          <w:tcPr>
            <w:tcW w:w="1559" w:type="dxa"/>
            <w:shd w:val="clear" w:color="000000" w:fill="FFFFFF"/>
            <w:hideMark/>
          </w:tcPr>
          <w:p w14:paraId="724214B5"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6C214F59" w14:textId="43FBA591"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shd w:val="clear" w:color="000000" w:fill="FFFFFF"/>
            <w:hideMark/>
          </w:tcPr>
          <w:p w14:paraId="54EE033D" w14:textId="5CF12BEB"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hideMark/>
          </w:tcPr>
          <w:p w14:paraId="49FF2961" w14:textId="3986D527"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hideMark/>
          </w:tcPr>
          <w:p w14:paraId="5CE34F7E" w14:textId="55CCE324"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176D8C23" w14:textId="28791C01" w:rsidR="0038733C" w:rsidRPr="0038733C" w:rsidRDefault="0038733C" w:rsidP="0038733C">
            <w:pPr>
              <w:jc w:val="right"/>
              <w:rPr>
                <w:rFonts w:ascii="Arial" w:hAnsi="Arial" w:cs="Arial"/>
                <w:sz w:val="24"/>
                <w:szCs w:val="24"/>
              </w:rPr>
            </w:pPr>
            <w:r w:rsidRPr="0038733C">
              <w:rPr>
                <w:rFonts w:ascii="Arial" w:hAnsi="Arial" w:cs="Arial"/>
                <w:sz w:val="24"/>
                <w:szCs w:val="24"/>
              </w:rPr>
              <w:t>267 609,24</w:t>
            </w:r>
          </w:p>
        </w:tc>
        <w:tc>
          <w:tcPr>
            <w:tcW w:w="851" w:type="dxa"/>
            <w:shd w:val="clear" w:color="000000" w:fill="FFFFFF"/>
            <w:hideMark/>
          </w:tcPr>
          <w:p w14:paraId="60A5DBC0" w14:textId="701AE95F" w:rsidR="0038733C" w:rsidRPr="0038733C" w:rsidRDefault="0038733C" w:rsidP="0038733C">
            <w:pPr>
              <w:jc w:val="right"/>
              <w:rPr>
                <w:rFonts w:ascii="Arial" w:hAnsi="Arial" w:cs="Arial"/>
                <w:sz w:val="24"/>
                <w:szCs w:val="24"/>
              </w:rPr>
            </w:pPr>
            <w:r w:rsidRPr="0038733C">
              <w:rPr>
                <w:rFonts w:ascii="Arial" w:hAnsi="Arial" w:cs="Arial"/>
                <w:sz w:val="24"/>
                <w:szCs w:val="24"/>
              </w:rPr>
              <w:t>280 213,78</w:t>
            </w:r>
          </w:p>
        </w:tc>
        <w:tc>
          <w:tcPr>
            <w:tcW w:w="850" w:type="dxa"/>
            <w:shd w:val="clear" w:color="000000" w:fill="FFFFFF"/>
            <w:hideMark/>
          </w:tcPr>
          <w:p w14:paraId="55EC4810" w14:textId="38D5FE55" w:rsidR="0038733C" w:rsidRPr="0038733C" w:rsidRDefault="0038733C" w:rsidP="0038733C">
            <w:pPr>
              <w:jc w:val="right"/>
              <w:rPr>
                <w:rFonts w:ascii="Arial" w:hAnsi="Arial" w:cs="Arial"/>
                <w:sz w:val="24"/>
                <w:szCs w:val="24"/>
              </w:rPr>
            </w:pPr>
            <w:r w:rsidRPr="0038733C">
              <w:rPr>
                <w:rFonts w:ascii="Arial" w:hAnsi="Arial" w:cs="Arial"/>
                <w:sz w:val="24"/>
                <w:szCs w:val="24"/>
              </w:rPr>
              <w:t>296 049,54</w:t>
            </w:r>
          </w:p>
        </w:tc>
        <w:tc>
          <w:tcPr>
            <w:tcW w:w="851" w:type="dxa"/>
            <w:shd w:val="clear" w:color="000000" w:fill="FFFFFF"/>
          </w:tcPr>
          <w:p w14:paraId="64957C8E" w14:textId="5CCF8132" w:rsidR="0038733C" w:rsidRPr="0038733C" w:rsidRDefault="0038733C" w:rsidP="0038733C">
            <w:pPr>
              <w:jc w:val="right"/>
              <w:rPr>
                <w:rFonts w:ascii="Arial" w:hAnsi="Arial" w:cs="Arial"/>
                <w:sz w:val="24"/>
                <w:szCs w:val="24"/>
              </w:rPr>
            </w:pPr>
            <w:r w:rsidRPr="0038733C">
              <w:rPr>
                <w:rFonts w:ascii="Arial" w:hAnsi="Arial" w:cs="Arial"/>
                <w:sz w:val="24"/>
                <w:szCs w:val="24"/>
              </w:rPr>
              <w:t>274 816,44</w:t>
            </w:r>
          </w:p>
        </w:tc>
        <w:tc>
          <w:tcPr>
            <w:tcW w:w="992" w:type="dxa"/>
            <w:shd w:val="clear" w:color="000000" w:fill="FFFFFF"/>
          </w:tcPr>
          <w:p w14:paraId="55D83F42" w14:textId="4B86E109" w:rsidR="0038733C" w:rsidRPr="0038733C" w:rsidRDefault="0038733C" w:rsidP="0038733C">
            <w:pPr>
              <w:jc w:val="right"/>
              <w:rPr>
                <w:rFonts w:ascii="Arial" w:hAnsi="Arial" w:cs="Arial"/>
                <w:sz w:val="24"/>
                <w:szCs w:val="24"/>
              </w:rPr>
            </w:pPr>
            <w:r w:rsidRPr="0038733C">
              <w:rPr>
                <w:rFonts w:ascii="Arial" w:hAnsi="Arial" w:cs="Arial"/>
                <w:sz w:val="24"/>
                <w:szCs w:val="24"/>
              </w:rPr>
              <w:t>307 513,26</w:t>
            </w:r>
          </w:p>
        </w:tc>
        <w:tc>
          <w:tcPr>
            <w:tcW w:w="992" w:type="dxa"/>
            <w:shd w:val="clear" w:color="000000" w:fill="FFFFFF"/>
          </w:tcPr>
          <w:p w14:paraId="63FFA17D" w14:textId="4D89B46B" w:rsidR="0038733C" w:rsidRPr="0038733C" w:rsidRDefault="0038733C" w:rsidP="0038733C">
            <w:pPr>
              <w:jc w:val="right"/>
              <w:rPr>
                <w:rFonts w:ascii="Arial" w:hAnsi="Arial" w:cs="Arial"/>
                <w:sz w:val="24"/>
                <w:szCs w:val="24"/>
              </w:rPr>
            </w:pPr>
            <w:r w:rsidRPr="0038733C">
              <w:rPr>
                <w:rFonts w:ascii="Arial" w:hAnsi="Arial" w:cs="Arial"/>
                <w:sz w:val="24"/>
                <w:szCs w:val="24"/>
              </w:rPr>
              <w:t>340 259,70</w:t>
            </w:r>
          </w:p>
        </w:tc>
        <w:tc>
          <w:tcPr>
            <w:tcW w:w="992" w:type="dxa"/>
            <w:shd w:val="clear" w:color="000000" w:fill="FFFFFF"/>
          </w:tcPr>
          <w:p w14:paraId="60E3226F" w14:textId="148AED6C" w:rsidR="0038733C" w:rsidRPr="0038733C" w:rsidRDefault="0038733C" w:rsidP="0038733C">
            <w:pPr>
              <w:jc w:val="right"/>
              <w:rPr>
                <w:rFonts w:ascii="Arial" w:hAnsi="Arial" w:cs="Arial"/>
                <w:sz w:val="24"/>
                <w:szCs w:val="24"/>
              </w:rPr>
            </w:pPr>
            <w:r w:rsidRPr="0038733C">
              <w:rPr>
                <w:rFonts w:ascii="Arial" w:hAnsi="Arial" w:cs="Arial"/>
                <w:sz w:val="24"/>
                <w:szCs w:val="24"/>
              </w:rPr>
              <w:t>267 595,60</w:t>
            </w:r>
          </w:p>
        </w:tc>
        <w:tc>
          <w:tcPr>
            <w:tcW w:w="1134" w:type="dxa"/>
            <w:shd w:val="clear" w:color="000000" w:fill="FFFFFF"/>
          </w:tcPr>
          <w:p w14:paraId="3323CDEA" w14:textId="451F5131" w:rsidR="0038733C" w:rsidRPr="0038733C" w:rsidRDefault="0038733C" w:rsidP="0038733C">
            <w:pPr>
              <w:jc w:val="right"/>
              <w:rPr>
                <w:rFonts w:ascii="Arial" w:hAnsi="Arial" w:cs="Arial"/>
                <w:sz w:val="24"/>
                <w:szCs w:val="24"/>
              </w:rPr>
            </w:pPr>
            <w:r w:rsidRPr="0038733C">
              <w:rPr>
                <w:rFonts w:ascii="Arial" w:hAnsi="Arial" w:cs="Arial"/>
                <w:sz w:val="24"/>
                <w:szCs w:val="24"/>
              </w:rPr>
              <w:t>267 595,60</w:t>
            </w:r>
          </w:p>
        </w:tc>
        <w:tc>
          <w:tcPr>
            <w:tcW w:w="1134" w:type="dxa"/>
            <w:shd w:val="clear" w:color="000000" w:fill="FFFFFF"/>
          </w:tcPr>
          <w:p w14:paraId="04ACD6FE" w14:textId="446CA804" w:rsidR="0038733C" w:rsidRPr="0038733C" w:rsidRDefault="0038733C" w:rsidP="0038733C">
            <w:pPr>
              <w:jc w:val="right"/>
              <w:rPr>
                <w:rFonts w:ascii="Arial" w:hAnsi="Arial" w:cs="Arial"/>
                <w:sz w:val="24"/>
                <w:szCs w:val="24"/>
              </w:rPr>
            </w:pPr>
            <w:r w:rsidRPr="0038733C">
              <w:rPr>
                <w:rFonts w:ascii="Arial" w:hAnsi="Arial" w:cs="Arial"/>
                <w:sz w:val="24"/>
                <w:szCs w:val="24"/>
              </w:rPr>
              <w:t>2 301 653,16</w:t>
            </w:r>
          </w:p>
        </w:tc>
      </w:tr>
      <w:tr w:rsidR="0038733C" w:rsidRPr="0092517B" w14:paraId="533FA63C" w14:textId="77777777" w:rsidTr="00DB60B7">
        <w:trPr>
          <w:trHeight w:val="315"/>
        </w:trPr>
        <w:tc>
          <w:tcPr>
            <w:tcW w:w="1660" w:type="dxa"/>
            <w:vMerge/>
            <w:vAlign w:val="center"/>
            <w:hideMark/>
          </w:tcPr>
          <w:p w14:paraId="740242A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15C3ACA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0EC34E2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7598D1BA" w14:textId="392249E0"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shd w:val="clear" w:color="000000" w:fill="FFFFFF"/>
            <w:hideMark/>
          </w:tcPr>
          <w:p w14:paraId="02B2BDF1" w14:textId="7DD5CB7E"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hideMark/>
          </w:tcPr>
          <w:p w14:paraId="1E2D7349" w14:textId="467E8FE2"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hideMark/>
          </w:tcPr>
          <w:p w14:paraId="50AC7BDB" w14:textId="6344DCBB"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04186438" w14:textId="78C206A5"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hideMark/>
          </w:tcPr>
          <w:p w14:paraId="36C95BC9" w14:textId="184D5A9B"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hideMark/>
          </w:tcPr>
          <w:p w14:paraId="65D304A2" w14:textId="2303CEA6"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tcPr>
          <w:p w14:paraId="6B65BA27" w14:textId="0F4D9A70"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38A35B4F" w14:textId="0A1EAF71"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6DF2CA53" w14:textId="05BCA7E6"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tcPr>
          <w:p w14:paraId="1648D02F" w14:textId="5DDFD85C"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2084307B" w14:textId="0A1169C7"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026762A3" w14:textId="64BE7FE3"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70C95D91" w14:textId="77777777" w:rsidTr="00DB60B7">
        <w:trPr>
          <w:trHeight w:val="255"/>
        </w:trPr>
        <w:tc>
          <w:tcPr>
            <w:tcW w:w="1660" w:type="dxa"/>
            <w:vMerge/>
            <w:vAlign w:val="center"/>
            <w:hideMark/>
          </w:tcPr>
          <w:p w14:paraId="4BD92D48"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65AAF9B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6B3A19FF"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Управления муниципального заказа и </w:t>
            </w:r>
          </w:p>
          <w:p w14:paraId="2F0440E7"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потребител</w:t>
            </w:r>
            <w:r w:rsidRPr="00CF3F6E">
              <w:rPr>
                <w:rFonts w:ascii="Arial" w:eastAsia="Times New Roman" w:hAnsi="Arial" w:cs="Arial"/>
                <w:sz w:val="24"/>
                <w:szCs w:val="24"/>
                <w:lang w:eastAsia="ru-RU"/>
              </w:rPr>
              <w:lastRenderedPageBreak/>
              <w:t xml:space="preserve">ьского рынка Администрации </w:t>
            </w:r>
          </w:p>
          <w:p w14:paraId="513A9BBC"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муниципального района</w:t>
            </w:r>
          </w:p>
          <w:p w14:paraId="50754F84"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F785B1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074B368F" w14:textId="73C5E130"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240</w:t>
            </w:r>
          </w:p>
        </w:tc>
        <w:tc>
          <w:tcPr>
            <w:tcW w:w="708" w:type="dxa"/>
            <w:shd w:val="clear" w:color="000000" w:fill="FFFFFF"/>
            <w:hideMark/>
          </w:tcPr>
          <w:p w14:paraId="6B78BE13" w14:textId="4B2AF31F"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hideMark/>
          </w:tcPr>
          <w:p w14:paraId="1220CC9A" w14:textId="1006C963"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hideMark/>
          </w:tcPr>
          <w:p w14:paraId="0F55E06D" w14:textId="1C3E136B"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hideMark/>
          </w:tcPr>
          <w:p w14:paraId="6C8F7D14" w14:textId="6A07B308" w:rsidR="0038733C" w:rsidRPr="0038733C" w:rsidRDefault="0038733C" w:rsidP="0038733C">
            <w:pPr>
              <w:jc w:val="right"/>
              <w:rPr>
                <w:rFonts w:ascii="Arial" w:hAnsi="Arial" w:cs="Arial"/>
                <w:sz w:val="24"/>
                <w:szCs w:val="24"/>
              </w:rPr>
            </w:pPr>
            <w:r w:rsidRPr="0038733C">
              <w:rPr>
                <w:rFonts w:ascii="Arial" w:hAnsi="Arial" w:cs="Arial"/>
                <w:sz w:val="24"/>
                <w:szCs w:val="24"/>
              </w:rPr>
              <w:t>267 609,24</w:t>
            </w:r>
          </w:p>
        </w:tc>
        <w:tc>
          <w:tcPr>
            <w:tcW w:w="851" w:type="dxa"/>
            <w:shd w:val="clear" w:color="000000" w:fill="FFFFFF"/>
            <w:hideMark/>
          </w:tcPr>
          <w:p w14:paraId="57BE4D0B" w14:textId="03EA7948" w:rsidR="0038733C" w:rsidRPr="0038733C" w:rsidRDefault="0038733C" w:rsidP="0038733C">
            <w:pPr>
              <w:jc w:val="right"/>
              <w:rPr>
                <w:rFonts w:ascii="Arial" w:hAnsi="Arial" w:cs="Arial"/>
                <w:sz w:val="24"/>
                <w:szCs w:val="24"/>
              </w:rPr>
            </w:pPr>
            <w:r w:rsidRPr="0038733C">
              <w:rPr>
                <w:rFonts w:ascii="Arial" w:hAnsi="Arial" w:cs="Arial"/>
                <w:sz w:val="24"/>
                <w:szCs w:val="24"/>
              </w:rPr>
              <w:t>280 213,78</w:t>
            </w:r>
          </w:p>
        </w:tc>
        <w:tc>
          <w:tcPr>
            <w:tcW w:w="850" w:type="dxa"/>
            <w:shd w:val="clear" w:color="000000" w:fill="FFFFFF"/>
            <w:hideMark/>
          </w:tcPr>
          <w:p w14:paraId="3A9E84AD" w14:textId="67166696" w:rsidR="0038733C" w:rsidRPr="0038733C" w:rsidRDefault="0038733C" w:rsidP="0038733C">
            <w:pPr>
              <w:jc w:val="right"/>
              <w:rPr>
                <w:rFonts w:ascii="Arial" w:hAnsi="Arial" w:cs="Arial"/>
                <w:sz w:val="24"/>
                <w:szCs w:val="24"/>
              </w:rPr>
            </w:pPr>
            <w:r w:rsidRPr="0038733C">
              <w:rPr>
                <w:rFonts w:ascii="Arial" w:hAnsi="Arial" w:cs="Arial"/>
                <w:sz w:val="24"/>
                <w:szCs w:val="24"/>
              </w:rPr>
              <w:t>296 049,54</w:t>
            </w:r>
          </w:p>
        </w:tc>
        <w:tc>
          <w:tcPr>
            <w:tcW w:w="851" w:type="dxa"/>
            <w:shd w:val="clear" w:color="000000" w:fill="FFFFFF"/>
          </w:tcPr>
          <w:p w14:paraId="6E54A6FA" w14:textId="4DCEB490" w:rsidR="0038733C" w:rsidRPr="0038733C" w:rsidRDefault="0038733C" w:rsidP="0038733C">
            <w:pPr>
              <w:jc w:val="right"/>
              <w:rPr>
                <w:rFonts w:ascii="Arial" w:hAnsi="Arial" w:cs="Arial"/>
                <w:sz w:val="24"/>
                <w:szCs w:val="24"/>
              </w:rPr>
            </w:pPr>
            <w:r w:rsidRPr="0038733C">
              <w:rPr>
                <w:rFonts w:ascii="Arial" w:hAnsi="Arial" w:cs="Arial"/>
                <w:sz w:val="24"/>
                <w:szCs w:val="24"/>
              </w:rPr>
              <w:t>274 816,44</w:t>
            </w:r>
          </w:p>
        </w:tc>
        <w:tc>
          <w:tcPr>
            <w:tcW w:w="992" w:type="dxa"/>
            <w:shd w:val="clear" w:color="000000" w:fill="FFFFFF"/>
          </w:tcPr>
          <w:p w14:paraId="4096C59F" w14:textId="0FF880C7" w:rsidR="0038733C" w:rsidRPr="0038733C" w:rsidRDefault="0038733C" w:rsidP="0038733C">
            <w:pPr>
              <w:jc w:val="right"/>
              <w:rPr>
                <w:rFonts w:ascii="Arial" w:hAnsi="Arial" w:cs="Arial"/>
                <w:sz w:val="24"/>
                <w:szCs w:val="24"/>
              </w:rPr>
            </w:pPr>
            <w:r w:rsidRPr="0038733C">
              <w:rPr>
                <w:rFonts w:ascii="Arial" w:hAnsi="Arial" w:cs="Arial"/>
                <w:sz w:val="24"/>
                <w:szCs w:val="24"/>
              </w:rPr>
              <w:t>307 513,26</w:t>
            </w:r>
          </w:p>
        </w:tc>
        <w:tc>
          <w:tcPr>
            <w:tcW w:w="992" w:type="dxa"/>
            <w:shd w:val="clear" w:color="000000" w:fill="FFFFFF"/>
          </w:tcPr>
          <w:p w14:paraId="732847E4" w14:textId="486A7A16" w:rsidR="0038733C" w:rsidRPr="0038733C" w:rsidRDefault="0038733C" w:rsidP="0038733C">
            <w:pPr>
              <w:jc w:val="right"/>
              <w:rPr>
                <w:rFonts w:ascii="Arial" w:hAnsi="Arial" w:cs="Arial"/>
                <w:sz w:val="24"/>
                <w:szCs w:val="24"/>
              </w:rPr>
            </w:pPr>
            <w:r w:rsidRPr="0038733C">
              <w:rPr>
                <w:rFonts w:ascii="Arial" w:hAnsi="Arial" w:cs="Arial"/>
                <w:sz w:val="24"/>
                <w:szCs w:val="24"/>
              </w:rPr>
              <w:t>340 259,70</w:t>
            </w:r>
          </w:p>
        </w:tc>
        <w:tc>
          <w:tcPr>
            <w:tcW w:w="992" w:type="dxa"/>
            <w:shd w:val="clear" w:color="000000" w:fill="FFFFFF"/>
          </w:tcPr>
          <w:p w14:paraId="6B5ADB94" w14:textId="52200477" w:rsidR="0038733C" w:rsidRPr="0038733C" w:rsidRDefault="0038733C" w:rsidP="0038733C">
            <w:pPr>
              <w:jc w:val="right"/>
              <w:rPr>
                <w:rFonts w:ascii="Arial" w:hAnsi="Arial" w:cs="Arial"/>
                <w:sz w:val="24"/>
                <w:szCs w:val="24"/>
              </w:rPr>
            </w:pPr>
            <w:r w:rsidRPr="0038733C">
              <w:rPr>
                <w:rFonts w:ascii="Arial" w:hAnsi="Arial" w:cs="Arial"/>
                <w:sz w:val="24"/>
                <w:szCs w:val="24"/>
              </w:rPr>
              <w:t>267 595,60</w:t>
            </w:r>
          </w:p>
        </w:tc>
        <w:tc>
          <w:tcPr>
            <w:tcW w:w="1134" w:type="dxa"/>
            <w:shd w:val="clear" w:color="000000" w:fill="FFFFFF"/>
          </w:tcPr>
          <w:p w14:paraId="064E620D" w14:textId="1F00E74C" w:rsidR="0038733C" w:rsidRPr="0038733C" w:rsidRDefault="0038733C" w:rsidP="0038733C">
            <w:pPr>
              <w:jc w:val="right"/>
              <w:rPr>
                <w:rFonts w:ascii="Arial" w:hAnsi="Arial" w:cs="Arial"/>
                <w:sz w:val="24"/>
                <w:szCs w:val="24"/>
              </w:rPr>
            </w:pPr>
            <w:r w:rsidRPr="0038733C">
              <w:rPr>
                <w:rFonts w:ascii="Arial" w:hAnsi="Arial" w:cs="Arial"/>
                <w:sz w:val="24"/>
                <w:szCs w:val="24"/>
              </w:rPr>
              <w:t>267 595,60</w:t>
            </w:r>
          </w:p>
        </w:tc>
        <w:tc>
          <w:tcPr>
            <w:tcW w:w="1134" w:type="dxa"/>
            <w:shd w:val="clear" w:color="000000" w:fill="FFFFFF"/>
          </w:tcPr>
          <w:p w14:paraId="17A6B062" w14:textId="640A3A2D" w:rsidR="0038733C" w:rsidRPr="0038733C" w:rsidRDefault="0038733C" w:rsidP="0038733C">
            <w:pPr>
              <w:jc w:val="right"/>
              <w:rPr>
                <w:rFonts w:ascii="Arial" w:hAnsi="Arial" w:cs="Arial"/>
                <w:sz w:val="24"/>
                <w:szCs w:val="24"/>
              </w:rPr>
            </w:pPr>
            <w:r w:rsidRPr="0038733C">
              <w:rPr>
                <w:rFonts w:ascii="Arial" w:hAnsi="Arial" w:cs="Arial"/>
                <w:sz w:val="24"/>
                <w:szCs w:val="24"/>
              </w:rPr>
              <w:t>2 301 653,16</w:t>
            </w:r>
          </w:p>
        </w:tc>
      </w:tr>
      <w:tr w:rsidR="0038733C" w:rsidRPr="0092517B" w14:paraId="47F97BEA" w14:textId="77777777" w:rsidTr="00A53466">
        <w:trPr>
          <w:trHeight w:val="285"/>
        </w:trPr>
        <w:tc>
          <w:tcPr>
            <w:tcW w:w="1660" w:type="dxa"/>
            <w:vMerge/>
            <w:vAlign w:val="center"/>
            <w:hideMark/>
          </w:tcPr>
          <w:p w14:paraId="781765D4"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34AA746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A41173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7E23A955" w14:textId="3B75EFBA" w:rsidR="0038733C" w:rsidRPr="0038733C" w:rsidRDefault="0038733C" w:rsidP="0038733C">
            <w:pPr>
              <w:jc w:val="center"/>
              <w:rPr>
                <w:rFonts w:ascii="Arial" w:hAnsi="Arial" w:cs="Arial"/>
                <w:sz w:val="24"/>
                <w:szCs w:val="24"/>
              </w:rPr>
            </w:pPr>
            <w:r w:rsidRPr="0038733C">
              <w:rPr>
                <w:rFonts w:ascii="Arial" w:hAnsi="Arial" w:cs="Arial"/>
                <w:sz w:val="24"/>
                <w:szCs w:val="24"/>
              </w:rPr>
              <w:t>24</w:t>
            </w:r>
            <w:r w:rsidRPr="0038733C">
              <w:rPr>
                <w:rFonts w:ascii="Arial" w:hAnsi="Arial" w:cs="Arial"/>
                <w:sz w:val="24"/>
                <w:szCs w:val="24"/>
              </w:rPr>
              <w:lastRenderedPageBreak/>
              <w:t>0</w:t>
            </w:r>
          </w:p>
        </w:tc>
        <w:tc>
          <w:tcPr>
            <w:tcW w:w="708" w:type="dxa"/>
            <w:shd w:val="clear" w:color="000000" w:fill="FFFFFF"/>
            <w:hideMark/>
          </w:tcPr>
          <w:p w14:paraId="39242FB8" w14:textId="1383CB2F"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01.1</w:t>
            </w:r>
            <w:r w:rsidRPr="0038733C">
              <w:rPr>
                <w:rFonts w:ascii="Arial" w:hAnsi="Arial" w:cs="Arial"/>
                <w:sz w:val="24"/>
                <w:szCs w:val="24"/>
              </w:rPr>
              <w:lastRenderedPageBreak/>
              <w:t>3</w:t>
            </w:r>
          </w:p>
        </w:tc>
        <w:tc>
          <w:tcPr>
            <w:tcW w:w="709" w:type="dxa"/>
            <w:shd w:val="clear" w:color="000000" w:fill="FFFFFF"/>
            <w:vAlign w:val="bottom"/>
            <w:hideMark/>
          </w:tcPr>
          <w:p w14:paraId="3C4779D7" w14:textId="77E62D56"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08.0</w:t>
            </w:r>
            <w:r w:rsidRPr="0038733C">
              <w:rPr>
                <w:rFonts w:ascii="Arial" w:hAnsi="Arial" w:cs="Arial"/>
                <w:sz w:val="24"/>
                <w:szCs w:val="24"/>
              </w:rPr>
              <w:lastRenderedPageBreak/>
              <w:t>.00.06110</w:t>
            </w:r>
          </w:p>
        </w:tc>
        <w:tc>
          <w:tcPr>
            <w:tcW w:w="567" w:type="dxa"/>
            <w:shd w:val="clear" w:color="000000" w:fill="FFFFFF"/>
            <w:hideMark/>
          </w:tcPr>
          <w:p w14:paraId="1D19F856" w14:textId="6D3BA06C"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24</w:t>
            </w:r>
            <w:r w:rsidRPr="0038733C">
              <w:rPr>
                <w:rFonts w:ascii="Arial" w:hAnsi="Arial" w:cs="Arial"/>
                <w:sz w:val="24"/>
                <w:szCs w:val="24"/>
              </w:rPr>
              <w:lastRenderedPageBreak/>
              <w:t>0</w:t>
            </w:r>
          </w:p>
        </w:tc>
        <w:tc>
          <w:tcPr>
            <w:tcW w:w="992" w:type="dxa"/>
            <w:shd w:val="clear" w:color="000000" w:fill="FFFFFF"/>
            <w:hideMark/>
          </w:tcPr>
          <w:p w14:paraId="0858BCCF" w14:textId="714C3CBF"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11 </w:t>
            </w:r>
            <w:r w:rsidRPr="0038733C">
              <w:rPr>
                <w:rFonts w:ascii="Arial" w:hAnsi="Arial" w:cs="Arial"/>
                <w:sz w:val="24"/>
                <w:szCs w:val="24"/>
              </w:rPr>
              <w:lastRenderedPageBreak/>
              <w:t>084,04</w:t>
            </w:r>
          </w:p>
        </w:tc>
        <w:tc>
          <w:tcPr>
            <w:tcW w:w="851" w:type="dxa"/>
            <w:shd w:val="clear" w:color="000000" w:fill="FFFFFF"/>
            <w:hideMark/>
          </w:tcPr>
          <w:p w14:paraId="4F500234" w14:textId="26B300CF"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11 </w:t>
            </w:r>
            <w:r w:rsidRPr="0038733C">
              <w:rPr>
                <w:rFonts w:ascii="Arial" w:hAnsi="Arial" w:cs="Arial"/>
                <w:sz w:val="24"/>
                <w:szCs w:val="24"/>
              </w:rPr>
              <w:lastRenderedPageBreak/>
              <w:t>675,03</w:t>
            </w:r>
          </w:p>
        </w:tc>
        <w:tc>
          <w:tcPr>
            <w:tcW w:w="850" w:type="dxa"/>
            <w:shd w:val="clear" w:color="000000" w:fill="FFFFFF"/>
            <w:hideMark/>
          </w:tcPr>
          <w:p w14:paraId="4B7156C9" w14:textId="062D799C"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13 </w:t>
            </w:r>
            <w:r w:rsidRPr="0038733C">
              <w:rPr>
                <w:rFonts w:ascii="Arial" w:hAnsi="Arial" w:cs="Arial"/>
                <w:sz w:val="24"/>
                <w:szCs w:val="24"/>
              </w:rPr>
              <w:lastRenderedPageBreak/>
              <w:t>037,90</w:t>
            </w:r>
          </w:p>
        </w:tc>
        <w:tc>
          <w:tcPr>
            <w:tcW w:w="851" w:type="dxa"/>
            <w:shd w:val="clear" w:color="000000" w:fill="FFFFFF"/>
          </w:tcPr>
          <w:p w14:paraId="561B4B50" w14:textId="07708E7C"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13 </w:t>
            </w:r>
            <w:r w:rsidRPr="0038733C">
              <w:rPr>
                <w:rFonts w:ascii="Arial" w:hAnsi="Arial" w:cs="Arial"/>
                <w:sz w:val="24"/>
                <w:szCs w:val="24"/>
              </w:rPr>
              <w:lastRenderedPageBreak/>
              <w:t>986,47</w:t>
            </w:r>
          </w:p>
        </w:tc>
        <w:tc>
          <w:tcPr>
            <w:tcW w:w="992" w:type="dxa"/>
            <w:shd w:val="clear" w:color="000000" w:fill="FFFFFF"/>
          </w:tcPr>
          <w:p w14:paraId="70252449" w14:textId="7EAB1218"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17 </w:t>
            </w:r>
            <w:r w:rsidRPr="0038733C">
              <w:rPr>
                <w:rFonts w:ascii="Arial" w:hAnsi="Arial" w:cs="Arial"/>
                <w:sz w:val="24"/>
                <w:szCs w:val="24"/>
              </w:rPr>
              <w:lastRenderedPageBreak/>
              <w:t>301,12</w:t>
            </w:r>
          </w:p>
        </w:tc>
        <w:tc>
          <w:tcPr>
            <w:tcW w:w="992" w:type="dxa"/>
            <w:shd w:val="clear" w:color="000000" w:fill="FFFFFF"/>
            <w:vAlign w:val="bottom"/>
          </w:tcPr>
          <w:p w14:paraId="5BEDF7C2" w14:textId="166DDD62"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20 </w:t>
            </w:r>
            <w:r w:rsidRPr="0038733C">
              <w:rPr>
                <w:rFonts w:ascii="Arial" w:hAnsi="Arial" w:cs="Arial"/>
                <w:sz w:val="24"/>
                <w:szCs w:val="24"/>
              </w:rPr>
              <w:lastRenderedPageBreak/>
              <w:t>021,28</w:t>
            </w:r>
          </w:p>
        </w:tc>
        <w:tc>
          <w:tcPr>
            <w:tcW w:w="992" w:type="dxa"/>
            <w:shd w:val="clear" w:color="000000" w:fill="FFFFFF"/>
            <w:vAlign w:val="bottom"/>
          </w:tcPr>
          <w:p w14:paraId="5346B567" w14:textId="201D6D12"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0,00</w:t>
            </w:r>
          </w:p>
        </w:tc>
        <w:tc>
          <w:tcPr>
            <w:tcW w:w="1134" w:type="dxa"/>
            <w:shd w:val="clear" w:color="000000" w:fill="FFFFFF"/>
            <w:vAlign w:val="bottom"/>
          </w:tcPr>
          <w:p w14:paraId="09D90E42" w14:textId="7CE9E7C9"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5AAA07C8" w14:textId="7AF5B0C3" w:rsidR="0038733C" w:rsidRPr="0038733C" w:rsidRDefault="0038733C" w:rsidP="0038733C">
            <w:pPr>
              <w:jc w:val="right"/>
              <w:rPr>
                <w:rFonts w:ascii="Arial" w:hAnsi="Arial" w:cs="Arial"/>
                <w:sz w:val="24"/>
                <w:szCs w:val="24"/>
              </w:rPr>
            </w:pPr>
            <w:r w:rsidRPr="0038733C">
              <w:rPr>
                <w:rFonts w:ascii="Arial" w:hAnsi="Arial" w:cs="Arial"/>
                <w:sz w:val="24"/>
                <w:szCs w:val="24"/>
              </w:rPr>
              <w:t xml:space="preserve">87 </w:t>
            </w:r>
            <w:r w:rsidRPr="0038733C">
              <w:rPr>
                <w:rFonts w:ascii="Arial" w:hAnsi="Arial" w:cs="Arial"/>
                <w:sz w:val="24"/>
                <w:szCs w:val="24"/>
              </w:rPr>
              <w:lastRenderedPageBreak/>
              <w:t>105,84</w:t>
            </w:r>
          </w:p>
        </w:tc>
      </w:tr>
      <w:tr w:rsidR="0038733C" w:rsidRPr="0092517B" w14:paraId="1E83A9E3" w14:textId="77777777" w:rsidTr="00A53466">
        <w:trPr>
          <w:trHeight w:val="270"/>
        </w:trPr>
        <w:tc>
          <w:tcPr>
            <w:tcW w:w="1660" w:type="dxa"/>
            <w:vMerge/>
            <w:vAlign w:val="center"/>
            <w:hideMark/>
          </w:tcPr>
          <w:p w14:paraId="4913AE4D"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312A83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4DCB7967"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11FD4C32" w14:textId="78CF9E0D"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708" w:type="dxa"/>
            <w:shd w:val="clear" w:color="000000" w:fill="FFFFFF"/>
            <w:hideMark/>
          </w:tcPr>
          <w:p w14:paraId="3D60E398" w14:textId="2BF6F0A3" w:rsidR="0038733C" w:rsidRPr="0038733C" w:rsidRDefault="0038733C" w:rsidP="0038733C">
            <w:pPr>
              <w:jc w:val="center"/>
              <w:rPr>
                <w:rFonts w:ascii="Arial" w:hAnsi="Arial" w:cs="Arial"/>
                <w:sz w:val="24"/>
                <w:szCs w:val="24"/>
              </w:rPr>
            </w:pPr>
            <w:r w:rsidRPr="0038733C">
              <w:rPr>
                <w:rFonts w:ascii="Arial" w:hAnsi="Arial" w:cs="Arial"/>
                <w:sz w:val="24"/>
                <w:szCs w:val="24"/>
              </w:rPr>
              <w:t>01.13</w:t>
            </w:r>
          </w:p>
        </w:tc>
        <w:tc>
          <w:tcPr>
            <w:tcW w:w="709" w:type="dxa"/>
            <w:shd w:val="clear" w:color="000000" w:fill="FFFFFF"/>
            <w:hideMark/>
          </w:tcPr>
          <w:p w14:paraId="4908185B" w14:textId="61F45FC0" w:rsidR="0038733C" w:rsidRPr="0038733C" w:rsidRDefault="0038733C" w:rsidP="0038733C">
            <w:pPr>
              <w:jc w:val="center"/>
              <w:rPr>
                <w:rFonts w:ascii="Arial" w:hAnsi="Arial" w:cs="Arial"/>
                <w:sz w:val="24"/>
                <w:szCs w:val="24"/>
              </w:rPr>
            </w:pPr>
            <w:r w:rsidRPr="0038733C">
              <w:rPr>
                <w:rFonts w:ascii="Arial" w:hAnsi="Arial" w:cs="Arial"/>
                <w:sz w:val="24"/>
                <w:szCs w:val="24"/>
              </w:rPr>
              <w:t>08.0.00.06120</w:t>
            </w:r>
          </w:p>
        </w:tc>
        <w:tc>
          <w:tcPr>
            <w:tcW w:w="567" w:type="dxa"/>
            <w:shd w:val="clear" w:color="000000" w:fill="FFFFFF"/>
            <w:hideMark/>
          </w:tcPr>
          <w:p w14:paraId="569B489A" w14:textId="5E33861E"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1E3D2B37" w14:textId="7E66CCA3" w:rsidR="0038733C" w:rsidRPr="0038733C" w:rsidRDefault="0038733C" w:rsidP="0038733C">
            <w:pPr>
              <w:jc w:val="right"/>
              <w:rPr>
                <w:rFonts w:ascii="Arial" w:hAnsi="Arial" w:cs="Arial"/>
                <w:sz w:val="24"/>
                <w:szCs w:val="24"/>
              </w:rPr>
            </w:pPr>
            <w:r w:rsidRPr="0038733C">
              <w:rPr>
                <w:rFonts w:ascii="Arial" w:hAnsi="Arial" w:cs="Arial"/>
                <w:sz w:val="24"/>
                <w:szCs w:val="24"/>
              </w:rPr>
              <w:t>41 250,95</w:t>
            </w:r>
          </w:p>
        </w:tc>
        <w:tc>
          <w:tcPr>
            <w:tcW w:w="851" w:type="dxa"/>
            <w:shd w:val="clear" w:color="000000" w:fill="FFFFFF"/>
            <w:hideMark/>
          </w:tcPr>
          <w:p w14:paraId="2BAFACB5" w14:textId="5EBC8E07" w:rsidR="0038733C" w:rsidRPr="0038733C" w:rsidRDefault="0038733C" w:rsidP="0038733C">
            <w:pPr>
              <w:jc w:val="right"/>
              <w:rPr>
                <w:rFonts w:ascii="Arial" w:hAnsi="Arial" w:cs="Arial"/>
                <w:sz w:val="24"/>
                <w:szCs w:val="24"/>
              </w:rPr>
            </w:pPr>
            <w:r w:rsidRPr="0038733C">
              <w:rPr>
                <w:rFonts w:ascii="Arial" w:hAnsi="Arial" w:cs="Arial"/>
                <w:sz w:val="24"/>
                <w:szCs w:val="24"/>
              </w:rPr>
              <w:t>41 997,31</w:t>
            </w:r>
          </w:p>
        </w:tc>
        <w:tc>
          <w:tcPr>
            <w:tcW w:w="850" w:type="dxa"/>
            <w:shd w:val="clear" w:color="000000" w:fill="FFFFFF"/>
            <w:hideMark/>
          </w:tcPr>
          <w:p w14:paraId="0D81596C" w14:textId="0B668829" w:rsidR="0038733C" w:rsidRPr="0038733C" w:rsidRDefault="0038733C" w:rsidP="0038733C">
            <w:pPr>
              <w:jc w:val="right"/>
              <w:rPr>
                <w:rFonts w:ascii="Arial" w:hAnsi="Arial" w:cs="Arial"/>
                <w:sz w:val="24"/>
                <w:szCs w:val="24"/>
              </w:rPr>
            </w:pPr>
            <w:r w:rsidRPr="0038733C">
              <w:rPr>
                <w:rFonts w:ascii="Arial" w:hAnsi="Arial" w:cs="Arial"/>
                <w:sz w:val="24"/>
                <w:szCs w:val="24"/>
              </w:rPr>
              <w:t>43 472,18</w:t>
            </w:r>
          </w:p>
        </w:tc>
        <w:tc>
          <w:tcPr>
            <w:tcW w:w="851" w:type="dxa"/>
            <w:shd w:val="clear" w:color="000000" w:fill="FFFFFF"/>
          </w:tcPr>
          <w:p w14:paraId="36504A85" w14:textId="5BD53AB3" w:rsidR="0038733C" w:rsidRPr="0038733C" w:rsidRDefault="0038733C" w:rsidP="0038733C">
            <w:pPr>
              <w:jc w:val="right"/>
              <w:rPr>
                <w:rFonts w:ascii="Arial" w:hAnsi="Arial" w:cs="Arial"/>
                <w:sz w:val="24"/>
                <w:szCs w:val="24"/>
              </w:rPr>
            </w:pPr>
            <w:r w:rsidRPr="0038733C">
              <w:rPr>
                <w:rFonts w:ascii="Arial" w:hAnsi="Arial" w:cs="Arial"/>
                <w:sz w:val="24"/>
                <w:szCs w:val="24"/>
              </w:rPr>
              <w:t>45 482,10</w:t>
            </w:r>
          </w:p>
        </w:tc>
        <w:tc>
          <w:tcPr>
            <w:tcW w:w="992" w:type="dxa"/>
            <w:shd w:val="clear" w:color="000000" w:fill="FFFFFF"/>
          </w:tcPr>
          <w:p w14:paraId="41479254" w14:textId="2C21F0DE" w:rsidR="0038733C" w:rsidRPr="0038733C" w:rsidRDefault="0038733C" w:rsidP="0038733C">
            <w:pPr>
              <w:jc w:val="right"/>
              <w:rPr>
                <w:rFonts w:ascii="Arial" w:hAnsi="Arial" w:cs="Arial"/>
                <w:sz w:val="24"/>
                <w:szCs w:val="24"/>
              </w:rPr>
            </w:pPr>
            <w:r w:rsidRPr="0038733C">
              <w:rPr>
                <w:rFonts w:ascii="Arial" w:hAnsi="Arial" w:cs="Arial"/>
                <w:sz w:val="24"/>
                <w:szCs w:val="24"/>
              </w:rPr>
              <w:t>49 556,60</w:t>
            </w:r>
          </w:p>
        </w:tc>
        <w:tc>
          <w:tcPr>
            <w:tcW w:w="992" w:type="dxa"/>
            <w:shd w:val="clear" w:color="000000" w:fill="FFFFFF"/>
            <w:vAlign w:val="bottom"/>
          </w:tcPr>
          <w:p w14:paraId="71C57B53" w14:textId="178EAA12" w:rsidR="0038733C" w:rsidRPr="0038733C" w:rsidRDefault="0038733C" w:rsidP="0038733C">
            <w:pPr>
              <w:jc w:val="right"/>
              <w:rPr>
                <w:rFonts w:ascii="Arial" w:hAnsi="Arial" w:cs="Arial"/>
                <w:sz w:val="24"/>
                <w:szCs w:val="24"/>
              </w:rPr>
            </w:pPr>
            <w:r w:rsidRPr="0038733C">
              <w:rPr>
                <w:rFonts w:ascii="Arial" w:hAnsi="Arial" w:cs="Arial"/>
                <w:sz w:val="24"/>
                <w:szCs w:val="24"/>
              </w:rPr>
              <w:t>53 521,12</w:t>
            </w:r>
          </w:p>
        </w:tc>
        <w:tc>
          <w:tcPr>
            <w:tcW w:w="992" w:type="dxa"/>
            <w:shd w:val="clear" w:color="000000" w:fill="FFFFFF"/>
            <w:vAlign w:val="bottom"/>
          </w:tcPr>
          <w:p w14:paraId="4019250D" w14:textId="60188117"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vAlign w:val="bottom"/>
          </w:tcPr>
          <w:p w14:paraId="39510EE2" w14:textId="28264DC8"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1FAF2DFB" w14:textId="122AB6D1" w:rsidR="0038733C" w:rsidRPr="0038733C" w:rsidRDefault="0038733C" w:rsidP="0038733C">
            <w:pPr>
              <w:jc w:val="right"/>
              <w:rPr>
                <w:rFonts w:ascii="Arial" w:hAnsi="Arial" w:cs="Arial"/>
                <w:sz w:val="24"/>
                <w:szCs w:val="24"/>
              </w:rPr>
            </w:pPr>
            <w:r w:rsidRPr="0038733C">
              <w:rPr>
                <w:rFonts w:ascii="Arial" w:hAnsi="Arial" w:cs="Arial"/>
                <w:sz w:val="24"/>
                <w:szCs w:val="24"/>
              </w:rPr>
              <w:t>275 280,26</w:t>
            </w:r>
          </w:p>
        </w:tc>
      </w:tr>
      <w:tr w:rsidR="0038733C" w:rsidRPr="0092517B" w14:paraId="4ED85BB6" w14:textId="77777777" w:rsidTr="00A53466">
        <w:trPr>
          <w:trHeight w:val="300"/>
        </w:trPr>
        <w:tc>
          <w:tcPr>
            <w:tcW w:w="1660" w:type="dxa"/>
            <w:vMerge/>
            <w:vAlign w:val="center"/>
            <w:hideMark/>
          </w:tcPr>
          <w:p w14:paraId="3C1929AE"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2C60C53D"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177B848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789756C6" w14:textId="183ABE0B"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708" w:type="dxa"/>
            <w:shd w:val="clear" w:color="000000" w:fill="FFFFFF"/>
            <w:hideMark/>
          </w:tcPr>
          <w:p w14:paraId="60E8EB2E" w14:textId="3688FB49" w:rsidR="0038733C" w:rsidRPr="0038733C" w:rsidRDefault="0038733C" w:rsidP="0038733C">
            <w:pPr>
              <w:jc w:val="center"/>
              <w:rPr>
                <w:rFonts w:ascii="Arial" w:hAnsi="Arial" w:cs="Arial"/>
                <w:sz w:val="24"/>
                <w:szCs w:val="24"/>
              </w:rPr>
            </w:pPr>
            <w:r w:rsidRPr="0038733C">
              <w:rPr>
                <w:rFonts w:ascii="Arial" w:hAnsi="Arial" w:cs="Arial"/>
                <w:sz w:val="24"/>
                <w:szCs w:val="24"/>
              </w:rPr>
              <w:t>01.13</w:t>
            </w:r>
          </w:p>
        </w:tc>
        <w:tc>
          <w:tcPr>
            <w:tcW w:w="709" w:type="dxa"/>
            <w:shd w:val="clear" w:color="000000" w:fill="FFFFFF"/>
            <w:hideMark/>
          </w:tcPr>
          <w:p w14:paraId="62932A49" w14:textId="31C259AA" w:rsidR="0038733C" w:rsidRPr="0038733C" w:rsidRDefault="0038733C" w:rsidP="0038733C">
            <w:pPr>
              <w:jc w:val="center"/>
              <w:rPr>
                <w:rFonts w:ascii="Arial" w:hAnsi="Arial" w:cs="Arial"/>
                <w:sz w:val="24"/>
                <w:szCs w:val="24"/>
              </w:rPr>
            </w:pPr>
            <w:r w:rsidRPr="0038733C">
              <w:rPr>
                <w:rFonts w:ascii="Arial" w:hAnsi="Arial" w:cs="Arial"/>
                <w:sz w:val="24"/>
                <w:szCs w:val="24"/>
              </w:rPr>
              <w:t>08.0.00.06130</w:t>
            </w:r>
          </w:p>
        </w:tc>
        <w:tc>
          <w:tcPr>
            <w:tcW w:w="567" w:type="dxa"/>
            <w:shd w:val="clear" w:color="000000" w:fill="FFFFFF"/>
            <w:hideMark/>
          </w:tcPr>
          <w:p w14:paraId="42CA25E9" w14:textId="1C52CB65"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601D2AFE" w14:textId="6A470819" w:rsidR="0038733C" w:rsidRPr="0038733C" w:rsidRDefault="0038733C" w:rsidP="0038733C">
            <w:pPr>
              <w:jc w:val="right"/>
              <w:rPr>
                <w:rFonts w:ascii="Arial" w:hAnsi="Arial" w:cs="Arial"/>
                <w:sz w:val="24"/>
                <w:szCs w:val="24"/>
              </w:rPr>
            </w:pPr>
            <w:r w:rsidRPr="0038733C">
              <w:rPr>
                <w:rFonts w:ascii="Arial" w:hAnsi="Arial" w:cs="Arial"/>
                <w:sz w:val="24"/>
                <w:szCs w:val="24"/>
              </w:rPr>
              <w:t>3 098,37</w:t>
            </w:r>
          </w:p>
        </w:tc>
        <w:tc>
          <w:tcPr>
            <w:tcW w:w="851" w:type="dxa"/>
            <w:shd w:val="clear" w:color="000000" w:fill="FFFFFF"/>
            <w:hideMark/>
          </w:tcPr>
          <w:p w14:paraId="5A0739D3" w14:textId="44BC09A5" w:rsidR="0038733C" w:rsidRPr="0038733C" w:rsidRDefault="0038733C" w:rsidP="0038733C">
            <w:pPr>
              <w:jc w:val="right"/>
              <w:rPr>
                <w:rFonts w:ascii="Arial" w:hAnsi="Arial" w:cs="Arial"/>
                <w:sz w:val="24"/>
                <w:szCs w:val="24"/>
              </w:rPr>
            </w:pPr>
            <w:r w:rsidRPr="0038733C">
              <w:rPr>
                <w:rFonts w:ascii="Arial" w:hAnsi="Arial" w:cs="Arial"/>
                <w:sz w:val="24"/>
                <w:szCs w:val="24"/>
              </w:rPr>
              <w:t>3 235,24</w:t>
            </w:r>
          </w:p>
        </w:tc>
        <w:tc>
          <w:tcPr>
            <w:tcW w:w="850" w:type="dxa"/>
            <w:shd w:val="clear" w:color="000000" w:fill="FFFFFF"/>
            <w:hideMark/>
          </w:tcPr>
          <w:p w14:paraId="62422E8A" w14:textId="0ABD9B6C" w:rsidR="0038733C" w:rsidRPr="0038733C" w:rsidRDefault="0038733C" w:rsidP="0038733C">
            <w:pPr>
              <w:jc w:val="right"/>
              <w:rPr>
                <w:rFonts w:ascii="Arial" w:hAnsi="Arial" w:cs="Arial"/>
                <w:sz w:val="24"/>
                <w:szCs w:val="24"/>
              </w:rPr>
            </w:pPr>
            <w:r w:rsidRPr="0038733C">
              <w:rPr>
                <w:rFonts w:ascii="Arial" w:hAnsi="Arial" w:cs="Arial"/>
                <w:sz w:val="24"/>
                <w:szCs w:val="24"/>
              </w:rPr>
              <w:t>4 464,17</w:t>
            </w:r>
          </w:p>
        </w:tc>
        <w:tc>
          <w:tcPr>
            <w:tcW w:w="851" w:type="dxa"/>
            <w:shd w:val="clear" w:color="000000" w:fill="FFFFFF"/>
          </w:tcPr>
          <w:p w14:paraId="20004AA3" w14:textId="4C82F02B" w:rsidR="0038733C" w:rsidRPr="0038733C" w:rsidRDefault="0038733C" w:rsidP="0038733C">
            <w:pPr>
              <w:jc w:val="right"/>
              <w:rPr>
                <w:rFonts w:ascii="Arial" w:hAnsi="Arial" w:cs="Arial"/>
                <w:sz w:val="24"/>
                <w:szCs w:val="24"/>
              </w:rPr>
            </w:pPr>
            <w:r w:rsidRPr="0038733C">
              <w:rPr>
                <w:rFonts w:ascii="Arial" w:hAnsi="Arial" w:cs="Arial"/>
                <w:sz w:val="24"/>
                <w:szCs w:val="24"/>
              </w:rPr>
              <w:t>5 144,65</w:t>
            </w:r>
          </w:p>
        </w:tc>
        <w:tc>
          <w:tcPr>
            <w:tcW w:w="992" w:type="dxa"/>
            <w:shd w:val="clear" w:color="000000" w:fill="FFFFFF"/>
          </w:tcPr>
          <w:p w14:paraId="463C1546" w14:textId="1ECAD250" w:rsidR="0038733C" w:rsidRPr="0038733C" w:rsidRDefault="0038733C" w:rsidP="0038733C">
            <w:pPr>
              <w:jc w:val="right"/>
              <w:rPr>
                <w:rFonts w:ascii="Arial" w:hAnsi="Arial" w:cs="Arial"/>
                <w:sz w:val="24"/>
                <w:szCs w:val="24"/>
              </w:rPr>
            </w:pPr>
            <w:r w:rsidRPr="0038733C">
              <w:rPr>
                <w:rFonts w:ascii="Arial" w:hAnsi="Arial" w:cs="Arial"/>
                <w:sz w:val="24"/>
                <w:szCs w:val="24"/>
              </w:rPr>
              <w:t>8 582,25</w:t>
            </w:r>
          </w:p>
        </w:tc>
        <w:tc>
          <w:tcPr>
            <w:tcW w:w="992" w:type="dxa"/>
            <w:shd w:val="clear" w:color="000000" w:fill="FFFFFF"/>
            <w:vAlign w:val="bottom"/>
          </w:tcPr>
          <w:p w14:paraId="0A08F1E7" w14:textId="3998A2BB" w:rsidR="0038733C" w:rsidRPr="0038733C" w:rsidRDefault="0038733C" w:rsidP="0038733C">
            <w:pPr>
              <w:jc w:val="right"/>
              <w:rPr>
                <w:rFonts w:ascii="Arial" w:hAnsi="Arial" w:cs="Arial"/>
                <w:sz w:val="24"/>
                <w:szCs w:val="24"/>
              </w:rPr>
            </w:pPr>
            <w:r w:rsidRPr="0038733C">
              <w:rPr>
                <w:rFonts w:ascii="Arial" w:hAnsi="Arial" w:cs="Arial"/>
                <w:sz w:val="24"/>
                <w:szCs w:val="24"/>
              </w:rPr>
              <w:t>7 864,92</w:t>
            </w:r>
          </w:p>
        </w:tc>
        <w:tc>
          <w:tcPr>
            <w:tcW w:w="992" w:type="dxa"/>
            <w:shd w:val="clear" w:color="000000" w:fill="FFFFFF"/>
            <w:vAlign w:val="bottom"/>
          </w:tcPr>
          <w:p w14:paraId="1434EBBC" w14:textId="4FE7FA1A"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vAlign w:val="bottom"/>
          </w:tcPr>
          <w:p w14:paraId="329E3B9F" w14:textId="747E60B4" w:rsidR="0038733C" w:rsidRPr="0038733C" w:rsidRDefault="0038733C" w:rsidP="0038733C">
            <w:pPr>
              <w:jc w:val="right"/>
              <w:rPr>
                <w:rFonts w:ascii="Arial" w:hAnsi="Arial" w:cs="Arial"/>
                <w:sz w:val="24"/>
                <w:szCs w:val="24"/>
              </w:rPr>
            </w:pPr>
            <w:r w:rsidRPr="0038733C">
              <w:rPr>
                <w:rFonts w:ascii="Arial" w:hAnsi="Arial" w:cs="Arial"/>
                <w:sz w:val="24"/>
                <w:szCs w:val="24"/>
              </w:rPr>
              <w:t>0,00</w:t>
            </w:r>
          </w:p>
        </w:tc>
        <w:tc>
          <w:tcPr>
            <w:tcW w:w="1134" w:type="dxa"/>
            <w:shd w:val="clear" w:color="000000" w:fill="FFFFFF"/>
          </w:tcPr>
          <w:p w14:paraId="4D444358" w14:textId="4B7930CF" w:rsidR="0038733C" w:rsidRPr="0038733C" w:rsidRDefault="0038733C" w:rsidP="0038733C">
            <w:pPr>
              <w:jc w:val="right"/>
              <w:rPr>
                <w:rFonts w:ascii="Arial" w:hAnsi="Arial" w:cs="Arial"/>
                <w:sz w:val="24"/>
                <w:szCs w:val="24"/>
              </w:rPr>
            </w:pPr>
            <w:r w:rsidRPr="0038733C">
              <w:rPr>
                <w:rFonts w:ascii="Arial" w:hAnsi="Arial" w:cs="Arial"/>
                <w:sz w:val="24"/>
                <w:szCs w:val="24"/>
              </w:rPr>
              <w:t>32 389,60</w:t>
            </w:r>
          </w:p>
        </w:tc>
      </w:tr>
      <w:tr w:rsidR="0038733C" w:rsidRPr="0092517B" w14:paraId="0F649189" w14:textId="77777777" w:rsidTr="00A53466">
        <w:trPr>
          <w:trHeight w:val="315"/>
        </w:trPr>
        <w:tc>
          <w:tcPr>
            <w:tcW w:w="1660" w:type="dxa"/>
            <w:vMerge/>
            <w:vAlign w:val="center"/>
            <w:hideMark/>
          </w:tcPr>
          <w:p w14:paraId="5D433FA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77EE41D5"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0A6089DC"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hideMark/>
          </w:tcPr>
          <w:p w14:paraId="34956B9A" w14:textId="0ABFC101"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708" w:type="dxa"/>
            <w:shd w:val="clear" w:color="000000" w:fill="FFFFFF"/>
            <w:hideMark/>
          </w:tcPr>
          <w:p w14:paraId="634DD300" w14:textId="56283525" w:rsidR="0038733C" w:rsidRPr="0038733C" w:rsidRDefault="0038733C" w:rsidP="0038733C">
            <w:pPr>
              <w:jc w:val="center"/>
              <w:rPr>
                <w:rFonts w:ascii="Arial" w:hAnsi="Arial" w:cs="Arial"/>
                <w:sz w:val="24"/>
                <w:szCs w:val="24"/>
              </w:rPr>
            </w:pPr>
            <w:r w:rsidRPr="0038733C">
              <w:rPr>
                <w:rFonts w:ascii="Arial" w:hAnsi="Arial" w:cs="Arial"/>
                <w:sz w:val="24"/>
                <w:szCs w:val="24"/>
              </w:rPr>
              <w:t>01.13</w:t>
            </w:r>
          </w:p>
        </w:tc>
        <w:tc>
          <w:tcPr>
            <w:tcW w:w="709" w:type="dxa"/>
            <w:shd w:val="clear" w:color="000000" w:fill="FFFFFF"/>
            <w:hideMark/>
          </w:tcPr>
          <w:p w14:paraId="3BA4A1F5" w14:textId="0B20ADB6" w:rsidR="0038733C" w:rsidRPr="0038733C" w:rsidRDefault="0038733C" w:rsidP="0038733C">
            <w:pPr>
              <w:jc w:val="center"/>
              <w:rPr>
                <w:rFonts w:ascii="Arial" w:hAnsi="Arial" w:cs="Arial"/>
                <w:sz w:val="24"/>
                <w:szCs w:val="24"/>
              </w:rPr>
            </w:pPr>
            <w:r w:rsidRPr="0038733C">
              <w:rPr>
                <w:rFonts w:ascii="Arial" w:hAnsi="Arial" w:cs="Arial"/>
                <w:sz w:val="24"/>
                <w:szCs w:val="24"/>
              </w:rPr>
              <w:t>08.0.00.08950</w:t>
            </w:r>
          </w:p>
        </w:tc>
        <w:tc>
          <w:tcPr>
            <w:tcW w:w="567" w:type="dxa"/>
            <w:shd w:val="clear" w:color="000000" w:fill="FFFFFF"/>
            <w:hideMark/>
          </w:tcPr>
          <w:p w14:paraId="35E6109E" w14:textId="583654EC" w:rsidR="0038733C" w:rsidRPr="0038733C" w:rsidRDefault="0038733C" w:rsidP="0038733C">
            <w:pPr>
              <w:jc w:val="center"/>
              <w:rPr>
                <w:rFonts w:ascii="Arial" w:hAnsi="Arial" w:cs="Arial"/>
                <w:sz w:val="24"/>
                <w:szCs w:val="24"/>
              </w:rPr>
            </w:pPr>
            <w:r w:rsidRPr="0038733C">
              <w:rPr>
                <w:rFonts w:ascii="Arial" w:hAnsi="Arial" w:cs="Arial"/>
                <w:sz w:val="24"/>
                <w:szCs w:val="24"/>
              </w:rPr>
              <w:t>240</w:t>
            </w:r>
          </w:p>
        </w:tc>
        <w:tc>
          <w:tcPr>
            <w:tcW w:w="992" w:type="dxa"/>
            <w:shd w:val="clear" w:color="000000" w:fill="FFFFFF"/>
            <w:hideMark/>
          </w:tcPr>
          <w:p w14:paraId="5618445B" w14:textId="30BBAE36" w:rsidR="0038733C" w:rsidRPr="0038733C" w:rsidRDefault="0038733C" w:rsidP="0038733C">
            <w:pPr>
              <w:jc w:val="right"/>
              <w:rPr>
                <w:rFonts w:ascii="Arial" w:hAnsi="Arial" w:cs="Arial"/>
                <w:sz w:val="24"/>
                <w:szCs w:val="24"/>
              </w:rPr>
            </w:pPr>
            <w:r w:rsidRPr="0038733C">
              <w:rPr>
                <w:rFonts w:ascii="Arial" w:hAnsi="Arial" w:cs="Arial"/>
                <w:sz w:val="24"/>
                <w:szCs w:val="24"/>
              </w:rPr>
              <w:t>212 175,88</w:t>
            </w:r>
          </w:p>
        </w:tc>
        <w:tc>
          <w:tcPr>
            <w:tcW w:w="851" w:type="dxa"/>
            <w:shd w:val="clear" w:color="000000" w:fill="FFFFFF"/>
            <w:hideMark/>
          </w:tcPr>
          <w:p w14:paraId="7C03316B" w14:textId="2F776607" w:rsidR="0038733C" w:rsidRPr="0038733C" w:rsidRDefault="0038733C" w:rsidP="0038733C">
            <w:pPr>
              <w:jc w:val="right"/>
              <w:rPr>
                <w:rFonts w:ascii="Arial" w:hAnsi="Arial" w:cs="Arial"/>
                <w:sz w:val="24"/>
                <w:szCs w:val="24"/>
              </w:rPr>
            </w:pPr>
            <w:r w:rsidRPr="0038733C">
              <w:rPr>
                <w:rFonts w:ascii="Arial" w:hAnsi="Arial" w:cs="Arial"/>
                <w:sz w:val="24"/>
                <w:szCs w:val="24"/>
              </w:rPr>
              <w:t>223 306,20</w:t>
            </w:r>
          </w:p>
        </w:tc>
        <w:tc>
          <w:tcPr>
            <w:tcW w:w="850" w:type="dxa"/>
            <w:shd w:val="clear" w:color="000000" w:fill="FFFFFF"/>
            <w:hideMark/>
          </w:tcPr>
          <w:p w14:paraId="218BD853" w14:textId="002BD563" w:rsidR="0038733C" w:rsidRPr="0038733C" w:rsidRDefault="0038733C" w:rsidP="0038733C">
            <w:pPr>
              <w:jc w:val="right"/>
              <w:rPr>
                <w:rFonts w:ascii="Arial" w:hAnsi="Arial" w:cs="Arial"/>
                <w:sz w:val="24"/>
                <w:szCs w:val="24"/>
              </w:rPr>
            </w:pPr>
            <w:r w:rsidRPr="0038733C">
              <w:rPr>
                <w:rFonts w:ascii="Arial" w:hAnsi="Arial" w:cs="Arial"/>
                <w:sz w:val="24"/>
                <w:szCs w:val="24"/>
              </w:rPr>
              <w:t>235 075,29</w:t>
            </w:r>
          </w:p>
        </w:tc>
        <w:tc>
          <w:tcPr>
            <w:tcW w:w="851" w:type="dxa"/>
            <w:shd w:val="clear" w:color="000000" w:fill="FFFFFF"/>
          </w:tcPr>
          <w:p w14:paraId="0CF6A4C6" w14:textId="73D50615" w:rsidR="0038733C" w:rsidRPr="0038733C" w:rsidRDefault="0038733C" w:rsidP="0038733C">
            <w:pPr>
              <w:jc w:val="right"/>
              <w:rPr>
                <w:rFonts w:ascii="Arial" w:hAnsi="Arial" w:cs="Arial"/>
                <w:sz w:val="24"/>
                <w:szCs w:val="24"/>
              </w:rPr>
            </w:pPr>
            <w:r w:rsidRPr="0038733C">
              <w:rPr>
                <w:rFonts w:ascii="Arial" w:hAnsi="Arial" w:cs="Arial"/>
                <w:sz w:val="24"/>
                <w:szCs w:val="24"/>
              </w:rPr>
              <w:t>210 203,22</w:t>
            </w:r>
          </w:p>
        </w:tc>
        <w:tc>
          <w:tcPr>
            <w:tcW w:w="992" w:type="dxa"/>
            <w:shd w:val="clear" w:color="000000" w:fill="FFFFFF"/>
          </w:tcPr>
          <w:p w14:paraId="6D1BF161" w14:textId="081DD9C9" w:rsidR="0038733C" w:rsidRPr="0038733C" w:rsidRDefault="0038733C" w:rsidP="0038733C">
            <w:pPr>
              <w:jc w:val="right"/>
              <w:rPr>
                <w:rFonts w:ascii="Arial" w:hAnsi="Arial" w:cs="Arial"/>
                <w:sz w:val="24"/>
                <w:szCs w:val="24"/>
              </w:rPr>
            </w:pPr>
            <w:r w:rsidRPr="0038733C">
              <w:rPr>
                <w:rFonts w:ascii="Arial" w:hAnsi="Arial" w:cs="Arial"/>
                <w:sz w:val="24"/>
                <w:szCs w:val="24"/>
              </w:rPr>
              <w:t>232 073,29</w:t>
            </w:r>
          </w:p>
        </w:tc>
        <w:tc>
          <w:tcPr>
            <w:tcW w:w="992" w:type="dxa"/>
            <w:shd w:val="clear" w:color="000000" w:fill="FFFFFF"/>
            <w:vAlign w:val="bottom"/>
          </w:tcPr>
          <w:p w14:paraId="640811F1" w14:textId="220EC0E0" w:rsidR="0038733C" w:rsidRPr="0038733C" w:rsidRDefault="0038733C" w:rsidP="0038733C">
            <w:pPr>
              <w:jc w:val="right"/>
              <w:rPr>
                <w:rFonts w:ascii="Arial" w:hAnsi="Arial" w:cs="Arial"/>
                <w:sz w:val="24"/>
                <w:szCs w:val="24"/>
              </w:rPr>
            </w:pPr>
            <w:r w:rsidRPr="0038733C">
              <w:rPr>
                <w:rFonts w:ascii="Arial" w:hAnsi="Arial" w:cs="Arial"/>
                <w:sz w:val="24"/>
                <w:szCs w:val="24"/>
              </w:rPr>
              <w:t>258 852,38</w:t>
            </w:r>
          </w:p>
        </w:tc>
        <w:tc>
          <w:tcPr>
            <w:tcW w:w="992" w:type="dxa"/>
            <w:shd w:val="clear" w:color="000000" w:fill="FFFFFF"/>
            <w:vAlign w:val="bottom"/>
          </w:tcPr>
          <w:p w14:paraId="24A5468F" w14:textId="3C239CF4" w:rsidR="0038733C" w:rsidRPr="0038733C" w:rsidRDefault="0038733C" w:rsidP="0038733C">
            <w:pPr>
              <w:jc w:val="right"/>
              <w:rPr>
                <w:rFonts w:ascii="Arial" w:hAnsi="Arial" w:cs="Arial"/>
                <w:sz w:val="24"/>
                <w:szCs w:val="24"/>
              </w:rPr>
            </w:pPr>
            <w:r w:rsidRPr="0038733C">
              <w:rPr>
                <w:rFonts w:ascii="Arial" w:hAnsi="Arial" w:cs="Arial"/>
                <w:sz w:val="24"/>
                <w:szCs w:val="24"/>
              </w:rPr>
              <w:t>267 595,60</w:t>
            </w:r>
          </w:p>
        </w:tc>
        <w:tc>
          <w:tcPr>
            <w:tcW w:w="1134" w:type="dxa"/>
            <w:shd w:val="clear" w:color="000000" w:fill="FFFFFF"/>
            <w:vAlign w:val="bottom"/>
          </w:tcPr>
          <w:p w14:paraId="7E858AE4" w14:textId="34BFE316" w:rsidR="0038733C" w:rsidRPr="0038733C" w:rsidRDefault="0038733C" w:rsidP="0038733C">
            <w:pPr>
              <w:jc w:val="right"/>
              <w:rPr>
                <w:rFonts w:ascii="Arial" w:hAnsi="Arial" w:cs="Arial"/>
                <w:sz w:val="24"/>
                <w:szCs w:val="24"/>
              </w:rPr>
            </w:pPr>
            <w:r w:rsidRPr="0038733C">
              <w:rPr>
                <w:rFonts w:ascii="Arial" w:hAnsi="Arial" w:cs="Arial"/>
                <w:sz w:val="24"/>
                <w:szCs w:val="24"/>
              </w:rPr>
              <w:t>267 595,60</w:t>
            </w:r>
          </w:p>
        </w:tc>
        <w:tc>
          <w:tcPr>
            <w:tcW w:w="1134" w:type="dxa"/>
            <w:shd w:val="clear" w:color="000000" w:fill="FFFFFF"/>
          </w:tcPr>
          <w:p w14:paraId="7390A706" w14:textId="44E2CA6B" w:rsidR="0038733C" w:rsidRPr="0038733C" w:rsidRDefault="0038733C" w:rsidP="0038733C">
            <w:pPr>
              <w:jc w:val="right"/>
              <w:rPr>
                <w:rFonts w:ascii="Arial" w:hAnsi="Arial" w:cs="Arial"/>
                <w:sz w:val="24"/>
                <w:szCs w:val="24"/>
              </w:rPr>
            </w:pPr>
            <w:r w:rsidRPr="0038733C">
              <w:rPr>
                <w:rFonts w:ascii="Arial" w:hAnsi="Arial" w:cs="Arial"/>
                <w:sz w:val="24"/>
                <w:szCs w:val="24"/>
              </w:rPr>
              <w:t>1 906 877,46</w:t>
            </w:r>
          </w:p>
        </w:tc>
      </w:tr>
      <w:tr w:rsidR="0038733C" w:rsidRPr="0092517B" w14:paraId="79B520D7" w14:textId="77777777" w:rsidTr="003D6406">
        <w:trPr>
          <w:trHeight w:val="330"/>
        </w:trPr>
        <w:tc>
          <w:tcPr>
            <w:tcW w:w="1660" w:type="dxa"/>
            <w:vMerge w:val="restart"/>
            <w:shd w:val="clear" w:color="000000" w:fill="FFFFFF"/>
            <w:hideMark/>
          </w:tcPr>
          <w:p w14:paraId="202FEE18"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8</w:t>
            </w:r>
          </w:p>
        </w:tc>
        <w:tc>
          <w:tcPr>
            <w:tcW w:w="1743" w:type="dxa"/>
            <w:vMerge w:val="restart"/>
            <w:shd w:val="clear" w:color="000000" w:fill="FFFFFF"/>
            <w:hideMark/>
          </w:tcPr>
          <w:p w14:paraId="69CDC078" w14:textId="7F68AD9C"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Организация мероприятий по обеспечению твердым топливом населения муниципального района</w:t>
            </w:r>
          </w:p>
          <w:p w14:paraId="155DACD0"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5BB6CA5"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shd w:val="clear" w:color="000000" w:fill="FFFFFF"/>
            <w:hideMark/>
          </w:tcPr>
          <w:p w14:paraId="4243E1EA"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всего расходы</w:t>
            </w:r>
          </w:p>
        </w:tc>
        <w:tc>
          <w:tcPr>
            <w:tcW w:w="567" w:type="dxa"/>
            <w:shd w:val="clear" w:color="000000" w:fill="FFFFFF"/>
            <w:vAlign w:val="bottom"/>
            <w:hideMark/>
          </w:tcPr>
          <w:p w14:paraId="413E9E08" w14:textId="5E2DEF29"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shd w:val="clear" w:color="000000" w:fill="FFFFFF"/>
            <w:vAlign w:val="bottom"/>
            <w:hideMark/>
          </w:tcPr>
          <w:p w14:paraId="1A417273" w14:textId="717771BF"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vAlign w:val="bottom"/>
            <w:hideMark/>
          </w:tcPr>
          <w:p w14:paraId="5BD05B93" w14:textId="3B4D4BD0"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vAlign w:val="bottom"/>
            <w:hideMark/>
          </w:tcPr>
          <w:p w14:paraId="63560046" w14:textId="165D26CF"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vAlign w:val="bottom"/>
            <w:hideMark/>
          </w:tcPr>
          <w:p w14:paraId="75557084" w14:textId="29971DD6" w:rsidR="0038733C" w:rsidRPr="0038733C" w:rsidRDefault="0038733C" w:rsidP="0038733C">
            <w:pPr>
              <w:jc w:val="right"/>
              <w:rPr>
                <w:rFonts w:ascii="Arial" w:hAnsi="Arial" w:cs="Arial"/>
                <w:sz w:val="24"/>
                <w:szCs w:val="24"/>
              </w:rPr>
            </w:pPr>
            <w:r w:rsidRPr="0038733C">
              <w:rPr>
                <w:rFonts w:ascii="Arial" w:hAnsi="Arial" w:cs="Arial"/>
                <w:sz w:val="24"/>
                <w:szCs w:val="24"/>
              </w:rPr>
              <w:t>577 843,70</w:t>
            </w:r>
          </w:p>
        </w:tc>
        <w:tc>
          <w:tcPr>
            <w:tcW w:w="851" w:type="dxa"/>
            <w:shd w:val="clear" w:color="000000" w:fill="FFFFFF"/>
            <w:vAlign w:val="bottom"/>
            <w:hideMark/>
          </w:tcPr>
          <w:p w14:paraId="69CA7827" w14:textId="7BD91E2D" w:rsidR="0038733C" w:rsidRPr="0038733C" w:rsidRDefault="0038733C" w:rsidP="0038733C">
            <w:pPr>
              <w:jc w:val="right"/>
              <w:rPr>
                <w:rFonts w:ascii="Arial" w:hAnsi="Arial" w:cs="Arial"/>
                <w:sz w:val="24"/>
                <w:szCs w:val="24"/>
              </w:rPr>
            </w:pPr>
            <w:r w:rsidRPr="0038733C">
              <w:rPr>
                <w:rFonts w:ascii="Arial" w:hAnsi="Arial" w:cs="Arial"/>
                <w:sz w:val="24"/>
                <w:szCs w:val="24"/>
              </w:rPr>
              <w:t>592 097,60</w:t>
            </w:r>
          </w:p>
        </w:tc>
        <w:tc>
          <w:tcPr>
            <w:tcW w:w="850" w:type="dxa"/>
            <w:shd w:val="clear" w:color="000000" w:fill="FFFFFF"/>
            <w:vAlign w:val="bottom"/>
            <w:hideMark/>
          </w:tcPr>
          <w:p w14:paraId="17706848" w14:textId="47380864" w:rsidR="0038733C" w:rsidRPr="0038733C" w:rsidRDefault="0038733C" w:rsidP="0038733C">
            <w:pPr>
              <w:jc w:val="right"/>
              <w:rPr>
                <w:rFonts w:ascii="Arial" w:hAnsi="Arial" w:cs="Arial"/>
                <w:sz w:val="24"/>
                <w:szCs w:val="24"/>
              </w:rPr>
            </w:pPr>
            <w:r w:rsidRPr="0038733C">
              <w:rPr>
                <w:rFonts w:ascii="Arial" w:hAnsi="Arial" w:cs="Arial"/>
                <w:sz w:val="24"/>
                <w:szCs w:val="24"/>
              </w:rPr>
              <w:t>621 893,90</w:t>
            </w:r>
          </w:p>
        </w:tc>
        <w:tc>
          <w:tcPr>
            <w:tcW w:w="851" w:type="dxa"/>
            <w:shd w:val="clear" w:color="000000" w:fill="FFFFFF"/>
            <w:vAlign w:val="bottom"/>
            <w:hideMark/>
          </w:tcPr>
          <w:p w14:paraId="4E5D4C26" w14:textId="55C375D6" w:rsidR="0038733C" w:rsidRPr="0038733C" w:rsidRDefault="0038733C" w:rsidP="0038733C">
            <w:pPr>
              <w:jc w:val="right"/>
              <w:rPr>
                <w:rFonts w:ascii="Arial" w:hAnsi="Arial" w:cs="Arial"/>
                <w:sz w:val="24"/>
                <w:szCs w:val="24"/>
              </w:rPr>
            </w:pPr>
            <w:r w:rsidRPr="0038733C">
              <w:rPr>
                <w:rFonts w:ascii="Arial" w:hAnsi="Arial" w:cs="Arial"/>
                <w:sz w:val="24"/>
                <w:szCs w:val="24"/>
              </w:rPr>
              <w:t>641 458,80</w:t>
            </w:r>
          </w:p>
        </w:tc>
        <w:tc>
          <w:tcPr>
            <w:tcW w:w="992" w:type="dxa"/>
            <w:shd w:val="clear" w:color="000000" w:fill="FFFFFF"/>
            <w:vAlign w:val="bottom"/>
          </w:tcPr>
          <w:p w14:paraId="6C3F3E45" w14:textId="168726C6" w:rsidR="0038733C" w:rsidRPr="0038733C" w:rsidRDefault="0038733C" w:rsidP="0038733C">
            <w:pPr>
              <w:jc w:val="right"/>
              <w:rPr>
                <w:rFonts w:ascii="Arial" w:hAnsi="Arial" w:cs="Arial"/>
                <w:sz w:val="24"/>
                <w:szCs w:val="24"/>
              </w:rPr>
            </w:pPr>
            <w:r w:rsidRPr="0038733C">
              <w:rPr>
                <w:rFonts w:ascii="Arial" w:hAnsi="Arial" w:cs="Arial"/>
                <w:sz w:val="24"/>
                <w:szCs w:val="24"/>
              </w:rPr>
              <w:t>672 078,10</w:t>
            </w:r>
          </w:p>
        </w:tc>
        <w:tc>
          <w:tcPr>
            <w:tcW w:w="992" w:type="dxa"/>
            <w:shd w:val="clear" w:color="000000" w:fill="FFFFFF"/>
            <w:vAlign w:val="bottom"/>
          </w:tcPr>
          <w:p w14:paraId="5144CF8E" w14:textId="17DC3CE4" w:rsidR="0038733C" w:rsidRPr="0038733C" w:rsidRDefault="0038733C" w:rsidP="0038733C">
            <w:pPr>
              <w:jc w:val="right"/>
              <w:rPr>
                <w:rFonts w:ascii="Arial" w:hAnsi="Arial" w:cs="Arial"/>
                <w:sz w:val="24"/>
                <w:szCs w:val="24"/>
              </w:rPr>
            </w:pPr>
            <w:r w:rsidRPr="0038733C">
              <w:rPr>
                <w:rFonts w:ascii="Arial" w:hAnsi="Arial" w:cs="Arial"/>
                <w:sz w:val="24"/>
                <w:szCs w:val="24"/>
              </w:rPr>
              <w:t>672 078,10</w:t>
            </w:r>
          </w:p>
        </w:tc>
        <w:tc>
          <w:tcPr>
            <w:tcW w:w="992" w:type="dxa"/>
            <w:shd w:val="clear" w:color="000000" w:fill="FFFFFF"/>
            <w:vAlign w:val="bottom"/>
          </w:tcPr>
          <w:p w14:paraId="57DB6967" w14:textId="0ADC8665" w:rsidR="0038733C" w:rsidRPr="0038733C" w:rsidRDefault="0038733C" w:rsidP="0038733C">
            <w:pPr>
              <w:jc w:val="right"/>
              <w:rPr>
                <w:rFonts w:ascii="Arial" w:hAnsi="Arial" w:cs="Arial"/>
                <w:sz w:val="24"/>
                <w:szCs w:val="24"/>
              </w:rPr>
            </w:pPr>
            <w:r w:rsidRPr="0038733C">
              <w:rPr>
                <w:rFonts w:ascii="Arial" w:hAnsi="Arial" w:cs="Arial"/>
                <w:sz w:val="24"/>
                <w:szCs w:val="24"/>
              </w:rPr>
              <w:t>630 619,30</w:t>
            </w:r>
          </w:p>
        </w:tc>
        <w:tc>
          <w:tcPr>
            <w:tcW w:w="1134" w:type="dxa"/>
            <w:shd w:val="clear" w:color="000000" w:fill="FFFFFF"/>
            <w:vAlign w:val="bottom"/>
          </w:tcPr>
          <w:p w14:paraId="5BE424F7" w14:textId="68461D6D" w:rsidR="0038733C" w:rsidRPr="0038733C" w:rsidRDefault="0038733C" w:rsidP="0038733C">
            <w:pPr>
              <w:jc w:val="right"/>
              <w:rPr>
                <w:rFonts w:ascii="Arial" w:hAnsi="Arial" w:cs="Arial"/>
                <w:sz w:val="24"/>
                <w:szCs w:val="24"/>
              </w:rPr>
            </w:pPr>
            <w:r w:rsidRPr="0038733C">
              <w:rPr>
                <w:rFonts w:ascii="Arial" w:hAnsi="Arial" w:cs="Arial"/>
                <w:sz w:val="24"/>
                <w:szCs w:val="24"/>
              </w:rPr>
              <w:t>630 619,30</w:t>
            </w:r>
          </w:p>
        </w:tc>
        <w:tc>
          <w:tcPr>
            <w:tcW w:w="1134" w:type="dxa"/>
            <w:shd w:val="clear" w:color="000000" w:fill="FFFFFF"/>
          </w:tcPr>
          <w:p w14:paraId="17678710" w14:textId="120D10FF" w:rsidR="0038733C" w:rsidRPr="0038733C" w:rsidRDefault="0038733C" w:rsidP="0038733C">
            <w:pPr>
              <w:jc w:val="right"/>
              <w:rPr>
                <w:rFonts w:ascii="Arial" w:hAnsi="Arial" w:cs="Arial"/>
                <w:sz w:val="24"/>
                <w:szCs w:val="24"/>
              </w:rPr>
            </w:pPr>
            <w:r w:rsidRPr="0038733C">
              <w:rPr>
                <w:rFonts w:ascii="Arial" w:hAnsi="Arial" w:cs="Arial"/>
                <w:sz w:val="24"/>
                <w:szCs w:val="24"/>
              </w:rPr>
              <w:t>5 038 688,80</w:t>
            </w:r>
          </w:p>
        </w:tc>
      </w:tr>
      <w:tr w:rsidR="0038733C" w:rsidRPr="0092517B" w14:paraId="15851B0B" w14:textId="77777777" w:rsidTr="003D6406">
        <w:trPr>
          <w:trHeight w:val="705"/>
        </w:trPr>
        <w:tc>
          <w:tcPr>
            <w:tcW w:w="1660" w:type="dxa"/>
            <w:vMerge/>
            <w:vAlign w:val="center"/>
            <w:hideMark/>
          </w:tcPr>
          <w:p w14:paraId="34B9C28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vAlign w:val="center"/>
            <w:hideMark/>
          </w:tcPr>
          <w:p w14:paraId="5567A601"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shd w:val="clear" w:color="000000" w:fill="FFFFFF"/>
            <w:hideMark/>
          </w:tcPr>
          <w:p w14:paraId="045857B9"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vAlign w:val="bottom"/>
            <w:hideMark/>
          </w:tcPr>
          <w:p w14:paraId="4C2A0223" w14:textId="4DF02A1A"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8" w:type="dxa"/>
            <w:shd w:val="clear" w:color="000000" w:fill="FFFFFF"/>
            <w:vAlign w:val="bottom"/>
            <w:hideMark/>
          </w:tcPr>
          <w:p w14:paraId="02A0DFD2" w14:textId="42CF628E"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vAlign w:val="bottom"/>
            <w:hideMark/>
          </w:tcPr>
          <w:p w14:paraId="70B72C5D" w14:textId="345524C1"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vAlign w:val="bottom"/>
            <w:hideMark/>
          </w:tcPr>
          <w:p w14:paraId="3E2DEB04" w14:textId="7B25F604"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vAlign w:val="bottom"/>
            <w:hideMark/>
          </w:tcPr>
          <w:p w14:paraId="029DD358" w14:textId="34BA3F78"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vAlign w:val="bottom"/>
            <w:hideMark/>
          </w:tcPr>
          <w:p w14:paraId="7BC1971B" w14:textId="7017D2B8"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0" w:type="dxa"/>
            <w:shd w:val="clear" w:color="000000" w:fill="FFFFFF"/>
            <w:vAlign w:val="bottom"/>
            <w:hideMark/>
          </w:tcPr>
          <w:p w14:paraId="4CCED33B" w14:textId="42E9434D"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851" w:type="dxa"/>
            <w:shd w:val="clear" w:color="000000" w:fill="FFFFFF"/>
            <w:vAlign w:val="bottom"/>
            <w:hideMark/>
          </w:tcPr>
          <w:p w14:paraId="358A68E8" w14:textId="4BF80A86"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vAlign w:val="bottom"/>
          </w:tcPr>
          <w:p w14:paraId="19E76A65" w14:textId="129046E2"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vAlign w:val="bottom"/>
          </w:tcPr>
          <w:p w14:paraId="5DE95D8F" w14:textId="358B824F"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992" w:type="dxa"/>
            <w:shd w:val="clear" w:color="000000" w:fill="FFFFFF"/>
            <w:vAlign w:val="bottom"/>
          </w:tcPr>
          <w:p w14:paraId="5CB731FB" w14:textId="240D29B2"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vAlign w:val="bottom"/>
          </w:tcPr>
          <w:p w14:paraId="58822901" w14:textId="705683ED"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c>
          <w:tcPr>
            <w:tcW w:w="1134" w:type="dxa"/>
            <w:shd w:val="clear" w:color="000000" w:fill="FFFFFF"/>
          </w:tcPr>
          <w:p w14:paraId="7B054DC3" w14:textId="7A8A7D9E" w:rsidR="0038733C" w:rsidRPr="0038733C" w:rsidRDefault="0038733C" w:rsidP="0038733C">
            <w:pPr>
              <w:jc w:val="right"/>
              <w:rPr>
                <w:rFonts w:ascii="Arial" w:hAnsi="Arial" w:cs="Arial"/>
                <w:sz w:val="24"/>
                <w:szCs w:val="24"/>
              </w:rPr>
            </w:pPr>
            <w:r w:rsidRPr="0038733C">
              <w:rPr>
                <w:rFonts w:ascii="Arial" w:hAnsi="Arial" w:cs="Arial"/>
                <w:sz w:val="24"/>
                <w:szCs w:val="24"/>
              </w:rPr>
              <w:t> </w:t>
            </w:r>
          </w:p>
        </w:tc>
      </w:tr>
      <w:tr w:rsidR="0038733C" w:rsidRPr="0092517B" w14:paraId="7A77FFAE" w14:textId="77777777" w:rsidTr="003D6406">
        <w:trPr>
          <w:trHeight w:val="285"/>
        </w:trPr>
        <w:tc>
          <w:tcPr>
            <w:tcW w:w="1660" w:type="dxa"/>
            <w:vMerge/>
            <w:vAlign w:val="center"/>
            <w:hideMark/>
          </w:tcPr>
          <w:p w14:paraId="2E6B295F"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601EFA1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1F6C9F91"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Управления муниципального заказа и </w:t>
            </w:r>
          </w:p>
          <w:p w14:paraId="25325066" w14:textId="77777777" w:rsidR="0038733C" w:rsidRPr="00CF3F6E" w:rsidRDefault="0038733C" w:rsidP="0038733C">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потребител</w:t>
            </w:r>
            <w:r w:rsidRPr="00CF3F6E">
              <w:rPr>
                <w:rFonts w:ascii="Arial" w:eastAsia="Times New Roman" w:hAnsi="Arial" w:cs="Arial"/>
                <w:sz w:val="24"/>
                <w:szCs w:val="24"/>
                <w:lang w:eastAsia="ru-RU"/>
              </w:rPr>
              <w:lastRenderedPageBreak/>
              <w:t>ьского рынка Администрации муниципального района</w:t>
            </w:r>
          </w:p>
        </w:tc>
        <w:tc>
          <w:tcPr>
            <w:tcW w:w="567" w:type="dxa"/>
            <w:shd w:val="clear" w:color="000000" w:fill="FFFFFF"/>
            <w:vAlign w:val="bottom"/>
            <w:hideMark/>
          </w:tcPr>
          <w:p w14:paraId="164320EA" w14:textId="1EAEA05A"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240</w:t>
            </w:r>
          </w:p>
        </w:tc>
        <w:tc>
          <w:tcPr>
            <w:tcW w:w="708" w:type="dxa"/>
            <w:shd w:val="clear" w:color="000000" w:fill="FFFFFF"/>
            <w:vAlign w:val="bottom"/>
            <w:hideMark/>
          </w:tcPr>
          <w:p w14:paraId="28526BE7" w14:textId="3A799394"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709" w:type="dxa"/>
            <w:shd w:val="clear" w:color="000000" w:fill="FFFFFF"/>
            <w:vAlign w:val="bottom"/>
            <w:hideMark/>
          </w:tcPr>
          <w:p w14:paraId="7D024DE9" w14:textId="0189E5FE"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567" w:type="dxa"/>
            <w:shd w:val="clear" w:color="000000" w:fill="FFFFFF"/>
            <w:vAlign w:val="bottom"/>
            <w:hideMark/>
          </w:tcPr>
          <w:p w14:paraId="5C73F168" w14:textId="65B6C657" w:rsidR="0038733C" w:rsidRPr="0038733C" w:rsidRDefault="0038733C" w:rsidP="0038733C">
            <w:pPr>
              <w:jc w:val="center"/>
              <w:rPr>
                <w:rFonts w:ascii="Arial" w:hAnsi="Arial" w:cs="Arial"/>
                <w:sz w:val="24"/>
                <w:szCs w:val="24"/>
              </w:rPr>
            </w:pPr>
            <w:r w:rsidRPr="0038733C">
              <w:rPr>
                <w:rFonts w:ascii="Arial" w:hAnsi="Arial" w:cs="Arial"/>
                <w:sz w:val="24"/>
                <w:szCs w:val="24"/>
              </w:rPr>
              <w:t> </w:t>
            </w:r>
          </w:p>
        </w:tc>
        <w:tc>
          <w:tcPr>
            <w:tcW w:w="992" w:type="dxa"/>
            <w:shd w:val="clear" w:color="000000" w:fill="FFFFFF"/>
            <w:vAlign w:val="bottom"/>
            <w:hideMark/>
          </w:tcPr>
          <w:p w14:paraId="67011618" w14:textId="56605083" w:rsidR="0038733C" w:rsidRPr="0038733C" w:rsidRDefault="0038733C" w:rsidP="0038733C">
            <w:pPr>
              <w:jc w:val="right"/>
              <w:rPr>
                <w:rFonts w:ascii="Arial" w:hAnsi="Arial" w:cs="Arial"/>
                <w:sz w:val="24"/>
                <w:szCs w:val="24"/>
              </w:rPr>
            </w:pPr>
            <w:r w:rsidRPr="0038733C">
              <w:rPr>
                <w:rFonts w:ascii="Arial" w:hAnsi="Arial" w:cs="Arial"/>
                <w:sz w:val="24"/>
                <w:szCs w:val="24"/>
              </w:rPr>
              <w:t>577 843,70</w:t>
            </w:r>
          </w:p>
        </w:tc>
        <w:tc>
          <w:tcPr>
            <w:tcW w:w="851" w:type="dxa"/>
            <w:shd w:val="clear" w:color="000000" w:fill="FFFFFF"/>
            <w:vAlign w:val="bottom"/>
            <w:hideMark/>
          </w:tcPr>
          <w:p w14:paraId="2FB98577" w14:textId="655F06AF" w:rsidR="0038733C" w:rsidRPr="0038733C" w:rsidRDefault="0038733C" w:rsidP="0038733C">
            <w:pPr>
              <w:jc w:val="right"/>
              <w:rPr>
                <w:rFonts w:ascii="Arial" w:hAnsi="Arial" w:cs="Arial"/>
                <w:sz w:val="24"/>
                <w:szCs w:val="24"/>
              </w:rPr>
            </w:pPr>
            <w:r w:rsidRPr="0038733C">
              <w:rPr>
                <w:rFonts w:ascii="Arial" w:hAnsi="Arial" w:cs="Arial"/>
                <w:sz w:val="24"/>
                <w:szCs w:val="24"/>
              </w:rPr>
              <w:t>592 097,60</w:t>
            </w:r>
          </w:p>
        </w:tc>
        <w:tc>
          <w:tcPr>
            <w:tcW w:w="850" w:type="dxa"/>
            <w:shd w:val="clear" w:color="000000" w:fill="FFFFFF"/>
            <w:vAlign w:val="bottom"/>
            <w:hideMark/>
          </w:tcPr>
          <w:p w14:paraId="7B41EB89" w14:textId="7E6F4E13" w:rsidR="0038733C" w:rsidRPr="0038733C" w:rsidRDefault="0038733C" w:rsidP="0038733C">
            <w:pPr>
              <w:jc w:val="right"/>
              <w:rPr>
                <w:rFonts w:ascii="Arial" w:hAnsi="Arial" w:cs="Arial"/>
                <w:sz w:val="24"/>
                <w:szCs w:val="24"/>
              </w:rPr>
            </w:pPr>
            <w:r w:rsidRPr="0038733C">
              <w:rPr>
                <w:rFonts w:ascii="Arial" w:hAnsi="Arial" w:cs="Arial"/>
                <w:sz w:val="24"/>
                <w:szCs w:val="24"/>
              </w:rPr>
              <w:t>621 893,90</w:t>
            </w:r>
          </w:p>
        </w:tc>
        <w:tc>
          <w:tcPr>
            <w:tcW w:w="851" w:type="dxa"/>
            <w:shd w:val="clear" w:color="000000" w:fill="FFFFFF"/>
            <w:vAlign w:val="bottom"/>
            <w:hideMark/>
          </w:tcPr>
          <w:p w14:paraId="2AF5E7A6" w14:textId="6A9ED79C" w:rsidR="0038733C" w:rsidRPr="0038733C" w:rsidRDefault="0038733C" w:rsidP="0038733C">
            <w:pPr>
              <w:jc w:val="right"/>
              <w:rPr>
                <w:rFonts w:ascii="Arial" w:hAnsi="Arial" w:cs="Arial"/>
                <w:sz w:val="24"/>
                <w:szCs w:val="24"/>
              </w:rPr>
            </w:pPr>
            <w:r w:rsidRPr="0038733C">
              <w:rPr>
                <w:rFonts w:ascii="Arial" w:hAnsi="Arial" w:cs="Arial"/>
                <w:sz w:val="24"/>
                <w:szCs w:val="24"/>
              </w:rPr>
              <w:t>641 458,80</w:t>
            </w:r>
          </w:p>
        </w:tc>
        <w:tc>
          <w:tcPr>
            <w:tcW w:w="992" w:type="dxa"/>
            <w:shd w:val="clear" w:color="000000" w:fill="FFFFFF"/>
            <w:vAlign w:val="bottom"/>
          </w:tcPr>
          <w:p w14:paraId="36C48EF7" w14:textId="3FDB0BC8" w:rsidR="0038733C" w:rsidRPr="0038733C" w:rsidRDefault="0038733C" w:rsidP="0038733C">
            <w:pPr>
              <w:jc w:val="right"/>
              <w:rPr>
                <w:rFonts w:ascii="Arial" w:hAnsi="Arial" w:cs="Arial"/>
                <w:sz w:val="24"/>
                <w:szCs w:val="24"/>
              </w:rPr>
            </w:pPr>
            <w:r w:rsidRPr="0038733C">
              <w:rPr>
                <w:rFonts w:ascii="Arial" w:hAnsi="Arial" w:cs="Arial"/>
                <w:sz w:val="24"/>
                <w:szCs w:val="24"/>
              </w:rPr>
              <w:t>672 078,10</w:t>
            </w:r>
          </w:p>
        </w:tc>
        <w:tc>
          <w:tcPr>
            <w:tcW w:w="992" w:type="dxa"/>
            <w:shd w:val="clear" w:color="000000" w:fill="FFFFFF"/>
            <w:vAlign w:val="bottom"/>
          </w:tcPr>
          <w:p w14:paraId="2DAD7465" w14:textId="660E4E9F" w:rsidR="0038733C" w:rsidRPr="0038733C" w:rsidRDefault="0038733C" w:rsidP="0038733C">
            <w:pPr>
              <w:jc w:val="right"/>
              <w:rPr>
                <w:rFonts w:ascii="Arial" w:hAnsi="Arial" w:cs="Arial"/>
                <w:sz w:val="24"/>
                <w:szCs w:val="24"/>
              </w:rPr>
            </w:pPr>
            <w:r w:rsidRPr="0038733C">
              <w:rPr>
                <w:rFonts w:ascii="Arial" w:hAnsi="Arial" w:cs="Arial"/>
                <w:sz w:val="24"/>
                <w:szCs w:val="24"/>
              </w:rPr>
              <w:t>672 078,10</w:t>
            </w:r>
          </w:p>
        </w:tc>
        <w:tc>
          <w:tcPr>
            <w:tcW w:w="992" w:type="dxa"/>
            <w:shd w:val="clear" w:color="000000" w:fill="FFFFFF"/>
            <w:vAlign w:val="bottom"/>
          </w:tcPr>
          <w:p w14:paraId="72571849" w14:textId="512320FF" w:rsidR="0038733C" w:rsidRPr="0038733C" w:rsidRDefault="0038733C" w:rsidP="0038733C">
            <w:pPr>
              <w:jc w:val="right"/>
              <w:rPr>
                <w:rFonts w:ascii="Arial" w:hAnsi="Arial" w:cs="Arial"/>
                <w:sz w:val="24"/>
                <w:szCs w:val="24"/>
              </w:rPr>
            </w:pPr>
            <w:r w:rsidRPr="0038733C">
              <w:rPr>
                <w:rFonts w:ascii="Arial" w:hAnsi="Arial" w:cs="Arial"/>
                <w:sz w:val="24"/>
                <w:szCs w:val="24"/>
              </w:rPr>
              <w:t>630 619,30</w:t>
            </w:r>
          </w:p>
        </w:tc>
        <w:tc>
          <w:tcPr>
            <w:tcW w:w="1134" w:type="dxa"/>
            <w:shd w:val="clear" w:color="000000" w:fill="FFFFFF"/>
            <w:vAlign w:val="bottom"/>
          </w:tcPr>
          <w:p w14:paraId="0D6C893A" w14:textId="16EF0B16" w:rsidR="0038733C" w:rsidRPr="0038733C" w:rsidRDefault="0038733C" w:rsidP="0038733C">
            <w:pPr>
              <w:jc w:val="right"/>
              <w:rPr>
                <w:rFonts w:ascii="Arial" w:hAnsi="Arial" w:cs="Arial"/>
                <w:sz w:val="24"/>
                <w:szCs w:val="24"/>
              </w:rPr>
            </w:pPr>
            <w:r w:rsidRPr="0038733C">
              <w:rPr>
                <w:rFonts w:ascii="Arial" w:hAnsi="Arial" w:cs="Arial"/>
                <w:sz w:val="24"/>
                <w:szCs w:val="24"/>
              </w:rPr>
              <w:t>630 619,30</w:t>
            </w:r>
          </w:p>
        </w:tc>
        <w:tc>
          <w:tcPr>
            <w:tcW w:w="1134" w:type="dxa"/>
            <w:shd w:val="clear" w:color="000000" w:fill="FFFFFF"/>
          </w:tcPr>
          <w:p w14:paraId="124BA14F" w14:textId="0365DE73" w:rsidR="0038733C" w:rsidRPr="0038733C" w:rsidRDefault="0038733C" w:rsidP="0038733C">
            <w:pPr>
              <w:jc w:val="right"/>
              <w:rPr>
                <w:rFonts w:ascii="Arial" w:hAnsi="Arial" w:cs="Arial"/>
                <w:sz w:val="24"/>
                <w:szCs w:val="24"/>
              </w:rPr>
            </w:pPr>
            <w:r w:rsidRPr="0038733C">
              <w:rPr>
                <w:rFonts w:ascii="Arial" w:hAnsi="Arial" w:cs="Arial"/>
                <w:sz w:val="24"/>
                <w:szCs w:val="24"/>
              </w:rPr>
              <w:t>5 038 688,80</w:t>
            </w:r>
          </w:p>
        </w:tc>
      </w:tr>
      <w:tr w:rsidR="0038733C" w:rsidRPr="0092517B" w14:paraId="5ECDA747" w14:textId="77777777" w:rsidTr="003D6406">
        <w:trPr>
          <w:trHeight w:val="525"/>
        </w:trPr>
        <w:tc>
          <w:tcPr>
            <w:tcW w:w="1660" w:type="dxa"/>
            <w:vMerge/>
            <w:vAlign w:val="center"/>
            <w:hideMark/>
          </w:tcPr>
          <w:p w14:paraId="6898A7F3"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43700B4A"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3C6DF2F2" w14:textId="77777777" w:rsidR="0038733C" w:rsidRPr="00CF3F6E" w:rsidRDefault="0038733C" w:rsidP="0038733C">
            <w:pPr>
              <w:spacing w:after="0" w:line="240" w:lineRule="auto"/>
              <w:rPr>
                <w:rFonts w:ascii="Arial" w:eastAsia="Times New Roman" w:hAnsi="Arial" w:cs="Arial"/>
                <w:sz w:val="24"/>
                <w:szCs w:val="24"/>
                <w:lang w:eastAsia="ru-RU"/>
              </w:rPr>
            </w:pPr>
          </w:p>
        </w:tc>
        <w:tc>
          <w:tcPr>
            <w:tcW w:w="567" w:type="dxa"/>
            <w:shd w:val="clear" w:color="000000" w:fill="FFFFFF"/>
            <w:vAlign w:val="bottom"/>
            <w:hideMark/>
          </w:tcPr>
          <w:p w14:paraId="610DF851" w14:textId="66914475" w:rsidR="0038733C" w:rsidRPr="0038733C" w:rsidRDefault="0038733C" w:rsidP="0038733C">
            <w:pPr>
              <w:jc w:val="center"/>
              <w:rPr>
                <w:rFonts w:ascii="Arial" w:hAnsi="Arial" w:cs="Arial"/>
                <w:sz w:val="24"/>
                <w:szCs w:val="24"/>
              </w:rPr>
            </w:pPr>
            <w:r w:rsidRPr="0038733C">
              <w:rPr>
                <w:rFonts w:ascii="Arial" w:hAnsi="Arial" w:cs="Arial"/>
                <w:sz w:val="24"/>
                <w:szCs w:val="24"/>
              </w:rPr>
              <w:t>24</w:t>
            </w:r>
            <w:r w:rsidRPr="0038733C">
              <w:rPr>
                <w:rFonts w:ascii="Arial" w:hAnsi="Arial" w:cs="Arial"/>
                <w:sz w:val="24"/>
                <w:szCs w:val="24"/>
              </w:rPr>
              <w:lastRenderedPageBreak/>
              <w:t>0</w:t>
            </w:r>
          </w:p>
        </w:tc>
        <w:tc>
          <w:tcPr>
            <w:tcW w:w="708" w:type="dxa"/>
            <w:shd w:val="clear" w:color="000000" w:fill="FFFFFF"/>
            <w:vAlign w:val="bottom"/>
            <w:hideMark/>
          </w:tcPr>
          <w:p w14:paraId="6FFC236C" w14:textId="7F41CDFA"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10.0</w:t>
            </w:r>
            <w:r w:rsidRPr="0038733C">
              <w:rPr>
                <w:rFonts w:ascii="Arial" w:hAnsi="Arial" w:cs="Arial"/>
                <w:sz w:val="24"/>
                <w:szCs w:val="24"/>
              </w:rPr>
              <w:lastRenderedPageBreak/>
              <w:t>3</w:t>
            </w:r>
          </w:p>
        </w:tc>
        <w:tc>
          <w:tcPr>
            <w:tcW w:w="709" w:type="dxa"/>
            <w:shd w:val="clear" w:color="000000" w:fill="FFFFFF"/>
            <w:vAlign w:val="bottom"/>
            <w:hideMark/>
          </w:tcPr>
          <w:p w14:paraId="36E7EAEF" w14:textId="6A9478FF"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08.0.00.</w:t>
            </w:r>
            <w:r w:rsidRPr="0038733C">
              <w:rPr>
                <w:rFonts w:ascii="Arial" w:hAnsi="Arial" w:cs="Arial"/>
                <w:sz w:val="24"/>
                <w:szCs w:val="24"/>
              </w:rPr>
              <w:lastRenderedPageBreak/>
              <w:t>05250</w:t>
            </w:r>
          </w:p>
        </w:tc>
        <w:tc>
          <w:tcPr>
            <w:tcW w:w="567" w:type="dxa"/>
            <w:shd w:val="clear" w:color="000000" w:fill="FFFFFF"/>
            <w:vAlign w:val="bottom"/>
            <w:hideMark/>
          </w:tcPr>
          <w:p w14:paraId="7A2CA0AC" w14:textId="6638AAD7" w:rsidR="0038733C" w:rsidRPr="0038733C" w:rsidRDefault="0038733C" w:rsidP="0038733C">
            <w:pPr>
              <w:jc w:val="center"/>
              <w:rPr>
                <w:rFonts w:ascii="Arial" w:hAnsi="Arial" w:cs="Arial"/>
                <w:sz w:val="24"/>
                <w:szCs w:val="24"/>
              </w:rPr>
            </w:pPr>
            <w:r w:rsidRPr="0038733C">
              <w:rPr>
                <w:rFonts w:ascii="Arial" w:hAnsi="Arial" w:cs="Arial"/>
                <w:sz w:val="24"/>
                <w:szCs w:val="24"/>
              </w:rPr>
              <w:lastRenderedPageBreak/>
              <w:t>32</w:t>
            </w:r>
            <w:r w:rsidRPr="0038733C">
              <w:rPr>
                <w:rFonts w:ascii="Arial" w:hAnsi="Arial" w:cs="Arial"/>
                <w:sz w:val="24"/>
                <w:szCs w:val="24"/>
              </w:rPr>
              <w:lastRenderedPageBreak/>
              <w:t>0</w:t>
            </w:r>
          </w:p>
        </w:tc>
        <w:tc>
          <w:tcPr>
            <w:tcW w:w="992" w:type="dxa"/>
            <w:shd w:val="clear" w:color="000000" w:fill="FFFFFF"/>
            <w:vAlign w:val="bottom"/>
            <w:hideMark/>
          </w:tcPr>
          <w:p w14:paraId="1D1CDC20" w14:textId="1D73EA48"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577 </w:t>
            </w:r>
            <w:r w:rsidRPr="0038733C">
              <w:rPr>
                <w:rFonts w:ascii="Arial" w:hAnsi="Arial" w:cs="Arial"/>
                <w:sz w:val="24"/>
                <w:szCs w:val="24"/>
              </w:rPr>
              <w:lastRenderedPageBreak/>
              <w:t>843,70</w:t>
            </w:r>
          </w:p>
        </w:tc>
        <w:tc>
          <w:tcPr>
            <w:tcW w:w="851" w:type="dxa"/>
            <w:shd w:val="clear" w:color="000000" w:fill="FFFFFF"/>
            <w:vAlign w:val="bottom"/>
            <w:hideMark/>
          </w:tcPr>
          <w:p w14:paraId="773571FE" w14:textId="3A284E34"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592 097,6</w:t>
            </w:r>
            <w:r w:rsidRPr="0038733C">
              <w:rPr>
                <w:rFonts w:ascii="Arial" w:hAnsi="Arial" w:cs="Arial"/>
                <w:sz w:val="24"/>
                <w:szCs w:val="24"/>
              </w:rPr>
              <w:lastRenderedPageBreak/>
              <w:t>0</w:t>
            </w:r>
          </w:p>
        </w:tc>
        <w:tc>
          <w:tcPr>
            <w:tcW w:w="850" w:type="dxa"/>
            <w:shd w:val="clear" w:color="000000" w:fill="FFFFFF"/>
            <w:vAlign w:val="bottom"/>
            <w:hideMark/>
          </w:tcPr>
          <w:p w14:paraId="58630A38" w14:textId="1ECBA5A8"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621 893,9</w:t>
            </w:r>
            <w:r w:rsidRPr="0038733C">
              <w:rPr>
                <w:rFonts w:ascii="Arial" w:hAnsi="Arial" w:cs="Arial"/>
                <w:sz w:val="24"/>
                <w:szCs w:val="24"/>
              </w:rPr>
              <w:lastRenderedPageBreak/>
              <w:t>0</w:t>
            </w:r>
          </w:p>
        </w:tc>
        <w:tc>
          <w:tcPr>
            <w:tcW w:w="851" w:type="dxa"/>
            <w:shd w:val="clear" w:color="000000" w:fill="FFFFFF"/>
            <w:vAlign w:val="bottom"/>
            <w:hideMark/>
          </w:tcPr>
          <w:p w14:paraId="6A8BE460" w14:textId="3881FDC7"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641 458,8</w:t>
            </w:r>
            <w:r w:rsidRPr="0038733C">
              <w:rPr>
                <w:rFonts w:ascii="Arial" w:hAnsi="Arial" w:cs="Arial"/>
                <w:sz w:val="24"/>
                <w:szCs w:val="24"/>
              </w:rPr>
              <w:lastRenderedPageBreak/>
              <w:t>0</w:t>
            </w:r>
          </w:p>
        </w:tc>
        <w:tc>
          <w:tcPr>
            <w:tcW w:w="992" w:type="dxa"/>
            <w:shd w:val="clear" w:color="000000" w:fill="FFFFFF"/>
            <w:vAlign w:val="bottom"/>
          </w:tcPr>
          <w:p w14:paraId="13C53582" w14:textId="69297D0E"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672 </w:t>
            </w:r>
            <w:r w:rsidRPr="0038733C">
              <w:rPr>
                <w:rFonts w:ascii="Arial" w:hAnsi="Arial" w:cs="Arial"/>
                <w:sz w:val="24"/>
                <w:szCs w:val="24"/>
              </w:rPr>
              <w:lastRenderedPageBreak/>
              <w:t>078,10</w:t>
            </w:r>
          </w:p>
        </w:tc>
        <w:tc>
          <w:tcPr>
            <w:tcW w:w="992" w:type="dxa"/>
            <w:shd w:val="clear" w:color="000000" w:fill="FFFFFF"/>
            <w:vAlign w:val="bottom"/>
          </w:tcPr>
          <w:p w14:paraId="0FA26EA8" w14:textId="1FA54AE8"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672 </w:t>
            </w:r>
            <w:r w:rsidRPr="0038733C">
              <w:rPr>
                <w:rFonts w:ascii="Arial" w:hAnsi="Arial" w:cs="Arial"/>
                <w:sz w:val="24"/>
                <w:szCs w:val="24"/>
              </w:rPr>
              <w:lastRenderedPageBreak/>
              <w:t>078,10</w:t>
            </w:r>
          </w:p>
        </w:tc>
        <w:tc>
          <w:tcPr>
            <w:tcW w:w="992" w:type="dxa"/>
            <w:shd w:val="clear" w:color="000000" w:fill="FFFFFF"/>
            <w:vAlign w:val="bottom"/>
          </w:tcPr>
          <w:p w14:paraId="657BDFDF" w14:textId="20669787"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630 </w:t>
            </w:r>
            <w:r w:rsidRPr="0038733C">
              <w:rPr>
                <w:rFonts w:ascii="Arial" w:hAnsi="Arial" w:cs="Arial"/>
                <w:sz w:val="24"/>
                <w:szCs w:val="24"/>
              </w:rPr>
              <w:lastRenderedPageBreak/>
              <w:t>619,30</w:t>
            </w:r>
          </w:p>
        </w:tc>
        <w:tc>
          <w:tcPr>
            <w:tcW w:w="1134" w:type="dxa"/>
            <w:shd w:val="clear" w:color="000000" w:fill="FFFFFF"/>
            <w:vAlign w:val="bottom"/>
          </w:tcPr>
          <w:p w14:paraId="7FF95E97" w14:textId="30C9011C"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630 </w:t>
            </w:r>
            <w:r w:rsidRPr="0038733C">
              <w:rPr>
                <w:rFonts w:ascii="Arial" w:hAnsi="Arial" w:cs="Arial"/>
                <w:sz w:val="24"/>
                <w:szCs w:val="24"/>
              </w:rPr>
              <w:lastRenderedPageBreak/>
              <w:t>619,30</w:t>
            </w:r>
          </w:p>
        </w:tc>
        <w:tc>
          <w:tcPr>
            <w:tcW w:w="1134" w:type="dxa"/>
            <w:shd w:val="clear" w:color="000000" w:fill="FFFFFF"/>
          </w:tcPr>
          <w:p w14:paraId="5C485ABB" w14:textId="693C7947" w:rsidR="0038733C" w:rsidRPr="0038733C" w:rsidRDefault="0038733C" w:rsidP="0038733C">
            <w:pPr>
              <w:jc w:val="right"/>
              <w:rPr>
                <w:rFonts w:ascii="Arial" w:hAnsi="Arial" w:cs="Arial"/>
                <w:sz w:val="24"/>
                <w:szCs w:val="24"/>
              </w:rPr>
            </w:pPr>
            <w:r w:rsidRPr="0038733C">
              <w:rPr>
                <w:rFonts w:ascii="Arial" w:hAnsi="Arial" w:cs="Arial"/>
                <w:sz w:val="24"/>
                <w:szCs w:val="24"/>
              </w:rPr>
              <w:lastRenderedPageBreak/>
              <w:t xml:space="preserve">5 038 </w:t>
            </w:r>
            <w:r w:rsidRPr="0038733C">
              <w:rPr>
                <w:rFonts w:ascii="Arial" w:hAnsi="Arial" w:cs="Arial"/>
                <w:sz w:val="24"/>
                <w:szCs w:val="24"/>
              </w:rPr>
              <w:lastRenderedPageBreak/>
              <w:t>688,80</w:t>
            </w:r>
          </w:p>
        </w:tc>
      </w:tr>
      <w:tr w:rsidR="00DB60B7" w:rsidRPr="0092517B" w14:paraId="190B314C" w14:textId="77777777" w:rsidTr="00DB60B7">
        <w:trPr>
          <w:trHeight w:val="315"/>
        </w:trPr>
        <w:tc>
          <w:tcPr>
            <w:tcW w:w="1660" w:type="dxa"/>
            <w:vMerge w:val="restart"/>
            <w:shd w:val="clear" w:color="000000" w:fill="FFFFFF"/>
            <w:hideMark/>
          </w:tcPr>
          <w:p w14:paraId="1297257D"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Отдельное мероприятие 9</w:t>
            </w:r>
          </w:p>
        </w:tc>
        <w:tc>
          <w:tcPr>
            <w:tcW w:w="1743" w:type="dxa"/>
            <w:vMerge w:val="restart"/>
            <w:shd w:val="clear" w:color="000000" w:fill="FFFFFF"/>
            <w:hideMark/>
          </w:tcPr>
          <w:p w14:paraId="4B85E5F4"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Организация мероприятий по сбору, накоплению, размещению и обезвреживанию твердых коммунальных отходов на территории муниципального района</w:t>
            </w:r>
          </w:p>
        </w:tc>
        <w:tc>
          <w:tcPr>
            <w:tcW w:w="1559" w:type="dxa"/>
            <w:shd w:val="clear" w:color="000000" w:fill="FFFFFF"/>
            <w:hideMark/>
          </w:tcPr>
          <w:p w14:paraId="6AD3AEA9"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всего расходы</w:t>
            </w:r>
          </w:p>
        </w:tc>
        <w:tc>
          <w:tcPr>
            <w:tcW w:w="567" w:type="dxa"/>
            <w:shd w:val="clear" w:color="000000" w:fill="FFFFFF"/>
            <w:hideMark/>
          </w:tcPr>
          <w:p w14:paraId="55E06E3F"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8" w:type="dxa"/>
            <w:shd w:val="clear" w:color="000000" w:fill="FFFFFF"/>
            <w:hideMark/>
          </w:tcPr>
          <w:p w14:paraId="1DF2539C"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747E50A6"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2CE8ED5D"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7EE6C26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1 422,08</w:t>
            </w:r>
          </w:p>
        </w:tc>
        <w:tc>
          <w:tcPr>
            <w:tcW w:w="851" w:type="dxa"/>
            <w:shd w:val="clear" w:color="000000" w:fill="FFFFFF"/>
            <w:hideMark/>
          </w:tcPr>
          <w:p w14:paraId="75BCDD6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6986BF8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716DF19C"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21DAD28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62CB4B6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2C18776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7728C6DA" w14:textId="5378341E"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41A95ABF" w14:textId="1CAEC0D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1 422,08</w:t>
            </w:r>
          </w:p>
        </w:tc>
      </w:tr>
      <w:tr w:rsidR="00DB60B7" w:rsidRPr="0092517B" w14:paraId="7EF7D270" w14:textId="77777777" w:rsidTr="00DB60B7">
        <w:trPr>
          <w:trHeight w:val="300"/>
        </w:trPr>
        <w:tc>
          <w:tcPr>
            <w:tcW w:w="1660" w:type="dxa"/>
            <w:vMerge/>
            <w:vAlign w:val="center"/>
            <w:hideMark/>
          </w:tcPr>
          <w:p w14:paraId="5D6EF744"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0510D08F"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shd w:val="clear" w:color="000000" w:fill="FFFFFF"/>
            <w:hideMark/>
          </w:tcPr>
          <w:p w14:paraId="711DC428"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1DFB13F1" w14:textId="77777777" w:rsidR="00DB60B7" w:rsidRPr="00CF3F6E" w:rsidRDefault="00DB60B7" w:rsidP="00DB60B7">
            <w:pPr>
              <w:spacing w:after="0" w:line="240" w:lineRule="auto"/>
              <w:jc w:val="center"/>
              <w:rPr>
                <w:rFonts w:ascii="Arial" w:eastAsia="Times New Roman" w:hAnsi="Arial" w:cs="Arial"/>
                <w:sz w:val="24"/>
                <w:szCs w:val="24"/>
                <w:lang w:eastAsia="ru-RU"/>
              </w:rPr>
            </w:pPr>
          </w:p>
        </w:tc>
        <w:tc>
          <w:tcPr>
            <w:tcW w:w="708" w:type="dxa"/>
            <w:shd w:val="clear" w:color="000000" w:fill="FFFFFF"/>
            <w:hideMark/>
          </w:tcPr>
          <w:p w14:paraId="4438BD1F"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4FBC2D6C"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012755F0"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5D18998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1" w:type="dxa"/>
            <w:shd w:val="clear" w:color="000000" w:fill="FFFFFF"/>
          </w:tcPr>
          <w:p w14:paraId="13C69282"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850" w:type="dxa"/>
            <w:shd w:val="clear" w:color="000000" w:fill="FFFFFF"/>
          </w:tcPr>
          <w:p w14:paraId="43EF4896"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851" w:type="dxa"/>
            <w:shd w:val="clear" w:color="000000" w:fill="FFFFFF"/>
          </w:tcPr>
          <w:p w14:paraId="4DC087A5"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6E20A705"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75B46219"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24245FE1"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24B9D637"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227F0BE3" w14:textId="726195B9" w:rsidR="00DB60B7" w:rsidRPr="00CF3F6E" w:rsidRDefault="00DB60B7" w:rsidP="00DB60B7">
            <w:pPr>
              <w:spacing w:after="0" w:line="240" w:lineRule="auto"/>
              <w:jc w:val="right"/>
              <w:rPr>
                <w:rFonts w:ascii="Arial" w:eastAsia="Times New Roman" w:hAnsi="Arial" w:cs="Arial"/>
                <w:sz w:val="24"/>
                <w:szCs w:val="24"/>
                <w:lang w:eastAsia="ru-RU"/>
              </w:rPr>
            </w:pPr>
          </w:p>
        </w:tc>
      </w:tr>
      <w:tr w:rsidR="00DB60B7" w:rsidRPr="0092517B" w14:paraId="79EFEFA8" w14:textId="77777777" w:rsidTr="00DB60B7">
        <w:trPr>
          <w:trHeight w:val="570"/>
        </w:trPr>
        <w:tc>
          <w:tcPr>
            <w:tcW w:w="1660" w:type="dxa"/>
            <w:vMerge/>
            <w:vAlign w:val="center"/>
            <w:hideMark/>
          </w:tcPr>
          <w:p w14:paraId="0450FDC4"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3223EB0C"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shd w:val="clear" w:color="000000" w:fill="FFFFFF"/>
            <w:hideMark/>
          </w:tcPr>
          <w:p w14:paraId="26FCF098"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Управление развития инфраструктуры муниципального района </w:t>
            </w:r>
          </w:p>
        </w:tc>
        <w:tc>
          <w:tcPr>
            <w:tcW w:w="567" w:type="dxa"/>
            <w:shd w:val="clear" w:color="000000" w:fill="FFFFFF"/>
            <w:hideMark/>
          </w:tcPr>
          <w:p w14:paraId="50A6CAC3"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29BD88FC"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05.03</w:t>
            </w:r>
          </w:p>
        </w:tc>
        <w:tc>
          <w:tcPr>
            <w:tcW w:w="709" w:type="dxa"/>
            <w:shd w:val="clear" w:color="000000" w:fill="FFFFFF"/>
            <w:hideMark/>
          </w:tcPr>
          <w:p w14:paraId="673D05D5"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08.0.00.09840</w:t>
            </w:r>
          </w:p>
        </w:tc>
        <w:tc>
          <w:tcPr>
            <w:tcW w:w="567" w:type="dxa"/>
            <w:shd w:val="clear" w:color="000000" w:fill="FFFFFF"/>
            <w:hideMark/>
          </w:tcPr>
          <w:p w14:paraId="2B15B7DD"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240</w:t>
            </w:r>
          </w:p>
        </w:tc>
        <w:tc>
          <w:tcPr>
            <w:tcW w:w="992" w:type="dxa"/>
            <w:shd w:val="clear" w:color="000000" w:fill="FFFFFF"/>
            <w:hideMark/>
          </w:tcPr>
          <w:p w14:paraId="7B3B59F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1 422,08</w:t>
            </w:r>
          </w:p>
        </w:tc>
        <w:tc>
          <w:tcPr>
            <w:tcW w:w="851" w:type="dxa"/>
            <w:shd w:val="clear" w:color="000000" w:fill="FFFFFF"/>
            <w:hideMark/>
          </w:tcPr>
          <w:p w14:paraId="2EF68FC0"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43F595E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3F83F6D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44A1539F"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7C11D978"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3D0C13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43F3444F" w14:textId="4574393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0A910EC2" w14:textId="085BC723"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1 422,08</w:t>
            </w:r>
          </w:p>
        </w:tc>
      </w:tr>
      <w:tr w:rsidR="00DB60B7" w:rsidRPr="0092517B" w14:paraId="302DAC71" w14:textId="77777777" w:rsidTr="00DB60B7">
        <w:trPr>
          <w:trHeight w:val="300"/>
        </w:trPr>
        <w:tc>
          <w:tcPr>
            <w:tcW w:w="1660" w:type="dxa"/>
            <w:vMerge w:val="restart"/>
            <w:shd w:val="clear" w:color="000000" w:fill="FFFFFF"/>
            <w:hideMark/>
          </w:tcPr>
          <w:p w14:paraId="04C9EF4E"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10</w:t>
            </w:r>
          </w:p>
        </w:tc>
        <w:tc>
          <w:tcPr>
            <w:tcW w:w="1743" w:type="dxa"/>
            <w:vMerge w:val="restart"/>
            <w:shd w:val="clear" w:color="000000" w:fill="FFFFFF"/>
            <w:hideMark/>
          </w:tcPr>
          <w:p w14:paraId="51EE2CC5"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Организация мероприятий по обеспечению капитального ремонта, реконструкции и строительства гидротехнических сооружений </w:t>
            </w:r>
            <w:r w:rsidRPr="00CF3F6E">
              <w:rPr>
                <w:rFonts w:ascii="Arial" w:eastAsia="Times New Roman" w:hAnsi="Arial" w:cs="Arial"/>
                <w:sz w:val="24"/>
                <w:szCs w:val="24"/>
                <w:lang w:eastAsia="ru-RU"/>
              </w:rPr>
              <w:lastRenderedPageBreak/>
              <w:t>на территории муниципального района</w:t>
            </w:r>
          </w:p>
          <w:p w14:paraId="39386C91"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shd w:val="clear" w:color="000000" w:fill="FFFFFF"/>
            <w:hideMark/>
          </w:tcPr>
          <w:p w14:paraId="44A9B8D6"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всего расходы</w:t>
            </w:r>
          </w:p>
        </w:tc>
        <w:tc>
          <w:tcPr>
            <w:tcW w:w="567" w:type="dxa"/>
            <w:shd w:val="clear" w:color="000000" w:fill="FFFFFF"/>
            <w:hideMark/>
          </w:tcPr>
          <w:p w14:paraId="3E24D27E"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8" w:type="dxa"/>
            <w:shd w:val="clear" w:color="000000" w:fill="FFFFFF"/>
            <w:hideMark/>
          </w:tcPr>
          <w:p w14:paraId="25AC0311"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52FE6E1A"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05D2CDDD"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033058C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21 894,56</w:t>
            </w:r>
          </w:p>
        </w:tc>
        <w:tc>
          <w:tcPr>
            <w:tcW w:w="851" w:type="dxa"/>
            <w:shd w:val="clear" w:color="000000" w:fill="FFFFFF"/>
            <w:hideMark/>
          </w:tcPr>
          <w:p w14:paraId="70CA745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21DD908A"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4BFEB66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05A8771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2AECA55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390A0A0"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4CAD10F6" w14:textId="3995F3B3"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6E6EEAAC" w14:textId="6690662F"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21 894,56</w:t>
            </w:r>
          </w:p>
        </w:tc>
      </w:tr>
      <w:tr w:rsidR="00DB60B7" w:rsidRPr="0092517B" w14:paraId="0BF7045A" w14:textId="77777777" w:rsidTr="00DB60B7">
        <w:trPr>
          <w:trHeight w:val="270"/>
        </w:trPr>
        <w:tc>
          <w:tcPr>
            <w:tcW w:w="1660" w:type="dxa"/>
            <w:vMerge/>
            <w:vAlign w:val="center"/>
            <w:hideMark/>
          </w:tcPr>
          <w:p w14:paraId="633D2A83"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3C94DE06"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shd w:val="clear" w:color="000000" w:fill="FFFFFF"/>
            <w:hideMark/>
          </w:tcPr>
          <w:p w14:paraId="36165E61"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132F6CAF"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8" w:type="dxa"/>
            <w:shd w:val="clear" w:color="000000" w:fill="FFFFFF"/>
            <w:hideMark/>
          </w:tcPr>
          <w:p w14:paraId="1D6926F4"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66082D03"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62B3CC24"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26AB6B2E"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1" w:type="dxa"/>
            <w:shd w:val="clear" w:color="000000" w:fill="FFFFFF"/>
            <w:hideMark/>
          </w:tcPr>
          <w:p w14:paraId="193B7EFB"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0" w:type="dxa"/>
            <w:shd w:val="clear" w:color="000000" w:fill="FFFFFF"/>
            <w:hideMark/>
          </w:tcPr>
          <w:p w14:paraId="1A8330A9"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1" w:type="dxa"/>
            <w:shd w:val="clear" w:color="000000" w:fill="FFFFFF"/>
            <w:hideMark/>
          </w:tcPr>
          <w:p w14:paraId="35EE9631"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tcPr>
          <w:p w14:paraId="1D04A4A1"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562C6B43"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011BBAB7"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43D7E6C2"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1FD6BC00" w14:textId="267078D2" w:rsidR="00DB60B7" w:rsidRPr="00CF3F6E" w:rsidRDefault="00DB60B7" w:rsidP="00DB60B7">
            <w:pPr>
              <w:spacing w:after="0" w:line="240" w:lineRule="auto"/>
              <w:jc w:val="right"/>
              <w:rPr>
                <w:rFonts w:ascii="Arial" w:eastAsia="Times New Roman" w:hAnsi="Arial" w:cs="Arial"/>
                <w:sz w:val="24"/>
                <w:szCs w:val="24"/>
                <w:lang w:eastAsia="ru-RU"/>
              </w:rPr>
            </w:pPr>
          </w:p>
        </w:tc>
      </w:tr>
      <w:tr w:rsidR="00DB60B7" w:rsidRPr="0092517B" w14:paraId="3B080126" w14:textId="77777777" w:rsidTr="00DB60B7">
        <w:trPr>
          <w:trHeight w:val="300"/>
        </w:trPr>
        <w:tc>
          <w:tcPr>
            <w:tcW w:w="1660" w:type="dxa"/>
            <w:vMerge/>
            <w:vAlign w:val="center"/>
            <w:hideMark/>
          </w:tcPr>
          <w:p w14:paraId="1E6EA017"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150054B5"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48BE6461"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Управление развития инфраструктуры </w:t>
            </w:r>
          </w:p>
          <w:p w14:paraId="4B1DBD69"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муниципального района </w:t>
            </w:r>
          </w:p>
        </w:tc>
        <w:tc>
          <w:tcPr>
            <w:tcW w:w="567" w:type="dxa"/>
            <w:shd w:val="clear" w:color="000000" w:fill="FFFFFF"/>
            <w:hideMark/>
          </w:tcPr>
          <w:p w14:paraId="4EF830F9"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227B9368"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79D2B32D"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2330C09B"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2059CC8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21 894,56</w:t>
            </w:r>
          </w:p>
        </w:tc>
        <w:tc>
          <w:tcPr>
            <w:tcW w:w="851" w:type="dxa"/>
            <w:shd w:val="clear" w:color="000000" w:fill="FFFFFF"/>
            <w:hideMark/>
          </w:tcPr>
          <w:p w14:paraId="300754AB"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2447FBD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78961BA8"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31AFFC1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47669BC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4673F01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737420B4" w14:textId="48B2DB24"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68CDD241" w14:textId="4CBC6B7B"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21 894,56</w:t>
            </w:r>
          </w:p>
        </w:tc>
      </w:tr>
      <w:tr w:rsidR="00DB60B7" w:rsidRPr="0092517B" w14:paraId="1B721DC9" w14:textId="77777777" w:rsidTr="00DB60B7">
        <w:trPr>
          <w:trHeight w:val="255"/>
        </w:trPr>
        <w:tc>
          <w:tcPr>
            <w:tcW w:w="1660" w:type="dxa"/>
            <w:vMerge/>
            <w:vAlign w:val="center"/>
            <w:hideMark/>
          </w:tcPr>
          <w:p w14:paraId="3D20DA1C"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305C2CB4"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5B2BC8A2"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hideMark/>
          </w:tcPr>
          <w:p w14:paraId="39BCE77D"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1F096AD2"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04.06</w:t>
            </w:r>
          </w:p>
        </w:tc>
        <w:tc>
          <w:tcPr>
            <w:tcW w:w="709" w:type="dxa"/>
            <w:shd w:val="clear" w:color="000000" w:fill="FFFFFF"/>
            <w:hideMark/>
          </w:tcPr>
          <w:p w14:paraId="4753CDE9"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08.0.00.16320</w:t>
            </w:r>
          </w:p>
        </w:tc>
        <w:tc>
          <w:tcPr>
            <w:tcW w:w="567" w:type="dxa"/>
            <w:shd w:val="clear" w:color="000000" w:fill="FFFFFF"/>
            <w:hideMark/>
          </w:tcPr>
          <w:p w14:paraId="750F3264"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240</w:t>
            </w:r>
          </w:p>
        </w:tc>
        <w:tc>
          <w:tcPr>
            <w:tcW w:w="992" w:type="dxa"/>
            <w:shd w:val="clear" w:color="000000" w:fill="FFFFFF"/>
            <w:hideMark/>
          </w:tcPr>
          <w:p w14:paraId="630D22DB"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237,86</w:t>
            </w:r>
          </w:p>
        </w:tc>
        <w:tc>
          <w:tcPr>
            <w:tcW w:w="851" w:type="dxa"/>
            <w:shd w:val="clear" w:color="000000" w:fill="FFFFFF"/>
            <w:hideMark/>
          </w:tcPr>
          <w:p w14:paraId="09FF279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1C9DB0C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6892B61A"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F60E30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22F3613C"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6DE609C5"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2527DF1C" w14:textId="108DC800"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2D11B5A4" w14:textId="49177D1F"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237,86</w:t>
            </w:r>
          </w:p>
        </w:tc>
      </w:tr>
      <w:tr w:rsidR="00DB60B7" w:rsidRPr="0092517B" w14:paraId="128C8464" w14:textId="77777777" w:rsidTr="00DB60B7">
        <w:trPr>
          <w:trHeight w:val="315"/>
        </w:trPr>
        <w:tc>
          <w:tcPr>
            <w:tcW w:w="1660" w:type="dxa"/>
            <w:vMerge/>
            <w:vAlign w:val="center"/>
            <w:hideMark/>
          </w:tcPr>
          <w:p w14:paraId="03ED6D42"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46852A29"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DAF2EAC"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hideMark/>
          </w:tcPr>
          <w:p w14:paraId="449E7D23"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0F337CE9"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04.06</w:t>
            </w:r>
          </w:p>
        </w:tc>
        <w:tc>
          <w:tcPr>
            <w:tcW w:w="709" w:type="dxa"/>
            <w:shd w:val="clear" w:color="000000" w:fill="FFFFFF"/>
            <w:hideMark/>
          </w:tcPr>
          <w:p w14:paraId="454BBE47"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08.0.00.L01</w:t>
            </w:r>
            <w:r w:rsidRPr="00CF3F6E">
              <w:rPr>
                <w:rFonts w:ascii="Arial" w:eastAsia="Times New Roman" w:hAnsi="Arial" w:cs="Arial"/>
                <w:sz w:val="24"/>
                <w:szCs w:val="24"/>
                <w:lang w:eastAsia="ru-RU"/>
              </w:rPr>
              <w:lastRenderedPageBreak/>
              <w:t>6Б</w:t>
            </w:r>
          </w:p>
        </w:tc>
        <w:tc>
          <w:tcPr>
            <w:tcW w:w="567" w:type="dxa"/>
            <w:shd w:val="clear" w:color="000000" w:fill="FFFFFF"/>
            <w:hideMark/>
          </w:tcPr>
          <w:p w14:paraId="05CF7626"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240</w:t>
            </w:r>
          </w:p>
        </w:tc>
        <w:tc>
          <w:tcPr>
            <w:tcW w:w="992" w:type="dxa"/>
            <w:shd w:val="clear" w:color="000000" w:fill="FFFFFF"/>
            <w:hideMark/>
          </w:tcPr>
          <w:p w14:paraId="02F446CE"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21 656,70</w:t>
            </w:r>
          </w:p>
        </w:tc>
        <w:tc>
          <w:tcPr>
            <w:tcW w:w="851" w:type="dxa"/>
            <w:shd w:val="clear" w:color="000000" w:fill="FFFFFF"/>
            <w:hideMark/>
          </w:tcPr>
          <w:p w14:paraId="704D0CBF"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56EEF944"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28DD9C9E"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8CE16F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7554CD9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15FDFF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74E95868" w14:textId="2A3E6C43"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6620C759" w14:textId="05A70EA4"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21 656,70</w:t>
            </w:r>
          </w:p>
        </w:tc>
      </w:tr>
      <w:tr w:rsidR="00DB60B7" w:rsidRPr="0092517B" w14:paraId="4942106C" w14:textId="77777777" w:rsidTr="00DB60B7">
        <w:trPr>
          <w:trHeight w:val="300"/>
        </w:trPr>
        <w:tc>
          <w:tcPr>
            <w:tcW w:w="1660" w:type="dxa"/>
            <w:vMerge w:val="restart"/>
            <w:shd w:val="clear" w:color="000000" w:fill="FFFFFF"/>
            <w:hideMark/>
          </w:tcPr>
          <w:p w14:paraId="33BFA8C0"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Отдельное мероприятие 11</w:t>
            </w:r>
          </w:p>
        </w:tc>
        <w:tc>
          <w:tcPr>
            <w:tcW w:w="1743" w:type="dxa"/>
            <w:vMerge w:val="restart"/>
            <w:shd w:val="clear" w:color="000000" w:fill="FFFFFF"/>
            <w:hideMark/>
          </w:tcPr>
          <w:p w14:paraId="5AB99EF9" w14:textId="77777777" w:rsidR="00DB60B7" w:rsidRPr="00CF3F6E" w:rsidRDefault="00DB60B7" w:rsidP="00DB60B7">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Предоставление иных межбюджетных трансфертов, имеющих целевое назначение в части софинансирования государственных программ Красноярского края</w:t>
            </w:r>
          </w:p>
        </w:tc>
        <w:tc>
          <w:tcPr>
            <w:tcW w:w="1559" w:type="dxa"/>
            <w:shd w:val="clear" w:color="000000" w:fill="FFFFFF"/>
            <w:hideMark/>
          </w:tcPr>
          <w:p w14:paraId="1E148C67"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всего расходы</w:t>
            </w:r>
          </w:p>
        </w:tc>
        <w:tc>
          <w:tcPr>
            <w:tcW w:w="567" w:type="dxa"/>
            <w:shd w:val="clear" w:color="000000" w:fill="FFFFFF"/>
            <w:hideMark/>
          </w:tcPr>
          <w:p w14:paraId="155B0C02"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60E8723B"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5073228A"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6C00F18E"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7B3FC43A"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32 010,31</w:t>
            </w:r>
          </w:p>
        </w:tc>
        <w:tc>
          <w:tcPr>
            <w:tcW w:w="851" w:type="dxa"/>
            <w:shd w:val="clear" w:color="000000" w:fill="FFFFFF"/>
            <w:hideMark/>
          </w:tcPr>
          <w:p w14:paraId="5857D7C9"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10 569,63</w:t>
            </w:r>
          </w:p>
        </w:tc>
        <w:tc>
          <w:tcPr>
            <w:tcW w:w="850" w:type="dxa"/>
            <w:shd w:val="clear" w:color="000000" w:fill="FFFFFF"/>
            <w:hideMark/>
          </w:tcPr>
          <w:p w14:paraId="3CFE1775"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9 657,65</w:t>
            </w:r>
          </w:p>
        </w:tc>
        <w:tc>
          <w:tcPr>
            <w:tcW w:w="851" w:type="dxa"/>
            <w:shd w:val="clear" w:color="000000" w:fill="FFFFFF"/>
            <w:hideMark/>
          </w:tcPr>
          <w:p w14:paraId="7AD6AA6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18536B5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34A88B4"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6D6B4AE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69264DA5" w14:textId="42CF8642"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4824DD13" w14:textId="36F17BC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52 237,59</w:t>
            </w:r>
          </w:p>
        </w:tc>
      </w:tr>
      <w:tr w:rsidR="00DB60B7" w:rsidRPr="0092517B" w14:paraId="0C7C0F11" w14:textId="77777777" w:rsidTr="00DB60B7">
        <w:trPr>
          <w:trHeight w:val="270"/>
        </w:trPr>
        <w:tc>
          <w:tcPr>
            <w:tcW w:w="1660" w:type="dxa"/>
            <w:vMerge/>
            <w:vAlign w:val="center"/>
            <w:hideMark/>
          </w:tcPr>
          <w:p w14:paraId="067CD601"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7E2AA4E0" w14:textId="77777777" w:rsidR="00DB60B7" w:rsidRPr="00CF3F6E" w:rsidRDefault="00DB60B7" w:rsidP="00DB60B7">
            <w:pPr>
              <w:spacing w:after="0" w:line="240" w:lineRule="auto"/>
              <w:rPr>
                <w:rFonts w:ascii="Arial" w:eastAsia="Times New Roman" w:hAnsi="Arial" w:cs="Arial"/>
                <w:color w:val="000000"/>
                <w:sz w:val="24"/>
                <w:szCs w:val="24"/>
                <w:lang w:eastAsia="ru-RU"/>
              </w:rPr>
            </w:pPr>
          </w:p>
        </w:tc>
        <w:tc>
          <w:tcPr>
            <w:tcW w:w="1559" w:type="dxa"/>
            <w:shd w:val="clear" w:color="000000" w:fill="FFFFFF"/>
            <w:hideMark/>
          </w:tcPr>
          <w:p w14:paraId="45040E46"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47A478A8"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8" w:type="dxa"/>
            <w:shd w:val="clear" w:color="000000" w:fill="FFFFFF"/>
            <w:hideMark/>
          </w:tcPr>
          <w:p w14:paraId="0BB5AE16"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53E4286E"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72EFE4C4"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7828271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1" w:type="dxa"/>
            <w:shd w:val="clear" w:color="000000" w:fill="FFFFFF"/>
            <w:hideMark/>
          </w:tcPr>
          <w:p w14:paraId="377183BD"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0" w:type="dxa"/>
            <w:shd w:val="clear" w:color="000000" w:fill="FFFFFF"/>
            <w:hideMark/>
          </w:tcPr>
          <w:p w14:paraId="18D7BB69"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851" w:type="dxa"/>
            <w:shd w:val="clear" w:color="000000" w:fill="FFFFFF"/>
            <w:hideMark/>
          </w:tcPr>
          <w:p w14:paraId="273D6524"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tcPr>
          <w:p w14:paraId="795DE02E"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216E3734"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992" w:type="dxa"/>
            <w:shd w:val="clear" w:color="000000" w:fill="FFFFFF"/>
          </w:tcPr>
          <w:p w14:paraId="1C488E59"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5515C040" w14:textId="77777777" w:rsidR="00DB60B7" w:rsidRPr="00CF3F6E" w:rsidRDefault="00DB60B7" w:rsidP="00DB60B7">
            <w:pPr>
              <w:spacing w:after="0" w:line="240" w:lineRule="auto"/>
              <w:jc w:val="right"/>
              <w:rPr>
                <w:rFonts w:ascii="Arial" w:eastAsia="Times New Roman" w:hAnsi="Arial" w:cs="Arial"/>
                <w:sz w:val="24"/>
                <w:szCs w:val="24"/>
                <w:lang w:eastAsia="ru-RU"/>
              </w:rPr>
            </w:pPr>
          </w:p>
        </w:tc>
        <w:tc>
          <w:tcPr>
            <w:tcW w:w="1134" w:type="dxa"/>
            <w:shd w:val="clear" w:color="000000" w:fill="FFFFFF"/>
          </w:tcPr>
          <w:p w14:paraId="2689B89C" w14:textId="7D7D904C" w:rsidR="00DB60B7" w:rsidRPr="00CF3F6E" w:rsidRDefault="00DB60B7" w:rsidP="00DB60B7">
            <w:pPr>
              <w:spacing w:after="0" w:line="240" w:lineRule="auto"/>
              <w:jc w:val="right"/>
              <w:rPr>
                <w:rFonts w:ascii="Arial" w:eastAsia="Times New Roman" w:hAnsi="Arial" w:cs="Arial"/>
                <w:sz w:val="24"/>
                <w:szCs w:val="24"/>
                <w:lang w:eastAsia="ru-RU"/>
              </w:rPr>
            </w:pPr>
          </w:p>
        </w:tc>
      </w:tr>
      <w:tr w:rsidR="00DB60B7" w:rsidRPr="0092517B" w14:paraId="7395F72A" w14:textId="77777777" w:rsidTr="00DB60B7">
        <w:trPr>
          <w:trHeight w:val="255"/>
        </w:trPr>
        <w:tc>
          <w:tcPr>
            <w:tcW w:w="1660" w:type="dxa"/>
            <w:vMerge/>
            <w:vAlign w:val="center"/>
            <w:hideMark/>
          </w:tcPr>
          <w:p w14:paraId="0E5AC337"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4AFFC5C2" w14:textId="77777777" w:rsidR="00DB60B7" w:rsidRPr="00CF3F6E" w:rsidRDefault="00DB60B7" w:rsidP="00DB60B7">
            <w:pPr>
              <w:spacing w:after="0" w:line="240" w:lineRule="auto"/>
              <w:rPr>
                <w:rFonts w:ascii="Arial" w:eastAsia="Times New Roman" w:hAnsi="Arial" w:cs="Arial"/>
                <w:color w:val="000000"/>
                <w:sz w:val="24"/>
                <w:szCs w:val="24"/>
                <w:lang w:eastAsia="ru-RU"/>
              </w:rPr>
            </w:pPr>
          </w:p>
        </w:tc>
        <w:tc>
          <w:tcPr>
            <w:tcW w:w="1559" w:type="dxa"/>
            <w:vMerge w:val="restart"/>
            <w:shd w:val="clear" w:color="000000" w:fill="FFFFFF"/>
            <w:hideMark/>
          </w:tcPr>
          <w:p w14:paraId="515286D5"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Управление развития инфраструктуры</w:t>
            </w:r>
          </w:p>
          <w:p w14:paraId="660B6DAC"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 муниципального района </w:t>
            </w:r>
          </w:p>
          <w:p w14:paraId="5F7B4696"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174FBFF0" w14:textId="77777777" w:rsidR="00DB60B7" w:rsidRPr="00CF3F6E" w:rsidRDefault="00DB60B7" w:rsidP="00DB60B7">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69830CB0"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638AA61C"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709" w:type="dxa"/>
            <w:shd w:val="clear" w:color="000000" w:fill="FFFFFF"/>
            <w:hideMark/>
          </w:tcPr>
          <w:p w14:paraId="591368C5"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58A73D49"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992" w:type="dxa"/>
            <w:shd w:val="clear" w:color="000000" w:fill="FFFFFF"/>
            <w:hideMark/>
          </w:tcPr>
          <w:p w14:paraId="22E6ECB1"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32 010,31</w:t>
            </w:r>
          </w:p>
        </w:tc>
        <w:tc>
          <w:tcPr>
            <w:tcW w:w="851" w:type="dxa"/>
            <w:shd w:val="clear" w:color="000000" w:fill="FFFFFF"/>
            <w:hideMark/>
          </w:tcPr>
          <w:p w14:paraId="10130D9B"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10 569,63</w:t>
            </w:r>
          </w:p>
        </w:tc>
        <w:tc>
          <w:tcPr>
            <w:tcW w:w="850" w:type="dxa"/>
            <w:shd w:val="clear" w:color="000000" w:fill="FFFFFF"/>
            <w:hideMark/>
          </w:tcPr>
          <w:p w14:paraId="45FDBBD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9 657,65</w:t>
            </w:r>
          </w:p>
        </w:tc>
        <w:tc>
          <w:tcPr>
            <w:tcW w:w="851" w:type="dxa"/>
            <w:shd w:val="clear" w:color="000000" w:fill="FFFFFF"/>
            <w:hideMark/>
          </w:tcPr>
          <w:p w14:paraId="321BFA5A"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766020F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60DD8E80"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2EB0BE8F"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637AD4E8" w14:textId="2E5E7841"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4D8B49AB" w14:textId="3E7D2ED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52 237,59</w:t>
            </w:r>
          </w:p>
        </w:tc>
      </w:tr>
      <w:tr w:rsidR="00DB60B7" w:rsidRPr="0092517B" w14:paraId="1D372672" w14:textId="77777777" w:rsidTr="00DB60B7">
        <w:trPr>
          <w:trHeight w:val="300"/>
        </w:trPr>
        <w:tc>
          <w:tcPr>
            <w:tcW w:w="1660" w:type="dxa"/>
            <w:vMerge/>
            <w:vAlign w:val="center"/>
            <w:hideMark/>
          </w:tcPr>
          <w:p w14:paraId="5B38027D"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0EC4558C" w14:textId="77777777" w:rsidR="00DB60B7" w:rsidRPr="00CF3F6E" w:rsidRDefault="00DB60B7" w:rsidP="00DB60B7">
            <w:pPr>
              <w:spacing w:after="0" w:line="240" w:lineRule="auto"/>
              <w:rPr>
                <w:rFonts w:ascii="Arial" w:eastAsia="Times New Roman" w:hAnsi="Arial" w:cs="Arial"/>
                <w:color w:val="000000"/>
                <w:sz w:val="24"/>
                <w:szCs w:val="24"/>
                <w:lang w:eastAsia="ru-RU"/>
              </w:rPr>
            </w:pPr>
          </w:p>
        </w:tc>
        <w:tc>
          <w:tcPr>
            <w:tcW w:w="1559" w:type="dxa"/>
            <w:vMerge/>
            <w:shd w:val="clear" w:color="000000" w:fill="FFFFFF"/>
            <w:hideMark/>
          </w:tcPr>
          <w:p w14:paraId="1D129110"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hideMark/>
          </w:tcPr>
          <w:p w14:paraId="6C53C4F0"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64B718E1"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04.06</w:t>
            </w:r>
          </w:p>
        </w:tc>
        <w:tc>
          <w:tcPr>
            <w:tcW w:w="709" w:type="dxa"/>
            <w:shd w:val="clear" w:color="000000" w:fill="FFFFFF"/>
            <w:hideMark/>
          </w:tcPr>
          <w:p w14:paraId="5F426CF1"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08.0.00.L016Б</w:t>
            </w:r>
          </w:p>
        </w:tc>
        <w:tc>
          <w:tcPr>
            <w:tcW w:w="567" w:type="dxa"/>
            <w:shd w:val="clear" w:color="000000" w:fill="FFFFFF"/>
            <w:hideMark/>
          </w:tcPr>
          <w:p w14:paraId="125A4766"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540</w:t>
            </w:r>
          </w:p>
        </w:tc>
        <w:tc>
          <w:tcPr>
            <w:tcW w:w="992" w:type="dxa"/>
            <w:shd w:val="clear" w:color="000000" w:fill="FFFFFF"/>
            <w:hideMark/>
          </w:tcPr>
          <w:p w14:paraId="2C71D279"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21 656,70</w:t>
            </w:r>
          </w:p>
        </w:tc>
        <w:tc>
          <w:tcPr>
            <w:tcW w:w="851" w:type="dxa"/>
            <w:shd w:val="clear" w:color="000000" w:fill="FFFFFF"/>
            <w:hideMark/>
          </w:tcPr>
          <w:p w14:paraId="25A42B3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0" w:type="dxa"/>
            <w:shd w:val="clear" w:color="000000" w:fill="FFFFFF"/>
            <w:hideMark/>
          </w:tcPr>
          <w:p w14:paraId="261A02B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851" w:type="dxa"/>
            <w:shd w:val="clear" w:color="000000" w:fill="FFFFFF"/>
            <w:hideMark/>
          </w:tcPr>
          <w:p w14:paraId="4EE61EDC"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6D3AC09A"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01FBB641"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308B9B14"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03FCC2F8" w14:textId="79382D20"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76C92256" w14:textId="7A46AA36"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21 656,70</w:t>
            </w:r>
          </w:p>
        </w:tc>
      </w:tr>
      <w:tr w:rsidR="00DB60B7" w:rsidRPr="0092517B" w14:paraId="33446359" w14:textId="77777777" w:rsidTr="00DB60B7">
        <w:trPr>
          <w:trHeight w:val="300"/>
        </w:trPr>
        <w:tc>
          <w:tcPr>
            <w:tcW w:w="1660" w:type="dxa"/>
            <w:vMerge/>
            <w:vAlign w:val="center"/>
            <w:hideMark/>
          </w:tcPr>
          <w:p w14:paraId="67CA97C9"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1743" w:type="dxa"/>
            <w:vMerge/>
            <w:vAlign w:val="center"/>
            <w:hideMark/>
          </w:tcPr>
          <w:p w14:paraId="622DF8F2" w14:textId="77777777" w:rsidR="00DB60B7" w:rsidRPr="00CF3F6E" w:rsidRDefault="00DB60B7" w:rsidP="00DB60B7">
            <w:pPr>
              <w:spacing w:after="0" w:line="240" w:lineRule="auto"/>
              <w:rPr>
                <w:rFonts w:ascii="Arial" w:eastAsia="Times New Roman" w:hAnsi="Arial" w:cs="Arial"/>
                <w:color w:val="000000"/>
                <w:sz w:val="24"/>
                <w:szCs w:val="24"/>
                <w:lang w:eastAsia="ru-RU"/>
              </w:rPr>
            </w:pPr>
          </w:p>
        </w:tc>
        <w:tc>
          <w:tcPr>
            <w:tcW w:w="1559" w:type="dxa"/>
            <w:vMerge/>
            <w:shd w:val="clear" w:color="000000" w:fill="FFFFFF"/>
            <w:hideMark/>
          </w:tcPr>
          <w:p w14:paraId="18B45095" w14:textId="77777777" w:rsidR="00DB60B7" w:rsidRPr="00CF3F6E" w:rsidRDefault="00DB60B7" w:rsidP="00DB60B7">
            <w:pPr>
              <w:spacing w:after="0" w:line="240" w:lineRule="auto"/>
              <w:rPr>
                <w:rFonts w:ascii="Arial" w:eastAsia="Times New Roman" w:hAnsi="Arial" w:cs="Arial"/>
                <w:sz w:val="24"/>
                <w:szCs w:val="24"/>
                <w:lang w:eastAsia="ru-RU"/>
              </w:rPr>
            </w:pPr>
          </w:p>
        </w:tc>
        <w:tc>
          <w:tcPr>
            <w:tcW w:w="567" w:type="dxa"/>
            <w:shd w:val="clear" w:color="000000" w:fill="FFFFFF"/>
            <w:hideMark/>
          </w:tcPr>
          <w:p w14:paraId="5884107C"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233</w:t>
            </w:r>
          </w:p>
        </w:tc>
        <w:tc>
          <w:tcPr>
            <w:tcW w:w="708" w:type="dxa"/>
            <w:shd w:val="clear" w:color="000000" w:fill="FFFFFF"/>
            <w:hideMark/>
          </w:tcPr>
          <w:p w14:paraId="5D795344"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05.03</w:t>
            </w:r>
          </w:p>
        </w:tc>
        <w:tc>
          <w:tcPr>
            <w:tcW w:w="709" w:type="dxa"/>
            <w:shd w:val="clear" w:color="000000" w:fill="FFFFFF"/>
            <w:hideMark/>
          </w:tcPr>
          <w:p w14:paraId="127C38F7"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08.0.F2.55550</w:t>
            </w:r>
          </w:p>
        </w:tc>
        <w:tc>
          <w:tcPr>
            <w:tcW w:w="567" w:type="dxa"/>
            <w:shd w:val="clear" w:color="000000" w:fill="FFFFFF"/>
            <w:hideMark/>
          </w:tcPr>
          <w:p w14:paraId="42A2065D" w14:textId="77777777" w:rsidR="00DB60B7" w:rsidRPr="00CF3F6E" w:rsidRDefault="00DB60B7" w:rsidP="00DB60B7">
            <w:pPr>
              <w:spacing w:after="0" w:line="240" w:lineRule="auto"/>
              <w:jc w:val="center"/>
              <w:rPr>
                <w:rFonts w:ascii="Arial" w:eastAsia="Times New Roman" w:hAnsi="Arial" w:cs="Arial"/>
                <w:sz w:val="24"/>
                <w:szCs w:val="24"/>
                <w:lang w:eastAsia="ru-RU"/>
              </w:rPr>
            </w:pPr>
            <w:r w:rsidRPr="00CF3F6E">
              <w:rPr>
                <w:rFonts w:ascii="Arial" w:eastAsia="Times New Roman" w:hAnsi="Arial" w:cs="Arial"/>
                <w:sz w:val="24"/>
                <w:szCs w:val="24"/>
                <w:lang w:eastAsia="ru-RU"/>
              </w:rPr>
              <w:t>540</w:t>
            </w:r>
          </w:p>
        </w:tc>
        <w:tc>
          <w:tcPr>
            <w:tcW w:w="992" w:type="dxa"/>
            <w:shd w:val="clear" w:color="000000" w:fill="FFFFFF"/>
            <w:hideMark/>
          </w:tcPr>
          <w:p w14:paraId="5CDB052F"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10 353,61</w:t>
            </w:r>
          </w:p>
        </w:tc>
        <w:tc>
          <w:tcPr>
            <w:tcW w:w="851" w:type="dxa"/>
            <w:shd w:val="clear" w:color="000000" w:fill="FFFFFF"/>
            <w:hideMark/>
          </w:tcPr>
          <w:p w14:paraId="5962CF63"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10 569,63</w:t>
            </w:r>
          </w:p>
        </w:tc>
        <w:tc>
          <w:tcPr>
            <w:tcW w:w="850" w:type="dxa"/>
            <w:shd w:val="clear" w:color="000000" w:fill="FFFFFF"/>
            <w:hideMark/>
          </w:tcPr>
          <w:p w14:paraId="3EBAF7B6"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9 657,65</w:t>
            </w:r>
          </w:p>
        </w:tc>
        <w:tc>
          <w:tcPr>
            <w:tcW w:w="851" w:type="dxa"/>
            <w:shd w:val="clear" w:color="000000" w:fill="FFFFFF"/>
            <w:hideMark/>
          </w:tcPr>
          <w:p w14:paraId="25BDC66E"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7C721E1C"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40FA0232"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992" w:type="dxa"/>
            <w:shd w:val="clear" w:color="000000" w:fill="FFFFFF"/>
          </w:tcPr>
          <w:p w14:paraId="523312E7" w14:textId="77777777"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5FFB33D8" w14:textId="7B282AD1"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0,00</w:t>
            </w:r>
          </w:p>
        </w:tc>
        <w:tc>
          <w:tcPr>
            <w:tcW w:w="1134" w:type="dxa"/>
            <w:shd w:val="clear" w:color="000000" w:fill="FFFFFF"/>
          </w:tcPr>
          <w:p w14:paraId="0C69007D" w14:textId="12D0668F" w:rsidR="00DB60B7" w:rsidRPr="00CF3F6E" w:rsidRDefault="00DB60B7" w:rsidP="00DB60B7">
            <w:pPr>
              <w:spacing w:after="0" w:line="240" w:lineRule="auto"/>
              <w:jc w:val="right"/>
              <w:rPr>
                <w:rFonts w:ascii="Arial" w:eastAsia="Times New Roman" w:hAnsi="Arial" w:cs="Arial"/>
                <w:sz w:val="24"/>
                <w:szCs w:val="24"/>
                <w:lang w:eastAsia="ru-RU"/>
              </w:rPr>
            </w:pPr>
            <w:r w:rsidRPr="00CF3F6E">
              <w:rPr>
                <w:rFonts w:ascii="Arial" w:eastAsia="Times New Roman" w:hAnsi="Arial" w:cs="Arial"/>
                <w:sz w:val="24"/>
                <w:szCs w:val="24"/>
                <w:lang w:eastAsia="ru-RU"/>
              </w:rPr>
              <w:t>30 580,89</w:t>
            </w:r>
          </w:p>
        </w:tc>
      </w:tr>
      <w:tr w:rsidR="00993B41" w:rsidRPr="0092517B" w14:paraId="25442AE9" w14:textId="77777777" w:rsidTr="00DB60B7">
        <w:trPr>
          <w:trHeight w:val="765"/>
        </w:trPr>
        <w:tc>
          <w:tcPr>
            <w:tcW w:w="1660" w:type="dxa"/>
            <w:vMerge w:val="restart"/>
            <w:shd w:val="clear" w:color="000000" w:fill="FFFFFF"/>
            <w:hideMark/>
          </w:tcPr>
          <w:p w14:paraId="61A4200D" w14:textId="77777777" w:rsidR="00993B41" w:rsidRPr="00CF3F6E" w:rsidRDefault="00993B41" w:rsidP="00993B41">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12</w:t>
            </w:r>
          </w:p>
        </w:tc>
        <w:tc>
          <w:tcPr>
            <w:tcW w:w="1743" w:type="dxa"/>
            <w:vMerge w:val="restart"/>
            <w:shd w:val="clear" w:color="000000" w:fill="FFFFFF"/>
            <w:hideMark/>
          </w:tcPr>
          <w:p w14:paraId="706E80F1" w14:textId="439380D8" w:rsidR="00993B41" w:rsidRPr="00CF3F6E" w:rsidRDefault="00993B41" w:rsidP="00993B41">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строительства и реконструкции (модернизации) объектов питьевого водоснабжения</w:t>
            </w:r>
          </w:p>
        </w:tc>
        <w:tc>
          <w:tcPr>
            <w:tcW w:w="1559" w:type="dxa"/>
            <w:shd w:val="clear" w:color="000000" w:fill="FFFFFF"/>
            <w:hideMark/>
          </w:tcPr>
          <w:p w14:paraId="5A557ECE" w14:textId="77777777" w:rsidR="00993B41" w:rsidRPr="00CF3F6E" w:rsidRDefault="00993B41" w:rsidP="00993B41">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всего расходы</w:t>
            </w:r>
          </w:p>
        </w:tc>
        <w:tc>
          <w:tcPr>
            <w:tcW w:w="567" w:type="dxa"/>
            <w:shd w:val="clear" w:color="000000" w:fill="FFFFFF"/>
            <w:hideMark/>
          </w:tcPr>
          <w:p w14:paraId="1CEE9C59"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708" w:type="dxa"/>
            <w:shd w:val="clear" w:color="000000" w:fill="FFFFFF"/>
            <w:hideMark/>
          </w:tcPr>
          <w:p w14:paraId="08F0D14F"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709" w:type="dxa"/>
            <w:shd w:val="clear" w:color="000000" w:fill="FFFFFF"/>
            <w:hideMark/>
          </w:tcPr>
          <w:p w14:paraId="199A8869"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567" w:type="dxa"/>
            <w:shd w:val="clear" w:color="000000" w:fill="FFFFFF"/>
            <w:hideMark/>
          </w:tcPr>
          <w:p w14:paraId="586FED46"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992" w:type="dxa"/>
            <w:shd w:val="clear" w:color="000000" w:fill="FFFFFF"/>
            <w:hideMark/>
          </w:tcPr>
          <w:p w14:paraId="58EE7B0F"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4FF3C61D"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29 497,28</w:t>
            </w:r>
          </w:p>
        </w:tc>
        <w:tc>
          <w:tcPr>
            <w:tcW w:w="850" w:type="dxa"/>
            <w:shd w:val="clear" w:color="000000" w:fill="FFFFFF"/>
            <w:hideMark/>
          </w:tcPr>
          <w:p w14:paraId="5604344E"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45 927,75</w:t>
            </w:r>
          </w:p>
        </w:tc>
        <w:tc>
          <w:tcPr>
            <w:tcW w:w="851" w:type="dxa"/>
            <w:shd w:val="clear" w:color="000000" w:fill="FFFFFF"/>
            <w:hideMark/>
          </w:tcPr>
          <w:p w14:paraId="7A577225"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2 096,00</w:t>
            </w:r>
          </w:p>
        </w:tc>
        <w:tc>
          <w:tcPr>
            <w:tcW w:w="992" w:type="dxa"/>
            <w:shd w:val="clear" w:color="000000" w:fill="FFFFFF"/>
          </w:tcPr>
          <w:p w14:paraId="07C2DF2B"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59F8337C"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21DC0519"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119DAA02" w14:textId="2CD7CA84"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10BC5CE3" w14:textId="4300D2A4" w:rsidR="00993B41" w:rsidRPr="00CF3F6E" w:rsidRDefault="00993B41" w:rsidP="00993B41">
            <w:pPr>
              <w:jc w:val="right"/>
              <w:rPr>
                <w:rFonts w:ascii="Arial" w:hAnsi="Arial" w:cs="Arial"/>
                <w:sz w:val="24"/>
                <w:szCs w:val="24"/>
              </w:rPr>
            </w:pPr>
            <w:r w:rsidRPr="00CF3F6E">
              <w:rPr>
                <w:rFonts w:ascii="Arial" w:hAnsi="Arial" w:cs="Arial"/>
                <w:sz w:val="24"/>
                <w:szCs w:val="24"/>
              </w:rPr>
              <w:t>77 521,03</w:t>
            </w:r>
          </w:p>
        </w:tc>
      </w:tr>
      <w:tr w:rsidR="00993B41" w:rsidRPr="0092517B" w14:paraId="22BE0FC8" w14:textId="77777777" w:rsidTr="00DB60B7">
        <w:trPr>
          <w:trHeight w:val="300"/>
        </w:trPr>
        <w:tc>
          <w:tcPr>
            <w:tcW w:w="1660" w:type="dxa"/>
            <w:vMerge/>
            <w:vAlign w:val="center"/>
            <w:hideMark/>
          </w:tcPr>
          <w:p w14:paraId="432EFA32"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1743" w:type="dxa"/>
            <w:vMerge/>
            <w:vAlign w:val="center"/>
            <w:hideMark/>
          </w:tcPr>
          <w:p w14:paraId="7C4129ED"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559" w:type="dxa"/>
            <w:shd w:val="clear" w:color="000000" w:fill="FFFFFF"/>
            <w:hideMark/>
          </w:tcPr>
          <w:p w14:paraId="6AF25A2A" w14:textId="77777777" w:rsidR="00993B41" w:rsidRPr="00CF3F6E" w:rsidRDefault="00993B41" w:rsidP="00993B41">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6E79DAD7"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708" w:type="dxa"/>
            <w:shd w:val="clear" w:color="000000" w:fill="FFFFFF"/>
            <w:hideMark/>
          </w:tcPr>
          <w:p w14:paraId="53CD655D"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709" w:type="dxa"/>
            <w:shd w:val="clear" w:color="000000" w:fill="FFFFFF"/>
            <w:hideMark/>
          </w:tcPr>
          <w:p w14:paraId="09B672FC"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567" w:type="dxa"/>
            <w:shd w:val="clear" w:color="000000" w:fill="FFFFFF"/>
            <w:hideMark/>
          </w:tcPr>
          <w:p w14:paraId="3765EAFD"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992" w:type="dxa"/>
            <w:shd w:val="clear" w:color="000000" w:fill="FFFFFF"/>
            <w:hideMark/>
          </w:tcPr>
          <w:p w14:paraId="5BF4C3A6"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851" w:type="dxa"/>
            <w:shd w:val="clear" w:color="000000" w:fill="FFFFFF"/>
            <w:hideMark/>
          </w:tcPr>
          <w:p w14:paraId="5802AC0B"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850" w:type="dxa"/>
            <w:shd w:val="clear" w:color="000000" w:fill="FFFFFF"/>
            <w:hideMark/>
          </w:tcPr>
          <w:p w14:paraId="798EFBAF"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851" w:type="dxa"/>
            <w:shd w:val="clear" w:color="000000" w:fill="FFFFFF"/>
            <w:hideMark/>
          </w:tcPr>
          <w:p w14:paraId="7D5A52AB"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0D22721F"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7D80B672"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992" w:type="dxa"/>
            <w:shd w:val="clear" w:color="000000" w:fill="FFFFFF"/>
          </w:tcPr>
          <w:p w14:paraId="4DE4338A"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1134" w:type="dxa"/>
            <w:shd w:val="clear" w:color="000000" w:fill="FFFFFF"/>
          </w:tcPr>
          <w:p w14:paraId="6FAC8474" w14:textId="6D80ED50"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c>
          <w:tcPr>
            <w:tcW w:w="1134" w:type="dxa"/>
            <w:shd w:val="clear" w:color="000000" w:fill="FFFFFF"/>
          </w:tcPr>
          <w:p w14:paraId="469A2659" w14:textId="688FCCB1" w:rsidR="00993B41" w:rsidRPr="00CF3F6E" w:rsidRDefault="00993B41" w:rsidP="00993B41">
            <w:pPr>
              <w:jc w:val="right"/>
              <w:rPr>
                <w:rFonts w:ascii="Arial" w:hAnsi="Arial" w:cs="Arial"/>
                <w:sz w:val="24"/>
                <w:szCs w:val="24"/>
              </w:rPr>
            </w:pPr>
            <w:r w:rsidRPr="00CF3F6E">
              <w:rPr>
                <w:rFonts w:ascii="Arial" w:hAnsi="Arial" w:cs="Arial"/>
                <w:sz w:val="24"/>
                <w:szCs w:val="24"/>
              </w:rPr>
              <w:t> </w:t>
            </w:r>
          </w:p>
        </w:tc>
      </w:tr>
      <w:tr w:rsidR="00993B41" w:rsidRPr="0092517B" w14:paraId="3D9DC98A" w14:textId="77777777" w:rsidTr="00DB60B7">
        <w:trPr>
          <w:trHeight w:val="300"/>
        </w:trPr>
        <w:tc>
          <w:tcPr>
            <w:tcW w:w="1660" w:type="dxa"/>
            <w:vMerge/>
            <w:vAlign w:val="center"/>
            <w:hideMark/>
          </w:tcPr>
          <w:p w14:paraId="70703143"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1743" w:type="dxa"/>
            <w:vMerge/>
            <w:vAlign w:val="center"/>
            <w:hideMark/>
          </w:tcPr>
          <w:p w14:paraId="1B1ECDBB"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559" w:type="dxa"/>
            <w:vMerge w:val="restart"/>
            <w:shd w:val="clear" w:color="000000" w:fill="FFFFFF"/>
            <w:hideMark/>
          </w:tcPr>
          <w:p w14:paraId="07C7321D" w14:textId="77777777" w:rsidR="00993B41" w:rsidRPr="00CF3F6E" w:rsidRDefault="00993B41" w:rsidP="00993B41">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Управление развития инфраструктуры</w:t>
            </w:r>
          </w:p>
          <w:p w14:paraId="7FDA3855" w14:textId="77777777" w:rsidR="00993B41" w:rsidRPr="00CF3F6E" w:rsidRDefault="00993B41" w:rsidP="00993B41">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 муниципал</w:t>
            </w:r>
            <w:r w:rsidRPr="00CF3F6E">
              <w:rPr>
                <w:rFonts w:ascii="Arial" w:eastAsia="Times New Roman" w:hAnsi="Arial" w:cs="Arial"/>
                <w:sz w:val="24"/>
                <w:szCs w:val="24"/>
                <w:lang w:eastAsia="ru-RU"/>
              </w:rPr>
              <w:lastRenderedPageBreak/>
              <w:t xml:space="preserve">ьного района </w:t>
            </w:r>
          </w:p>
          <w:p w14:paraId="71AFFEC0" w14:textId="77777777" w:rsidR="00993B41" w:rsidRPr="00CF3F6E" w:rsidRDefault="00993B41" w:rsidP="00993B41">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07CCFEEB"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lastRenderedPageBreak/>
              <w:t>233</w:t>
            </w:r>
          </w:p>
        </w:tc>
        <w:tc>
          <w:tcPr>
            <w:tcW w:w="708" w:type="dxa"/>
            <w:shd w:val="clear" w:color="000000" w:fill="FFFFFF"/>
            <w:hideMark/>
          </w:tcPr>
          <w:p w14:paraId="5E5C37E3"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709" w:type="dxa"/>
            <w:shd w:val="clear" w:color="000000" w:fill="FFFFFF"/>
            <w:hideMark/>
          </w:tcPr>
          <w:p w14:paraId="12D8FA5A"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567" w:type="dxa"/>
            <w:shd w:val="clear" w:color="000000" w:fill="FFFFFF"/>
            <w:hideMark/>
          </w:tcPr>
          <w:p w14:paraId="2908FDFA"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 </w:t>
            </w:r>
          </w:p>
        </w:tc>
        <w:tc>
          <w:tcPr>
            <w:tcW w:w="992" w:type="dxa"/>
            <w:shd w:val="clear" w:color="000000" w:fill="FFFFFF"/>
            <w:hideMark/>
          </w:tcPr>
          <w:p w14:paraId="59042AE6"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0FEE938C"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29 497,28</w:t>
            </w:r>
          </w:p>
        </w:tc>
        <w:tc>
          <w:tcPr>
            <w:tcW w:w="850" w:type="dxa"/>
            <w:shd w:val="clear" w:color="000000" w:fill="FFFFFF"/>
            <w:hideMark/>
          </w:tcPr>
          <w:p w14:paraId="4E9F1B1B"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45 927,75</w:t>
            </w:r>
          </w:p>
        </w:tc>
        <w:tc>
          <w:tcPr>
            <w:tcW w:w="851" w:type="dxa"/>
            <w:shd w:val="clear" w:color="000000" w:fill="FFFFFF"/>
            <w:hideMark/>
          </w:tcPr>
          <w:p w14:paraId="48DFABF5"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2 096,00</w:t>
            </w:r>
          </w:p>
        </w:tc>
        <w:tc>
          <w:tcPr>
            <w:tcW w:w="992" w:type="dxa"/>
            <w:shd w:val="clear" w:color="000000" w:fill="FFFFFF"/>
          </w:tcPr>
          <w:p w14:paraId="47D4A4FA"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43C9F5E5"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35EB1B53"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7F4C8313" w14:textId="061CFB38"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1783FD6C" w14:textId="48625465" w:rsidR="00993B41" w:rsidRPr="00CF3F6E" w:rsidRDefault="00993B41" w:rsidP="00993B41">
            <w:pPr>
              <w:jc w:val="right"/>
              <w:rPr>
                <w:rFonts w:ascii="Arial" w:hAnsi="Arial" w:cs="Arial"/>
                <w:sz w:val="24"/>
                <w:szCs w:val="24"/>
              </w:rPr>
            </w:pPr>
            <w:r w:rsidRPr="00CF3F6E">
              <w:rPr>
                <w:rFonts w:ascii="Arial" w:hAnsi="Arial" w:cs="Arial"/>
                <w:sz w:val="24"/>
                <w:szCs w:val="24"/>
              </w:rPr>
              <w:t>77 521,03</w:t>
            </w:r>
          </w:p>
        </w:tc>
      </w:tr>
      <w:tr w:rsidR="00993B41" w:rsidRPr="0092517B" w14:paraId="338D0D53" w14:textId="77777777" w:rsidTr="00DB60B7">
        <w:trPr>
          <w:trHeight w:val="300"/>
        </w:trPr>
        <w:tc>
          <w:tcPr>
            <w:tcW w:w="1660" w:type="dxa"/>
            <w:vMerge/>
            <w:vAlign w:val="center"/>
            <w:hideMark/>
          </w:tcPr>
          <w:p w14:paraId="69497A8A"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1743" w:type="dxa"/>
            <w:vMerge/>
            <w:vAlign w:val="center"/>
            <w:hideMark/>
          </w:tcPr>
          <w:p w14:paraId="42EEDDF1"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559" w:type="dxa"/>
            <w:vMerge/>
            <w:shd w:val="clear" w:color="000000" w:fill="FFFFFF"/>
            <w:hideMark/>
          </w:tcPr>
          <w:p w14:paraId="60C55046"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567" w:type="dxa"/>
            <w:shd w:val="clear" w:color="000000" w:fill="FFFFFF"/>
            <w:hideMark/>
          </w:tcPr>
          <w:p w14:paraId="0CA57296"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23</w:t>
            </w:r>
            <w:r w:rsidRPr="00CF3F6E">
              <w:rPr>
                <w:rFonts w:ascii="Arial" w:hAnsi="Arial" w:cs="Arial"/>
                <w:sz w:val="24"/>
                <w:szCs w:val="24"/>
              </w:rPr>
              <w:lastRenderedPageBreak/>
              <w:t>3</w:t>
            </w:r>
          </w:p>
        </w:tc>
        <w:tc>
          <w:tcPr>
            <w:tcW w:w="708" w:type="dxa"/>
            <w:shd w:val="clear" w:color="000000" w:fill="FFFFFF"/>
            <w:hideMark/>
          </w:tcPr>
          <w:p w14:paraId="4229A036"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lastRenderedPageBreak/>
              <w:t>05.0</w:t>
            </w:r>
            <w:r w:rsidRPr="00CF3F6E">
              <w:rPr>
                <w:rFonts w:ascii="Arial" w:hAnsi="Arial" w:cs="Arial"/>
                <w:sz w:val="24"/>
                <w:szCs w:val="24"/>
              </w:rPr>
              <w:lastRenderedPageBreak/>
              <w:t>5</w:t>
            </w:r>
          </w:p>
        </w:tc>
        <w:tc>
          <w:tcPr>
            <w:tcW w:w="709" w:type="dxa"/>
            <w:shd w:val="clear" w:color="000000" w:fill="FFFFFF"/>
            <w:hideMark/>
          </w:tcPr>
          <w:p w14:paraId="51F4088A"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lastRenderedPageBreak/>
              <w:t>08.0</w:t>
            </w:r>
            <w:r w:rsidRPr="00CF3F6E">
              <w:rPr>
                <w:rFonts w:ascii="Arial" w:hAnsi="Arial" w:cs="Arial"/>
                <w:sz w:val="24"/>
                <w:szCs w:val="24"/>
              </w:rPr>
              <w:lastRenderedPageBreak/>
              <w:t>.G5.52430</w:t>
            </w:r>
          </w:p>
        </w:tc>
        <w:tc>
          <w:tcPr>
            <w:tcW w:w="567" w:type="dxa"/>
            <w:shd w:val="clear" w:color="000000" w:fill="FFFFFF"/>
            <w:hideMark/>
          </w:tcPr>
          <w:p w14:paraId="19F87691"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lastRenderedPageBreak/>
              <w:t>41</w:t>
            </w:r>
            <w:r w:rsidRPr="00CF3F6E">
              <w:rPr>
                <w:rFonts w:ascii="Arial" w:hAnsi="Arial" w:cs="Arial"/>
                <w:sz w:val="24"/>
                <w:szCs w:val="24"/>
              </w:rPr>
              <w:lastRenderedPageBreak/>
              <w:t>0</w:t>
            </w:r>
          </w:p>
        </w:tc>
        <w:tc>
          <w:tcPr>
            <w:tcW w:w="992" w:type="dxa"/>
            <w:shd w:val="clear" w:color="000000" w:fill="FFFFFF"/>
            <w:hideMark/>
          </w:tcPr>
          <w:p w14:paraId="6BE969BF"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lastRenderedPageBreak/>
              <w:t>0,00</w:t>
            </w:r>
          </w:p>
        </w:tc>
        <w:tc>
          <w:tcPr>
            <w:tcW w:w="851" w:type="dxa"/>
            <w:shd w:val="clear" w:color="000000" w:fill="FFFFFF"/>
            <w:hideMark/>
          </w:tcPr>
          <w:p w14:paraId="748AB2C1"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 xml:space="preserve">29 </w:t>
            </w:r>
            <w:r w:rsidRPr="00CF3F6E">
              <w:rPr>
                <w:rFonts w:ascii="Arial" w:hAnsi="Arial" w:cs="Arial"/>
                <w:sz w:val="24"/>
                <w:szCs w:val="24"/>
              </w:rPr>
              <w:lastRenderedPageBreak/>
              <w:t>497,28</w:t>
            </w:r>
          </w:p>
        </w:tc>
        <w:tc>
          <w:tcPr>
            <w:tcW w:w="850" w:type="dxa"/>
            <w:shd w:val="clear" w:color="000000" w:fill="FFFFFF"/>
            <w:hideMark/>
          </w:tcPr>
          <w:p w14:paraId="07F88563"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lastRenderedPageBreak/>
              <w:t>0,00</w:t>
            </w:r>
          </w:p>
        </w:tc>
        <w:tc>
          <w:tcPr>
            <w:tcW w:w="851" w:type="dxa"/>
            <w:shd w:val="clear" w:color="000000" w:fill="FFFFFF"/>
            <w:hideMark/>
          </w:tcPr>
          <w:p w14:paraId="6421D066"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0044C40E"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69220F3F" w14:textId="262E9DA9"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5AAFCCA3" w14:textId="25CBFF85"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769BEFEF" w14:textId="1E165A4D"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254A6EE5" w14:textId="354D6EAF" w:rsidR="00993B41" w:rsidRPr="00CF3F6E" w:rsidRDefault="00993B41" w:rsidP="00993B41">
            <w:pPr>
              <w:jc w:val="right"/>
              <w:rPr>
                <w:rFonts w:ascii="Arial" w:hAnsi="Arial" w:cs="Arial"/>
                <w:sz w:val="24"/>
                <w:szCs w:val="24"/>
              </w:rPr>
            </w:pPr>
            <w:r w:rsidRPr="00CF3F6E">
              <w:rPr>
                <w:rFonts w:ascii="Arial" w:hAnsi="Arial" w:cs="Arial"/>
                <w:sz w:val="24"/>
                <w:szCs w:val="24"/>
              </w:rPr>
              <w:t xml:space="preserve">29 </w:t>
            </w:r>
            <w:r w:rsidRPr="00CF3F6E">
              <w:rPr>
                <w:rFonts w:ascii="Arial" w:hAnsi="Arial" w:cs="Arial"/>
                <w:sz w:val="24"/>
                <w:szCs w:val="24"/>
              </w:rPr>
              <w:lastRenderedPageBreak/>
              <w:t>497,28</w:t>
            </w:r>
          </w:p>
        </w:tc>
      </w:tr>
      <w:tr w:rsidR="00993B41" w:rsidRPr="0092517B" w14:paraId="5BF63335" w14:textId="77777777" w:rsidTr="00DB60B7">
        <w:trPr>
          <w:trHeight w:val="716"/>
        </w:trPr>
        <w:tc>
          <w:tcPr>
            <w:tcW w:w="1660" w:type="dxa"/>
            <w:vMerge/>
            <w:vAlign w:val="center"/>
          </w:tcPr>
          <w:p w14:paraId="45450397"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1743" w:type="dxa"/>
            <w:vMerge/>
            <w:vAlign w:val="center"/>
          </w:tcPr>
          <w:p w14:paraId="03A79AEA"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559" w:type="dxa"/>
            <w:vMerge/>
            <w:shd w:val="clear" w:color="000000" w:fill="FFFFFF"/>
          </w:tcPr>
          <w:p w14:paraId="4FEEBB6E"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567" w:type="dxa"/>
            <w:shd w:val="clear" w:color="000000" w:fill="FFFFFF"/>
          </w:tcPr>
          <w:p w14:paraId="14993C30"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233</w:t>
            </w:r>
          </w:p>
        </w:tc>
        <w:tc>
          <w:tcPr>
            <w:tcW w:w="708" w:type="dxa"/>
            <w:shd w:val="clear" w:color="000000" w:fill="FFFFFF"/>
          </w:tcPr>
          <w:p w14:paraId="55A6AD04"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05.05</w:t>
            </w:r>
          </w:p>
        </w:tc>
        <w:tc>
          <w:tcPr>
            <w:tcW w:w="709" w:type="dxa"/>
            <w:shd w:val="clear" w:color="000000" w:fill="FFFFFF"/>
          </w:tcPr>
          <w:p w14:paraId="76485967"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08.0.F5.52431</w:t>
            </w:r>
          </w:p>
        </w:tc>
        <w:tc>
          <w:tcPr>
            <w:tcW w:w="567" w:type="dxa"/>
            <w:shd w:val="clear" w:color="000000" w:fill="FFFFFF"/>
          </w:tcPr>
          <w:p w14:paraId="509AB449"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410</w:t>
            </w:r>
          </w:p>
        </w:tc>
        <w:tc>
          <w:tcPr>
            <w:tcW w:w="992" w:type="dxa"/>
            <w:shd w:val="clear" w:color="000000" w:fill="FFFFFF"/>
          </w:tcPr>
          <w:p w14:paraId="5A0335B3"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tcPr>
          <w:p w14:paraId="4830046B"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850" w:type="dxa"/>
            <w:shd w:val="clear" w:color="000000" w:fill="FFFFFF"/>
          </w:tcPr>
          <w:p w14:paraId="75266864"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tcPr>
          <w:p w14:paraId="5D7FB744"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2 096,00</w:t>
            </w:r>
          </w:p>
        </w:tc>
        <w:tc>
          <w:tcPr>
            <w:tcW w:w="992" w:type="dxa"/>
            <w:shd w:val="clear" w:color="000000" w:fill="FFFFFF"/>
          </w:tcPr>
          <w:p w14:paraId="07A69E1F"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1E0CCCC0"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6C17B225"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4BDC906D" w14:textId="401153FD"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641A31D2" w14:textId="5750A526" w:rsidR="00993B41" w:rsidRPr="00CF3F6E" w:rsidRDefault="00993B41" w:rsidP="00993B41">
            <w:pPr>
              <w:jc w:val="right"/>
              <w:rPr>
                <w:rFonts w:ascii="Arial" w:hAnsi="Arial" w:cs="Arial"/>
                <w:sz w:val="24"/>
                <w:szCs w:val="24"/>
              </w:rPr>
            </w:pPr>
            <w:r w:rsidRPr="00CF3F6E">
              <w:rPr>
                <w:rFonts w:ascii="Arial" w:hAnsi="Arial" w:cs="Arial"/>
                <w:sz w:val="24"/>
                <w:szCs w:val="24"/>
              </w:rPr>
              <w:t>2 096,00</w:t>
            </w:r>
          </w:p>
        </w:tc>
      </w:tr>
      <w:tr w:rsidR="00993B41" w:rsidRPr="0092517B" w14:paraId="3463F784" w14:textId="77777777" w:rsidTr="00DB60B7">
        <w:trPr>
          <w:trHeight w:val="315"/>
        </w:trPr>
        <w:tc>
          <w:tcPr>
            <w:tcW w:w="1660" w:type="dxa"/>
            <w:vMerge/>
            <w:vAlign w:val="center"/>
            <w:hideMark/>
          </w:tcPr>
          <w:p w14:paraId="0F176401"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1743" w:type="dxa"/>
            <w:vMerge/>
            <w:vAlign w:val="center"/>
            <w:hideMark/>
          </w:tcPr>
          <w:p w14:paraId="0F64357C"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559" w:type="dxa"/>
            <w:vMerge/>
            <w:shd w:val="clear" w:color="000000" w:fill="FFFFFF"/>
            <w:hideMark/>
          </w:tcPr>
          <w:p w14:paraId="12649597" w14:textId="77777777" w:rsidR="00993B41" w:rsidRPr="00CF3F6E" w:rsidRDefault="00993B41" w:rsidP="00993B41">
            <w:pPr>
              <w:spacing w:after="0" w:line="240" w:lineRule="auto"/>
              <w:rPr>
                <w:rFonts w:ascii="Arial" w:eastAsia="Times New Roman" w:hAnsi="Arial" w:cs="Arial"/>
                <w:sz w:val="24"/>
                <w:szCs w:val="24"/>
                <w:lang w:eastAsia="ru-RU"/>
              </w:rPr>
            </w:pPr>
          </w:p>
        </w:tc>
        <w:tc>
          <w:tcPr>
            <w:tcW w:w="567" w:type="dxa"/>
            <w:shd w:val="clear" w:color="000000" w:fill="FFFFFF"/>
            <w:hideMark/>
          </w:tcPr>
          <w:p w14:paraId="37CB7688"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233</w:t>
            </w:r>
          </w:p>
        </w:tc>
        <w:tc>
          <w:tcPr>
            <w:tcW w:w="708" w:type="dxa"/>
            <w:shd w:val="clear" w:color="000000" w:fill="FFFFFF"/>
            <w:hideMark/>
          </w:tcPr>
          <w:p w14:paraId="138F0D7C"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05.05</w:t>
            </w:r>
          </w:p>
        </w:tc>
        <w:tc>
          <w:tcPr>
            <w:tcW w:w="709" w:type="dxa"/>
            <w:shd w:val="clear" w:color="000000" w:fill="FFFFFF"/>
            <w:hideMark/>
          </w:tcPr>
          <w:p w14:paraId="72050BDC"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08.0.F5.52430</w:t>
            </w:r>
          </w:p>
        </w:tc>
        <w:tc>
          <w:tcPr>
            <w:tcW w:w="567" w:type="dxa"/>
            <w:shd w:val="clear" w:color="000000" w:fill="FFFFFF"/>
            <w:hideMark/>
          </w:tcPr>
          <w:p w14:paraId="46A4F181" w14:textId="77777777" w:rsidR="00993B41" w:rsidRPr="00CF3F6E" w:rsidRDefault="00993B41" w:rsidP="00993B41">
            <w:pPr>
              <w:jc w:val="center"/>
              <w:rPr>
                <w:rFonts w:ascii="Arial" w:hAnsi="Arial" w:cs="Arial"/>
                <w:sz w:val="24"/>
                <w:szCs w:val="24"/>
              </w:rPr>
            </w:pPr>
            <w:r w:rsidRPr="00CF3F6E">
              <w:rPr>
                <w:rFonts w:ascii="Arial" w:hAnsi="Arial" w:cs="Arial"/>
                <w:sz w:val="24"/>
                <w:szCs w:val="24"/>
              </w:rPr>
              <w:t>410</w:t>
            </w:r>
          </w:p>
        </w:tc>
        <w:tc>
          <w:tcPr>
            <w:tcW w:w="992" w:type="dxa"/>
            <w:shd w:val="clear" w:color="000000" w:fill="FFFFFF"/>
            <w:hideMark/>
          </w:tcPr>
          <w:p w14:paraId="40D1C1FF"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851" w:type="dxa"/>
            <w:shd w:val="clear" w:color="000000" w:fill="FFFFFF"/>
            <w:hideMark/>
          </w:tcPr>
          <w:p w14:paraId="4A0C2F33" w14:textId="0A1DBB17" w:rsidR="00993B41" w:rsidRPr="00CF3F6E" w:rsidRDefault="00993B41" w:rsidP="00993B41">
            <w:pPr>
              <w:jc w:val="right"/>
              <w:rPr>
                <w:rFonts w:ascii="Arial" w:hAnsi="Arial" w:cs="Arial"/>
                <w:sz w:val="24"/>
                <w:szCs w:val="24"/>
              </w:rPr>
            </w:pPr>
            <w:r w:rsidRPr="00CF3F6E">
              <w:rPr>
                <w:rFonts w:ascii="Arial" w:hAnsi="Arial" w:cs="Arial"/>
                <w:sz w:val="24"/>
                <w:szCs w:val="24"/>
              </w:rPr>
              <w:t>0,00 </w:t>
            </w:r>
          </w:p>
        </w:tc>
        <w:tc>
          <w:tcPr>
            <w:tcW w:w="850" w:type="dxa"/>
            <w:shd w:val="clear" w:color="000000" w:fill="FFFFFF"/>
            <w:hideMark/>
          </w:tcPr>
          <w:p w14:paraId="507B9004"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45 927,75</w:t>
            </w:r>
          </w:p>
        </w:tc>
        <w:tc>
          <w:tcPr>
            <w:tcW w:w="851" w:type="dxa"/>
            <w:shd w:val="clear" w:color="000000" w:fill="FFFFFF"/>
            <w:hideMark/>
          </w:tcPr>
          <w:p w14:paraId="2F50D726"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4B5AA3A5" w14:textId="77777777"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992" w:type="dxa"/>
            <w:shd w:val="clear" w:color="000000" w:fill="FFFFFF"/>
          </w:tcPr>
          <w:p w14:paraId="6F44DEC9" w14:textId="518025E1" w:rsidR="00993B41" w:rsidRPr="00CF3F6E" w:rsidRDefault="00993B41" w:rsidP="00993B41">
            <w:pPr>
              <w:jc w:val="right"/>
              <w:rPr>
                <w:rFonts w:ascii="Arial" w:hAnsi="Arial" w:cs="Arial"/>
                <w:sz w:val="24"/>
                <w:szCs w:val="24"/>
              </w:rPr>
            </w:pPr>
            <w:r w:rsidRPr="00CF3F6E">
              <w:rPr>
                <w:rFonts w:ascii="Arial" w:hAnsi="Arial" w:cs="Arial"/>
                <w:sz w:val="24"/>
                <w:szCs w:val="24"/>
              </w:rPr>
              <w:t>0,00 </w:t>
            </w:r>
          </w:p>
        </w:tc>
        <w:tc>
          <w:tcPr>
            <w:tcW w:w="992" w:type="dxa"/>
            <w:shd w:val="clear" w:color="000000" w:fill="FFFFFF"/>
          </w:tcPr>
          <w:p w14:paraId="4023A9CC" w14:textId="3C3A15C2" w:rsidR="00993B41" w:rsidRPr="00CF3F6E" w:rsidRDefault="00993B41" w:rsidP="00993B41">
            <w:pPr>
              <w:jc w:val="right"/>
              <w:rPr>
                <w:rFonts w:ascii="Arial" w:hAnsi="Arial" w:cs="Arial"/>
                <w:sz w:val="24"/>
                <w:szCs w:val="24"/>
              </w:rPr>
            </w:pPr>
            <w:r w:rsidRPr="00CF3F6E">
              <w:rPr>
                <w:rFonts w:ascii="Arial" w:hAnsi="Arial" w:cs="Arial"/>
                <w:sz w:val="24"/>
                <w:szCs w:val="24"/>
              </w:rPr>
              <w:t>0,00 </w:t>
            </w:r>
          </w:p>
        </w:tc>
        <w:tc>
          <w:tcPr>
            <w:tcW w:w="1134" w:type="dxa"/>
            <w:shd w:val="clear" w:color="000000" w:fill="FFFFFF"/>
          </w:tcPr>
          <w:p w14:paraId="1EB06E90" w14:textId="1B619855" w:rsidR="00993B41" w:rsidRPr="00CF3F6E" w:rsidRDefault="00993B41" w:rsidP="00993B41">
            <w:pPr>
              <w:jc w:val="right"/>
              <w:rPr>
                <w:rFonts w:ascii="Arial" w:hAnsi="Arial" w:cs="Arial"/>
                <w:sz w:val="24"/>
                <w:szCs w:val="24"/>
              </w:rPr>
            </w:pPr>
            <w:r w:rsidRPr="00CF3F6E">
              <w:rPr>
                <w:rFonts w:ascii="Arial" w:hAnsi="Arial" w:cs="Arial"/>
                <w:sz w:val="24"/>
                <w:szCs w:val="24"/>
              </w:rPr>
              <w:t>0,00</w:t>
            </w:r>
          </w:p>
        </w:tc>
        <w:tc>
          <w:tcPr>
            <w:tcW w:w="1134" w:type="dxa"/>
            <w:shd w:val="clear" w:color="000000" w:fill="FFFFFF"/>
          </w:tcPr>
          <w:p w14:paraId="3335DCCA" w14:textId="679D7578" w:rsidR="00993B41" w:rsidRPr="00CF3F6E" w:rsidRDefault="00993B41" w:rsidP="00993B41">
            <w:pPr>
              <w:jc w:val="right"/>
              <w:rPr>
                <w:rFonts w:ascii="Arial" w:hAnsi="Arial" w:cs="Arial"/>
                <w:sz w:val="24"/>
                <w:szCs w:val="24"/>
              </w:rPr>
            </w:pPr>
            <w:r w:rsidRPr="00CF3F6E">
              <w:rPr>
                <w:rFonts w:ascii="Arial" w:hAnsi="Arial" w:cs="Arial"/>
                <w:sz w:val="24"/>
                <w:szCs w:val="24"/>
              </w:rPr>
              <w:t>45 927,75</w:t>
            </w:r>
          </w:p>
        </w:tc>
      </w:tr>
      <w:tr w:rsidR="00E0442A" w:rsidRPr="0092517B" w14:paraId="4479F674" w14:textId="77777777" w:rsidTr="00DB60B7">
        <w:trPr>
          <w:trHeight w:val="750"/>
        </w:trPr>
        <w:tc>
          <w:tcPr>
            <w:tcW w:w="1660" w:type="dxa"/>
            <w:vMerge w:val="restart"/>
            <w:shd w:val="clear" w:color="000000" w:fill="FFFFFF"/>
            <w:hideMark/>
          </w:tcPr>
          <w:p w14:paraId="7A1B5D6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Отдельное мероприятие 13</w:t>
            </w:r>
          </w:p>
        </w:tc>
        <w:tc>
          <w:tcPr>
            <w:tcW w:w="1743" w:type="dxa"/>
            <w:vMerge w:val="restart"/>
            <w:shd w:val="clear" w:color="000000" w:fill="FFFFFF"/>
            <w:hideMark/>
          </w:tcPr>
          <w:p w14:paraId="06DAA86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Обеспечение реализации муниципальной программы</w:t>
            </w:r>
          </w:p>
          <w:p w14:paraId="0D7A968A"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2EDE4E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B744C29"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79AA89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342B80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219B5C42"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602F16C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0989E97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0ACD9EBF"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0D4FC12F"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7B2D99A"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352C542"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1559" w:type="dxa"/>
            <w:shd w:val="clear" w:color="000000" w:fill="FFFFFF"/>
            <w:hideMark/>
          </w:tcPr>
          <w:p w14:paraId="0966466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всего расходы</w:t>
            </w:r>
          </w:p>
        </w:tc>
        <w:tc>
          <w:tcPr>
            <w:tcW w:w="567" w:type="dxa"/>
            <w:shd w:val="clear" w:color="000000" w:fill="FFFFFF"/>
            <w:hideMark/>
          </w:tcPr>
          <w:p w14:paraId="33A88815" w14:textId="79470C71"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708" w:type="dxa"/>
            <w:shd w:val="clear" w:color="000000" w:fill="FFFFFF"/>
            <w:hideMark/>
          </w:tcPr>
          <w:p w14:paraId="63796837" w14:textId="0645D7AD"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709" w:type="dxa"/>
            <w:shd w:val="clear" w:color="000000" w:fill="FFFFFF"/>
            <w:hideMark/>
          </w:tcPr>
          <w:p w14:paraId="439FF6F9" w14:textId="18E5572A"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567" w:type="dxa"/>
            <w:shd w:val="clear" w:color="000000" w:fill="FFFFFF"/>
            <w:hideMark/>
          </w:tcPr>
          <w:p w14:paraId="6AD284FF" w14:textId="0A82624A"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992" w:type="dxa"/>
            <w:shd w:val="clear" w:color="000000" w:fill="FFFFFF"/>
            <w:hideMark/>
          </w:tcPr>
          <w:p w14:paraId="294522F9" w14:textId="1C34866E" w:rsidR="00E0442A" w:rsidRPr="00E0442A" w:rsidRDefault="00E0442A" w:rsidP="00E0442A">
            <w:pPr>
              <w:jc w:val="right"/>
              <w:rPr>
                <w:rFonts w:ascii="Arial" w:hAnsi="Arial" w:cs="Arial"/>
                <w:sz w:val="24"/>
                <w:szCs w:val="24"/>
              </w:rPr>
            </w:pPr>
            <w:r w:rsidRPr="00E0442A">
              <w:rPr>
                <w:rFonts w:ascii="Arial" w:hAnsi="Arial" w:cs="Arial"/>
                <w:sz w:val="24"/>
                <w:szCs w:val="24"/>
              </w:rPr>
              <w:t>34 905,44</w:t>
            </w:r>
          </w:p>
        </w:tc>
        <w:tc>
          <w:tcPr>
            <w:tcW w:w="851" w:type="dxa"/>
            <w:shd w:val="clear" w:color="000000" w:fill="FFFFFF"/>
            <w:hideMark/>
          </w:tcPr>
          <w:p w14:paraId="5C5B7981" w14:textId="34690EFC" w:rsidR="00E0442A" w:rsidRPr="00E0442A" w:rsidRDefault="00E0442A" w:rsidP="00E0442A">
            <w:pPr>
              <w:jc w:val="right"/>
              <w:rPr>
                <w:rFonts w:ascii="Arial" w:hAnsi="Arial" w:cs="Arial"/>
                <w:sz w:val="24"/>
                <w:szCs w:val="24"/>
              </w:rPr>
            </w:pPr>
            <w:r w:rsidRPr="00E0442A">
              <w:rPr>
                <w:rFonts w:ascii="Arial" w:hAnsi="Arial" w:cs="Arial"/>
                <w:sz w:val="24"/>
                <w:szCs w:val="24"/>
              </w:rPr>
              <w:t>34 162,28</w:t>
            </w:r>
          </w:p>
        </w:tc>
        <w:tc>
          <w:tcPr>
            <w:tcW w:w="850" w:type="dxa"/>
            <w:shd w:val="clear" w:color="000000" w:fill="FFFFFF"/>
            <w:hideMark/>
          </w:tcPr>
          <w:p w14:paraId="3C513BE8" w14:textId="24A4F0E9" w:rsidR="00E0442A" w:rsidRPr="00E0442A" w:rsidRDefault="00E0442A" w:rsidP="00E0442A">
            <w:pPr>
              <w:jc w:val="right"/>
              <w:rPr>
                <w:rFonts w:ascii="Arial" w:hAnsi="Arial" w:cs="Arial"/>
                <w:sz w:val="24"/>
                <w:szCs w:val="24"/>
              </w:rPr>
            </w:pPr>
            <w:r w:rsidRPr="00E0442A">
              <w:rPr>
                <w:rFonts w:ascii="Arial" w:hAnsi="Arial" w:cs="Arial"/>
                <w:sz w:val="24"/>
                <w:szCs w:val="24"/>
              </w:rPr>
              <w:t>40 619,39</w:t>
            </w:r>
          </w:p>
        </w:tc>
        <w:tc>
          <w:tcPr>
            <w:tcW w:w="851" w:type="dxa"/>
            <w:shd w:val="clear" w:color="000000" w:fill="FFFFFF"/>
          </w:tcPr>
          <w:p w14:paraId="1373F84B" w14:textId="2A200ECD" w:rsidR="00E0442A" w:rsidRPr="00E0442A" w:rsidRDefault="00E0442A" w:rsidP="00E0442A">
            <w:pPr>
              <w:jc w:val="right"/>
              <w:rPr>
                <w:rFonts w:ascii="Arial" w:hAnsi="Arial" w:cs="Arial"/>
                <w:sz w:val="24"/>
                <w:szCs w:val="24"/>
              </w:rPr>
            </w:pPr>
            <w:r w:rsidRPr="00E0442A">
              <w:rPr>
                <w:rFonts w:ascii="Arial" w:hAnsi="Arial" w:cs="Arial"/>
                <w:sz w:val="24"/>
                <w:szCs w:val="24"/>
              </w:rPr>
              <w:t>43 072,80</w:t>
            </w:r>
          </w:p>
        </w:tc>
        <w:tc>
          <w:tcPr>
            <w:tcW w:w="992" w:type="dxa"/>
            <w:shd w:val="clear" w:color="000000" w:fill="FFFFFF"/>
          </w:tcPr>
          <w:p w14:paraId="630913E2" w14:textId="20DD7974" w:rsidR="00E0442A" w:rsidRPr="00E0442A" w:rsidRDefault="00E0442A" w:rsidP="00E0442A">
            <w:pPr>
              <w:jc w:val="right"/>
              <w:rPr>
                <w:rFonts w:ascii="Arial" w:hAnsi="Arial" w:cs="Arial"/>
                <w:sz w:val="24"/>
                <w:szCs w:val="24"/>
              </w:rPr>
            </w:pPr>
            <w:r w:rsidRPr="00E0442A">
              <w:rPr>
                <w:rFonts w:ascii="Arial" w:hAnsi="Arial" w:cs="Arial"/>
                <w:sz w:val="24"/>
                <w:szCs w:val="24"/>
              </w:rPr>
              <w:t>50 027,68</w:t>
            </w:r>
          </w:p>
        </w:tc>
        <w:tc>
          <w:tcPr>
            <w:tcW w:w="992" w:type="dxa"/>
            <w:shd w:val="clear" w:color="000000" w:fill="FFFFFF"/>
          </w:tcPr>
          <w:p w14:paraId="6E4CBF9B" w14:textId="04D070E9" w:rsidR="00E0442A" w:rsidRPr="00E0442A" w:rsidRDefault="00E0442A" w:rsidP="00E0442A">
            <w:pPr>
              <w:jc w:val="right"/>
              <w:rPr>
                <w:rFonts w:ascii="Arial" w:hAnsi="Arial" w:cs="Arial"/>
                <w:sz w:val="24"/>
                <w:szCs w:val="24"/>
              </w:rPr>
            </w:pPr>
            <w:r w:rsidRPr="00E0442A">
              <w:rPr>
                <w:rFonts w:ascii="Arial" w:hAnsi="Arial" w:cs="Arial"/>
                <w:sz w:val="24"/>
                <w:szCs w:val="24"/>
              </w:rPr>
              <w:t>51 240,51</w:t>
            </w:r>
          </w:p>
        </w:tc>
        <w:tc>
          <w:tcPr>
            <w:tcW w:w="992" w:type="dxa"/>
            <w:shd w:val="clear" w:color="000000" w:fill="FFFFFF"/>
          </w:tcPr>
          <w:p w14:paraId="115F9CD7" w14:textId="44A5E9E7" w:rsidR="00E0442A" w:rsidRPr="00E0442A" w:rsidRDefault="00E0442A" w:rsidP="00E0442A">
            <w:pPr>
              <w:jc w:val="right"/>
              <w:rPr>
                <w:rFonts w:ascii="Arial" w:hAnsi="Arial" w:cs="Arial"/>
                <w:sz w:val="24"/>
                <w:szCs w:val="24"/>
              </w:rPr>
            </w:pPr>
            <w:r w:rsidRPr="00E0442A">
              <w:rPr>
                <w:rFonts w:ascii="Arial" w:hAnsi="Arial" w:cs="Arial"/>
                <w:sz w:val="24"/>
                <w:szCs w:val="24"/>
              </w:rPr>
              <w:t>49 776,69</w:t>
            </w:r>
          </w:p>
        </w:tc>
        <w:tc>
          <w:tcPr>
            <w:tcW w:w="1134" w:type="dxa"/>
            <w:shd w:val="clear" w:color="000000" w:fill="FFFFFF"/>
          </w:tcPr>
          <w:p w14:paraId="7A7A8DD1" w14:textId="41A5CCC9" w:rsidR="00E0442A" w:rsidRPr="00E0442A" w:rsidRDefault="00E0442A" w:rsidP="00E0442A">
            <w:pPr>
              <w:jc w:val="right"/>
              <w:rPr>
                <w:rFonts w:ascii="Arial" w:hAnsi="Arial" w:cs="Arial"/>
                <w:sz w:val="24"/>
                <w:szCs w:val="24"/>
              </w:rPr>
            </w:pPr>
            <w:r w:rsidRPr="00E0442A">
              <w:rPr>
                <w:rFonts w:ascii="Arial" w:hAnsi="Arial" w:cs="Arial"/>
                <w:sz w:val="24"/>
                <w:szCs w:val="24"/>
              </w:rPr>
              <w:t>49 776,69</w:t>
            </w:r>
          </w:p>
        </w:tc>
        <w:tc>
          <w:tcPr>
            <w:tcW w:w="1134" w:type="dxa"/>
            <w:shd w:val="clear" w:color="000000" w:fill="FFFFFF"/>
          </w:tcPr>
          <w:p w14:paraId="1C109D94" w14:textId="028280AA" w:rsidR="00E0442A" w:rsidRPr="00E0442A" w:rsidRDefault="00E0442A" w:rsidP="00E0442A">
            <w:pPr>
              <w:jc w:val="right"/>
              <w:rPr>
                <w:rFonts w:ascii="Arial" w:hAnsi="Arial" w:cs="Arial"/>
                <w:sz w:val="24"/>
                <w:szCs w:val="24"/>
              </w:rPr>
            </w:pPr>
            <w:r w:rsidRPr="00E0442A">
              <w:rPr>
                <w:rFonts w:ascii="Arial" w:hAnsi="Arial" w:cs="Arial"/>
                <w:sz w:val="24"/>
                <w:szCs w:val="24"/>
              </w:rPr>
              <w:t>353 581,48</w:t>
            </w:r>
          </w:p>
        </w:tc>
      </w:tr>
      <w:tr w:rsidR="00E0442A" w:rsidRPr="0092517B" w14:paraId="2BD541DA" w14:textId="77777777" w:rsidTr="00DB60B7">
        <w:trPr>
          <w:trHeight w:val="270"/>
        </w:trPr>
        <w:tc>
          <w:tcPr>
            <w:tcW w:w="1660" w:type="dxa"/>
            <w:vMerge/>
            <w:vAlign w:val="center"/>
            <w:hideMark/>
          </w:tcPr>
          <w:p w14:paraId="15F0A91E"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4C94A9BB"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shd w:val="clear" w:color="000000" w:fill="FFFFFF"/>
            <w:hideMark/>
          </w:tcPr>
          <w:p w14:paraId="7E404FD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в том числе по ГРБС:</w:t>
            </w:r>
          </w:p>
        </w:tc>
        <w:tc>
          <w:tcPr>
            <w:tcW w:w="567" w:type="dxa"/>
            <w:shd w:val="clear" w:color="000000" w:fill="FFFFFF"/>
            <w:hideMark/>
          </w:tcPr>
          <w:p w14:paraId="04449E77" w14:textId="7502D82C"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708" w:type="dxa"/>
            <w:shd w:val="clear" w:color="000000" w:fill="FFFFFF"/>
            <w:hideMark/>
          </w:tcPr>
          <w:p w14:paraId="577FF24D" w14:textId="7AC36FC4"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709" w:type="dxa"/>
            <w:shd w:val="clear" w:color="000000" w:fill="FFFFFF"/>
            <w:hideMark/>
          </w:tcPr>
          <w:p w14:paraId="627F6137" w14:textId="3DD855F2"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567" w:type="dxa"/>
            <w:shd w:val="clear" w:color="000000" w:fill="FFFFFF"/>
            <w:hideMark/>
          </w:tcPr>
          <w:p w14:paraId="4BC174BD" w14:textId="7441C26F"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992" w:type="dxa"/>
            <w:shd w:val="clear" w:color="000000" w:fill="FFFFFF"/>
            <w:hideMark/>
          </w:tcPr>
          <w:p w14:paraId="57A856DE" w14:textId="699EBD5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851" w:type="dxa"/>
            <w:shd w:val="clear" w:color="000000" w:fill="FFFFFF"/>
            <w:hideMark/>
          </w:tcPr>
          <w:p w14:paraId="7019652D" w14:textId="476098D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850" w:type="dxa"/>
            <w:shd w:val="clear" w:color="000000" w:fill="FFFFFF"/>
            <w:hideMark/>
          </w:tcPr>
          <w:p w14:paraId="194B6A15" w14:textId="02E88B7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851" w:type="dxa"/>
            <w:shd w:val="clear" w:color="000000" w:fill="FFFFFF"/>
          </w:tcPr>
          <w:p w14:paraId="7D316F7B" w14:textId="2BBD043F"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992" w:type="dxa"/>
            <w:shd w:val="clear" w:color="000000" w:fill="FFFFFF"/>
          </w:tcPr>
          <w:p w14:paraId="6C8EC94D" w14:textId="1DB9D85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992" w:type="dxa"/>
            <w:shd w:val="clear" w:color="000000" w:fill="FFFFFF"/>
          </w:tcPr>
          <w:p w14:paraId="3CCD867C" w14:textId="0CE8115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992" w:type="dxa"/>
            <w:shd w:val="clear" w:color="000000" w:fill="FFFFFF"/>
          </w:tcPr>
          <w:p w14:paraId="33AD1219" w14:textId="5ABE372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4" w:type="dxa"/>
            <w:shd w:val="clear" w:color="000000" w:fill="FFFFFF"/>
          </w:tcPr>
          <w:p w14:paraId="64C34D14" w14:textId="6C664C5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4" w:type="dxa"/>
            <w:shd w:val="clear" w:color="000000" w:fill="FFFFFF"/>
          </w:tcPr>
          <w:p w14:paraId="119C14C3" w14:textId="2F636BD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44CB3E07" w14:textId="77777777" w:rsidTr="00DB60B7">
        <w:trPr>
          <w:trHeight w:val="330"/>
        </w:trPr>
        <w:tc>
          <w:tcPr>
            <w:tcW w:w="1660" w:type="dxa"/>
            <w:vMerge/>
            <w:vAlign w:val="center"/>
            <w:hideMark/>
          </w:tcPr>
          <w:p w14:paraId="2F4C06D6"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2AF13E4"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val="restart"/>
            <w:shd w:val="clear" w:color="000000" w:fill="FFFFFF"/>
            <w:hideMark/>
          </w:tcPr>
          <w:p w14:paraId="619AC4A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Управление развития инфраструктуры </w:t>
            </w:r>
          </w:p>
          <w:p w14:paraId="0976342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муниципального района </w:t>
            </w:r>
          </w:p>
          <w:p w14:paraId="16BC541A"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51F3344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7A2A330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3FF58C0F"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A0AEB8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1FFB3A5F"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 </w:t>
            </w:r>
          </w:p>
          <w:p w14:paraId="03FB003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4F431BAF"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p w14:paraId="5C89F824"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w:t>
            </w:r>
          </w:p>
        </w:tc>
        <w:tc>
          <w:tcPr>
            <w:tcW w:w="567" w:type="dxa"/>
            <w:shd w:val="clear" w:color="000000" w:fill="FFFFFF"/>
            <w:hideMark/>
          </w:tcPr>
          <w:p w14:paraId="340168AD" w14:textId="4193AAE7" w:rsidR="00E0442A" w:rsidRPr="00E0442A" w:rsidRDefault="00E0442A" w:rsidP="00E0442A">
            <w:pPr>
              <w:jc w:val="center"/>
              <w:rPr>
                <w:rFonts w:ascii="Arial" w:hAnsi="Arial" w:cs="Arial"/>
                <w:sz w:val="24"/>
                <w:szCs w:val="24"/>
              </w:rPr>
            </w:pPr>
            <w:r w:rsidRPr="00E0442A">
              <w:rPr>
                <w:rFonts w:ascii="Arial" w:hAnsi="Arial" w:cs="Arial"/>
                <w:sz w:val="24"/>
                <w:szCs w:val="24"/>
              </w:rPr>
              <w:lastRenderedPageBreak/>
              <w:t>233</w:t>
            </w:r>
          </w:p>
        </w:tc>
        <w:tc>
          <w:tcPr>
            <w:tcW w:w="708" w:type="dxa"/>
            <w:shd w:val="clear" w:color="000000" w:fill="FFFFFF"/>
            <w:hideMark/>
          </w:tcPr>
          <w:p w14:paraId="35198865" w14:textId="60256665"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709" w:type="dxa"/>
            <w:shd w:val="clear" w:color="000000" w:fill="FFFFFF"/>
            <w:hideMark/>
          </w:tcPr>
          <w:p w14:paraId="2F925279" w14:textId="51BD59CA"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567" w:type="dxa"/>
            <w:shd w:val="clear" w:color="000000" w:fill="FFFFFF"/>
            <w:hideMark/>
          </w:tcPr>
          <w:p w14:paraId="1B72C640" w14:textId="4193CB0A" w:rsidR="00E0442A" w:rsidRPr="00E0442A" w:rsidRDefault="00E0442A" w:rsidP="00E0442A">
            <w:pPr>
              <w:jc w:val="center"/>
              <w:rPr>
                <w:rFonts w:ascii="Arial" w:hAnsi="Arial" w:cs="Arial"/>
                <w:sz w:val="24"/>
                <w:szCs w:val="24"/>
              </w:rPr>
            </w:pPr>
            <w:r w:rsidRPr="00E0442A">
              <w:rPr>
                <w:rFonts w:ascii="Arial" w:hAnsi="Arial" w:cs="Arial"/>
                <w:sz w:val="24"/>
                <w:szCs w:val="24"/>
              </w:rPr>
              <w:t> </w:t>
            </w:r>
          </w:p>
        </w:tc>
        <w:tc>
          <w:tcPr>
            <w:tcW w:w="992" w:type="dxa"/>
            <w:shd w:val="clear" w:color="000000" w:fill="FFFFFF"/>
            <w:hideMark/>
          </w:tcPr>
          <w:p w14:paraId="1D2C3402" w14:textId="20F8BA2C" w:rsidR="00E0442A" w:rsidRPr="00E0442A" w:rsidRDefault="00E0442A" w:rsidP="00E0442A">
            <w:pPr>
              <w:jc w:val="right"/>
              <w:rPr>
                <w:rFonts w:ascii="Arial" w:hAnsi="Arial" w:cs="Arial"/>
                <w:sz w:val="24"/>
                <w:szCs w:val="24"/>
              </w:rPr>
            </w:pPr>
            <w:r w:rsidRPr="00E0442A">
              <w:rPr>
                <w:rFonts w:ascii="Arial" w:hAnsi="Arial" w:cs="Arial"/>
                <w:sz w:val="24"/>
                <w:szCs w:val="24"/>
              </w:rPr>
              <w:t>34 905,44</w:t>
            </w:r>
          </w:p>
        </w:tc>
        <w:tc>
          <w:tcPr>
            <w:tcW w:w="851" w:type="dxa"/>
            <w:shd w:val="clear" w:color="000000" w:fill="FFFFFF"/>
            <w:hideMark/>
          </w:tcPr>
          <w:p w14:paraId="43D3F164" w14:textId="1BAA8957" w:rsidR="00E0442A" w:rsidRPr="00E0442A" w:rsidRDefault="00E0442A" w:rsidP="00E0442A">
            <w:pPr>
              <w:jc w:val="right"/>
              <w:rPr>
                <w:rFonts w:ascii="Arial" w:hAnsi="Arial" w:cs="Arial"/>
                <w:sz w:val="24"/>
                <w:szCs w:val="24"/>
              </w:rPr>
            </w:pPr>
            <w:r w:rsidRPr="00E0442A">
              <w:rPr>
                <w:rFonts w:ascii="Arial" w:hAnsi="Arial" w:cs="Arial"/>
                <w:sz w:val="24"/>
                <w:szCs w:val="24"/>
              </w:rPr>
              <w:t>34 162,28</w:t>
            </w:r>
          </w:p>
        </w:tc>
        <w:tc>
          <w:tcPr>
            <w:tcW w:w="850" w:type="dxa"/>
            <w:shd w:val="clear" w:color="000000" w:fill="FFFFFF"/>
            <w:hideMark/>
          </w:tcPr>
          <w:p w14:paraId="34E059CD" w14:textId="1DE3CCE6" w:rsidR="00E0442A" w:rsidRPr="00E0442A" w:rsidRDefault="00E0442A" w:rsidP="00E0442A">
            <w:pPr>
              <w:jc w:val="right"/>
              <w:rPr>
                <w:rFonts w:ascii="Arial" w:hAnsi="Arial" w:cs="Arial"/>
                <w:sz w:val="24"/>
                <w:szCs w:val="24"/>
              </w:rPr>
            </w:pPr>
            <w:r w:rsidRPr="00E0442A">
              <w:rPr>
                <w:rFonts w:ascii="Arial" w:hAnsi="Arial" w:cs="Arial"/>
                <w:sz w:val="24"/>
                <w:szCs w:val="24"/>
              </w:rPr>
              <w:t>40 619,39</w:t>
            </w:r>
          </w:p>
        </w:tc>
        <w:tc>
          <w:tcPr>
            <w:tcW w:w="851" w:type="dxa"/>
            <w:shd w:val="clear" w:color="000000" w:fill="FFFFFF"/>
          </w:tcPr>
          <w:p w14:paraId="1DE1EA76" w14:textId="55F584F9" w:rsidR="00E0442A" w:rsidRPr="00E0442A" w:rsidRDefault="00E0442A" w:rsidP="00E0442A">
            <w:pPr>
              <w:jc w:val="right"/>
              <w:rPr>
                <w:rFonts w:ascii="Arial" w:hAnsi="Arial" w:cs="Arial"/>
                <w:sz w:val="24"/>
                <w:szCs w:val="24"/>
              </w:rPr>
            </w:pPr>
            <w:r w:rsidRPr="00E0442A">
              <w:rPr>
                <w:rFonts w:ascii="Arial" w:hAnsi="Arial" w:cs="Arial"/>
                <w:sz w:val="24"/>
                <w:szCs w:val="24"/>
              </w:rPr>
              <w:t>43 072,80</w:t>
            </w:r>
          </w:p>
        </w:tc>
        <w:tc>
          <w:tcPr>
            <w:tcW w:w="992" w:type="dxa"/>
            <w:shd w:val="clear" w:color="000000" w:fill="FFFFFF"/>
          </w:tcPr>
          <w:p w14:paraId="7EEC744D" w14:textId="2BCE8F63" w:rsidR="00E0442A" w:rsidRPr="00E0442A" w:rsidRDefault="00E0442A" w:rsidP="00E0442A">
            <w:pPr>
              <w:jc w:val="right"/>
              <w:rPr>
                <w:rFonts w:ascii="Arial" w:hAnsi="Arial" w:cs="Arial"/>
                <w:sz w:val="24"/>
                <w:szCs w:val="24"/>
              </w:rPr>
            </w:pPr>
            <w:r w:rsidRPr="00E0442A">
              <w:rPr>
                <w:rFonts w:ascii="Arial" w:hAnsi="Arial" w:cs="Arial"/>
                <w:sz w:val="24"/>
                <w:szCs w:val="24"/>
              </w:rPr>
              <w:t>50 027,68</w:t>
            </w:r>
          </w:p>
        </w:tc>
        <w:tc>
          <w:tcPr>
            <w:tcW w:w="992" w:type="dxa"/>
            <w:shd w:val="clear" w:color="000000" w:fill="FFFFFF"/>
          </w:tcPr>
          <w:p w14:paraId="50369A18" w14:textId="20D105BE" w:rsidR="00E0442A" w:rsidRPr="00E0442A" w:rsidRDefault="00E0442A" w:rsidP="00E0442A">
            <w:pPr>
              <w:jc w:val="right"/>
              <w:rPr>
                <w:rFonts w:ascii="Arial" w:hAnsi="Arial" w:cs="Arial"/>
                <w:sz w:val="24"/>
                <w:szCs w:val="24"/>
              </w:rPr>
            </w:pPr>
            <w:r w:rsidRPr="00E0442A">
              <w:rPr>
                <w:rFonts w:ascii="Arial" w:hAnsi="Arial" w:cs="Arial"/>
                <w:sz w:val="24"/>
                <w:szCs w:val="24"/>
              </w:rPr>
              <w:t>51 240,51</w:t>
            </w:r>
          </w:p>
        </w:tc>
        <w:tc>
          <w:tcPr>
            <w:tcW w:w="992" w:type="dxa"/>
            <w:shd w:val="clear" w:color="000000" w:fill="FFFFFF"/>
          </w:tcPr>
          <w:p w14:paraId="59C268C1" w14:textId="667EDCC1" w:rsidR="00E0442A" w:rsidRPr="00E0442A" w:rsidRDefault="00E0442A" w:rsidP="00E0442A">
            <w:pPr>
              <w:jc w:val="right"/>
              <w:rPr>
                <w:rFonts w:ascii="Arial" w:hAnsi="Arial" w:cs="Arial"/>
                <w:sz w:val="24"/>
                <w:szCs w:val="24"/>
              </w:rPr>
            </w:pPr>
            <w:r w:rsidRPr="00E0442A">
              <w:rPr>
                <w:rFonts w:ascii="Arial" w:hAnsi="Arial" w:cs="Arial"/>
                <w:sz w:val="24"/>
                <w:szCs w:val="24"/>
              </w:rPr>
              <w:t>49 776,69</w:t>
            </w:r>
          </w:p>
        </w:tc>
        <w:tc>
          <w:tcPr>
            <w:tcW w:w="1134" w:type="dxa"/>
            <w:shd w:val="clear" w:color="000000" w:fill="FFFFFF"/>
          </w:tcPr>
          <w:p w14:paraId="0E9D14EB" w14:textId="76854290" w:rsidR="00E0442A" w:rsidRPr="00E0442A" w:rsidRDefault="00E0442A" w:rsidP="00E0442A">
            <w:pPr>
              <w:jc w:val="right"/>
              <w:rPr>
                <w:rFonts w:ascii="Arial" w:hAnsi="Arial" w:cs="Arial"/>
                <w:sz w:val="24"/>
                <w:szCs w:val="24"/>
              </w:rPr>
            </w:pPr>
            <w:r w:rsidRPr="00E0442A">
              <w:rPr>
                <w:rFonts w:ascii="Arial" w:hAnsi="Arial" w:cs="Arial"/>
                <w:sz w:val="24"/>
                <w:szCs w:val="24"/>
              </w:rPr>
              <w:t>49 776,69</w:t>
            </w:r>
          </w:p>
        </w:tc>
        <w:tc>
          <w:tcPr>
            <w:tcW w:w="1134" w:type="dxa"/>
            <w:shd w:val="clear" w:color="000000" w:fill="FFFFFF"/>
          </w:tcPr>
          <w:p w14:paraId="12398C62" w14:textId="45FABB99" w:rsidR="00E0442A" w:rsidRPr="00E0442A" w:rsidRDefault="00E0442A" w:rsidP="00E0442A">
            <w:pPr>
              <w:jc w:val="right"/>
              <w:rPr>
                <w:rFonts w:ascii="Arial" w:hAnsi="Arial" w:cs="Arial"/>
                <w:sz w:val="24"/>
                <w:szCs w:val="24"/>
              </w:rPr>
            </w:pPr>
            <w:r w:rsidRPr="00E0442A">
              <w:rPr>
                <w:rFonts w:ascii="Arial" w:hAnsi="Arial" w:cs="Arial"/>
                <w:sz w:val="24"/>
                <w:szCs w:val="24"/>
              </w:rPr>
              <w:t>353 581,48</w:t>
            </w:r>
          </w:p>
        </w:tc>
      </w:tr>
      <w:tr w:rsidR="00E0442A" w:rsidRPr="0092517B" w14:paraId="725A6EE4" w14:textId="77777777" w:rsidTr="00DB60B7">
        <w:trPr>
          <w:trHeight w:val="270"/>
        </w:trPr>
        <w:tc>
          <w:tcPr>
            <w:tcW w:w="1660" w:type="dxa"/>
            <w:vMerge/>
            <w:vAlign w:val="center"/>
            <w:hideMark/>
          </w:tcPr>
          <w:p w14:paraId="441775C0"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530D0D1B"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36BCB427"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005812DD" w14:textId="59E29B49"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4DD861D4" w14:textId="7EF8F162"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012DEF0B" w14:textId="5AF27871" w:rsidR="00E0442A" w:rsidRPr="00E0442A" w:rsidRDefault="00E0442A" w:rsidP="00E0442A">
            <w:pPr>
              <w:jc w:val="center"/>
              <w:rPr>
                <w:rFonts w:ascii="Arial" w:hAnsi="Arial" w:cs="Arial"/>
                <w:sz w:val="24"/>
                <w:szCs w:val="24"/>
              </w:rPr>
            </w:pPr>
            <w:r w:rsidRPr="00E0442A">
              <w:rPr>
                <w:rFonts w:ascii="Arial" w:hAnsi="Arial" w:cs="Arial"/>
                <w:sz w:val="24"/>
                <w:szCs w:val="24"/>
              </w:rPr>
              <w:t>08.0.00.10380</w:t>
            </w:r>
          </w:p>
        </w:tc>
        <w:tc>
          <w:tcPr>
            <w:tcW w:w="567" w:type="dxa"/>
            <w:shd w:val="clear" w:color="000000" w:fill="FFFFFF"/>
            <w:hideMark/>
          </w:tcPr>
          <w:p w14:paraId="5A381F82" w14:textId="57DECC00" w:rsidR="00E0442A" w:rsidRPr="00E0442A" w:rsidRDefault="00E0442A" w:rsidP="00E0442A">
            <w:pPr>
              <w:jc w:val="center"/>
              <w:rPr>
                <w:rFonts w:ascii="Arial" w:hAnsi="Arial" w:cs="Arial"/>
                <w:sz w:val="24"/>
                <w:szCs w:val="24"/>
              </w:rPr>
            </w:pPr>
            <w:r w:rsidRPr="00E0442A">
              <w:rPr>
                <w:rFonts w:ascii="Arial" w:hAnsi="Arial" w:cs="Arial"/>
                <w:sz w:val="24"/>
                <w:szCs w:val="24"/>
              </w:rPr>
              <w:t>120</w:t>
            </w:r>
          </w:p>
        </w:tc>
        <w:tc>
          <w:tcPr>
            <w:tcW w:w="992" w:type="dxa"/>
            <w:shd w:val="clear" w:color="000000" w:fill="FFFFFF"/>
            <w:hideMark/>
          </w:tcPr>
          <w:p w14:paraId="361DA601" w14:textId="09A5BC18" w:rsidR="00E0442A" w:rsidRPr="00E0442A" w:rsidRDefault="00E0442A" w:rsidP="00E0442A">
            <w:pPr>
              <w:jc w:val="right"/>
              <w:rPr>
                <w:rFonts w:ascii="Arial" w:hAnsi="Arial" w:cs="Arial"/>
                <w:sz w:val="24"/>
                <w:szCs w:val="24"/>
              </w:rPr>
            </w:pPr>
            <w:r w:rsidRPr="00E0442A">
              <w:rPr>
                <w:rFonts w:ascii="Arial" w:hAnsi="Arial" w:cs="Arial"/>
                <w:sz w:val="24"/>
                <w:szCs w:val="24"/>
              </w:rPr>
              <w:t>142,64</w:t>
            </w:r>
          </w:p>
        </w:tc>
        <w:tc>
          <w:tcPr>
            <w:tcW w:w="851" w:type="dxa"/>
            <w:shd w:val="clear" w:color="000000" w:fill="FFFFFF"/>
            <w:hideMark/>
          </w:tcPr>
          <w:p w14:paraId="2A764942" w14:textId="0F681A0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0" w:type="dxa"/>
            <w:shd w:val="clear" w:color="000000" w:fill="FFFFFF"/>
            <w:hideMark/>
          </w:tcPr>
          <w:p w14:paraId="16E53B1A" w14:textId="2E13CA4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tcPr>
          <w:p w14:paraId="73190AEA" w14:textId="68108A4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22C4B53C" w14:textId="58325E4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6F698CF2" w14:textId="0343CBF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3F510B10" w14:textId="6C3A258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7555ED68" w14:textId="6111C19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23223510" w14:textId="3F40F1B0" w:rsidR="00E0442A" w:rsidRPr="00E0442A" w:rsidRDefault="00E0442A" w:rsidP="00E0442A">
            <w:pPr>
              <w:jc w:val="right"/>
              <w:rPr>
                <w:rFonts w:ascii="Arial" w:hAnsi="Arial" w:cs="Arial"/>
                <w:sz w:val="24"/>
                <w:szCs w:val="24"/>
              </w:rPr>
            </w:pPr>
            <w:r w:rsidRPr="00E0442A">
              <w:rPr>
                <w:rFonts w:ascii="Arial" w:hAnsi="Arial" w:cs="Arial"/>
                <w:sz w:val="24"/>
                <w:szCs w:val="24"/>
              </w:rPr>
              <w:t>142,64</w:t>
            </w:r>
          </w:p>
        </w:tc>
      </w:tr>
      <w:tr w:rsidR="00E0442A" w:rsidRPr="0092517B" w14:paraId="23BF9ABB" w14:textId="77777777" w:rsidTr="00DB60B7">
        <w:trPr>
          <w:trHeight w:val="300"/>
        </w:trPr>
        <w:tc>
          <w:tcPr>
            <w:tcW w:w="1660" w:type="dxa"/>
            <w:vMerge/>
            <w:vAlign w:val="center"/>
            <w:hideMark/>
          </w:tcPr>
          <w:p w14:paraId="125D16FE"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1847D2FC"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1675D6AE"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41B98F7A" w14:textId="36E730A0"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06C212FD" w14:textId="09ADE2D6"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5E5F3B51" w14:textId="3730B66E" w:rsidR="00E0442A" w:rsidRPr="00E0442A" w:rsidRDefault="00E0442A" w:rsidP="00E0442A">
            <w:pPr>
              <w:jc w:val="center"/>
              <w:rPr>
                <w:rFonts w:ascii="Arial" w:hAnsi="Arial" w:cs="Arial"/>
                <w:sz w:val="24"/>
                <w:szCs w:val="24"/>
              </w:rPr>
            </w:pPr>
            <w:r w:rsidRPr="00E0442A">
              <w:rPr>
                <w:rFonts w:ascii="Arial" w:hAnsi="Arial" w:cs="Arial"/>
                <w:sz w:val="24"/>
                <w:szCs w:val="24"/>
              </w:rPr>
              <w:t>08.0.00.</w:t>
            </w:r>
            <w:r w:rsidRPr="00E0442A">
              <w:rPr>
                <w:rFonts w:ascii="Arial" w:hAnsi="Arial" w:cs="Arial"/>
                <w:sz w:val="24"/>
                <w:szCs w:val="24"/>
              </w:rPr>
              <w:lastRenderedPageBreak/>
              <w:t>01060</w:t>
            </w:r>
          </w:p>
        </w:tc>
        <w:tc>
          <w:tcPr>
            <w:tcW w:w="567" w:type="dxa"/>
            <w:shd w:val="clear" w:color="000000" w:fill="FFFFFF"/>
            <w:hideMark/>
          </w:tcPr>
          <w:p w14:paraId="0673703D" w14:textId="64285B7D" w:rsidR="00E0442A" w:rsidRPr="00E0442A" w:rsidRDefault="00E0442A" w:rsidP="00E0442A">
            <w:pPr>
              <w:jc w:val="center"/>
              <w:rPr>
                <w:rFonts w:ascii="Arial" w:hAnsi="Arial" w:cs="Arial"/>
                <w:sz w:val="24"/>
                <w:szCs w:val="24"/>
              </w:rPr>
            </w:pPr>
            <w:r w:rsidRPr="00E0442A">
              <w:rPr>
                <w:rFonts w:ascii="Arial" w:hAnsi="Arial" w:cs="Arial"/>
                <w:sz w:val="24"/>
                <w:szCs w:val="24"/>
              </w:rPr>
              <w:lastRenderedPageBreak/>
              <w:t>120</w:t>
            </w:r>
          </w:p>
        </w:tc>
        <w:tc>
          <w:tcPr>
            <w:tcW w:w="992" w:type="dxa"/>
            <w:shd w:val="clear" w:color="000000" w:fill="FFFFFF"/>
            <w:hideMark/>
          </w:tcPr>
          <w:p w14:paraId="15A59786" w14:textId="7CE49661" w:rsidR="00E0442A" w:rsidRPr="00E0442A" w:rsidRDefault="00E0442A" w:rsidP="00E0442A">
            <w:pPr>
              <w:jc w:val="right"/>
              <w:rPr>
                <w:rFonts w:ascii="Arial" w:hAnsi="Arial" w:cs="Arial"/>
                <w:sz w:val="24"/>
                <w:szCs w:val="24"/>
              </w:rPr>
            </w:pPr>
            <w:r w:rsidRPr="00E0442A">
              <w:rPr>
                <w:rFonts w:ascii="Arial" w:hAnsi="Arial" w:cs="Arial"/>
                <w:sz w:val="24"/>
                <w:szCs w:val="24"/>
              </w:rPr>
              <w:t>25 276,58</w:t>
            </w:r>
          </w:p>
        </w:tc>
        <w:tc>
          <w:tcPr>
            <w:tcW w:w="851" w:type="dxa"/>
            <w:shd w:val="clear" w:color="000000" w:fill="FFFFFF"/>
            <w:hideMark/>
          </w:tcPr>
          <w:p w14:paraId="0CB2AE79" w14:textId="4689CD59" w:rsidR="00E0442A" w:rsidRPr="00E0442A" w:rsidRDefault="00E0442A" w:rsidP="00E0442A">
            <w:pPr>
              <w:jc w:val="right"/>
              <w:rPr>
                <w:rFonts w:ascii="Arial" w:hAnsi="Arial" w:cs="Arial"/>
                <w:sz w:val="24"/>
                <w:szCs w:val="24"/>
              </w:rPr>
            </w:pPr>
            <w:r w:rsidRPr="00E0442A">
              <w:rPr>
                <w:rFonts w:ascii="Arial" w:hAnsi="Arial" w:cs="Arial"/>
                <w:sz w:val="24"/>
                <w:szCs w:val="24"/>
              </w:rPr>
              <w:t>26 015,4</w:t>
            </w:r>
            <w:r w:rsidRPr="00E0442A">
              <w:rPr>
                <w:rFonts w:ascii="Arial" w:hAnsi="Arial" w:cs="Arial"/>
                <w:sz w:val="24"/>
                <w:szCs w:val="24"/>
              </w:rPr>
              <w:lastRenderedPageBreak/>
              <w:t>1</w:t>
            </w:r>
          </w:p>
        </w:tc>
        <w:tc>
          <w:tcPr>
            <w:tcW w:w="850" w:type="dxa"/>
            <w:shd w:val="clear" w:color="000000" w:fill="FFFFFF"/>
            <w:hideMark/>
          </w:tcPr>
          <w:p w14:paraId="3DDC13AD" w14:textId="6AE55043"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32 207,2</w:t>
            </w:r>
            <w:r w:rsidRPr="00E0442A">
              <w:rPr>
                <w:rFonts w:ascii="Arial" w:hAnsi="Arial" w:cs="Arial"/>
                <w:sz w:val="24"/>
                <w:szCs w:val="24"/>
              </w:rPr>
              <w:lastRenderedPageBreak/>
              <w:t>1</w:t>
            </w:r>
          </w:p>
        </w:tc>
        <w:tc>
          <w:tcPr>
            <w:tcW w:w="851" w:type="dxa"/>
            <w:shd w:val="clear" w:color="000000" w:fill="FFFFFF"/>
          </w:tcPr>
          <w:p w14:paraId="3EEBA4C5" w14:textId="469F891C"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32 819,5</w:t>
            </w:r>
            <w:r w:rsidRPr="00E0442A">
              <w:rPr>
                <w:rFonts w:ascii="Arial" w:hAnsi="Arial" w:cs="Arial"/>
                <w:sz w:val="24"/>
                <w:szCs w:val="24"/>
              </w:rPr>
              <w:lastRenderedPageBreak/>
              <w:t>9</w:t>
            </w:r>
          </w:p>
        </w:tc>
        <w:tc>
          <w:tcPr>
            <w:tcW w:w="992" w:type="dxa"/>
            <w:shd w:val="clear" w:color="000000" w:fill="FFFFFF"/>
          </w:tcPr>
          <w:p w14:paraId="711CF9FF" w14:textId="6ACA2D9F"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37 531,84</w:t>
            </w:r>
          </w:p>
        </w:tc>
        <w:tc>
          <w:tcPr>
            <w:tcW w:w="992" w:type="dxa"/>
            <w:shd w:val="clear" w:color="000000" w:fill="FFFFFF"/>
          </w:tcPr>
          <w:p w14:paraId="7FAFA312" w14:textId="1B4B6EF7" w:rsidR="00E0442A" w:rsidRPr="00E0442A" w:rsidRDefault="00E0442A" w:rsidP="00E0442A">
            <w:pPr>
              <w:jc w:val="right"/>
              <w:rPr>
                <w:rFonts w:ascii="Arial" w:hAnsi="Arial" w:cs="Arial"/>
                <w:sz w:val="24"/>
                <w:szCs w:val="24"/>
              </w:rPr>
            </w:pPr>
            <w:r w:rsidRPr="00E0442A">
              <w:rPr>
                <w:rFonts w:ascii="Arial" w:hAnsi="Arial" w:cs="Arial"/>
                <w:sz w:val="24"/>
                <w:szCs w:val="24"/>
              </w:rPr>
              <w:t>40 302,44</w:t>
            </w:r>
          </w:p>
        </w:tc>
        <w:tc>
          <w:tcPr>
            <w:tcW w:w="992" w:type="dxa"/>
            <w:shd w:val="clear" w:color="000000" w:fill="FFFFFF"/>
          </w:tcPr>
          <w:p w14:paraId="100FD810" w14:textId="118C1016" w:rsidR="00E0442A" w:rsidRPr="00E0442A" w:rsidRDefault="00E0442A" w:rsidP="00E0442A">
            <w:pPr>
              <w:jc w:val="right"/>
              <w:rPr>
                <w:rFonts w:ascii="Arial" w:hAnsi="Arial" w:cs="Arial"/>
                <w:sz w:val="24"/>
                <w:szCs w:val="24"/>
              </w:rPr>
            </w:pPr>
            <w:r w:rsidRPr="00E0442A">
              <w:rPr>
                <w:rFonts w:ascii="Arial" w:hAnsi="Arial" w:cs="Arial"/>
                <w:sz w:val="24"/>
                <w:szCs w:val="24"/>
              </w:rPr>
              <w:t>40 321,44</w:t>
            </w:r>
          </w:p>
        </w:tc>
        <w:tc>
          <w:tcPr>
            <w:tcW w:w="1134" w:type="dxa"/>
            <w:shd w:val="clear" w:color="000000" w:fill="FFFFFF"/>
          </w:tcPr>
          <w:p w14:paraId="14A47C92" w14:textId="71DB3A5F" w:rsidR="00E0442A" w:rsidRPr="00E0442A" w:rsidRDefault="00E0442A" w:rsidP="00E0442A">
            <w:pPr>
              <w:jc w:val="right"/>
              <w:rPr>
                <w:rFonts w:ascii="Arial" w:hAnsi="Arial" w:cs="Arial"/>
                <w:sz w:val="24"/>
                <w:szCs w:val="24"/>
              </w:rPr>
            </w:pPr>
            <w:r w:rsidRPr="00E0442A">
              <w:rPr>
                <w:rFonts w:ascii="Arial" w:hAnsi="Arial" w:cs="Arial"/>
                <w:sz w:val="24"/>
                <w:szCs w:val="24"/>
              </w:rPr>
              <w:t>40 294,44</w:t>
            </w:r>
          </w:p>
        </w:tc>
        <w:tc>
          <w:tcPr>
            <w:tcW w:w="1134" w:type="dxa"/>
            <w:shd w:val="clear" w:color="000000" w:fill="FFFFFF"/>
          </w:tcPr>
          <w:p w14:paraId="4AE08E4A" w14:textId="011BD482" w:rsidR="00E0442A" w:rsidRPr="00E0442A" w:rsidRDefault="00E0442A" w:rsidP="00E0442A">
            <w:pPr>
              <w:jc w:val="right"/>
              <w:rPr>
                <w:rFonts w:ascii="Arial" w:hAnsi="Arial" w:cs="Arial"/>
                <w:sz w:val="24"/>
                <w:szCs w:val="24"/>
              </w:rPr>
            </w:pPr>
            <w:r w:rsidRPr="00E0442A">
              <w:rPr>
                <w:rFonts w:ascii="Arial" w:hAnsi="Arial" w:cs="Arial"/>
                <w:sz w:val="24"/>
                <w:szCs w:val="24"/>
              </w:rPr>
              <w:t>274 768,95</w:t>
            </w:r>
          </w:p>
        </w:tc>
      </w:tr>
      <w:tr w:rsidR="00E0442A" w:rsidRPr="0092517B" w14:paraId="51ABF1A6" w14:textId="77777777" w:rsidTr="00DB60B7">
        <w:trPr>
          <w:trHeight w:val="300"/>
        </w:trPr>
        <w:tc>
          <w:tcPr>
            <w:tcW w:w="1660" w:type="dxa"/>
            <w:vMerge/>
            <w:vAlign w:val="center"/>
            <w:hideMark/>
          </w:tcPr>
          <w:p w14:paraId="089FB65A"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722359EF"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513E0B5A"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54465A54" w14:textId="539CA577"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2A04322B" w14:textId="68B1A31C"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7E055370" w14:textId="6F970796" w:rsidR="00E0442A" w:rsidRPr="00E0442A" w:rsidRDefault="00E0442A" w:rsidP="00E0442A">
            <w:pPr>
              <w:jc w:val="center"/>
              <w:rPr>
                <w:rFonts w:ascii="Arial" w:hAnsi="Arial" w:cs="Arial"/>
                <w:sz w:val="24"/>
                <w:szCs w:val="24"/>
              </w:rPr>
            </w:pPr>
            <w:r w:rsidRPr="00E0442A">
              <w:rPr>
                <w:rFonts w:ascii="Arial" w:hAnsi="Arial" w:cs="Arial"/>
                <w:sz w:val="24"/>
                <w:szCs w:val="24"/>
              </w:rPr>
              <w:t>08.0.00.01060</w:t>
            </w:r>
          </w:p>
        </w:tc>
        <w:tc>
          <w:tcPr>
            <w:tcW w:w="567" w:type="dxa"/>
            <w:shd w:val="clear" w:color="000000" w:fill="FFFFFF"/>
            <w:hideMark/>
          </w:tcPr>
          <w:p w14:paraId="2D5EFC41" w14:textId="0D79D94C" w:rsidR="00E0442A" w:rsidRPr="00E0442A" w:rsidRDefault="00E0442A" w:rsidP="00E0442A">
            <w:pPr>
              <w:jc w:val="center"/>
              <w:rPr>
                <w:rFonts w:ascii="Arial" w:hAnsi="Arial" w:cs="Arial"/>
                <w:sz w:val="24"/>
                <w:szCs w:val="24"/>
              </w:rPr>
            </w:pPr>
            <w:r w:rsidRPr="00E0442A">
              <w:rPr>
                <w:rFonts w:ascii="Arial" w:hAnsi="Arial" w:cs="Arial"/>
                <w:sz w:val="24"/>
                <w:szCs w:val="24"/>
              </w:rPr>
              <w:t>240</w:t>
            </w:r>
          </w:p>
        </w:tc>
        <w:tc>
          <w:tcPr>
            <w:tcW w:w="992" w:type="dxa"/>
            <w:shd w:val="clear" w:color="000000" w:fill="FFFFFF"/>
            <w:hideMark/>
          </w:tcPr>
          <w:p w14:paraId="30001A2A" w14:textId="778AF49E" w:rsidR="00E0442A" w:rsidRPr="00E0442A" w:rsidRDefault="00E0442A" w:rsidP="00E0442A">
            <w:pPr>
              <w:jc w:val="right"/>
              <w:rPr>
                <w:rFonts w:ascii="Arial" w:hAnsi="Arial" w:cs="Arial"/>
                <w:sz w:val="24"/>
                <w:szCs w:val="24"/>
              </w:rPr>
            </w:pPr>
            <w:r w:rsidRPr="00E0442A">
              <w:rPr>
                <w:rFonts w:ascii="Arial" w:hAnsi="Arial" w:cs="Arial"/>
                <w:sz w:val="24"/>
                <w:szCs w:val="24"/>
              </w:rPr>
              <w:t>6 896,98</w:t>
            </w:r>
          </w:p>
        </w:tc>
        <w:tc>
          <w:tcPr>
            <w:tcW w:w="851" w:type="dxa"/>
            <w:shd w:val="clear" w:color="000000" w:fill="FFFFFF"/>
            <w:hideMark/>
          </w:tcPr>
          <w:p w14:paraId="0EF87ADA" w14:textId="663A3FF0" w:rsidR="00E0442A" w:rsidRPr="00E0442A" w:rsidRDefault="00E0442A" w:rsidP="00E0442A">
            <w:pPr>
              <w:jc w:val="right"/>
              <w:rPr>
                <w:rFonts w:ascii="Arial" w:hAnsi="Arial" w:cs="Arial"/>
                <w:sz w:val="24"/>
                <w:szCs w:val="24"/>
              </w:rPr>
            </w:pPr>
            <w:r w:rsidRPr="00E0442A">
              <w:rPr>
                <w:rFonts w:ascii="Arial" w:hAnsi="Arial" w:cs="Arial"/>
                <w:sz w:val="24"/>
                <w:szCs w:val="24"/>
              </w:rPr>
              <w:t>3 870,42</w:t>
            </w:r>
          </w:p>
        </w:tc>
        <w:tc>
          <w:tcPr>
            <w:tcW w:w="850" w:type="dxa"/>
            <w:shd w:val="clear" w:color="000000" w:fill="FFFFFF"/>
            <w:hideMark/>
          </w:tcPr>
          <w:p w14:paraId="6D8DBC82" w14:textId="005BDEBA" w:rsidR="00E0442A" w:rsidRPr="00E0442A" w:rsidRDefault="00E0442A" w:rsidP="00E0442A">
            <w:pPr>
              <w:jc w:val="right"/>
              <w:rPr>
                <w:rFonts w:ascii="Arial" w:hAnsi="Arial" w:cs="Arial"/>
                <w:sz w:val="24"/>
                <w:szCs w:val="24"/>
              </w:rPr>
            </w:pPr>
            <w:r w:rsidRPr="00E0442A">
              <w:rPr>
                <w:rFonts w:ascii="Arial" w:hAnsi="Arial" w:cs="Arial"/>
                <w:sz w:val="24"/>
                <w:szCs w:val="24"/>
              </w:rPr>
              <w:t>4 657,44</w:t>
            </w:r>
          </w:p>
        </w:tc>
        <w:tc>
          <w:tcPr>
            <w:tcW w:w="851" w:type="dxa"/>
            <w:shd w:val="clear" w:color="000000" w:fill="FFFFFF"/>
          </w:tcPr>
          <w:p w14:paraId="7185B3B8" w14:textId="3C26AD37" w:rsidR="00E0442A" w:rsidRPr="00E0442A" w:rsidRDefault="00E0442A" w:rsidP="00E0442A">
            <w:pPr>
              <w:jc w:val="right"/>
              <w:rPr>
                <w:rFonts w:ascii="Arial" w:hAnsi="Arial" w:cs="Arial"/>
                <w:sz w:val="24"/>
                <w:szCs w:val="24"/>
              </w:rPr>
            </w:pPr>
            <w:r w:rsidRPr="00E0442A">
              <w:rPr>
                <w:rFonts w:ascii="Arial" w:hAnsi="Arial" w:cs="Arial"/>
                <w:sz w:val="24"/>
                <w:szCs w:val="24"/>
              </w:rPr>
              <w:t>5 054,09</w:t>
            </w:r>
          </w:p>
        </w:tc>
        <w:tc>
          <w:tcPr>
            <w:tcW w:w="992" w:type="dxa"/>
            <w:shd w:val="clear" w:color="000000" w:fill="FFFFFF"/>
          </w:tcPr>
          <w:p w14:paraId="314C9AA6" w14:textId="6BA1B920" w:rsidR="00E0442A" w:rsidRPr="00E0442A" w:rsidRDefault="00E0442A" w:rsidP="00E0442A">
            <w:pPr>
              <w:jc w:val="right"/>
              <w:rPr>
                <w:rFonts w:ascii="Arial" w:hAnsi="Arial" w:cs="Arial"/>
                <w:sz w:val="24"/>
                <w:szCs w:val="24"/>
              </w:rPr>
            </w:pPr>
            <w:r w:rsidRPr="00E0442A">
              <w:rPr>
                <w:rFonts w:ascii="Arial" w:hAnsi="Arial" w:cs="Arial"/>
                <w:sz w:val="24"/>
                <w:szCs w:val="24"/>
              </w:rPr>
              <w:t>7 221,91</w:t>
            </w:r>
          </w:p>
        </w:tc>
        <w:tc>
          <w:tcPr>
            <w:tcW w:w="992" w:type="dxa"/>
            <w:shd w:val="clear" w:color="000000" w:fill="FFFFFF"/>
          </w:tcPr>
          <w:p w14:paraId="62D58F12" w14:textId="029F7ED7" w:rsidR="00E0442A" w:rsidRPr="00E0442A" w:rsidRDefault="00E0442A" w:rsidP="00E0442A">
            <w:pPr>
              <w:jc w:val="right"/>
              <w:rPr>
                <w:rFonts w:ascii="Arial" w:hAnsi="Arial" w:cs="Arial"/>
                <w:sz w:val="24"/>
                <w:szCs w:val="24"/>
              </w:rPr>
            </w:pPr>
            <w:r w:rsidRPr="00E0442A">
              <w:rPr>
                <w:rFonts w:ascii="Arial" w:hAnsi="Arial" w:cs="Arial"/>
                <w:sz w:val="24"/>
                <w:szCs w:val="24"/>
              </w:rPr>
              <w:t>5 376,96</w:t>
            </w:r>
          </w:p>
        </w:tc>
        <w:tc>
          <w:tcPr>
            <w:tcW w:w="992" w:type="dxa"/>
            <w:shd w:val="clear" w:color="000000" w:fill="FFFFFF"/>
          </w:tcPr>
          <w:p w14:paraId="35DE8B4B" w14:textId="752F22F7" w:rsidR="00E0442A" w:rsidRPr="00E0442A" w:rsidRDefault="00E0442A" w:rsidP="00E0442A">
            <w:pPr>
              <w:jc w:val="right"/>
              <w:rPr>
                <w:rFonts w:ascii="Arial" w:hAnsi="Arial" w:cs="Arial"/>
                <w:sz w:val="24"/>
                <w:szCs w:val="24"/>
              </w:rPr>
            </w:pPr>
            <w:r w:rsidRPr="00E0442A">
              <w:rPr>
                <w:rFonts w:ascii="Arial" w:hAnsi="Arial" w:cs="Arial"/>
                <w:sz w:val="24"/>
                <w:szCs w:val="24"/>
              </w:rPr>
              <w:t>5 689,37</w:t>
            </w:r>
          </w:p>
        </w:tc>
        <w:tc>
          <w:tcPr>
            <w:tcW w:w="1134" w:type="dxa"/>
            <w:shd w:val="clear" w:color="000000" w:fill="FFFFFF"/>
          </w:tcPr>
          <w:p w14:paraId="45088F35" w14:textId="15006A8A" w:rsidR="00E0442A" w:rsidRPr="00E0442A" w:rsidRDefault="00E0442A" w:rsidP="00E0442A">
            <w:pPr>
              <w:jc w:val="right"/>
              <w:rPr>
                <w:rFonts w:ascii="Arial" w:hAnsi="Arial" w:cs="Arial"/>
                <w:sz w:val="24"/>
                <w:szCs w:val="24"/>
              </w:rPr>
            </w:pPr>
            <w:r w:rsidRPr="00E0442A">
              <w:rPr>
                <w:rFonts w:ascii="Arial" w:hAnsi="Arial" w:cs="Arial"/>
                <w:sz w:val="24"/>
                <w:szCs w:val="24"/>
              </w:rPr>
              <w:t>5 716,37</w:t>
            </w:r>
          </w:p>
        </w:tc>
        <w:tc>
          <w:tcPr>
            <w:tcW w:w="1134" w:type="dxa"/>
            <w:shd w:val="clear" w:color="000000" w:fill="FFFFFF"/>
          </w:tcPr>
          <w:p w14:paraId="35928959" w14:textId="4E08B4C8" w:rsidR="00E0442A" w:rsidRPr="00E0442A" w:rsidRDefault="00E0442A" w:rsidP="00E0442A">
            <w:pPr>
              <w:jc w:val="right"/>
              <w:rPr>
                <w:rFonts w:ascii="Arial" w:hAnsi="Arial" w:cs="Arial"/>
                <w:sz w:val="24"/>
                <w:szCs w:val="24"/>
              </w:rPr>
            </w:pPr>
            <w:r w:rsidRPr="00E0442A">
              <w:rPr>
                <w:rFonts w:ascii="Arial" w:hAnsi="Arial" w:cs="Arial"/>
                <w:sz w:val="24"/>
                <w:szCs w:val="24"/>
              </w:rPr>
              <w:t>44 483,54</w:t>
            </w:r>
          </w:p>
        </w:tc>
      </w:tr>
      <w:tr w:rsidR="00E0442A" w:rsidRPr="0092517B" w14:paraId="62CC79E6" w14:textId="77777777" w:rsidTr="00DB60B7">
        <w:trPr>
          <w:trHeight w:val="300"/>
        </w:trPr>
        <w:tc>
          <w:tcPr>
            <w:tcW w:w="1660" w:type="dxa"/>
            <w:vMerge/>
            <w:vAlign w:val="center"/>
            <w:hideMark/>
          </w:tcPr>
          <w:p w14:paraId="4C6250BC"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72C0178F"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4E54ABEE"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2154A15B" w14:textId="520C5DE3"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46BED602" w14:textId="5FA7CA8D"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2224DC2D" w14:textId="323B63FA" w:rsidR="00E0442A" w:rsidRPr="00E0442A" w:rsidRDefault="00E0442A" w:rsidP="00E0442A">
            <w:pPr>
              <w:jc w:val="center"/>
              <w:rPr>
                <w:rFonts w:ascii="Arial" w:hAnsi="Arial" w:cs="Arial"/>
                <w:sz w:val="24"/>
                <w:szCs w:val="24"/>
              </w:rPr>
            </w:pPr>
            <w:r w:rsidRPr="00E0442A">
              <w:rPr>
                <w:rFonts w:ascii="Arial" w:hAnsi="Arial" w:cs="Arial"/>
                <w:sz w:val="24"/>
                <w:szCs w:val="24"/>
              </w:rPr>
              <w:t>08.0.00.01060</w:t>
            </w:r>
          </w:p>
        </w:tc>
        <w:tc>
          <w:tcPr>
            <w:tcW w:w="567" w:type="dxa"/>
            <w:shd w:val="clear" w:color="000000" w:fill="FFFFFF"/>
            <w:hideMark/>
          </w:tcPr>
          <w:p w14:paraId="7B1F6ED4" w14:textId="19611771" w:rsidR="00E0442A" w:rsidRPr="00E0442A" w:rsidRDefault="00E0442A" w:rsidP="00E0442A">
            <w:pPr>
              <w:jc w:val="center"/>
              <w:rPr>
                <w:rFonts w:ascii="Arial" w:hAnsi="Arial" w:cs="Arial"/>
                <w:sz w:val="24"/>
                <w:szCs w:val="24"/>
              </w:rPr>
            </w:pPr>
            <w:r w:rsidRPr="00E0442A">
              <w:rPr>
                <w:rFonts w:ascii="Arial" w:hAnsi="Arial" w:cs="Arial"/>
                <w:sz w:val="24"/>
                <w:szCs w:val="24"/>
              </w:rPr>
              <w:t>320</w:t>
            </w:r>
          </w:p>
        </w:tc>
        <w:tc>
          <w:tcPr>
            <w:tcW w:w="992" w:type="dxa"/>
            <w:shd w:val="clear" w:color="000000" w:fill="FFFFFF"/>
            <w:hideMark/>
          </w:tcPr>
          <w:p w14:paraId="7FEBBBF7" w14:textId="1FCACE58" w:rsidR="00E0442A" w:rsidRPr="00E0442A" w:rsidRDefault="00E0442A" w:rsidP="00E0442A">
            <w:pPr>
              <w:jc w:val="right"/>
              <w:rPr>
                <w:rFonts w:ascii="Arial" w:hAnsi="Arial" w:cs="Arial"/>
                <w:sz w:val="24"/>
                <w:szCs w:val="24"/>
              </w:rPr>
            </w:pPr>
            <w:r w:rsidRPr="00E0442A">
              <w:rPr>
                <w:rFonts w:ascii="Arial" w:hAnsi="Arial" w:cs="Arial"/>
                <w:sz w:val="24"/>
                <w:szCs w:val="24"/>
              </w:rPr>
              <w:t>3,87</w:t>
            </w:r>
          </w:p>
        </w:tc>
        <w:tc>
          <w:tcPr>
            <w:tcW w:w="851" w:type="dxa"/>
            <w:shd w:val="clear" w:color="000000" w:fill="FFFFFF"/>
            <w:hideMark/>
          </w:tcPr>
          <w:p w14:paraId="1196E3CD" w14:textId="328282CC" w:rsidR="00E0442A" w:rsidRPr="00E0442A" w:rsidRDefault="00E0442A" w:rsidP="00E0442A">
            <w:pPr>
              <w:jc w:val="right"/>
              <w:rPr>
                <w:rFonts w:ascii="Arial" w:hAnsi="Arial" w:cs="Arial"/>
                <w:sz w:val="24"/>
                <w:szCs w:val="24"/>
              </w:rPr>
            </w:pPr>
            <w:r w:rsidRPr="00E0442A">
              <w:rPr>
                <w:rFonts w:ascii="Arial" w:hAnsi="Arial" w:cs="Arial"/>
                <w:sz w:val="24"/>
                <w:szCs w:val="24"/>
              </w:rPr>
              <w:t>192,56</w:t>
            </w:r>
          </w:p>
        </w:tc>
        <w:tc>
          <w:tcPr>
            <w:tcW w:w="850" w:type="dxa"/>
            <w:shd w:val="clear" w:color="000000" w:fill="FFFFFF"/>
            <w:hideMark/>
          </w:tcPr>
          <w:p w14:paraId="64ADE6B1" w14:textId="68D8B4A6" w:rsidR="00E0442A" w:rsidRPr="00E0442A" w:rsidRDefault="00E0442A" w:rsidP="00E0442A">
            <w:pPr>
              <w:jc w:val="right"/>
              <w:rPr>
                <w:rFonts w:ascii="Arial" w:hAnsi="Arial" w:cs="Arial"/>
                <w:sz w:val="24"/>
                <w:szCs w:val="24"/>
              </w:rPr>
            </w:pPr>
            <w:r w:rsidRPr="00E0442A">
              <w:rPr>
                <w:rFonts w:ascii="Arial" w:hAnsi="Arial" w:cs="Arial"/>
                <w:sz w:val="24"/>
                <w:szCs w:val="24"/>
              </w:rPr>
              <w:t>4,38</w:t>
            </w:r>
          </w:p>
        </w:tc>
        <w:tc>
          <w:tcPr>
            <w:tcW w:w="851" w:type="dxa"/>
            <w:shd w:val="clear" w:color="000000" w:fill="FFFFFF"/>
          </w:tcPr>
          <w:p w14:paraId="7E780F7B" w14:textId="31FB231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5EF6D333" w14:textId="29BBCE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3E112C8F" w14:textId="6F4767F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33E74C68" w14:textId="37726E6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3CA140B0" w14:textId="1825641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4B6AFF2F" w14:textId="6AD299BE" w:rsidR="00E0442A" w:rsidRPr="00E0442A" w:rsidRDefault="00E0442A" w:rsidP="00E0442A">
            <w:pPr>
              <w:jc w:val="right"/>
              <w:rPr>
                <w:rFonts w:ascii="Arial" w:hAnsi="Arial" w:cs="Arial"/>
                <w:sz w:val="24"/>
                <w:szCs w:val="24"/>
              </w:rPr>
            </w:pPr>
            <w:r w:rsidRPr="00E0442A">
              <w:rPr>
                <w:rFonts w:ascii="Arial" w:hAnsi="Arial" w:cs="Arial"/>
                <w:sz w:val="24"/>
                <w:szCs w:val="24"/>
              </w:rPr>
              <w:t>200,81</w:t>
            </w:r>
          </w:p>
        </w:tc>
      </w:tr>
      <w:tr w:rsidR="00E0442A" w:rsidRPr="0092517B" w14:paraId="57AAA513" w14:textId="77777777" w:rsidTr="00DB60B7">
        <w:trPr>
          <w:trHeight w:val="300"/>
        </w:trPr>
        <w:tc>
          <w:tcPr>
            <w:tcW w:w="1660" w:type="dxa"/>
            <w:vMerge/>
            <w:vAlign w:val="center"/>
            <w:hideMark/>
          </w:tcPr>
          <w:p w14:paraId="596D65DD"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54E9AC0C"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237A1D41"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1EC118BD" w14:textId="228E1744"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70DEC121" w14:textId="0ED7FF0F"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2CA41137" w14:textId="0A80B2F3" w:rsidR="00E0442A" w:rsidRPr="00E0442A" w:rsidRDefault="00E0442A" w:rsidP="00E0442A">
            <w:pPr>
              <w:jc w:val="center"/>
              <w:rPr>
                <w:rFonts w:ascii="Arial" w:hAnsi="Arial" w:cs="Arial"/>
                <w:sz w:val="24"/>
                <w:szCs w:val="24"/>
              </w:rPr>
            </w:pPr>
            <w:r w:rsidRPr="00E0442A">
              <w:rPr>
                <w:rFonts w:ascii="Arial" w:hAnsi="Arial" w:cs="Arial"/>
                <w:sz w:val="24"/>
                <w:szCs w:val="24"/>
              </w:rPr>
              <w:t>08.0.00.01060</w:t>
            </w:r>
          </w:p>
        </w:tc>
        <w:tc>
          <w:tcPr>
            <w:tcW w:w="567" w:type="dxa"/>
            <w:shd w:val="clear" w:color="000000" w:fill="FFFFFF"/>
            <w:hideMark/>
          </w:tcPr>
          <w:p w14:paraId="2D353922" w14:textId="581B1965" w:rsidR="00E0442A" w:rsidRPr="00E0442A" w:rsidRDefault="00E0442A" w:rsidP="00E0442A">
            <w:pPr>
              <w:jc w:val="center"/>
              <w:rPr>
                <w:rFonts w:ascii="Arial" w:hAnsi="Arial" w:cs="Arial"/>
                <w:sz w:val="24"/>
                <w:szCs w:val="24"/>
              </w:rPr>
            </w:pPr>
            <w:r w:rsidRPr="00E0442A">
              <w:rPr>
                <w:rFonts w:ascii="Arial" w:hAnsi="Arial" w:cs="Arial"/>
                <w:sz w:val="24"/>
                <w:szCs w:val="24"/>
              </w:rPr>
              <w:t>850</w:t>
            </w:r>
          </w:p>
        </w:tc>
        <w:tc>
          <w:tcPr>
            <w:tcW w:w="992" w:type="dxa"/>
            <w:shd w:val="clear" w:color="000000" w:fill="FFFFFF"/>
            <w:hideMark/>
          </w:tcPr>
          <w:p w14:paraId="6DDD9222" w14:textId="729D327F" w:rsidR="00E0442A" w:rsidRPr="00E0442A" w:rsidRDefault="00E0442A" w:rsidP="00E0442A">
            <w:pPr>
              <w:jc w:val="right"/>
              <w:rPr>
                <w:rFonts w:ascii="Arial" w:hAnsi="Arial" w:cs="Arial"/>
                <w:sz w:val="24"/>
                <w:szCs w:val="24"/>
              </w:rPr>
            </w:pPr>
            <w:r w:rsidRPr="00E0442A">
              <w:rPr>
                <w:rFonts w:ascii="Arial" w:hAnsi="Arial" w:cs="Arial"/>
                <w:sz w:val="24"/>
                <w:szCs w:val="24"/>
              </w:rPr>
              <w:t>365,00</w:t>
            </w:r>
          </w:p>
        </w:tc>
        <w:tc>
          <w:tcPr>
            <w:tcW w:w="851" w:type="dxa"/>
            <w:shd w:val="clear" w:color="000000" w:fill="FFFFFF"/>
            <w:hideMark/>
          </w:tcPr>
          <w:p w14:paraId="683C18D0" w14:textId="0E96B8B3" w:rsidR="00E0442A" w:rsidRPr="00E0442A" w:rsidRDefault="00E0442A" w:rsidP="00E0442A">
            <w:pPr>
              <w:jc w:val="right"/>
              <w:rPr>
                <w:rFonts w:ascii="Arial" w:hAnsi="Arial" w:cs="Arial"/>
                <w:sz w:val="24"/>
                <w:szCs w:val="24"/>
              </w:rPr>
            </w:pPr>
            <w:r w:rsidRPr="00E0442A">
              <w:rPr>
                <w:rFonts w:ascii="Arial" w:hAnsi="Arial" w:cs="Arial"/>
                <w:sz w:val="24"/>
                <w:szCs w:val="24"/>
              </w:rPr>
              <w:t>96,50</w:t>
            </w:r>
          </w:p>
        </w:tc>
        <w:tc>
          <w:tcPr>
            <w:tcW w:w="850" w:type="dxa"/>
            <w:shd w:val="clear" w:color="000000" w:fill="FFFFFF"/>
            <w:hideMark/>
          </w:tcPr>
          <w:p w14:paraId="6490C425" w14:textId="5A9C54DE" w:rsidR="00E0442A" w:rsidRPr="00E0442A" w:rsidRDefault="00E0442A" w:rsidP="00E0442A">
            <w:pPr>
              <w:jc w:val="right"/>
              <w:rPr>
                <w:rFonts w:ascii="Arial" w:hAnsi="Arial" w:cs="Arial"/>
                <w:sz w:val="24"/>
                <w:szCs w:val="24"/>
              </w:rPr>
            </w:pPr>
            <w:r w:rsidRPr="00E0442A">
              <w:rPr>
                <w:rFonts w:ascii="Arial" w:hAnsi="Arial" w:cs="Arial"/>
                <w:sz w:val="24"/>
                <w:szCs w:val="24"/>
              </w:rPr>
              <w:t>99,40</w:t>
            </w:r>
          </w:p>
        </w:tc>
        <w:tc>
          <w:tcPr>
            <w:tcW w:w="851" w:type="dxa"/>
            <w:shd w:val="clear" w:color="000000" w:fill="FFFFFF"/>
          </w:tcPr>
          <w:p w14:paraId="20C19E74" w14:textId="0FFC313B" w:rsidR="00E0442A" w:rsidRPr="00E0442A" w:rsidRDefault="00E0442A" w:rsidP="00E0442A">
            <w:pPr>
              <w:jc w:val="right"/>
              <w:rPr>
                <w:rFonts w:ascii="Arial" w:hAnsi="Arial" w:cs="Arial"/>
                <w:sz w:val="24"/>
                <w:szCs w:val="24"/>
              </w:rPr>
            </w:pPr>
            <w:r w:rsidRPr="00E0442A">
              <w:rPr>
                <w:rFonts w:ascii="Arial" w:hAnsi="Arial" w:cs="Arial"/>
                <w:sz w:val="24"/>
                <w:szCs w:val="24"/>
              </w:rPr>
              <w:t>99,40</w:t>
            </w:r>
          </w:p>
        </w:tc>
        <w:tc>
          <w:tcPr>
            <w:tcW w:w="992" w:type="dxa"/>
            <w:shd w:val="clear" w:color="000000" w:fill="FFFFFF"/>
          </w:tcPr>
          <w:p w14:paraId="3EE887E8" w14:textId="6FBA024E" w:rsidR="00E0442A" w:rsidRPr="00E0442A" w:rsidRDefault="00E0442A" w:rsidP="00E0442A">
            <w:pPr>
              <w:jc w:val="right"/>
              <w:rPr>
                <w:rFonts w:ascii="Arial" w:hAnsi="Arial" w:cs="Arial"/>
                <w:sz w:val="24"/>
                <w:szCs w:val="24"/>
              </w:rPr>
            </w:pPr>
            <w:r w:rsidRPr="00E0442A">
              <w:rPr>
                <w:rFonts w:ascii="Arial" w:hAnsi="Arial" w:cs="Arial"/>
                <w:sz w:val="24"/>
                <w:szCs w:val="24"/>
              </w:rPr>
              <w:t>102,77</w:t>
            </w:r>
          </w:p>
        </w:tc>
        <w:tc>
          <w:tcPr>
            <w:tcW w:w="992" w:type="dxa"/>
            <w:shd w:val="clear" w:color="000000" w:fill="FFFFFF"/>
          </w:tcPr>
          <w:p w14:paraId="79B298DC" w14:textId="286E59EB" w:rsidR="00E0442A" w:rsidRPr="00E0442A" w:rsidRDefault="00E0442A" w:rsidP="00E0442A">
            <w:pPr>
              <w:jc w:val="right"/>
              <w:rPr>
                <w:rFonts w:ascii="Arial" w:hAnsi="Arial" w:cs="Arial"/>
                <w:sz w:val="24"/>
                <w:szCs w:val="24"/>
              </w:rPr>
            </w:pPr>
            <w:r w:rsidRPr="00E0442A">
              <w:rPr>
                <w:rFonts w:ascii="Arial" w:hAnsi="Arial" w:cs="Arial"/>
                <w:sz w:val="24"/>
                <w:szCs w:val="24"/>
              </w:rPr>
              <w:t>99,40</w:t>
            </w:r>
          </w:p>
        </w:tc>
        <w:tc>
          <w:tcPr>
            <w:tcW w:w="992" w:type="dxa"/>
            <w:shd w:val="clear" w:color="000000" w:fill="FFFFFF"/>
          </w:tcPr>
          <w:p w14:paraId="539F17FF" w14:textId="382B3CAA" w:rsidR="00E0442A" w:rsidRPr="00E0442A" w:rsidRDefault="00E0442A" w:rsidP="00E0442A">
            <w:pPr>
              <w:jc w:val="right"/>
              <w:rPr>
                <w:rFonts w:ascii="Arial" w:hAnsi="Arial" w:cs="Arial"/>
                <w:sz w:val="24"/>
                <w:szCs w:val="24"/>
              </w:rPr>
            </w:pPr>
            <w:r w:rsidRPr="00E0442A">
              <w:rPr>
                <w:rFonts w:ascii="Arial" w:hAnsi="Arial" w:cs="Arial"/>
                <w:sz w:val="24"/>
                <w:szCs w:val="24"/>
              </w:rPr>
              <w:t>104,77</w:t>
            </w:r>
          </w:p>
        </w:tc>
        <w:tc>
          <w:tcPr>
            <w:tcW w:w="1134" w:type="dxa"/>
            <w:shd w:val="clear" w:color="000000" w:fill="FFFFFF"/>
          </w:tcPr>
          <w:p w14:paraId="2EFE3886" w14:textId="71D0E00D" w:rsidR="00E0442A" w:rsidRPr="00E0442A" w:rsidRDefault="00E0442A" w:rsidP="00E0442A">
            <w:pPr>
              <w:jc w:val="right"/>
              <w:rPr>
                <w:rFonts w:ascii="Arial" w:hAnsi="Arial" w:cs="Arial"/>
                <w:sz w:val="24"/>
                <w:szCs w:val="24"/>
              </w:rPr>
            </w:pPr>
            <w:r w:rsidRPr="00E0442A">
              <w:rPr>
                <w:rFonts w:ascii="Arial" w:hAnsi="Arial" w:cs="Arial"/>
                <w:sz w:val="24"/>
                <w:szCs w:val="24"/>
              </w:rPr>
              <w:t>104,77</w:t>
            </w:r>
          </w:p>
        </w:tc>
        <w:tc>
          <w:tcPr>
            <w:tcW w:w="1134" w:type="dxa"/>
            <w:shd w:val="clear" w:color="000000" w:fill="FFFFFF"/>
          </w:tcPr>
          <w:p w14:paraId="19687704" w14:textId="5ADB94FB" w:rsidR="00E0442A" w:rsidRPr="00E0442A" w:rsidRDefault="00E0442A" w:rsidP="00E0442A">
            <w:pPr>
              <w:jc w:val="right"/>
              <w:rPr>
                <w:rFonts w:ascii="Arial" w:hAnsi="Arial" w:cs="Arial"/>
                <w:sz w:val="24"/>
                <w:szCs w:val="24"/>
              </w:rPr>
            </w:pPr>
            <w:r w:rsidRPr="00E0442A">
              <w:rPr>
                <w:rFonts w:ascii="Arial" w:hAnsi="Arial" w:cs="Arial"/>
                <w:sz w:val="24"/>
                <w:szCs w:val="24"/>
              </w:rPr>
              <w:t>1 072,01</w:t>
            </w:r>
          </w:p>
        </w:tc>
      </w:tr>
      <w:tr w:rsidR="00E0442A" w:rsidRPr="0092517B" w14:paraId="405291D6" w14:textId="77777777" w:rsidTr="00DB60B7">
        <w:trPr>
          <w:trHeight w:val="300"/>
        </w:trPr>
        <w:tc>
          <w:tcPr>
            <w:tcW w:w="1660" w:type="dxa"/>
            <w:vMerge/>
            <w:vAlign w:val="center"/>
            <w:hideMark/>
          </w:tcPr>
          <w:p w14:paraId="488BB4D3"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32A4E436"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AD3B21F"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26654C8B" w14:textId="59929D06"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17363EF3" w14:textId="2D8FE221"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1719AA93" w14:textId="309DDE73" w:rsidR="00E0442A" w:rsidRPr="00E0442A" w:rsidRDefault="00E0442A" w:rsidP="00E0442A">
            <w:pPr>
              <w:jc w:val="center"/>
              <w:rPr>
                <w:rFonts w:ascii="Arial" w:hAnsi="Arial" w:cs="Arial"/>
                <w:sz w:val="24"/>
                <w:szCs w:val="24"/>
              </w:rPr>
            </w:pPr>
            <w:r w:rsidRPr="00E0442A">
              <w:rPr>
                <w:rFonts w:ascii="Arial" w:hAnsi="Arial" w:cs="Arial"/>
                <w:sz w:val="24"/>
                <w:szCs w:val="24"/>
              </w:rPr>
              <w:t>08.0.00.01070</w:t>
            </w:r>
          </w:p>
        </w:tc>
        <w:tc>
          <w:tcPr>
            <w:tcW w:w="567" w:type="dxa"/>
            <w:shd w:val="clear" w:color="000000" w:fill="FFFFFF"/>
            <w:hideMark/>
          </w:tcPr>
          <w:p w14:paraId="4EB18904" w14:textId="466E350E" w:rsidR="00E0442A" w:rsidRPr="00E0442A" w:rsidRDefault="00E0442A" w:rsidP="00E0442A">
            <w:pPr>
              <w:jc w:val="center"/>
              <w:rPr>
                <w:rFonts w:ascii="Arial" w:hAnsi="Arial" w:cs="Arial"/>
                <w:sz w:val="24"/>
                <w:szCs w:val="24"/>
              </w:rPr>
            </w:pPr>
            <w:r w:rsidRPr="00E0442A">
              <w:rPr>
                <w:rFonts w:ascii="Arial" w:hAnsi="Arial" w:cs="Arial"/>
                <w:sz w:val="24"/>
                <w:szCs w:val="24"/>
              </w:rPr>
              <w:t>120</w:t>
            </w:r>
          </w:p>
        </w:tc>
        <w:tc>
          <w:tcPr>
            <w:tcW w:w="992" w:type="dxa"/>
            <w:shd w:val="clear" w:color="000000" w:fill="FFFFFF"/>
            <w:hideMark/>
          </w:tcPr>
          <w:p w14:paraId="0BE24076" w14:textId="5AFC6ABC" w:rsidR="00E0442A" w:rsidRPr="00E0442A" w:rsidRDefault="00E0442A" w:rsidP="00E0442A">
            <w:pPr>
              <w:jc w:val="right"/>
              <w:rPr>
                <w:rFonts w:ascii="Arial" w:hAnsi="Arial" w:cs="Arial"/>
                <w:sz w:val="24"/>
                <w:szCs w:val="24"/>
              </w:rPr>
            </w:pPr>
            <w:r w:rsidRPr="00E0442A">
              <w:rPr>
                <w:rFonts w:ascii="Arial" w:hAnsi="Arial" w:cs="Arial"/>
                <w:sz w:val="24"/>
                <w:szCs w:val="24"/>
              </w:rPr>
              <w:t>2 066,82</w:t>
            </w:r>
          </w:p>
        </w:tc>
        <w:tc>
          <w:tcPr>
            <w:tcW w:w="851" w:type="dxa"/>
            <w:shd w:val="clear" w:color="000000" w:fill="FFFFFF"/>
            <w:hideMark/>
          </w:tcPr>
          <w:p w14:paraId="01CFB8D3" w14:textId="73B29154" w:rsidR="00E0442A" w:rsidRPr="00E0442A" w:rsidRDefault="00E0442A" w:rsidP="00E0442A">
            <w:pPr>
              <w:jc w:val="right"/>
              <w:rPr>
                <w:rFonts w:ascii="Arial" w:hAnsi="Arial" w:cs="Arial"/>
                <w:sz w:val="24"/>
                <w:szCs w:val="24"/>
              </w:rPr>
            </w:pPr>
            <w:r w:rsidRPr="00E0442A">
              <w:rPr>
                <w:rFonts w:ascii="Arial" w:hAnsi="Arial" w:cs="Arial"/>
                <w:sz w:val="24"/>
                <w:szCs w:val="24"/>
              </w:rPr>
              <w:t>2 231,70</w:t>
            </w:r>
          </w:p>
        </w:tc>
        <w:tc>
          <w:tcPr>
            <w:tcW w:w="850" w:type="dxa"/>
            <w:shd w:val="clear" w:color="000000" w:fill="FFFFFF"/>
            <w:hideMark/>
          </w:tcPr>
          <w:p w14:paraId="18F234D8" w14:textId="185DD999" w:rsidR="00E0442A" w:rsidRPr="00E0442A" w:rsidRDefault="00E0442A" w:rsidP="00E0442A">
            <w:pPr>
              <w:jc w:val="right"/>
              <w:rPr>
                <w:rFonts w:ascii="Arial" w:hAnsi="Arial" w:cs="Arial"/>
                <w:sz w:val="24"/>
                <w:szCs w:val="24"/>
              </w:rPr>
            </w:pPr>
            <w:r w:rsidRPr="00E0442A">
              <w:rPr>
                <w:rFonts w:ascii="Arial" w:hAnsi="Arial" w:cs="Arial"/>
                <w:sz w:val="24"/>
                <w:szCs w:val="24"/>
              </w:rPr>
              <w:t>3 462,96</w:t>
            </w:r>
          </w:p>
        </w:tc>
        <w:tc>
          <w:tcPr>
            <w:tcW w:w="851" w:type="dxa"/>
            <w:shd w:val="clear" w:color="000000" w:fill="FFFFFF"/>
          </w:tcPr>
          <w:p w14:paraId="1EE2132C" w14:textId="1352090C" w:rsidR="00E0442A" w:rsidRPr="00E0442A" w:rsidRDefault="00E0442A" w:rsidP="00E0442A">
            <w:pPr>
              <w:jc w:val="right"/>
              <w:rPr>
                <w:rFonts w:ascii="Arial" w:hAnsi="Arial" w:cs="Arial"/>
                <w:sz w:val="24"/>
                <w:szCs w:val="24"/>
              </w:rPr>
            </w:pPr>
            <w:r w:rsidRPr="00E0442A">
              <w:rPr>
                <w:rFonts w:ascii="Arial" w:hAnsi="Arial" w:cs="Arial"/>
                <w:sz w:val="24"/>
                <w:szCs w:val="24"/>
              </w:rPr>
              <w:t>3 462,96</w:t>
            </w:r>
          </w:p>
        </w:tc>
        <w:tc>
          <w:tcPr>
            <w:tcW w:w="992" w:type="dxa"/>
            <w:shd w:val="clear" w:color="000000" w:fill="FFFFFF"/>
          </w:tcPr>
          <w:p w14:paraId="62063B26" w14:textId="08FFFB6D" w:rsidR="00E0442A" w:rsidRPr="00E0442A" w:rsidRDefault="00E0442A" w:rsidP="00E0442A">
            <w:pPr>
              <w:jc w:val="right"/>
              <w:rPr>
                <w:rFonts w:ascii="Arial" w:hAnsi="Arial" w:cs="Arial"/>
                <w:sz w:val="24"/>
                <w:szCs w:val="24"/>
              </w:rPr>
            </w:pPr>
            <w:r w:rsidRPr="00E0442A">
              <w:rPr>
                <w:rFonts w:ascii="Arial" w:hAnsi="Arial" w:cs="Arial"/>
                <w:sz w:val="24"/>
                <w:szCs w:val="24"/>
              </w:rPr>
              <w:t>3 462,95</w:t>
            </w:r>
          </w:p>
        </w:tc>
        <w:tc>
          <w:tcPr>
            <w:tcW w:w="992" w:type="dxa"/>
            <w:shd w:val="clear" w:color="000000" w:fill="FFFFFF"/>
          </w:tcPr>
          <w:p w14:paraId="24181B8A" w14:textId="18118D7F" w:rsidR="00E0442A" w:rsidRPr="00E0442A" w:rsidRDefault="00E0442A" w:rsidP="00E0442A">
            <w:pPr>
              <w:jc w:val="right"/>
              <w:rPr>
                <w:rFonts w:ascii="Arial" w:hAnsi="Arial" w:cs="Arial"/>
                <w:sz w:val="24"/>
                <w:szCs w:val="24"/>
              </w:rPr>
            </w:pPr>
            <w:r w:rsidRPr="00E0442A">
              <w:rPr>
                <w:rFonts w:ascii="Arial" w:hAnsi="Arial" w:cs="Arial"/>
                <w:sz w:val="24"/>
                <w:szCs w:val="24"/>
              </w:rPr>
              <w:t>3 462,95</w:t>
            </w:r>
          </w:p>
        </w:tc>
        <w:tc>
          <w:tcPr>
            <w:tcW w:w="992" w:type="dxa"/>
            <w:shd w:val="clear" w:color="000000" w:fill="FFFFFF"/>
          </w:tcPr>
          <w:p w14:paraId="4BE544D7" w14:textId="3C0E3D06" w:rsidR="00E0442A" w:rsidRPr="00E0442A" w:rsidRDefault="00E0442A" w:rsidP="00E0442A">
            <w:pPr>
              <w:jc w:val="right"/>
              <w:rPr>
                <w:rFonts w:ascii="Arial" w:hAnsi="Arial" w:cs="Arial"/>
                <w:sz w:val="24"/>
                <w:szCs w:val="24"/>
              </w:rPr>
            </w:pPr>
            <w:r w:rsidRPr="00E0442A">
              <w:rPr>
                <w:rFonts w:ascii="Arial" w:hAnsi="Arial" w:cs="Arial"/>
                <w:sz w:val="24"/>
                <w:szCs w:val="24"/>
              </w:rPr>
              <w:t>3 462,95</w:t>
            </w:r>
          </w:p>
        </w:tc>
        <w:tc>
          <w:tcPr>
            <w:tcW w:w="1134" w:type="dxa"/>
            <w:shd w:val="clear" w:color="000000" w:fill="FFFFFF"/>
          </w:tcPr>
          <w:p w14:paraId="31C2A303" w14:textId="24E04C38" w:rsidR="00E0442A" w:rsidRPr="00E0442A" w:rsidRDefault="00E0442A" w:rsidP="00E0442A">
            <w:pPr>
              <w:jc w:val="right"/>
              <w:rPr>
                <w:rFonts w:ascii="Arial" w:hAnsi="Arial" w:cs="Arial"/>
                <w:sz w:val="24"/>
                <w:szCs w:val="24"/>
              </w:rPr>
            </w:pPr>
            <w:r w:rsidRPr="00E0442A">
              <w:rPr>
                <w:rFonts w:ascii="Arial" w:hAnsi="Arial" w:cs="Arial"/>
                <w:sz w:val="24"/>
                <w:szCs w:val="24"/>
              </w:rPr>
              <w:t>3 462,95</w:t>
            </w:r>
          </w:p>
        </w:tc>
        <w:tc>
          <w:tcPr>
            <w:tcW w:w="1134" w:type="dxa"/>
            <w:shd w:val="clear" w:color="000000" w:fill="FFFFFF"/>
          </w:tcPr>
          <w:p w14:paraId="358EBF6D" w14:textId="53AB0EA2" w:rsidR="00E0442A" w:rsidRPr="00E0442A" w:rsidRDefault="00E0442A" w:rsidP="00E0442A">
            <w:pPr>
              <w:jc w:val="right"/>
              <w:rPr>
                <w:rFonts w:ascii="Arial" w:hAnsi="Arial" w:cs="Arial"/>
                <w:sz w:val="24"/>
                <w:szCs w:val="24"/>
              </w:rPr>
            </w:pPr>
            <w:r w:rsidRPr="00E0442A">
              <w:rPr>
                <w:rFonts w:ascii="Arial" w:hAnsi="Arial" w:cs="Arial"/>
                <w:sz w:val="24"/>
                <w:szCs w:val="24"/>
              </w:rPr>
              <w:t>25 076,24</w:t>
            </w:r>
          </w:p>
        </w:tc>
      </w:tr>
      <w:tr w:rsidR="00E0442A" w:rsidRPr="0092517B" w14:paraId="39A51E05" w14:textId="77777777" w:rsidTr="00DB60B7">
        <w:trPr>
          <w:trHeight w:val="300"/>
        </w:trPr>
        <w:tc>
          <w:tcPr>
            <w:tcW w:w="1660" w:type="dxa"/>
            <w:vMerge/>
            <w:vAlign w:val="center"/>
            <w:hideMark/>
          </w:tcPr>
          <w:p w14:paraId="3AB1A565"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4C22E7B0"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721F162A"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2DA2312F" w14:textId="67587259"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4245AF84" w14:textId="5AF55ABC"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066B33D2" w14:textId="444EE440" w:rsidR="00E0442A" w:rsidRPr="00E0442A" w:rsidRDefault="00E0442A" w:rsidP="00E0442A">
            <w:pPr>
              <w:jc w:val="center"/>
              <w:rPr>
                <w:rFonts w:ascii="Arial" w:hAnsi="Arial" w:cs="Arial"/>
                <w:sz w:val="24"/>
                <w:szCs w:val="24"/>
              </w:rPr>
            </w:pPr>
            <w:r w:rsidRPr="00E0442A">
              <w:rPr>
                <w:rFonts w:ascii="Arial" w:hAnsi="Arial" w:cs="Arial"/>
                <w:sz w:val="24"/>
                <w:szCs w:val="24"/>
              </w:rPr>
              <w:t>08.0.00.01060</w:t>
            </w:r>
          </w:p>
        </w:tc>
        <w:tc>
          <w:tcPr>
            <w:tcW w:w="567" w:type="dxa"/>
            <w:shd w:val="clear" w:color="000000" w:fill="FFFFFF"/>
            <w:hideMark/>
          </w:tcPr>
          <w:p w14:paraId="59AFC319" w14:textId="40AD32C6" w:rsidR="00E0442A" w:rsidRPr="00E0442A" w:rsidRDefault="00E0442A" w:rsidP="00E0442A">
            <w:pPr>
              <w:jc w:val="center"/>
              <w:rPr>
                <w:rFonts w:ascii="Arial" w:hAnsi="Arial" w:cs="Arial"/>
                <w:sz w:val="24"/>
                <w:szCs w:val="24"/>
              </w:rPr>
            </w:pPr>
            <w:r w:rsidRPr="00E0442A">
              <w:rPr>
                <w:rFonts w:ascii="Arial" w:hAnsi="Arial" w:cs="Arial"/>
                <w:sz w:val="24"/>
                <w:szCs w:val="24"/>
              </w:rPr>
              <w:t>830</w:t>
            </w:r>
          </w:p>
        </w:tc>
        <w:tc>
          <w:tcPr>
            <w:tcW w:w="992" w:type="dxa"/>
            <w:shd w:val="clear" w:color="000000" w:fill="FFFFFF"/>
            <w:hideMark/>
          </w:tcPr>
          <w:p w14:paraId="46DC7EAF" w14:textId="3B807E6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hideMark/>
          </w:tcPr>
          <w:p w14:paraId="13F4C8EF" w14:textId="4DE5B2D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0" w:type="dxa"/>
            <w:shd w:val="clear" w:color="000000" w:fill="FFFFFF"/>
            <w:hideMark/>
          </w:tcPr>
          <w:p w14:paraId="30CD25A2" w14:textId="141594F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tcPr>
          <w:p w14:paraId="49298327" w14:textId="16C4113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58995E10" w14:textId="66B4B04F" w:rsidR="00E0442A" w:rsidRPr="00E0442A" w:rsidRDefault="00E0442A" w:rsidP="00E0442A">
            <w:pPr>
              <w:jc w:val="right"/>
              <w:rPr>
                <w:rFonts w:ascii="Arial" w:hAnsi="Arial" w:cs="Arial"/>
                <w:sz w:val="24"/>
                <w:szCs w:val="24"/>
              </w:rPr>
            </w:pPr>
            <w:r w:rsidRPr="00E0442A">
              <w:rPr>
                <w:rFonts w:ascii="Arial" w:hAnsi="Arial" w:cs="Arial"/>
                <w:sz w:val="24"/>
                <w:szCs w:val="24"/>
              </w:rPr>
              <w:t>357,46</w:t>
            </w:r>
          </w:p>
        </w:tc>
        <w:tc>
          <w:tcPr>
            <w:tcW w:w="992" w:type="dxa"/>
            <w:shd w:val="clear" w:color="000000" w:fill="FFFFFF"/>
          </w:tcPr>
          <w:p w14:paraId="0EBA5F10" w14:textId="776F1B2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1EDD94B9" w14:textId="246175A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49A41110" w14:textId="7FF89F2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359F419E" w14:textId="64B5679A" w:rsidR="00E0442A" w:rsidRPr="00E0442A" w:rsidRDefault="00E0442A" w:rsidP="00E0442A">
            <w:pPr>
              <w:jc w:val="right"/>
              <w:rPr>
                <w:rFonts w:ascii="Arial" w:hAnsi="Arial" w:cs="Arial"/>
                <w:sz w:val="24"/>
                <w:szCs w:val="24"/>
              </w:rPr>
            </w:pPr>
            <w:r w:rsidRPr="00E0442A">
              <w:rPr>
                <w:rFonts w:ascii="Arial" w:hAnsi="Arial" w:cs="Arial"/>
                <w:sz w:val="24"/>
                <w:szCs w:val="24"/>
              </w:rPr>
              <w:t>357,46</w:t>
            </w:r>
          </w:p>
        </w:tc>
      </w:tr>
      <w:tr w:rsidR="00E0442A" w:rsidRPr="0092517B" w14:paraId="43D24815" w14:textId="77777777" w:rsidTr="00DB60B7">
        <w:trPr>
          <w:trHeight w:val="300"/>
        </w:trPr>
        <w:tc>
          <w:tcPr>
            <w:tcW w:w="1660" w:type="dxa"/>
            <w:vMerge/>
            <w:vAlign w:val="center"/>
            <w:hideMark/>
          </w:tcPr>
          <w:p w14:paraId="0E7D7492"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7DEDB4D7"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233F97F7"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59B59BF2" w14:textId="2945B5FF"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272C7C1D" w14:textId="79B5CF02"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70A23F45" w14:textId="20DA367D" w:rsidR="00E0442A" w:rsidRPr="00E0442A" w:rsidRDefault="00E0442A" w:rsidP="00E0442A">
            <w:pPr>
              <w:jc w:val="center"/>
              <w:rPr>
                <w:rFonts w:ascii="Arial" w:hAnsi="Arial" w:cs="Arial"/>
                <w:sz w:val="24"/>
                <w:szCs w:val="24"/>
              </w:rPr>
            </w:pPr>
            <w:r w:rsidRPr="00E0442A">
              <w:rPr>
                <w:rFonts w:ascii="Arial" w:hAnsi="Arial" w:cs="Arial"/>
                <w:sz w:val="24"/>
                <w:szCs w:val="24"/>
              </w:rPr>
              <w:t>08.0.00.103</w:t>
            </w:r>
            <w:r w:rsidRPr="00E0442A">
              <w:rPr>
                <w:rFonts w:ascii="Arial" w:hAnsi="Arial" w:cs="Arial"/>
                <w:sz w:val="24"/>
                <w:szCs w:val="24"/>
              </w:rPr>
              <w:lastRenderedPageBreak/>
              <w:t>50</w:t>
            </w:r>
          </w:p>
        </w:tc>
        <w:tc>
          <w:tcPr>
            <w:tcW w:w="567" w:type="dxa"/>
            <w:shd w:val="clear" w:color="000000" w:fill="FFFFFF"/>
            <w:hideMark/>
          </w:tcPr>
          <w:p w14:paraId="1B6238FF" w14:textId="5208B0A4" w:rsidR="00E0442A" w:rsidRPr="00E0442A" w:rsidRDefault="00E0442A" w:rsidP="00E0442A">
            <w:pPr>
              <w:jc w:val="center"/>
              <w:rPr>
                <w:rFonts w:ascii="Arial" w:hAnsi="Arial" w:cs="Arial"/>
                <w:sz w:val="24"/>
                <w:szCs w:val="24"/>
              </w:rPr>
            </w:pPr>
            <w:r w:rsidRPr="00E0442A">
              <w:rPr>
                <w:rFonts w:ascii="Arial" w:hAnsi="Arial" w:cs="Arial"/>
                <w:sz w:val="24"/>
                <w:szCs w:val="24"/>
              </w:rPr>
              <w:lastRenderedPageBreak/>
              <w:t>120</w:t>
            </w:r>
          </w:p>
        </w:tc>
        <w:tc>
          <w:tcPr>
            <w:tcW w:w="992" w:type="dxa"/>
            <w:shd w:val="clear" w:color="000000" w:fill="FFFFFF"/>
            <w:hideMark/>
          </w:tcPr>
          <w:p w14:paraId="22315D17" w14:textId="299CD86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hideMark/>
          </w:tcPr>
          <w:p w14:paraId="5ACCF5A6" w14:textId="621F9820" w:rsidR="00E0442A" w:rsidRPr="00E0442A" w:rsidRDefault="00E0442A" w:rsidP="00E0442A">
            <w:pPr>
              <w:jc w:val="right"/>
              <w:rPr>
                <w:rFonts w:ascii="Arial" w:hAnsi="Arial" w:cs="Arial"/>
                <w:sz w:val="24"/>
                <w:szCs w:val="24"/>
              </w:rPr>
            </w:pPr>
            <w:r w:rsidRPr="00E0442A">
              <w:rPr>
                <w:rFonts w:ascii="Arial" w:hAnsi="Arial" w:cs="Arial"/>
                <w:sz w:val="24"/>
                <w:szCs w:val="24"/>
              </w:rPr>
              <w:t>214,07</w:t>
            </w:r>
          </w:p>
        </w:tc>
        <w:tc>
          <w:tcPr>
            <w:tcW w:w="850" w:type="dxa"/>
            <w:shd w:val="clear" w:color="000000" w:fill="FFFFFF"/>
            <w:hideMark/>
          </w:tcPr>
          <w:p w14:paraId="03F8C749" w14:textId="594A8A7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tcPr>
          <w:p w14:paraId="7A01F729" w14:textId="34991CB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3873D036" w14:textId="2919327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4E078C3F" w14:textId="3209406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129C248E" w14:textId="644EAFE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55F4C27E" w14:textId="545950B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0B3322FF" w14:textId="3F453B1E" w:rsidR="00E0442A" w:rsidRPr="00E0442A" w:rsidRDefault="00E0442A" w:rsidP="00E0442A">
            <w:pPr>
              <w:jc w:val="right"/>
              <w:rPr>
                <w:rFonts w:ascii="Arial" w:hAnsi="Arial" w:cs="Arial"/>
                <w:sz w:val="24"/>
                <w:szCs w:val="24"/>
              </w:rPr>
            </w:pPr>
            <w:r w:rsidRPr="00E0442A">
              <w:rPr>
                <w:rFonts w:ascii="Arial" w:hAnsi="Arial" w:cs="Arial"/>
                <w:sz w:val="24"/>
                <w:szCs w:val="24"/>
              </w:rPr>
              <w:t>214,07</w:t>
            </w:r>
          </w:p>
        </w:tc>
      </w:tr>
      <w:tr w:rsidR="00E0442A" w:rsidRPr="0092517B" w14:paraId="59A1365E" w14:textId="77777777" w:rsidTr="00DB60B7">
        <w:trPr>
          <w:trHeight w:val="300"/>
        </w:trPr>
        <w:tc>
          <w:tcPr>
            <w:tcW w:w="1660" w:type="dxa"/>
            <w:vMerge/>
            <w:vAlign w:val="center"/>
            <w:hideMark/>
          </w:tcPr>
          <w:p w14:paraId="7524375A"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096C5CDA"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1D32D311"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41D7EBAC" w14:textId="53F76935"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1378FDAE" w14:textId="7580AF23"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hideMark/>
          </w:tcPr>
          <w:p w14:paraId="23A8A7AC" w14:textId="7832EDB5" w:rsidR="00E0442A" w:rsidRPr="00E0442A" w:rsidRDefault="00E0442A" w:rsidP="00E0442A">
            <w:pPr>
              <w:jc w:val="center"/>
              <w:rPr>
                <w:rFonts w:ascii="Arial" w:hAnsi="Arial" w:cs="Arial"/>
                <w:sz w:val="24"/>
                <w:szCs w:val="24"/>
              </w:rPr>
            </w:pPr>
            <w:r w:rsidRPr="00E0442A">
              <w:rPr>
                <w:rFonts w:ascii="Arial" w:hAnsi="Arial" w:cs="Arial"/>
                <w:sz w:val="24"/>
                <w:szCs w:val="24"/>
              </w:rPr>
              <w:t>08.0.00.10360</w:t>
            </w:r>
          </w:p>
        </w:tc>
        <w:tc>
          <w:tcPr>
            <w:tcW w:w="567" w:type="dxa"/>
            <w:shd w:val="clear" w:color="000000" w:fill="FFFFFF"/>
            <w:hideMark/>
          </w:tcPr>
          <w:p w14:paraId="18353273" w14:textId="374B983C" w:rsidR="00E0442A" w:rsidRPr="00E0442A" w:rsidRDefault="00E0442A" w:rsidP="00E0442A">
            <w:pPr>
              <w:jc w:val="center"/>
              <w:rPr>
                <w:rFonts w:ascii="Arial" w:hAnsi="Arial" w:cs="Arial"/>
                <w:sz w:val="24"/>
                <w:szCs w:val="24"/>
              </w:rPr>
            </w:pPr>
            <w:r w:rsidRPr="00E0442A">
              <w:rPr>
                <w:rFonts w:ascii="Arial" w:hAnsi="Arial" w:cs="Arial"/>
                <w:sz w:val="24"/>
                <w:szCs w:val="24"/>
              </w:rPr>
              <w:t>120</w:t>
            </w:r>
          </w:p>
        </w:tc>
        <w:tc>
          <w:tcPr>
            <w:tcW w:w="992" w:type="dxa"/>
            <w:shd w:val="clear" w:color="000000" w:fill="FFFFFF"/>
            <w:hideMark/>
          </w:tcPr>
          <w:p w14:paraId="4BDD2BC3" w14:textId="5062DF7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hideMark/>
          </w:tcPr>
          <w:p w14:paraId="7EE4A457" w14:textId="01FCFC7F" w:rsidR="00E0442A" w:rsidRPr="00E0442A" w:rsidRDefault="00E0442A" w:rsidP="00E0442A">
            <w:pPr>
              <w:jc w:val="right"/>
              <w:rPr>
                <w:rFonts w:ascii="Arial" w:hAnsi="Arial" w:cs="Arial"/>
                <w:sz w:val="24"/>
                <w:szCs w:val="24"/>
              </w:rPr>
            </w:pPr>
            <w:r w:rsidRPr="00E0442A">
              <w:rPr>
                <w:rFonts w:ascii="Arial" w:hAnsi="Arial" w:cs="Arial"/>
                <w:sz w:val="24"/>
                <w:szCs w:val="24"/>
              </w:rPr>
              <w:t>1 353,62</w:t>
            </w:r>
          </w:p>
        </w:tc>
        <w:tc>
          <w:tcPr>
            <w:tcW w:w="850" w:type="dxa"/>
            <w:shd w:val="clear" w:color="000000" w:fill="FFFFFF"/>
            <w:hideMark/>
          </w:tcPr>
          <w:p w14:paraId="248188E8" w14:textId="06AD91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tcPr>
          <w:p w14:paraId="186DE3F5" w14:textId="60E19E5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4ACEDFE8" w14:textId="601F528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7D70A011" w14:textId="01DF4DC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992" w:type="dxa"/>
            <w:shd w:val="clear" w:color="000000" w:fill="FFFFFF"/>
          </w:tcPr>
          <w:p w14:paraId="64B9B5BE" w14:textId="3278B64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1AC50ED9" w14:textId="08C52AB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437E26BF" w14:textId="314F3DCE" w:rsidR="00E0442A" w:rsidRPr="00E0442A" w:rsidRDefault="00E0442A" w:rsidP="00E0442A">
            <w:pPr>
              <w:jc w:val="right"/>
              <w:rPr>
                <w:rFonts w:ascii="Arial" w:hAnsi="Arial" w:cs="Arial"/>
                <w:sz w:val="24"/>
                <w:szCs w:val="24"/>
              </w:rPr>
            </w:pPr>
            <w:r w:rsidRPr="00E0442A">
              <w:rPr>
                <w:rFonts w:ascii="Arial" w:hAnsi="Arial" w:cs="Arial"/>
                <w:sz w:val="24"/>
                <w:szCs w:val="24"/>
              </w:rPr>
              <w:t>1 353,62</w:t>
            </w:r>
          </w:p>
        </w:tc>
      </w:tr>
      <w:tr w:rsidR="00E0442A" w:rsidRPr="0092517B" w14:paraId="0D25BCA8" w14:textId="77777777" w:rsidTr="00DB60B7">
        <w:trPr>
          <w:trHeight w:val="315"/>
        </w:trPr>
        <w:tc>
          <w:tcPr>
            <w:tcW w:w="1660" w:type="dxa"/>
            <w:vMerge/>
            <w:vAlign w:val="center"/>
          </w:tcPr>
          <w:p w14:paraId="18AF8AD8"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tcPr>
          <w:p w14:paraId="216E3A04"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tcPr>
          <w:p w14:paraId="1CB4721D"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tcPr>
          <w:p w14:paraId="518A8106" w14:textId="2F599563"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tcPr>
          <w:p w14:paraId="4984AFC0" w14:textId="0883236E" w:rsidR="00E0442A" w:rsidRPr="00E0442A" w:rsidRDefault="00E0442A" w:rsidP="00E0442A">
            <w:pPr>
              <w:jc w:val="center"/>
              <w:rPr>
                <w:rFonts w:ascii="Arial" w:hAnsi="Arial" w:cs="Arial"/>
                <w:sz w:val="24"/>
                <w:szCs w:val="24"/>
              </w:rPr>
            </w:pPr>
            <w:r w:rsidRPr="00E0442A">
              <w:rPr>
                <w:rFonts w:ascii="Arial" w:hAnsi="Arial" w:cs="Arial"/>
                <w:sz w:val="24"/>
                <w:szCs w:val="24"/>
              </w:rPr>
              <w:t>01.13</w:t>
            </w:r>
          </w:p>
        </w:tc>
        <w:tc>
          <w:tcPr>
            <w:tcW w:w="709" w:type="dxa"/>
            <w:shd w:val="clear" w:color="000000" w:fill="FFFFFF"/>
          </w:tcPr>
          <w:p w14:paraId="02573A29" w14:textId="6673A8E0" w:rsidR="00E0442A" w:rsidRPr="00E0442A" w:rsidRDefault="00E0442A" w:rsidP="00E0442A">
            <w:pPr>
              <w:jc w:val="center"/>
              <w:rPr>
                <w:rFonts w:ascii="Arial" w:hAnsi="Arial" w:cs="Arial"/>
                <w:sz w:val="24"/>
                <w:szCs w:val="24"/>
              </w:rPr>
            </w:pPr>
            <w:r w:rsidRPr="00E0442A">
              <w:rPr>
                <w:rFonts w:ascii="Arial" w:hAnsi="Arial" w:cs="Arial"/>
                <w:sz w:val="24"/>
                <w:szCs w:val="24"/>
              </w:rPr>
              <w:t>08.0.00.09850</w:t>
            </w:r>
          </w:p>
        </w:tc>
        <w:tc>
          <w:tcPr>
            <w:tcW w:w="567" w:type="dxa"/>
            <w:shd w:val="clear" w:color="000000" w:fill="FFFFFF"/>
          </w:tcPr>
          <w:p w14:paraId="675EEF77" w14:textId="0D11FAFB" w:rsidR="00E0442A" w:rsidRPr="00E0442A" w:rsidRDefault="00E0442A" w:rsidP="00E0442A">
            <w:pPr>
              <w:jc w:val="center"/>
              <w:rPr>
                <w:rFonts w:ascii="Arial" w:hAnsi="Arial" w:cs="Arial"/>
                <w:sz w:val="24"/>
                <w:szCs w:val="24"/>
              </w:rPr>
            </w:pPr>
            <w:r w:rsidRPr="00E0442A">
              <w:rPr>
                <w:rFonts w:ascii="Arial" w:hAnsi="Arial" w:cs="Arial"/>
                <w:sz w:val="24"/>
                <w:szCs w:val="24"/>
              </w:rPr>
              <w:t>120</w:t>
            </w:r>
          </w:p>
        </w:tc>
        <w:tc>
          <w:tcPr>
            <w:tcW w:w="992" w:type="dxa"/>
            <w:shd w:val="clear" w:color="000000" w:fill="FFFFFF"/>
          </w:tcPr>
          <w:p w14:paraId="40158764" w14:textId="02FC7F1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tcPr>
          <w:p w14:paraId="14F7EC09" w14:textId="3BBAF0E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0" w:type="dxa"/>
            <w:shd w:val="clear" w:color="000000" w:fill="FFFFFF"/>
          </w:tcPr>
          <w:p w14:paraId="0626CD8B" w14:textId="015E9FC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851" w:type="dxa"/>
            <w:shd w:val="clear" w:color="000000" w:fill="FFFFFF"/>
          </w:tcPr>
          <w:p w14:paraId="19A810C9" w14:textId="43375A85" w:rsidR="00E0442A" w:rsidRPr="00E0442A" w:rsidRDefault="00E0442A" w:rsidP="00E0442A">
            <w:pPr>
              <w:jc w:val="right"/>
              <w:rPr>
                <w:rFonts w:ascii="Arial" w:hAnsi="Arial" w:cs="Arial"/>
                <w:sz w:val="24"/>
                <w:szCs w:val="24"/>
              </w:rPr>
            </w:pPr>
            <w:r w:rsidRPr="00E0442A">
              <w:rPr>
                <w:rFonts w:ascii="Arial" w:hAnsi="Arial" w:cs="Arial"/>
                <w:sz w:val="24"/>
                <w:szCs w:val="24"/>
              </w:rPr>
              <w:t>1 448,77</w:t>
            </w:r>
          </w:p>
        </w:tc>
        <w:tc>
          <w:tcPr>
            <w:tcW w:w="992" w:type="dxa"/>
            <w:shd w:val="clear" w:color="000000" w:fill="FFFFFF"/>
          </w:tcPr>
          <w:p w14:paraId="5F98A6D7" w14:textId="1DA01196" w:rsidR="00E0442A" w:rsidRPr="00E0442A" w:rsidRDefault="00E0442A" w:rsidP="00E0442A">
            <w:pPr>
              <w:jc w:val="right"/>
              <w:rPr>
                <w:rFonts w:ascii="Arial" w:hAnsi="Arial" w:cs="Arial"/>
                <w:sz w:val="24"/>
                <w:szCs w:val="24"/>
              </w:rPr>
            </w:pPr>
            <w:r w:rsidRPr="00E0442A">
              <w:rPr>
                <w:rFonts w:ascii="Arial" w:hAnsi="Arial" w:cs="Arial"/>
                <w:sz w:val="24"/>
                <w:szCs w:val="24"/>
              </w:rPr>
              <w:t>1 152,58</w:t>
            </w:r>
          </w:p>
        </w:tc>
        <w:tc>
          <w:tcPr>
            <w:tcW w:w="992" w:type="dxa"/>
            <w:shd w:val="clear" w:color="000000" w:fill="FFFFFF"/>
          </w:tcPr>
          <w:p w14:paraId="7E456C4E" w14:textId="50431259" w:rsidR="00E0442A" w:rsidRPr="00E0442A" w:rsidRDefault="00E0442A" w:rsidP="00E0442A">
            <w:pPr>
              <w:jc w:val="right"/>
              <w:rPr>
                <w:rFonts w:ascii="Arial" w:hAnsi="Arial" w:cs="Arial"/>
                <w:sz w:val="24"/>
                <w:szCs w:val="24"/>
              </w:rPr>
            </w:pPr>
            <w:r w:rsidRPr="00E0442A">
              <w:rPr>
                <w:rFonts w:ascii="Arial" w:hAnsi="Arial" w:cs="Arial"/>
                <w:sz w:val="24"/>
                <w:szCs w:val="24"/>
              </w:rPr>
              <w:t>1 800,60</w:t>
            </w:r>
          </w:p>
        </w:tc>
        <w:tc>
          <w:tcPr>
            <w:tcW w:w="992" w:type="dxa"/>
            <w:shd w:val="clear" w:color="000000" w:fill="FFFFFF"/>
          </w:tcPr>
          <w:p w14:paraId="4858E33F" w14:textId="4EE62D6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22B040B3" w14:textId="4560B4C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4" w:type="dxa"/>
            <w:shd w:val="clear" w:color="000000" w:fill="FFFFFF"/>
          </w:tcPr>
          <w:p w14:paraId="1512CBEB" w14:textId="65061F30" w:rsidR="00E0442A" w:rsidRPr="00E0442A" w:rsidRDefault="00E0442A" w:rsidP="00E0442A">
            <w:pPr>
              <w:jc w:val="right"/>
              <w:rPr>
                <w:rFonts w:ascii="Arial" w:hAnsi="Arial" w:cs="Arial"/>
                <w:sz w:val="24"/>
                <w:szCs w:val="24"/>
              </w:rPr>
            </w:pPr>
            <w:r w:rsidRPr="00E0442A">
              <w:rPr>
                <w:rFonts w:ascii="Arial" w:hAnsi="Arial" w:cs="Arial"/>
                <w:sz w:val="24"/>
                <w:szCs w:val="24"/>
              </w:rPr>
              <w:t>4 401,95</w:t>
            </w:r>
          </w:p>
        </w:tc>
      </w:tr>
      <w:tr w:rsidR="00E0442A" w:rsidRPr="0092517B" w14:paraId="52B53EAC" w14:textId="77777777" w:rsidTr="00DB60B7">
        <w:trPr>
          <w:trHeight w:val="315"/>
        </w:trPr>
        <w:tc>
          <w:tcPr>
            <w:tcW w:w="1660" w:type="dxa"/>
            <w:vMerge/>
            <w:vAlign w:val="center"/>
            <w:hideMark/>
          </w:tcPr>
          <w:p w14:paraId="7BC33B0A"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743" w:type="dxa"/>
            <w:vMerge/>
            <w:shd w:val="clear" w:color="000000" w:fill="FFFFFF"/>
            <w:hideMark/>
          </w:tcPr>
          <w:p w14:paraId="0BBCEFD0"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559" w:type="dxa"/>
            <w:vMerge/>
            <w:shd w:val="clear" w:color="000000" w:fill="FFFFFF"/>
            <w:hideMark/>
          </w:tcPr>
          <w:p w14:paraId="6A48B7BB"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567" w:type="dxa"/>
            <w:shd w:val="clear" w:color="000000" w:fill="FFFFFF"/>
            <w:hideMark/>
          </w:tcPr>
          <w:p w14:paraId="02BD717B" w14:textId="64A6F4F6" w:rsidR="00E0442A" w:rsidRPr="00E0442A" w:rsidRDefault="00E0442A" w:rsidP="00E0442A">
            <w:pPr>
              <w:jc w:val="center"/>
              <w:rPr>
                <w:rFonts w:ascii="Arial" w:hAnsi="Arial" w:cs="Arial"/>
                <w:sz w:val="24"/>
                <w:szCs w:val="24"/>
              </w:rPr>
            </w:pPr>
            <w:r w:rsidRPr="00E0442A">
              <w:rPr>
                <w:rFonts w:ascii="Arial" w:hAnsi="Arial" w:cs="Arial"/>
                <w:sz w:val="24"/>
                <w:szCs w:val="24"/>
              </w:rPr>
              <w:t>233</w:t>
            </w:r>
          </w:p>
        </w:tc>
        <w:tc>
          <w:tcPr>
            <w:tcW w:w="708" w:type="dxa"/>
            <w:shd w:val="clear" w:color="000000" w:fill="FFFFFF"/>
            <w:hideMark/>
          </w:tcPr>
          <w:p w14:paraId="38B7286B" w14:textId="343CBE45" w:rsidR="00E0442A" w:rsidRPr="00E0442A" w:rsidRDefault="00E0442A" w:rsidP="00E0442A">
            <w:pPr>
              <w:jc w:val="center"/>
              <w:rPr>
                <w:rFonts w:ascii="Arial" w:hAnsi="Arial" w:cs="Arial"/>
                <w:sz w:val="24"/>
                <w:szCs w:val="24"/>
              </w:rPr>
            </w:pPr>
            <w:r w:rsidRPr="00E0442A">
              <w:rPr>
                <w:rFonts w:ascii="Arial" w:hAnsi="Arial" w:cs="Arial"/>
                <w:sz w:val="24"/>
                <w:szCs w:val="24"/>
              </w:rPr>
              <w:t>07.05</w:t>
            </w:r>
          </w:p>
        </w:tc>
        <w:tc>
          <w:tcPr>
            <w:tcW w:w="709" w:type="dxa"/>
            <w:shd w:val="clear" w:color="000000" w:fill="FFFFFF"/>
            <w:hideMark/>
          </w:tcPr>
          <w:p w14:paraId="65965535" w14:textId="7FC4CA32" w:rsidR="00E0442A" w:rsidRPr="00E0442A" w:rsidRDefault="00E0442A" w:rsidP="00E0442A">
            <w:pPr>
              <w:jc w:val="center"/>
              <w:rPr>
                <w:rFonts w:ascii="Arial" w:hAnsi="Arial" w:cs="Arial"/>
                <w:sz w:val="24"/>
                <w:szCs w:val="24"/>
              </w:rPr>
            </w:pPr>
            <w:r w:rsidRPr="00E0442A">
              <w:rPr>
                <w:rFonts w:ascii="Arial" w:hAnsi="Arial" w:cs="Arial"/>
                <w:sz w:val="24"/>
                <w:szCs w:val="24"/>
              </w:rPr>
              <w:t>08.0.00.01060</w:t>
            </w:r>
          </w:p>
        </w:tc>
        <w:tc>
          <w:tcPr>
            <w:tcW w:w="567" w:type="dxa"/>
            <w:shd w:val="clear" w:color="000000" w:fill="FFFFFF"/>
            <w:hideMark/>
          </w:tcPr>
          <w:p w14:paraId="534FB5E8" w14:textId="49D1AB55" w:rsidR="00E0442A" w:rsidRPr="00E0442A" w:rsidRDefault="00E0442A" w:rsidP="00E0442A">
            <w:pPr>
              <w:jc w:val="center"/>
              <w:rPr>
                <w:rFonts w:ascii="Arial" w:hAnsi="Arial" w:cs="Arial"/>
                <w:sz w:val="24"/>
                <w:szCs w:val="24"/>
              </w:rPr>
            </w:pPr>
            <w:r w:rsidRPr="00E0442A">
              <w:rPr>
                <w:rFonts w:ascii="Arial" w:hAnsi="Arial" w:cs="Arial"/>
                <w:sz w:val="24"/>
                <w:szCs w:val="24"/>
              </w:rPr>
              <w:t>240</w:t>
            </w:r>
          </w:p>
        </w:tc>
        <w:tc>
          <w:tcPr>
            <w:tcW w:w="992" w:type="dxa"/>
            <w:shd w:val="clear" w:color="000000" w:fill="FFFFFF"/>
            <w:hideMark/>
          </w:tcPr>
          <w:p w14:paraId="34027573" w14:textId="134E9FC6" w:rsidR="00E0442A" w:rsidRPr="00E0442A" w:rsidRDefault="00E0442A" w:rsidP="00E0442A">
            <w:pPr>
              <w:jc w:val="right"/>
              <w:rPr>
                <w:rFonts w:ascii="Arial" w:hAnsi="Arial" w:cs="Arial"/>
                <w:sz w:val="24"/>
                <w:szCs w:val="24"/>
              </w:rPr>
            </w:pPr>
            <w:r w:rsidRPr="00E0442A">
              <w:rPr>
                <w:rFonts w:ascii="Arial" w:hAnsi="Arial" w:cs="Arial"/>
                <w:sz w:val="24"/>
                <w:szCs w:val="24"/>
              </w:rPr>
              <w:t>153,55</w:t>
            </w:r>
          </w:p>
        </w:tc>
        <w:tc>
          <w:tcPr>
            <w:tcW w:w="851" w:type="dxa"/>
            <w:shd w:val="clear" w:color="000000" w:fill="FFFFFF"/>
            <w:hideMark/>
          </w:tcPr>
          <w:p w14:paraId="5D609365" w14:textId="178AEF09" w:rsidR="00E0442A" w:rsidRPr="00E0442A" w:rsidRDefault="00E0442A" w:rsidP="00E0442A">
            <w:pPr>
              <w:jc w:val="right"/>
              <w:rPr>
                <w:rFonts w:ascii="Arial" w:hAnsi="Arial" w:cs="Arial"/>
                <w:sz w:val="24"/>
                <w:szCs w:val="24"/>
              </w:rPr>
            </w:pPr>
            <w:r w:rsidRPr="00E0442A">
              <w:rPr>
                <w:rFonts w:ascii="Arial" w:hAnsi="Arial" w:cs="Arial"/>
                <w:sz w:val="24"/>
                <w:szCs w:val="24"/>
              </w:rPr>
              <w:t>188,00</w:t>
            </w:r>
          </w:p>
        </w:tc>
        <w:tc>
          <w:tcPr>
            <w:tcW w:w="850" w:type="dxa"/>
            <w:shd w:val="clear" w:color="000000" w:fill="FFFFFF"/>
            <w:hideMark/>
          </w:tcPr>
          <w:p w14:paraId="5D0362A1" w14:textId="661E4257" w:rsidR="00E0442A" w:rsidRPr="00E0442A" w:rsidRDefault="00E0442A" w:rsidP="00E0442A">
            <w:pPr>
              <w:jc w:val="right"/>
              <w:rPr>
                <w:rFonts w:ascii="Arial" w:hAnsi="Arial" w:cs="Arial"/>
                <w:sz w:val="24"/>
                <w:szCs w:val="24"/>
              </w:rPr>
            </w:pPr>
            <w:r w:rsidRPr="00E0442A">
              <w:rPr>
                <w:rFonts w:ascii="Arial" w:hAnsi="Arial" w:cs="Arial"/>
                <w:sz w:val="24"/>
                <w:szCs w:val="24"/>
              </w:rPr>
              <w:t>188,00</w:t>
            </w:r>
          </w:p>
        </w:tc>
        <w:tc>
          <w:tcPr>
            <w:tcW w:w="851" w:type="dxa"/>
            <w:shd w:val="clear" w:color="000000" w:fill="FFFFFF"/>
          </w:tcPr>
          <w:p w14:paraId="65EBABA1" w14:textId="0F42BE1D" w:rsidR="00E0442A" w:rsidRPr="00E0442A" w:rsidRDefault="00E0442A" w:rsidP="00E0442A">
            <w:pPr>
              <w:jc w:val="right"/>
              <w:rPr>
                <w:rFonts w:ascii="Arial" w:hAnsi="Arial" w:cs="Arial"/>
                <w:sz w:val="24"/>
                <w:szCs w:val="24"/>
              </w:rPr>
            </w:pPr>
            <w:r w:rsidRPr="00E0442A">
              <w:rPr>
                <w:rFonts w:ascii="Arial" w:hAnsi="Arial" w:cs="Arial"/>
                <w:sz w:val="24"/>
                <w:szCs w:val="24"/>
              </w:rPr>
              <w:t>188,00</w:t>
            </w:r>
          </w:p>
        </w:tc>
        <w:tc>
          <w:tcPr>
            <w:tcW w:w="992" w:type="dxa"/>
            <w:shd w:val="clear" w:color="000000" w:fill="FFFFFF"/>
          </w:tcPr>
          <w:p w14:paraId="1D2423F8" w14:textId="7C072B02" w:rsidR="00E0442A" w:rsidRPr="00E0442A" w:rsidRDefault="00E0442A" w:rsidP="00E0442A">
            <w:pPr>
              <w:jc w:val="right"/>
              <w:rPr>
                <w:rFonts w:ascii="Arial" w:hAnsi="Arial" w:cs="Arial"/>
                <w:sz w:val="24"/>
                <w:szCs w:val="24"/>
              </w:rPr>
            </w:pPr>
            <w:r w:rsidRPr="00E0442A">
              <w:rPr>
                <w:rFonts w:ascii="Arial" w:hAnsi="Arial" w:cs="Arial"/>
                <w:sz w:val="24"/>
                <w:szCs w:val="24"/>
              </w:rPr>
              <w:t>198,16</w:t>
            </w:r>
          </w:p>
        </w:tc>
        <w:tc>
          <w:tcPr>
            <w:tcW w:w="992" w:type="dxa"/>
            <w:shd w:val="clear" w:color="000000" w:fill="FFFFFF"/>
          </w:tcPr>
          <w:p w14:paraId="0E84AAD4" w14:textId="28F203B1" w:rsidR="00E0442A" w:rsidRPr="00E0442A" w:rsidRDefault="00E0442A" w:rsidP="00E0442A">
            <w:pPr>
              <w:jc w:val="right"/>
              <w:rPr>
                <w:rFonts w:ascii="Arial" w:hAnsi="Arial" w:cs="Arial"/>
                <w:sz w:val="24"/>
                <w:szCs w:val="24"/>
              </w:rPr>
            </w:pPr>
            <w:r w:rsidRPr="00E0442A">
              <w:rPr>
                <w:rFonts w:ascii="Arial" w:hAnsi="Arial" w:cs="Arial"/>
                <w:sz w:val="24"/>
                <w:szCs w:val="24"/>
              </w:rPr>
              <w:t>198,16</w:t>
            </w:r>
          </w:p>
        </w:tc>
        <w:tc>
          <w:tcPr>
            <w:tcW w:w="992" w:type="dxa"/>
            <w:shd w:val="clear" w:color="000000" w:fill="FFFFFF"/>
          </w:tcPr>
          <w:p w14:paraId="129A304E" w14:textId="5C073DD9" w:rsidR="00E0442A" w:rsidRPr="00E0442A" w:rsidRDefault="00E0442A" w:rsidP="00E0442A">
            <w:pPr>
              <w:jc w:val="right"/>
              <w:rPr>
                <w:rFonts w:ascii="Arial" w:hAnsi="Arial" w:cs="Arial"/>
                <w:sz w:val="24"/>
                <w:szCs w:val="24"/>
              </w:rPr>
            </w:pPr>
            <w:r w:rsidRPr="00E0442A">
              <w:rPr>
                <w:rFonts w:ascii="Arial" w:hAnsi="Arial" w:cs="Arial"/>
                <w:sz w:val="24"/>
                <w:szCs w:val="24"/>
              </w:rPr>
              <w:t>198,16</w:t>
            </w:r>
          </w:p>
        </w:tc>
        <w:tc>
          <w:tcPr>
            <w:tcW w:w="1134" w:type="dxa"/>
            <w:shd w:val="clear" w:color="000000" w:fill="FFFFFF"/>
          </w:tcPr>
          <w:p w14:paraId="774ED77E" w14:textId="56DCDA29" w:rsidR="00E0442A" w:rsidRPr="00E0442A" w:rsidRDefault="00E0442A" w:rsidP="00E0442A">
            <w:pPr>
              <w:jc w:val="right"/>
              <w:rPr>
                <w:rFonts w:ascii="Arial" w:hAnsi="Arial" w:cs="Arial"/>
                <w:sz w:val="24"/>
                <w:szCs w:val="24"/>
              </w:rPr>
            </w:pPr>
            <w:r w:rsidRPr="00E0442A">
              <w:rPr>
                <w:rFonts w:ascii="Arial" w:hAnsi="Arial" w:cs="Arial"/>
                <w:sz w:val="24"/>
                <w:szCs w:val="24"/>
              </w:rPr>
              <w:t>198,16</w:t>
            </w:r>
          </w:p>
        </w:tc>
        <w:tc>
          <w:tcPr>
            <w:tcW w:w="1134" w:type="dxa"/>
            <w:shd w:val="clear" w:color="000000" w:fill="FFFFFF"/>
          </w:tcPr>
          <w:p w14:paraId="403BD709" w14:textId="28BD923D" w:rsidR="00E0442A" w:rsidRPr="00E0442A" w:rsidRDefault="00E0442A" w:rsidP="00E0442A">
            <w:pPr>
              <w:jc w:val="right"/>
              <w:rPr>
                <w:rFonts w:ascii="Arial" w:hAnsi="Arial" w:cs="Arial"/>
                <w:sz w:val="24"/>
                <w:szCs w:val="24"/>
              </w:rPr>
            </w:pPr>
            <w:r w:rsidRPr="00E0442A">
              <w:rPr>
                <w:rFonts w:ascii="Arial" w:hAnsi="Arial" w:cs="Arial"/>
                <w:sz w:val="24"/>
                <w:szCs w:val="24"/>
              </w:rPr>
              <w:t>1 510,19</w:t>
            </w:r>
          </w:p>
        </w:tc>
      </w:tr>
    </w:tbl>
    <w:p w14:paraId="0E32347D" w14:textId="77777777" w:rsidR="00137078" w:rsidRPr="0092517B" w:rsidRDefault="00137078">
      <w:pPr>
        <w:spacing w:after="1"/>
        <w:rPr>
          <w:rFonts w:ascii="Arial" w:hAnsi="Arial" w:cs="Arial"/>
          <w:sz w:val="24"/>
          <w:szCs w:val="24"/>
        </w:rPr>
      </w:pPr>
    </w:p>
    <w:p w14:paraId="22691861" w14:textId="77777777" w:rsidR="00137078" w:rsidRPr="0092517B" w:rsidRDefault="00137078">
      <w:pPr>
        <w:rPr>
          <w:rFonts w:ascii="Arial" w:hAnsi="Arial" w:cs="Arial"/>
          <w:sz w:val="24"/>
          <w:szCs w:val="24"/>
        </w:rPr>
        <w:sectPr w:rsidR="00137078" w:rsidRPr="0092517B">
          <w:pgSz w:w="16838" w:h="11905" w:orient="landscape"/>
          <w:pgMar w:top="1701" w:right="1134" w:bottom="850" w:left="1134" w:header="0" w:footer="0" w:gutter="0"/>
          <w:cols w:space="720"/>
        </w:sectPr>
      </w:pPr>
    </w:p>
    <w:p w14:paraId="34D9098C"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 2</w:t>
      </w:r>
    </w:p>
    <w:p w14:paraId="054FFE34"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муниципальной программе</w:t>
      </w:r>
    </w:p>
    <w:p w14:paraId="68D7C929"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"Развитие инфраструктуры</w:t>
      </w:r>
    </w:p>
    <w:p w14:paraId="394D138B"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Таймырского Долгано-Ненецкого</w:t>
      </w:r>
    </w:p>
    <w:p w14:paraId="5CF399AE"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муниципального района"</w:t>
      </w:r>
    </w:p>
    <w:p w14:paraId="085B8E6B" w14:textId="77777777" w:rsidR="00137078" w:rsidRPr="0092517B" w:rsidRDefault="00137078">
      <w:pPr>
        <w:pStyle w:val="ConsPlusNormal"/>
        <w:jc w:val="both"/>
        <w:rPr>
          <w:rFonts w:ascii="Arial" w:hAnsi="Arial" w:cs="Arial"/>
          <w:sz w:val="24"/>
          <w:szCs w:val="24"/>
        </w:rPr>
      </w:pPr>
    </w:p>
    <w:p w14:paraId="3B73490E" w14:textId="77777777" w:rsidR="00137078" w:rsidRPr="0092517B" w:rsidRDefault="00137078">
      <w:pPr>
        <w:pStyle w:val="ConsPlusTitle"/>
        <w:jc w:val="center"/>
        <w:rPr>
          <w:rFonts w:ascii="Arial" w:hAnsi="Arial" w:cs="Arial"/>
          <w:sz w:val="24"/>
          <w:szCs w:val="24"/>
        </w:rPr>
      </w:pPr>
      <w:bookmarkStart w:id="4" w:name="P1770"/>
      <w:bookmarkEnd w:id="4"/>
      <w:r w:rsidRPr="0092517B">
        <w:rPr>
          <w:rFonts w:ascii="Arial" w:hAnsi="Arial" w:cs="Arial"/>
          <w:sz w:val="24"/>
          <w:szCs w:val="24"/>
        </w:rPr>
        <w:t>РЕСУРСНОЕ ОБЕСПЕЧЕНИЕ И ПРОГНОЗНАЯ ОЦЕНКА РАСХОДОВ</w:t>
      </w:r>
    </w:p>
    <w:p w14:paraId="50C6820A"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НА РЕАЛИЗАЦИЮ ЦЕЛЕЙ МУНИЦИПАЛЬНОЙ ПРОГРАММЫ ТАЙМЫРСКОГО</w:t>
      </w:r>
    </w:p>
    <w:p w14:paraId="6A779F4F"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ДОЛГАНО-НЕНЕЦКОГО МУНИЦИПАЛЬНОГО РАЙОНА</w:t>
      </w:r>
    </w:p>
    <w:p w14:paraId="0A278633" w14:textId="77777777" w:rsidR="00137078" w:rsidRPr="0092517B" w:rsidRDefault="00137078">
      <w:pPr>
        <w:pStyle w:val="ConsPlusTitle"/>
        <w:jc w:val="center"/>
        <w:rPr>
          <w:rFonts w:ascii="Arial" w:hAnsi="Arial" w:cs="Arial"/>
          <w:sz w:val="24"/>
          <w:szCs w:val="24"/>
        </w:rPr>
      </w:pPr>
      <w:r w:rsidRPr="0092517B">
        <w:rPr>
          <w:rFonts w:ascii="Arial" w:hAnsi="Arial" w:cs="Arial"/>
          <w:sz w:val="24"/>
          <w:szCs w:val="24"/>
        </w:rPr>
        <w:t>ПО ИСТОЧНИКАМ ФИНАНСИРОВАНИЯ</w:t>
      </w:r>
    </w:p>
    <w:tbl>
      <w:tblPr>
        <w:tblW w:w="165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02"/>
        <w:gridCol w:w="1833"/>
        <w:gridCol w:w="1140"/>
        <w:gridCol w:w="140"/>
        <w:gridCol w:w="1101"/>
        <w:gridCol w:w="1239"/>
        <w:gridCol w:w="1221"/>
        <w:gridCol w:w="1265"/>
        <w:gridCol w:w="1136"/>
        <w:gridCol w:w="1151"/>
        <w:gridCol w:w="1280"/>
        <w:gridCol w:w="1280"/>
      </w:tblGrid>
      <w:tr w:rsidR="00993B41" w:rsidRPr="0092517B" w14:paraId="39FE5778" w14:textId="77777777" w:rsidTr="00993B41">
        <w:trPr>
          <w:trHeight w:val="300"/>
        </w:trPr>
        <w:tc>
          <w:tcPr>
            <w:tcW w:w="1702" w:type="dxa"/>
            <w:vMerge w:val="restart"/>
            <w:shd w:val="clear" w:color="auto" w:fill="auto"/>
            <w:vAlign w:val="center"/>
            <w:hideMark/>
          </w:tcPr>
          <w:p w14:paraId="2954069B" w14:textId="77777777" w:rsidR="00993B41" w:rsidRPr="00CF3F6E" w:rsidRDefault="00993B41" w:rsidP="009F6153">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Статус</w:t>
            </w:r>
          </w:p>
        </w:tc>
        <w:tc>
          <w:tcPr>
            <w:tcW w:w="2102" w:type="dxa"/>
            <w:vMerge w:val="restart"/>
            <w:shd w:val="clear" w:color="000000" w:fill="FFFFFF"/>
            <w:vAlign w:val="center"/>
            <w:hideMark/>
          </w:tcPr>
          <w:p w14:paraId="178E2501" w14:textId="77777777" w:rsidR="00993B41" w:rsidRPr="00CF3F6E" w:rsidRDefault="00993B41" w:rsidP="009F6153">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1833" w:type="dxa"/>
            <w:vMerge w:val="restart"/>
            <w:shd w:val="clear" w:color="000000" w:fill="FFFFFF"/>
            <w:vAlign w:val="center"/>
            <w:hideMark/>
          </w:tcPr>
          <w:p w14:paraId="432E4FC9" w14:textId="77777777" w:rsidR="00993B41" w:rsidRPr="00CF3F6E" w:rsidRDefault="00993B41" w:rsidP="009F6153">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Источники финансирования</w:t>
            </w:r>
          </w:p>
        </w:tc>
        <w:tc>
          <w:tcPr>
            <w:tcW w:w="1280" w:type="dxa"/>
            <w:gridSpan w:val="2"/>
            <w:shd w:val="clear" w:color="000000" w:fill="FFFFFF"/>
          </w:tcPr>
          <w:p w14:paraId="6C243630" w14:textId="77777777" w:rsidR="00993B41" w:rsidRPr="00CF3F6E" w:rsidRDefault="00993B41" w:rsidP="009F6153">
            <w:pPr>
              <w:spacing w:after="0" w:line="240" w:lineRule="auto"/>
              <w:jc w:val="center"/>
              <w:rPr>
                <w:rFonts w:ascii="Arial" w:eastAsia="Times New Roman" w:hAnsi="Arial" w:cs="Arial"/>
                <w:color w:val="000000"/>
                <w:sz w:val="24"/>
                <w:szCs w:val="24"/>
                <w:lang w:eastAsia="ru-RU"/>
              </w:rPr>
            </w:pPr>
          </w:p>
        </w:tc>
        <w:tc>
          <w:tcPr>
            <w:tcW w:w="9673" w:type="dxa"/>
            <w:gridSpan w:val="8"/>
            <w:shd w:val="clear" w:color="000000" w:fill="FFFFFF"/>
          </w:tcPr>
          <w:p w14:paraId="62B7A33D" w14:textId="159ABBD2" w:rsidR="00993B41" w:rsidRPr="00CF3F6E" w:rsidRDefault="00993B41" w:rsidP="009F6153">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Оценка расхода (тыс.руб.), годы</w:t>
            </w:r>
          </w:p>
        </w:tc>
      </w:tr>
      <w:tr w:rsidR="00993B41" w:rsidRPr="0092517B" w14:paraId="671FE0F3" w14:textId="77777777" w:rsidTr="00993B41">
        <w:trPr>
          <w:trHeight w:val="1611"/>
        </w:trPr>
        <w:tc>
          <w:tcPr>
            <w:tcW w:w="1702" w:type="dxa"/>
            <w:vMerge/>
            <w:vAlign w:val="center"/>
            <w:hideMark/>
          </w:tcPr>
          <w:p w14:paraId="6D6E572E"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3D136F94"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833" w:type="dxa"/>
            <w:vMerge/>
            <w:vAlign w:val="center"/>
            <w:hideMark/>
          </w:tcPr>
          <w:p w14:paraId="2DAC61F3" w14:textId="77777777" w:rsidR="00993B41" w:rsidRPr="00CF3F6E" w:rsidRDefault="00993B41" w:rsidP="00993B41">
            <w:pPr>
              <w:spacing w:after="0" w:line="240" w:lineRule="auto"/>
              <w:rPr>
                <w:rFonts w:ascii="Arial" w:eastAsia="Times New Roman" w:hAnsi="Arial" w:cs="Arial"/>
                <w:color w:val="000000"/>
                <w:sz w:val="24"/>
                <w:szCs w:val="24"/>
                <w:lang w:eastAsia="ru-RU"/>
              </w:rPr>
            </w:pPr>
          </w:p>
        </w:tc>
        <w:tc>
          <w:tcPr>
            <w:tcW w:w="1140" w:type="dxa"/>
            <w:shd w:val="clear" w:color="000000" w:fill="FFFFFF"/>
            <w:vAlign w:val="center"/>
            <w:hideMark/>
          </w:tcPr>
          <w:p w14:paraId="4936714E"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2019</w:t>
            </w:r>
          </w:p>
        </w:tc>
        <w:tc>
          <w:tcPr>
            <w:tcW w:w="1241" w:type="dxa"/>
            <w:gridSpan w:val="2"/>
            <w:shd w:val="clear" w:color="auto" w:fill="auto"/>
            <w:vAlign w:val="center"/>
            <w:hideMark/>
          </w:tcPr>
          <w:p w14:paraId="48A5A8DC"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2020</w:t>
            </w:r>
          </w:p>
        </w:tc>
        <w:tc>
          <w:tcPr>
            <w:tcW w:w="1239" w:type="dxa"/>
            <w:shd w:val="clear" w:color="000000" w:fill="FFFFFF"/>
            <w:vAlign w:val="center"/>
            <w:hideMark/>
          </w:tcPr>
          <w:p w14:paraId="164BCC80"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2021</w:t>
            </w:r>
          </w:p>
        </w:tc>
        <w:tc>
          <w:tcPr>
            <w:tcW w:w="1221" w:type="dxa"/>
            <w:shd w:val="clear" w:color="000000" w:fill="FFFFFF"/>
            <w:vAlign w:val="center"/>
          </w:tcPr>
          <w:p w14:paraId="74F11666"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2022</w:t>
            </w:r>
          </w:p>
        </w:tc>
        <w:tc>
          <w:tcPr>
            <w:tcW w:w="1265" w:type="dxa"/>
            <w:shd w:val="clear" w:color="000000" w:fill="FFFFFF"/>
            <w:vAlign w:val="center"/>
            <w:hideMark/>
          </w:tcPr>
          <w:p w14:paraId="5FF54755"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2023</w:t>
            </w:r>
          </w:p>
        </w:tc>
        <w:tc>
          <w:tcPr>
            <w:tcW w:w="1136" w:type="dxa"/>
            <w:shd w:val="clear" w:color="000000" w:fill="FFFFFF"/>
            <w:vAlign w:val="center"/>
            <w:hideMark/>
          </w:tcPr>
          <w:p w14:paraId="5FBE6084"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2024</w:t>
            </w:r>
          </w:p>
        </w:tc>
        <w:tc>
          <w:tcPr>
            <w:tcW w:w="1151" w:type="dxa"/>
            <w:shd w:val="clear" w:color="000000" w:fill="FFFFFF"/>
            <w:vAlign w:val="center"/>
            <w:hideMark/>
          </w:tcPr>
          <w:p w14:paraId="2589A396" w14:textId="77777777"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2025</w:t>
            </w:r>
          </w:p>
        </w:tc>
        <w:tc>
          <w:tcPr>
            <w:tcW w:w="1280" w:type="dxa"/>
            <w:shd w:val="clear" w:color="000000" w:fill="FFFFFF"/>
            <w:vAlign w:val="center"/>
          </w:tcPr>
          <w:p w14:paraId="5AD7A8BF" w14:textId="5353447B"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2026</w:t>
            </w:r>
          </w:p>
        </w:tc>
        <w:tc>
          <w:tcPr>
            <w:tcW w:w="1280" w:type="dxa"/>
            <w:shd w:val="clear" w:color="000000" w:fill="FFFFFF"/>
            <w:vAlign w:val="center"/>
            <w:hideMark/>
          </w:tcPr>
          <w:p w14:paraId="2C558018" w14:textId="443FB38B" w:rsidR="00993B41" w:rsidRPr="00CF3F6E" w:rsidRDefault="00993B41" w:rsidP="00993B41">
            <w:pPr>
              <w:spacing w:after="0" w:line="240" w:lineRule="auto"/>
              <w:jc w:val="center"/>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Итого на период</w:t>
            </w:r>
          </w:p>
        </w:tc>
      </w:tr>
      <w:tr w:rsidR="00E0442A" w:rsidRPr="0092517B" w14:paraId="7FA2E0ED" w14:textId="77777777" w:rsidTr="005907D9">
        <w:trPr>
          <w:trHeight w:val="600"/>
        </w:trPr>
        <w:tc>
          <w:tcPr>
            <w:tcW w:w="1702" w:type="dxa"/>
            <w:vMerge w:val="restart"/>
            <w:shd w:val="clear" w:color="auto" w:fill="auto"/>
            <w:hideMark/>
          </w:tcPr>
          <w:p w14:paraId="4D05A803"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Муниципальная программа</w:t>
            </w:r>
          </w:p>
          <w:p w14:paraId="6D0B5DD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81C10B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7BB2AC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265FC4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D8AEDC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5D1C76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000000" w:fill="FFFFFF"/>
            <w:hideMark/>
          </w:tcPr>
          <w:p w14:paraId="0BDBF43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«Развитие инфраструктуры Таймырского Долгано-Ненецкого муниципального района»</w:t>
            </w:r>
          </w:p>
        </w:tc>
        <w:tc>
          <w:tcPr>
            <w:tcW w:w="1833" w:type="dxa"/>
            <w:shd w:val="clear" w:color="000000" w:fill="FFFFFF"/>
            <w:vAlign w:val="center"/>
            <w:hideMark/>
          </w:tcPr>
          <w:p w14:paraId="1035B3FC"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000000" w:fill="FFFFFF"/>
            <w:vAlign w:val="center"/>
            <w:hideMark/>
          </w:tcPr>
          <w:p w14:paraId="77468CA1" w14:textId="4F68078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2 460 027,98</w:t>
            </w:r>
          </w:p>
        </w:tc>
        <w:tc>
          <w:tcPr>
            <w:tcW w:w="1241" w:type="dxa"/>
            <w:gridSpan w:val="2"/>
            <w:shd w:val="clear" w:color="000000" w:fill="FFFFFF"/>
            <w:vAlign w:val="center"/>
            <w:hideMark/>
          </w:tcPr>
          <w:p w14:paraId="688E04A1" w14:textId="58440469"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2 229 671,79</w:t>
            </w:r>
          </w:p>
        </w:tc>
        <w:tc>
          <w:tcPr>
            <w:tcW w:w="1239" w:type="dxa"/>
            <w:shd w:val="clear" w:color="000000" w:fill="FFFFFF"/>
            <w:vAlign w:val="center"/>
            <w:hideMark/>
          </w:tcPr>
          <w:p w14:paraId="2B549657" w14:textId="321C651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2 346 367,52</w:t>
            </w:r>
          </w:p>
        </w:tc>
        <w:tc>
          <w:tcPr>
            <w:tcW w:w="1221" w:type="dxa"/>
            <w:shd w:val="clear" w:color="000000" w:fill="FFFFFF"/>
            <w:vAlign w:val="center"/>
          </w:tcPr>
          <w:p w14:paraId="67185920" w14:textId="79B5FC7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2 394 537,47</w:t>
            </w:r>
          </w:p>
        </w:tc>
        <w:tc>
          <w:tcPr>
            <w:tcW w:w="1265" w:type="dxa"/>
            <w:shd w:val="clear" w:color="000000" w:fill="FFFFFF"/>
            <w:vAlign w:val="center"/>
          </w:tcPr>
          <w:p w14:paraId="2C201271" w14:textId="16964F3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2 639 365,28</w:t>
            </w:r>
          </w:p>
        </w:tc>
        <w:tc>
          <w:tcPr>
            <w:tcW w:w="1136" w:type="dxa"/>
            <w:shd w:val="clear" w:color="000000" w:fill="FFFFFF"/>
            <w:vAlign w:val="center"/>
          </w:tcPr>
          <w:p w14:paraId="65704F84" w14:textId="56D96F6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2 642 084,58</w:t>
            </w:r>
          </w:p>
        </w:tc>
        <w:tc>
          <w:tcPr>
            <w:tcW w:w="1151" w:type="dxa"/>
            <w:shd w:val="clear" w:color="000000" w:fill="FFFFFF"/>
            <w:vAlign w:val="center"/>
          </w:tcPr>
          <w:p w14:paraId="20A76C52" w14:textId="55289428"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2 448 822,99</w:t>
            </w:r>
          </w:p>
        </w:tc>
        <w:tc>
          <w:tcPr>
            <w:tcW w:w="1280" w:type="dxa"/>
            <w:shd w:val="clear" w:color="000000" w:fill="FFFFFF"/>
            <w:vAlign w:val="center"/>
          </w:tcPr>
          <w:p w14:paraId="0506EDC5" w14:textId="7C882A2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2 448 822,99</w:t>
            </w:r>
          </w:p>
        </w:tc>
        <w:tc>
          <w:tcPr>
            <w:tcW w:w="1280" w:type="dxa"/>
            <w:shd w:val="clear" w:color="000000" w:fill="FFFFFF"/>
            <w:vAlign w:val="center"/>
          </w:tcPr>
          <w:p w14:paraId="51F358CF" w14:textId="53865AA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19 609 700,60</w:t>
            </w:r>
          </w:p>
        </w:tc>
      </w:tr>
      <w:tr w:rsidR="00E0442A" w:rsidRPr="0092517B" w14:paraId="030B292F" w14:textId="77777777" w:rsidTr="005907D9">
        <w:trPr>
          <w:trHeight w:val="300"/>
        </w:trPr>
        <w:tc>
          <w:tcPr>
            <w:tcW w:w="1702" w:type="dxa"/>
            <w:vMerge/>
            <w:shd w:val="clear" w:color="auto" w:fill="auto"/>
            <w:hideMark/>
          </w:tcPr>
          <w:p w14:paraId="269BDB3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4365F7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74F8594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000000" w:fill="FFFFFF"/>
            <w:vAlign w:val="center"/>
            <w:hideMark/>
          </w:tcPr>
          <w:p w14:paraId="7686C459" w14:textId="214B4F3F"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000000" w:fill="FFFFFF"/>
            <w:vAlign w:val="center"/>
            <w:hideMark/>
          </w:tcPr>
          <w:p w14:paraId="2B278165" w14:textId="6B5EEC08"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259BCB4C" w14:textId="7CCBE22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64D2E0A6" w14:textId="6E0BD35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tcPr>
          <w:p w14:paraId="0901296F" w14:textId="06D2283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0C9F34BC" w14:textId="57FDA7F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52B6C69E" w14:textId="7057512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000000" w:fill="FFFFFF"/>
            <w:vAlign w:val="center"/>
          </w:tcPr>
          <w:p w14:paraId="20979DEB" w14:textId="33C9D92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000000" w:fill="FFFFFF"/>
            <w:vAlign w:val="center"/>
          </w:tcPr>
          <w:p w14:paraId="48EE8FB0" w14:textId="62A2CFA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5D5B31C9" w14:textId="77777777" w:rsidTr="005907D9">
        <w:trPr>
          <w:trHeight w:val="300"/>
        </w:trPr>
        <w:tc>
          <w:tcPr>
            <w:tcW w:w="1702" w:type="dxa"/>
            <w:vMerge/>
            <w:shd w:val="clear" w:color="auto" w:fill="auto"/>
            <w:hideMark/>
          </w:tcPr>
          <w:p w14:paraId="5E37A62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7EEC56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3E16A0C2"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000000" w:fill="FFFFFF"/>
            <w:vAlign w:val="center"/>
            <w:hideMark/>
          </w:tcPr>
          <w:p w14:paraId="052204C0" w14:textId="46FC662E" w:rsidR="00E0442A" w:rsidRPr="00E0442A" w:rsidRDefault="00E0442A" w:rsidP="00E0442A">
            <w:pPr>
              <w:jc w:val="right"/>
              <w:rPr>
                <w:rFonts w:ascii="Arial" w:hAnsi="Arial" w:cs="Arial"/>
                <w:sz w:val="24"/>
                <w:szCs w:val="24"/>
              </w:rPr>
            </w:pPr>
            <w:r w:rsidRPr="00E0442A">
              <w:rPr>
                <w:rFonts w:ascii="Arial" w:hAnsi="Arial" w:cs="Arial"/>
                <w:sz w:val="24"/>
                <w:szCs w:val="24"/>
              </w:rPr>
              <w:t>41 658,11</w:t>
            </w:r>
          </w:p>
        </w:tc>
        <w:tc>
          <w:tcPr>
            <w:tcW w:w="1241" w:type="dxa"/>
            <w:gridSpan w:val="2"/>
            <w:shd w:val="clear" w:color="000000" w:fill="FFFFFF"/>
            <w:vAlign w:val="center"/>
            <w:hideMark/>
          </w:tcPr>
          <w:p w14:paraId="051CFE2A" w14:textId="0F211632" w:rsidR="00E0442A" w:rsidRPr="00E0442A" w:rsidRDefault="00E0442A" w:rsidP="00E0442A">
            <w:pPr>
              <w:jc w:val="right"/>
              <w:rPr>
                <w:rFonts w:ascii="Arial" w:hAnsi="Arial" w:cs="Arial"/>
                <w:sz w:val="24"/>
                <w:szCs w:val="24"/>
              </w:rPr>
            </w:pPr>
            <w:r w:rsidRPr="00E0442A">
              <w:rPr>
                <w:rFonts w:ascii="Arial" w:hAnsi="Arial" w:cs="Arial"/>
                <w:sz w:val="24"/>
                <w:szCs w:val="24"/>
              </w:rPr>
              <w:t>36 793,40</w:t>
            </w:r>
          </w:p>
        </w:tc>
        <w:tc>
          <w:tcPr>
            <w:tcW w:w="1239" w:type="dxa"/>
            <w:shd w:val="clear" w:color="000000" w:fill="FFFFFF"/>
            <w:vAlign w:val="center"/>
            <w:hideMark/>
          </w:tcPr>
          <w:p w14:paraId="444F3E84" w14:textId="2BAE3916" w:rsidR="00E0442A" w:rsidRPr="00E0442A" w:rsidRDefault="00E0442A" w:rsidP="00E0442A">
            <w:pPr>
              <w:jc w:val="right"/>
              <w:rPr>
                <w:rFonts w:ascii="Arial" w:hAnsi="Arial" w:cs="Arial"/>
                <w:sz w:val="24"/>
                <w:szCs w:val="24"/>
              </w:rPr>
            </w:pPr>
            <w:r w:rsidRPr="00E0442A">
              <w:rPr>
                <w:rFonts w:ascii="Arial" w:hAnsi="Arial" w:cs="Arial"/>
                <w:sz w:val="24"/>
                <w:szCs w:val="24"/>
              </w:rPr>
              <w:t>49 810,93</w:t>
            </w:r>
          </w:p>
        </w:tc>
        <w:tc>
          <w:tcPr>
            <w:tcW w:w="1221" w:type="dxa"/>
            <w:shd w:val="clear" w:color="000000" w:fill="FFFFFF"/>
            <w:vAlign w:val="center"/>
          </w:tcPr>
          <w:p w14:paraId="2F1E1CB4" w14:textId="433ACAAC" w:rsidR="00E0442A" w:rsidRPr="00E0442A" w:rsidRDefault="00E0442A" w:rsidP="00E0442A">
            <w:pPr>
              <w:jc w:val="right"/>
              <w:rPr>
                <w:rFonts w:ascii="Arial" w:hAnsi="Arial" w:cs="Arial"/>
                <w:sz w:val="24"/>
                <w:szCs w:val="24"/>
              </w:rPr>
            </w:pPr>
            <w:r w:rsidRPr="00E0442A">
              <w:rPr>
                <w:rFonts w:ascii="Arial" w:hAnsi="Arial" w:cs="Arial"/>
                <w:sz w:val="24"/>
                <w:szCs w:val="24"/>
              </w:rPr>
              <w:t>1 971,20</w:t>
            </w:r>
          </w:p>
        </w:tc>
        <w:tc>
          <w:tcPr>
            <w:tcW w:w="1265" w:type="dxa"/>
            <w:shd w:val="clear" w:color="000000" w:fill="FFFFFF"/>
            <w:vAlign w:val="center"/>
          </w:tcPr>
          <w:p w14:paraId="313FFB8F" w14:textId="175A7C4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7EA27270" w14:textId="220A7C5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390D3C8E" w14:textId="33DF765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000000" w:fill="FFFFFF"/>
            <w:vAlign w:val="center"/>
          </w:tcPr>
          <w:p w14:paraId="464C6391" w14:textId="781F6F8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000000" w:fill="FFFFFF"/>
            <w:vAlign w:val="center"/>
          </w:tcPr>
          <w:p w14:paraId="4BD8F5D1" w14:textId="245643E1" w:rsidR="00E0442A" w:rsidRPr="00E0442A" w:rsidRDefault="00E0442A" w:rsidP="00E0442A">
            <w:pPr>
              <w:jc w:val="right"/>
              <w:rPr>
                <w:rFonts w:ascii="Arial" w:hAnsi="Arial" w:cs="Arial"/>
                <w:sz w:val="24"/>
                <w:szCs w:val="24"/>
              </w:rPr>
            </w:pPr>
            <w:r w:rsidRPr="00E0442A">
              <w:rPr>
                <w:rFonts w:ascii="Arial" w:hAnsi="Arial" w:cs="Arial"/>
                <w:sz w:val="24"/>
                <w:szCs w:val="24"/>
              </w:rPr>
              <w:t>130 233,64</w:t>
            </w:r>
          </w:p>
        </w:tc>
      </w:tr>
      <w:tr w:rsidR="00E0442A" w:rsidRPr="0092517B" w14:paraId="0FCB832C" w14:textId="77777777" w:rsidTr="005907D9">
        <w:trPr>
          <w:trHeight w:val="300"/>
        </w:trPr>
        <w:tc>
          <w:tcPr>
            <w:tcW w:w="1702" w:type="dxa"/>
            <w:vMerge/>
            <w:shd w:val="clear" w:color="auto" w:fill="auto"/>
            <w:hideMark/>
          </w:tcPr>
          <w:p w14:paraId="0E91C43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9211D7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5673390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000000" w:fill="FFFFFF"/>
            <w:vAlign w:val="center"/>
            <w:hideMark/>
          </w:tcPr>
          <w:p w14:paraId="1D5F1470" w14:textId="1330A7B7" w:rsidR="00E0442A" w:rsidRPr="00E0442A" w:rsidRDefault="00E0442A" w:rsidP="00E0442A">
            <w:pPr>
              <w:jc w:val="right"/>
              <w:rPr>
                <w:rFonts w:ascii="Arial" w:hAnsi="Arial" w:cs="Arial"/>
                <w:sz w:val="24"/>
                <w:szCs w:val="24"/>
              </w:rPr>
            </w:pPr>
            <w:r w:rsidRPr="00E0442A">
              <w:rPr>
                <w:rFonts w:ascii="Arial" w:hAnsi="Arial" w:cs="Arial"/>
                <w:sz w:val="24"/>
                <w:szCs w:val="24"/>
              </w:rPr>
              <w:t>1 982 695,81</w:t>
            </w:r>
          </w:p>
        </w:tc>
        <w:tc>
          <w:tcPr>
            <w:tcW w:w="1241" w:type="dxa"/>
            <w:gridSpan w:val="2"/>
            <w:shd w:val="clear" w:color="000000" w:fill="FFFFFF"/>
            <w:vAlign w:val="center"/>
            <w:hideMark/>
          </w:tcPr>
          <w:p w14:paraId="639FD930" w14:textId="0507B1B8" w:rsidR="00E0442A" w:rsidRPr="00E0442A" w:rsidRDefault="00E0442A" w:rsidP="00E0442A">
            <w:pPr>
              <w:jc w:val="right"/>
              <w:rPr>
                <w:rFonts w:ascii="Arial" w:hAnsi="Arial" w:cs="Arial"/>
                <w:sz w:val="24"/>
                <w:szCs w:val="24"/>
              </w:rPr>
            </w:pPr>
            <w:r w:rsidRPr="00E0442A">
              <w:rPr>
                <w:rFonts w:ascii="Arial" w:hAnsi="Arial" w:cs="Arial"/>
                <w:sz w:val="24"/>
                <w:szCs w:val="24"/>
              </w:rPr>
              <w:t>1 834 847,49</w:t>
            </w:r>
          </w:p>
        </w:tc>
        <w:tc>
          <w:tcPr>
            <w:tcW w:w="1239" w:type="dxa"/>
            <w:shd w:val="clear" w:color="000000" w:fill="FFFFFF"/>
            <w:vAlign w:val="center"/>
            <w:hideMark/>
          </w:tcPr>
          <w:p w14:paraId="065BF1BD" w14:textId="244E1185" w:rsidR="00E0442A" w:rsidRPr="00E0442A" w:rsidRDefault="00E0442A" w:rsidP="00E0442A">
            <w:pPr>
              <w:jc w:val="right"/>
              <w:rPr>
                <w:rFonts w:ascii="Arial" w:hAnsi="Arial" w:cs="Arial"/>
                <w:sz w:val="24"/>
                <w:szCs w:val="24"/>
              </w:rPr>
            </w:pPr>
            <w:r w:rsidRPr="00E0442A">
              <w:rPr>
                <w:rFonts w:ascii="Arial" w:hAnsi="Arial" w:cs="Arial"/>
                <w:sz w:val="24"/>
                <w:szCs w:val="24"/>
              </w:rPr>
              <w:t>1 893 881,93</w:t>
            </w:r>
          </w:p>
        </w:tc>
        <w:tc>
          <w:tcPr>
            <w:tcW w:w="1221" w:type="dxa"/>
            <w:shd w:val="clear" w:color="000000" w:fill="FFFFFF"/>
            <w:vAlign w:val="center"/>
          </w:tcPr>
          <w:p w14:paraId="10559756" w14:textId="260836C4" w:rsidR="00E0442A" w:rsidRPr="00E0442A" w:rsidRDefault="00E0442A" w:rsidP="00E0442A">
            <w:pPr>
              <w:jc w:val="right"/>
              <w:rPr>
                <w:rFonts w:ascii="Arial" w:hAnsi="Arial" w:cs="Arial"/>
                <w:sz w:val="24"/>
                <w:szCs w:val="24"/>
              </w:rPr>
            </w:pPr>
            <w:r w:rsidRPr="00E0442A">
              <w:rPr>
                <w:rFonts w:ascii="Arial" w:hAnsi="Arial" w:cs="Arial"/>
                <w:sz w:val="24"/>
                <w:szCs w:val="24"/>
              </w:rPr>
              <w:t>1 999 054,40</w:t>
            </w:r>
          </w:p>
        </w:tc>
        <w:tc>
          <w:tcPr>
            <w:tcW w:w="1265" w:type="dxa"/>
            <w:shd w:val="clear" w:color="000000" w:fill="FFFFFF"/>
            <w:vAlign w:val="center"/>
          </w:tcPr>
          <w:p w14:paraId="3E9B7025" w14:textId="71E9CCA9" w:rsidR="00E0442A" w:rsidRPr="00E0442A" w:rsidRDefault="00E0442A" w:rsidP="00E0442A">
            <w:pPr>
              <w:jc w:val="right"/>
              <w:rPr>
                <w:rFonts w:ascii="Arial" w:hAnsi="Arial" w:cs="Arial"/>
                <w:sz w:val="24"/>
                <w:szCs w:val="24"/>
              </w:rPr>
            </w:pPr>
            <w:r w:rsidRPr="00E0442A">
              <w:rPr>
                <w:rFonts w:ascii="Arial" w:hAnsi="Arial" w:cs="Arial"/>
                <w:sz w:val="24"/>
                <w:szCs w:val="24"/>
              </w:rPr>
              <w:t>2 228 241,70</w:t>
            </w:r>
          </w:p>
        </w:tc>
        <w:tc>
          <w:tcPr>
            <w:tcW w:w="1136" w:type="dxa"/>
            <w:shd w:val="clear" w:color="000000" w:fill="FFFFFF"/>
            <w:vAlign w:val="center"/>
          </w:tcPr>
          <w:p w14:paraId="6C2A143B" w14:textId="66250E0F" w:rsidR="00E0442A" w:rsidRPr="00E0442A" w:rsidRDefault="00E0442A" w:rsidP="00E0442A">
            <w:pPr>
              <w:jc w:val="right"/>
              <w:rPr>
                <w:rFonts w:ascii="Arial" w:hAnsi="Arial" w:cs="Arial"/>
                <w:sz w:val="24"/>
                <w:szCs w:val="24"/>
              </w:rPr>
            </w:pPr>
            <w:r w:rsidRPr="00E0442A">
              <w:rPr>
                <w:rFonts w:ascii="Arial" w:hAnsi="Arial" w:cs="Arial"/>
                <w:sz w:val="24"/>
                <w:szCs w:val="24"/>
              </w:rPr>
              <w:t>2 184 990,50</w:t>
            </w:r>
          </w:p>
        </w:tc>
        <w:tc>
          <w:tcPr>
            <w:tcW w:w="1151" w:type="dxa"/>
            <w:shd w:val="clear" w:color="000000" w:fill="FFFFFF"/>
            <w:vAlign w:val="center"/>
          </w:tcPr>
          <w:p w14:paraId="2556FEA4" w14:textId="2E3395FF" w:rsidR="00E0442A" w:rsidRPr="00E0442A" w:rsidRDefault="00E0442A" w:rsidP="00E0442A">
            <w:pPr>
              <w:jc w:val="right"/>
              <w:rPr>
                <w:rFonts w:ascii="Arial" w:hAnsi="Arial" w:cs="Arial"/>
                <w:sz w:val="24"/>
                <w:szCs w:val="24"/>
              </w:rPr>
            </w:pPr>
            <w:r w:rsidRPr="00E0442A">
              <w:rPr>
                <w:rFonts w:ascii="Arial" w:hAnsi="Arial" w:cs="Arial"/>
                <w:sz w:val="24"/>
                <w:szCs w:val="24"/>
              </w:rPr>
              <w:t>2 131 450,70</w:t>
            </w:r>
          </w:p>
        </w:tc>
        <w:tc>
          <w:tcPr>
            <w:tcW w:w="1280" w:type="dxa"/>
            <w:shd w:val="clear" w:color="000000" w:fill="FFFFFF"/>
            <w:vAlign w:val="center"/>
          </w:tcPr>
          <w:p w14:paraId="0BF5A16C" w14:textId="13EC70C4" w:rsidR="00E0442A" w:rsidRPr="00E0442A" w:rsidRDefault="00E0442A" w:rsidP="00E0442A">
            <w:pPr>
              <w:jc w:val="right"/>
              <w:rPr>
                <w:rFonts w:ascii="Arial" w:hAnsi="Arial" w:cs="Arial"/>
                <w:sz w:val="24"/>
                <w:szCs w:val="24"/>
              </w:rPr>
            </w:pPr>
            <w:r w:rsidRPr="00E0442A">
              <w:rPr>
                <w:rFonts w:ascii="Arial" w:hAnsi="Arial" w:cs="Arial"/>
                <w:sz w:val="24"/>
                <w:szCs w:val="24"/>
              </w:rPr>
              <w:t>2 131 450,70</w:t>
            </w:r>
          </w:p>
        </w:tc>
        <w:tc>
          <w:tcPr>
            <w:tcW w:w="1280" w:type="dxa"/>
            <w:shd w:val="clear" w:color="000000" w:fill="FFFFFF"/>
            <w:vAlign w:val="center"/>
          </w:tcPr>
          <w:p w14:paraId="15739FF0" w14:textId="7F60517C" w:rsidR="00E0442A" w:rsidRPr="00E0442A" w:rsidRDefault="00E0442A" w:rsidP="00E0442A">
            <w:pPr>
              <w:jc w:val="right"/>
              <w:rPr>
                <w:rFonts w:ascii="Arial" w:hAnsi="Arial" w:cs="Arial"/>
                <w:sz w:val="24"/>
                <w:szCs w:val="24"/>
              </w:rPr>
            </w:pPr>
            <w:r w:rsidRPr="00E0442A">
              <w:rPr>
                <w:rFonts w:ascii="Arial" w:hAnsi="Arial" w:cs="Arial"/>
                <w:sz w:val="24"/>
                <w:szCs w:val="24"/>
              </w:rPr>
              <w:t>16 386 613,23</w:t>
            </w:r>
          </w:p>
        </w:tc>
      </w:tr>
      <w:tr w:rsidR="00E0442A" w:rsidRPr="0092517B" w14:paraId="1134F074" w14:textId="77777777" w:rsidTr="005907D9">
        <w:trPr>
          <w:trHeight w:val="300"/>
        </w:trPr>
        <w:tc>
          <w:tcPr>
            <w:tcW w:w="1702" w:type="dxa"/>
            <w:vMerge/>
            <w:shd w:val="clear" w:color="auto" w:fill="auto"/>
            <w:hideMark/>
          </w:tcPr>
          <w:p w14:paraId="0D73DF5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314ADFF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207F1A1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000000" w:fill="FFFFFF"/>
            <w:vAlign w:val="center"/>
            <w:hideMark/>
          </w:tcPr>
          <w:p w14:paraId="4719AF63" w14:textId="34BDD01E" w:rsidR="00E0442A" w:rsidRPr="00E0442A" w:rsidRDefault="00E0442A" w:rsidP="00E0442A">
            <w:pPr>
              <w:jc w:val="right"/>
              <w:rPr>
                <w:rFonts w:ascii="Arial" w:hAnsi="Arial" w:cs="Arial"/>
                <w:sz w:val="24"/>
                <w:szCs w:val="24"/>
              </w:rPr>
            </w:pPr>
            <w:r w:rsidRPr="00E0442A">
              <w:rPr>
                <w:rFonts w:ascii="Arial" w:hAnsi="Arial" w:cs="Arial"/>
                <w:sz w:val="24"/>
                <w:szCs w:val="24"/>
              </w:rPr>
              <w:t>333 237,14</w:t>
            </w:r>
          </w:p>
        </w:tc>
        <w:tc>
          <w:tcPr>
            <w:tcW w:w="1241" w:type="dxa"/>
            <w:gridSpan w:val="2"/>
            <w:shd w:val="clear" w:color="000000" w:fill="FFFFFF"/>
            <w:vAlign w:val="center"/>
            <w:hideMark/>
          </w:tcPr>
          <w:p w14:paraId="3F6A5589" w14:textId="3C2A6E58" w:rsidR="00E0442A" w:rsidRPr="00E0442A" w:rsidRDefault="00E0442A" w:rsidP="00E0442A">
            <w:pPr>
              <w:jc w:val="right"/>
              <w:rPr>
                <w:rFonts w:ascii="Arial" w:hAnsi="Arial" w:cs="Arial"/>
                <w:sz w:val="24"/>
                <w:szCs w:val="24"/>
              </w:rPr>
            </w:pPr>
            <w:r w:rsidRPr="00E0442A">
              <w:rPr>
                <w:rFonts w:ascii="Arial" w:hAnsi="Arial" w:cs="Arial"/>
                <w:sz w:val="24"/>
                <w:szCs w:val="24"/>
              </w:rPr>
              <w:t>300 261,94</w:t>
            </w:r>
          </w:p>
        </w:tc>
        <w:tc>
          <w:tcPr>
            <w:tcW w:w="1239" w:type="dxa"/>
            <w:shd w:val="clear" w:color="000000" w:fill="FFFFFF"/>
            <w:vAlign w:val="center"/>
            <w:hideMark/>
          </w:tcPr>
          <w:p w14:paraId="6D604A2D" w14:textId="74E1E9D5" w:rsidR="00E0442A" w:rsidRPr="00E0442A" w:rsidRDefault="00E0442A" w:rsidP="00E0442A">
            <w:pPr>
              <w:jc w:val="right"/>
              <w:rPr>
                <w:rFonts w:ascii="Arial" w:hAnsi="Arial" w:cs="Arial"/>
                <w:sz w:val="24"/>
                <w:szCs w:val="24"/>
              </w:rPr>
            </w:pPr>
            <w:r w:rsidRPr="00E0442A">
              <w:rPr>
                <w:rFonts w:ascii="Arial" w:hAnsi="Arial" w:cs="Arial"/>
                <w:sz w:val="24"/>
                <w:szCs w:val="24"/>
              </w:rPr>
              <w:t>339 025,95</w:t>
            </w:r>
          </w:p>
        </w:tc>
        <w:tc>
          <w:tcPr>
            <w:tcW w:w="1221" w:type="dxa"/>
            <w:shd w:val="clear" w:color="000000" w:fill="FFFFFF"/>
            <w:vAlign w:val="center"/>
          </w:tcPr>
          <w:p w14:paraId="220A7F49" w14:textId="08D2CBDD" w:rsidR="00E0442A" w:rsidRPr="00E0442A" w:rsidRDefault="00E0442A" w:rsidP="00E0442A">
            <w:pPr>
              <w:jc w:val="right"/>
              <w:rPr>
                <w:rFonts w:ascii="Arial" w:hAnsi="Arial" w:cs="Arial"/>
                <w:sz w:val="24"/>
                <w:szCs w:val="24"/>
              </w:rPr>
            </w:pPr>
            <w:r w:rsidRPr="00E0442A">
              <w:rPr>
                <w:rFonts w:ascii="Arial" w:hAnsi="Arial" w:cs="Arial"/>
                <w:sz w:val="24"/>
                <w:szCs w:val="24"/>
              </w:rPr>
              <w:t>328 877,65</w:t>
            </w:r>
          </w:p>
        </w:tc>
        <w:tc>
          <w:tcPr>
            <w:tcW w:w="1265" w:type="dxa"/>
            <w:shd w:val="clear" w:color="000000" w:fill="FFFFFF"/>
            <w:vAlign w:val="center"/>
          </w:tcPr>
          <w:p w14:paraId="07C1CC65" w14:textId="4CB09DEE" w:rsidR="00E0442A" w:rsidRPr="00E0442A" w:rsidRDefault="00E0442A" w:rsidP="00E0442A">
            <w:pPr>
              <w:jc w:val="right"/>
              <w:rPr>
                <w:rFonts w:ascii="Arial" w:hAnsi="Arial" w:cs="Arial"/>
                <w:sz w:val="24"/>
                <w:szCs w:val="24"/>
              </w:rPr>
            </w:pPr>
            <w:r w:rsidRPr="00E0442A">
              <w:rPr>
                <w:rFonts w:ascii="Arial" w:hAnsi="Arial" w:cs="Arial"/>
                <w:sz w:val="24"/>
                <w:szCs w:val="24"/>
              </w:rPr>
              <w:t>335 683,61</w:t>
            </w:r>
          </w:p>
        </w:tc>
        <w:tc>
          <w:tcPr>
            <w:tcW w:w="1136" w:type="dxa"/>
            <w:shd w:val="clear" w:color="000000" w:fill="FFFFFF"/>
            <w:vAlign w:val="center"/>
          </w:tcPr>
          <w:p w14:paraId="30CAED00" w14:textId="6E51A438" w:rsidR="00E0442A" w:rsidRPr="00E0442A" w:rsidRDefault="00E0442A" w:rsidP="00E0442A">
            <w:pPr>
              <w:jc w:val="right"/>
              <w:rPr>
                <w:rFonts w:ascii="Arial" w:hAnsi="Arial" w:cs="Arial"/>
                <w:sz w:val="24"/>
                <w:szCs w:val="24"/>
              </w:rPr>
            </w:pPr>
            <w:r w:rsidRPr="00E0442A">
              <w:rPr>
                <w:rFonts w:ascii="Arial" w:hAnsi="Arial" w:cs="Arial"/>
                <w:sz w:val="24"/>
                <w:szCs w:val="24"/>
              </w:rPr>
              <w:t>375 686,76</w:t>
            </w:r>
          </w:p>
        </w:tc>
        <w:tc>
          <w:tcPr>
            <w:tcW w:w="1151" w:type="dxa"/>
            <w:shd w:val="clear" w:color="000000" w:fill="FFFFFF"/>
            <w:vAlign w:val="center"/>
          </w:tcPr>
          <w:p w14:paraId="73F2D637" w14:textId="5B29EFDB" w:rsidR="00E0442A" w:rsidRPr="00E0442A" w:rsidRDefault="00E0442A" w:rsidP="00E0442A">
            <w:pPr>
              <w:jc w:val="right"/>
              <w:rPr>
                <w:rFonts w:ascii="Arial" w:hAnsi="Arial" w:cs="Arial"/>
                <w:sz w:val="24"/>
                <w:szCs w:val="24"/>
              </w:rPr>
            </w:pPr>
            <w:r w:rsidRPr="00E0442A">
              <w:rPr>
                <w:rFonts w:ascii="Arial" w:hAnsi="Arial" w:cs="Arial"/>
                <w:sz w:val="24"/>
                <w:szCs w:val="24"/>
              </w:rPr>
              <w:t>317 372,29</w:t>
            </w:r>
          </w:p>
        </w:tc>
        <w:tc>
          <w:tcPr>
            <w:tcW w:w="1280" w:type="dxa"/>
            <w:shd w:val="clear" w:color="000000" w:fill="FFFFFF"/>
            <w:vAlign w:val="center"/>
          </w:tcPr>
          <w:p w14:paraId="1A9F8722" w14:textId="1C4F8269" w:rsidR="00E0442A" w:rsidRPr="00E0442A" w:rsidRDefault="00E0442A" w:rsidP="00E0442A">
            <w:pPr>
              <w:jc w:val="right"/>
              <w:rPr>
                <w:rFonts w:ascii="Arial" w:hAnsi="Arial" w:cs="Arial"/>
                <w:sz w:val="24"/>
                <w:szCs w:val="24"/>
              </w:rPr>
            </w:pPr>
            <w:r w:rsidRPr="00E0442A">
              <w:rPr>
                <w:rFonts w:ascii="Arial" w:hAnsi="Arial" w:cs="Arial"/>
                <w:sz w:val="24"/>
                <w:szCs w:val="24"/>
              </w:rPr>
              <w:t>317 372,29</w:t>
            </w:r>
          </w:p>
        </w:tc>
        <w:tc>
          <w:tcPr>
            <w:tcW w:w="1280" w:type="dxa"/>
            <w:shd w:val="clear" w:color="000000" w:fill="FFFFFF"/>
            <w:vAlign w:val="center"/>
          </w:tcPr>
          <w:p w14:paraId="4610E52E" w14:textId="1A9330D4" w:rsidR="00E0442A" w:rsidRPr="00E0442A" w:rsidRDefault="00E0442A" w:rsidP="00E0442A">
            <w:pPr>
              <w:jc w:val="right"/>
              <w:rPr>
                <w:rFonts w:ascii="Arial" w:hAnsi="Arial" w:cs="Arial"/>
                <w:sz w:val="24"/>
                <w:szCs w:val="24"/>
              </w:rPr>
            </w:pPr>
            <w:r w:rsidRPr="00E0442A">
              <w:rPr>
                <w:rFonts w:ascii="Arial" w:hAnsi="Arial" w:cs="Arial"/>
                <w:sz w:val="24"/>
                <w:szCs w:val="24"/>
              </w:rPr>
              <w:t>2 647 517,63</w:t>
            </w:r>
          </w:p>
        </w:tc>
      </w:tr>
      <w:tr w:rsidR="00E0442A" w:rsidRPr="0092517B" w14:paraId="11C46700" w14:textId="77777777" w:rsidTr="005907D9">
        <w:trPr>
          <w:trHeight w:val="645"/>
        </w:trPr>
        <w:tc>
          <w:tcPr>
            <w:tcW w:w="1702" w:type="dxa"/>
            <w:vMerge/>
            <w:shd w:val="clear" w:color="auto" w:fill="auto"/>
            <w:hideMark/>
          </w:tcPr>
          <w:p w14:paraId="36F94458"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3BFB24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3C26D3CA"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бюджеты городских и </w:t>
            </w:r>
            <w:r w:rsidRPr="00CF3F6E">
              <w:rPr>
                <w:rFonts w:ascii="Arial" w:eastAsia="Times New Roman" w:hAnsi="Arial" w:cs="Arial"/>
                <w:sz w:val="24"/>
                <w:szCs w:val="24"/>
                <w:lang w:eastAsia="ru-RU"/>
              </w:rPr>
              <w:lastRenderedPageBreak/>
              <w:t>сельских поселений</w:t>
            </w:r>
          </w:p>
        </w:tc>
        <w:tc>
          <w:tcPr>
            <w:tcW w:w="1140" w:type="dxa"/>
            <w:shd w:val="clear" w:color="auto" w:fill="auto"/>
            <w:vAlign w:val="center"/>
            <w:hideMark/>
          </w:tcPr>
          <w:p w14:paraId="3897B43D" w14:textId="7039CBDA"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58 </w:t>
            </w:r>
            <w:r w:rsidRPr="00E0442A">
              <w:rPr>
                <w:rFonts w:ascii="Arial" w:hAnsi="Arial" w:cs="Arial"/>
                <w:sz w:val="24"/>
                <w:szCs w:val="24"/>
              </w:rPr>
              <w:lastRenderedPageBreak/>
              <w:t>436,02</w:t>
            </w:r>
          </w:p>
        </w:tc>
        <w:tc>
          <w:tcPr>
            <w:tcW w:w="1241" w:type="dxa"/>
            <w:gridSpan w:val="2"/>
            <w:shd w:val="clear" w:color="000000" w:fill="FFFFFF"/>
            <w:vAlign w:val="center"/>
            <w:hideMark/>
          </w:tcPr>
          <w:p w14:paraId="2EEA696B" w14:textId="7C3580C0"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57 </w:t>
            </w:r>
            <w:r w:rsidRPr="00E0442A">
              <w:rPr>
                <w:rFonts w:ascii="Arial" w:hAnsi="Arial" w:cs="Arial"/>
                <w:sz w:val="24"/>
                <w:szCs w:val="24"/>
              </w:rPr>
              <w:lastRenderedPageBreak/>
              <w:t>768,96</w:t>
            </w:r>
          </w:p>
        </w:tc>
        <w:tc>
          <w:tcPr>
            <w:tcW w:w="1239" w:type="dxa"/>
            <w:shd w:val="clear" w:color="000000" w:fill="FFFFFF"/>
            <w:vAlign w:val="center"/>
            <w:hideMark/>
          </w:tcPr>
          <w:p w14:paraId="71DAFEDE" w14:textId="32513110"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63 </w:t>
            </w:r>
            <w:r w:rsidRPr="00E0442A">
              <w:rPr>
                <w:rFonts w:ascii="Arial" w:hAnsi="Arial" w:cs="Arial"/>
                <w:sz w:val="24"/>
                <w:szCs w:val="24"/>
              </w:rPr>
              <w:lastRenderedPageBreak/>
              <w:t>648,71</w:t>
            </w:r>
          </w:p>
        </w:tc>
        <w:tc>
          <w:tcPr>
            <w:tcW w:w="1221" w:type="dxa"/>
            <w:shd w:val="clear" w:color="000000" w:fill="FFFFFF"/>
            <w:vAlign w:val="center"/>
          </w:tcPr>
          <w:p w14:paraId="7970720C" w14:textId="309246E8"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64 </w:t>
            </w:r>
            <w:r w:rsidRPr="00E0442A">
              <w:rPr>
                <w:rFonts w:ascii="Arial" w:hAnsi="Arial" w:cs="Arial"/>
                <w:sz w:val="24"/>
                <w:szCs w:val="24"/>
              </w:rPr>
              <w:lastRenderedPageBreak/>
              <w:t>634,22</w:t>
            </w:r>
          </w:p>
        </w:tc>
        <w:tc>
          <w:tcPr>
            <w:tcW w:w="1265" w:type="dxa"/>
            <w:shd w:val="clear" w:color="000000" w:fill="FFFFFF"/>
            <w:vAlign w:val="center"/>
          </w:tcPr>
          <w:p w14:paraId="69D429AC" w14:textId="674D5373"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75 </w:t>
            </w:r>
            <w:r w:rsidRPr="00E0442A">
              <w:rPr>
                <w:rFonts w:ascii="Arial" w:hAnsi="Arial" w:cs="Arial"/>
                <w:sz w:val="24"/>
                <w:szCs w:val="24"/>
              </w:rPr>
              <w:lastRenderedPageBreak/>
              <w:t>439,97</w:t>
            </w:r>
          </w:p>
        </w:tc>
        <w:tc>
          <w:tcPr>
            <w:tcW w:w="1136" w:type="dxa"/>
            <w:shd w:val="clear" w:color="000000" w:fill="FFFFFF"/>
            <w:vAlign w:val="center"/>
          </w:tcPr>
          <w:p w14:paraId="0B4F9A4F" w14:textId="0D9A2F24"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81 </w:t>
            </w:r>
            <w:r w:rsidRPr="00E0442A">
              <w:rPr>
                <w:rFonts w:ascii="Arial" w:hAnsi="Arial" w:cs="Arial"/>
                <w:sz w:val="24"/>
                <w:szCs w:val="24"/>
              </w:rPr>
              <w:lastRenderedPageBreak/>
              <w:t>407,32</w:t>
            </w:r>
          </w:p>
        </w:tc>
        <w:tc>
          <w:tcPr>
            <w:tcW w:w="1151" w:type="dxa"/>
            <w:shd w:val="clear" w:color="000000" w:fill="FFFFFF"/>
            <w:vAlign w:val="center"/>
          </w:tcPr>
          <w:p w14:paraId="07DF6E9E" w14:textId="32CA867C"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0,00</w:t>
            </w:r>
          </w:p>
        </w:tc>
        <w:tc>
          <w:tcPr>
            <w:tcW w:w="1280" w:type="dxa"/>
            <w:shd w:val="clear" w:color="000000" w:fill="FFFFFF"/>
            <w:vAlign w:val="center"/>
          </w:tcPr>
          <w:p w14:paraId="7F7CE8F9" w14:textId="7EBF8F1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000000" w:fill="FFFFFF"/>
            <w:vAlign w:val="center"/>
          </w:tcPr>
          <w:p w14:paraId="21A3536E" w14:textId="5EF6CFD5" w:rsidR="00E0442A" w:rsidRPr="00E0442A" w:rsidRDefault="00E0442A" w:rsidP="00E0442A">
            <w:pPr>
              <w:jc w:val="right"/>
              <w:rPr>
                <w:rFonts w:ascii="Arial" w:hAnsi="Arial" w:cs="Arial"/>
                <w:sz w:val="24"/>
                <w:szCs w:val="24"/>
              </w:rPr>
            </w:pPr>
            <w:r w:rsidRPr="00E0442A">
              <w:rPr>
                <w:rFonts w:ascii="Arial" w:hAnsi="Arial" w:cs="Arial"/>
                <w:sz w:val="24"/>
                <w:szCs w:val="24"/>
              </w:rPr>
              <w:t xml:space="preserve">401 </w:t>
            </w:r>
            <w:r w:rsidRPr="00E0442A">
              <w:rPr>
                <w:rFonts w:ascii="Arial" w:hAnsi="Arial" w:cs="Arial"/>
                <w:sz w:val="24"/>
                <w:szCs w:val="24"/>
              </w:rPr>
              <w:lastRenderedPageBreak/>
              <w:t>335,20</w:t>
            </w:r>
          </w:p>
        </w:tc>
      </w:tr>
      <w:tr w:rsidR="00E0442A" w:rsidRPr="0092517B" w14:paraId="34F63990" w14:textId="77777777" w:rsidTr="005907D9">
        <w:trPr>
          <w:trHeight w:val="615"/>
        </w:trPr>
        <w:tc>
          <w:tcPr>
            <w:tcW w:w="1702" w:type="dxa"/>
            <w:vMerge/>
            <w:shd w:val="clear" w:color="auto" w:fill="auto"/>
            <w:hideMark/>
          </w:tcPr>
          <w:p w14:paraId="36B01BC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D2684A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69BBA899" w14:textId="24340B3D"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5F3FDCAF" w14:textId="5729AE67" w:rsidR="00E0442A" w:rsidRPr="00E0442A" w:rsidRDefault="00E0442A" w:rsidP="00E0442A">
            <w:pPr>
              <w:jc w:val="right"/>
              <w:rPr>
                <w:rFonts w:ascii="Arial" w:hAnsi="Arial" w:cs="Arial"/>
                <w:sz w:val="24"/>
                <w:szCs w:val="24"/>
              </w:rPr>
            </w:pPr>
            <w:r w:rsidRPr="00E0442A">
              <w:rPr>
                <w:rFonts w:ascii="Arial" w:hAnsi="Arial" w:cs="Arial"/>
                <w:sz w:val="24"/>
                <w:szCs w:val="24"/>
              </w:rPr>
              <w:t>44 000,90</w:t>
            </w:r>
          </w:p>
        </w:tc>
        <w:tc>
          <w:tcPr>
            <w:tcW w:w="1241" w:type="dxa"/>
            <w:gridSpan w:val="2"/>
            <w:shd w:val="clear" w:color="000000" w:fill="FFFFFF"/>
            <w:vAlign w:val="center"/>
            <w:hideMark/>
          </w:tcPr>
          <w:p w14:paraId="3001FD04" w14:textId="302BE41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57545B51" w14:textId="2ACDF80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A401C99" w14:textId="0A761B7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6896022E" w14:textId="6206A57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5DDE8E6D" w14:textId="3099546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3E0AE522" w14:textId="424C0BD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000000" w:fill="FFFFFF"/>
            <w:vAlign w:val="center"/>
          </w:tcPr>
          <w:p w14:paraId="5ACFF259" w14:textId="6733518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000000" w:fill="FFFFFF"/>
            <w:vAlign w:val="center"/>
          </w:tcPr>
          <w:p w14:paraId="430514A8" w14:textId="4D199CBE" w:rsidR="00E0442A" w:rsidRPr="00E0442A" w:rsidRDefault="00E0442A" w:rsidP="00E0442A">
            <w:pPr>
              <w:jc w:val="right"/>
              <w:rPr>
                <w:rFonts w:ascii="Arial" w:hAnsi="Arial" w:cs="Arial"/>
                <w:sz w:val="24"/>
                <w:szCs w:val="24"/>
              </w:rPr>
            </w:pPr>
            <w:r w:rsidRPr="00E0442A">
              <w:rPr>
                <w:rFonts w:ascii="Arial" w:hAnsi="Arial" w:cs="Arial"/>
                <w:sz w:val="24"/>
                <w:szCs w:val="24"/>
              </w:rPr>
              <w:t>44 000,90</w:t>
            </w:r>
          </w:p>
        </w:tc>
      </w:tr>
      <w:tr w:rsidR="00E0442A" w:rsidRPr="0092517B" w14:paraId="02AE7266" w14:textId="77777777" w:rsidTr="00E33C60">
        <w:trPr>
          <w:trHeight w:val="600"/>
        </w:trPr>
        <w:tc>
          <w:tcPr>
            <w:tcW w:w="1702" w:type="dxa"/>
            <w:vMerge w:val="restart"/>
            <w:shd w:val="clear" w:color="000000" w:fill="FFFFFF"/>
            <w:hideMark/>
          </w:tcPr>
          <w:p w14:paraId="650B1C8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1</w:t>
            </w:r>
          </w:p>
          <w:p w14:paraId="76536C3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96B8B1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2DC4D19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2A98A02"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D206E1A"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02CD38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22BCCF05" w14:textId="3E0B3C1C"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строительства (реконструкции или модернизации) объектов социальной сферы</w:t>
            </w:r>
          </w:p>
        </w:tc>
        <w:tc>
          <w:tcPr>
            <w:tcW w:w="1833" w:type="dxa"/>
            <w:shd w:val="clear" w:color="000000" w:fill="FFFFFF"/>
            <w:vAlign w:val="center"/>
            <w:hideMark/>
          </w:tcPr>
          <w:p w14:paraId="405EC3E4"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0E8DC9D6" w14:textId="5C66673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255 081,89</w:t>
            </w:r>
          </w:p>
        </w:tc>
        <w:tc>
          <w:tcPr>
            <w:tcW w:w="1241" w:type="dxa"/>
            <w:gridSpan w:val="2"/>
            <w:shd w:val="clear" w:color="auto" w:fill="auto"/>
            <w:vAlign w:val="center"/>
            <w:hideMark/>
          </w:tcPr>
          <w:p w14:paraId="7084DF92" w14:textId="742123F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27 047,94</w:t>
            </w:r>
          </w:p>
        </w:tc>
        <w:tc>
          <w:tcPr>
            <w:tcW w:w="1239" w:type="dxa"/>
            <w:shd w:val="clear" w:color="000000" w:fill="FFFFFF"/>
            <w:vAlign w:val="center"/>
            <w:hideMark/>
          </w:tcPr>
          <w:p w14:paraId="3481D329" w14:textId="43E711D9"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24 643,30</w:t>
            </w:r>
          </w:p>
        </w:tc>
        <w:tc>
          <w:tcPr>
            <w:tcW w:w="1221" w:type="dxa"/>
            <w:shd w:val="clear" w:color="000000" w:fill="FFFFFF"/>
            <w:vAlign w:val="center"/>
          </w:tcPr>
          <w:p w14:paraId="738E8DC1" w14:textId="4BC04BF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32 838,61</w:t>
            </w:r>
          </w:p>
        </w:tc>
        <w:tc>
          <w:tcPr>
            <w:tcW w:w="1265" w:type="dxa"/>
            <w:shd w:val="clear" w:color="000000" w:fill="FFFFFF"/>
            <w:vAlign w:val="center"/>
          </w:tcPr>
          <w:p w14:paraId="3EE1185A" w14:textId="5C47E55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3 437,05</w:t>
            </w:r>
          </w:p>
        </w:tc>
        <w:tc>
          <w:tcPr>
            <w:tcW w:w="1136" w:type="dxa"/>
            <w:shd w:val="clear" w:color="000000" w:fill="FFFFFF"/>
            <w:vAlign w:val="center"/>
          </w:tcPr>
          <w:p w14:paraId="5C701C9F" w14:textId="08DB7F4E"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5406D721" w14:textId="55ADF5E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3C2F2769" w14:textId="7B8D0F1E"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2577DEE3" w14:textId="5D25A32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343 048,79</w:t>
            </w:r>
          </w:p>
        </w:tc>
      </w:tr>
      <w:tr w:rsidR="00E0442A" w:rsidRPr="0092517B" w14:paraId="06D4FC18" w14:textId="77777777" w:rsidTr="00E33C60">
        <w:trPr>
          <w:trHeight w:val="300"/>
        </w:trPr>
        <w:tc>
          <w:tcPr>
            <w:tcW w:w="1702" w:type="dxa"/>
            <w:vMerge/>
            <w:shd w:val="clear" w:color="000000" w:fill="FFFFFF"/>
            <w:hideMark/>
          </w:tcPr>
          <w:p w14:paraId="796774E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0FD284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5AFDF7BD" w14:textId="2A24EF59"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5C15FB5B" w14:textId="1F0DC0A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5258A8E6" w14:textId="5DC5C2E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2E546D67" w14:textId="4A42ABA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77F5C6D5" w14:textId="4B179743"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tcPr>
          <w:p w14:paraId="2AD9BEFC" w14:textId="6090A12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7E8088B5" w14:textId="5FEE1B5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24098CAE" w14:textId="01690C3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5A2D701E" w14:textId="20CC86CC"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1D66ABAE" w14:textId="2176DDD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0154BC75" w14:textId="77777777" w:rsidTr="00E33C60">
        <w:trPr>
          <w:trHeight w:val="300"/>
        </w:trPr>
        <w:tc>
          <w:tcPr>
            <w:tcW w:w="1702" w:type="dxa"/>
            <w:vMerge/>
            <w:shd w:val="clear" w:color="000000" w:fill="FFFFFF"/>
            <w:hideMark/>
          </w:tcPr>
          <w:p w14:paraId="33D7DBF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B1D815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35F8E4AA"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28692ECB" w14:textId="0017DEF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6634DDD6" w14:textId="563BBE6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52F4E82" w14:textId="6ACC0F7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2E39D0E" w14:textId="5383246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010CF509" w14:textId="77FAD82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92110AA" w14:textId="287D852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34894504" w14:textId="4F70D05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ED17616" w14:textId="47071EB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1129880B" w14:textId="6DA6FEF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5C48B764" w14:textId="77777777" w:rsidTr="00E33C60">
        <w:trPr>
          <w:trHeight w:val="300"/>
        </w:trPr>
        <w:tc>
          <w:tcPr>
            <w:tcW w:w="1702" w:type="dxa"/>
            <w:vMerge/>
            <w:shd w:val="clear" w:color="000000" w:fill="FFFFFF"/>
            <w:hideMark/>
          </w:tcPr>
          <w:p w14:paraId="2ACE794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E10133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59BD98E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599ECFF2" w14:textId="4D629CB5" w:rsidR="00E0442A" w:rsidRPr="00E0442A" w:rsidRDefault="00E0442A" w:rsidP="00E0442A">
            <w:pPr>
              <w:jc w:val="right"/>
              <w:rPr>
                <w:rFonts w:ascii="Arial" w:hAnsi="Arial" w:cs="Arial"/>
                <w:sz w:val="24"/>
                <w:szCs w:val="24"/>
              </w:rPr>
            </w:pPr>
            <w:r w:rsidRPr="00E0442A">
              <w:rPr>
                <w:rFonts w:ascii="Arial" w:hAnsi="Arial" w:cs="Arial"/>
                <w:sz w:val="24"/>
                <w:szCs w:val="24"/>
              </w:rPr>
              <w:t>154 944,98</w:t>
            </w:r>
          </w:p>
        </w:tc>
        <w:tc>
          <w:tcPr>
            <w:tcW w:w="1241" w:type="dxa"/>
            <w:gridSpan w:val="2"/>
            <w:shd w:val="clear" w:color="auto" w:fill="auto"/>
            <w:vAlign w:val="center"/>
            <w:hideMark/>
          </w:tcPr>
          <w:p w14:paraId="3C9C5972" w14:textId="5C0F203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55203EC8" w14:textId="42DCB6C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1156CBA" w14:textId="09507CB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3DF8EEE4" w14:textId="2679541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1F17A12" w14:textId="694B376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77E4C4D3" w14:textId="7F536D5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90CF23F" w14:textId="0D0B70E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1E5FCD03" w14:textId="70964D26" w:rsidR="00E0442A" w:rsidRPr="00E0442A" w:rsidRDefault="00E0442A" w:rsidP="00E0442A">
            <w:pPr>
              <w:jc w:val="right"/>
              <w:rPr>
                <w:rFonts w:ascii="Arial" w:hAnsi="Arial" w:cs="Arial"/>
                <w:sz w:val="24"/>
                <w:szCs w:val="24"/>
              </w:rPr>
            </w:pPr>
            <w:r w:rsidRPr="00E0442A">
              <w:rPr>
                <w:rFonts w:ascii="Arial" w:hAnsi="Arial" w:cs="Arial"/>
                <w:sz w:val="24"/>
                <w:szCs w:val="24"/>
              </w:rPr>
              <w:t>154 944,98</w:t>
            </w:r>
          </w:p>
        </w:tc>
      </w:tr>
      <w:tr w:rsidR="00E0442A" w:rsidRPr="0092517B" w14:paraId="6AE05E31" w14:textId="77777777" w:rsidTr="00E33C60">
        <w:trPr>
          <w:trHeight w:val="300"/>
        </w:trPr>
        <w:tc>
          <w:tcPr>
            <w:tcW w:w="1702" w:type="dxa"/>
            <w:vMerge/>
            <w:shd w:val="clear" w:color="000000" w:fill="FFFFFF"/>
            <w:hideMark/>
          </w:tcPr>
          <w:p w14:paraId="6CB06638"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64E6BF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499041FD" w14:textId="00272352"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3E40524A" w14:textId="04FA361B" w:rsidR="00E0442A" w:rsidRPr="00E0442A" w:rsidRDefault="00E0442A" w:rsidP="00E0442A">
            <w:pPr>
              <w:jc w:val="right"/>
              <w:rPr>
                <w:rFonts w:ascii="Arial" w:hAnsi="Arial" w:cs="Arial"/>
                <w:sz w:val="24"/>
                <w:szCs w:val="24"/>
              </w:rPr>
            </w:pPr>
            <w:r w:rsidRPr="00E0442A">
              <w:rPr>
                <w:rFonts w:ascii="Arial" w:hAnsi="Arial" w:cs="Arial"/>
                <w:sz w:val="24"/>
                <w:szCs w:val="24"/>
              </w:rPr>
              <w:t>55 936,01</w:t>
            </w:r>
          </w:p>
        </w:tc>
        <w:tc>
          <w:tcPr>
            <w:tcW w:w="1241" w:type="dxa"/>
            <w:gridSpan w:val="2"/>
            <w:shd w:val="clear" w:color="auto" w:fill="auto"/>
            <w:vAlign w:val="center"/>
            <w:hideMark/>
          </w:tcPr>
          <w:p w14:paraId="44A1B062" w14:textId="56024BE9" w:rsidR="00E0442A" w:rsidRPr="00E0442A" w:rsidRDefault="00E0442A" w:rsidP="00E0442A">
            <w:pPr>
              <w:jc w:val="right"/>
              <w:rPr>
                <w:rFonts w:ascii="Arial" w:hAnsi="Arial" w:cs="Arial"/>
                <w:sz w:val="24"/>
                <w:szCs w:val="24"/>
              </w:rPr>
            </w:pPr>
            <w:r w:rsidRPr="00E0442A">
              <w:rPr>
                <w:rFonts w:ascii="Arial" w:hAnsi="Arial" w:cs="Arial"/>
                <w:sz w:val="24"/>
                <w:szCs w:val="24"/>
              </w:rPr>
              <w:t>27 047,94</w:t>
            </w:r>
          </w:p>
        </w:tc>
        <w:tc>
          <w:tcPr>
            <w:tcW w:w="1239" w:type="dxa"/>
            <w:shd w:val="clear" w:color="000000" w:fill="FFFFFF"/>
            <w:vAlign w:val="center"/>
            <w:hideMark/>
          </w:tcPr>
          <w:p w14:paraId="09F86EBB" w14:textId="41B1D2BA" w:rsidR="00E0442A" w:rsidRPr="00E0442A" w:rsidRDefault="00E0442A" w:rsidP="00E0442A">
            <w:pPr>
              <w:jc w:val="right"/>
              <w:rPr>
                <w:rFonts w:ascii="Arial" w:hAnsi="Arial" w:cs="Arial"/>
                <w:sz w:val="24"/>
                <w:szCs w:val="24"/>
              </w:rPr>
            </w:pPr>
            <w:r w:rsidRPr="00E0442A">
              <w:rPr>
                <w:rFonts w:ascii="Arial" w:hAnsi="Arial" w:cs="Arial"/>
                <w:sz w:val="24"/>
                <w:szCs w:val="24"/>
              </w:rPr>
              <w:t>24 643,30</w:t>
            </w:r>
          </w:p>
        </w:tc>
        <w:tc>
          <w:tcPr>
            <w:tcW w:w="1221" w:type="dxa"/>
            <w:shd w:val="clear" w:color="000000" w:fill="FFFFFF"/>
            <w:vAlign w:val="center"/>
          </w:tcPr>
          <w:p w14:paraId="1ABCA838" w14:textId="0E33CE43" w:rsidR="00E0442A" w:rsidRPr="00E0442A" w:rsidRDefault="00E0442A" w:rsidP="00E0442A">
            <w:pPr>
              <w:jc w:val="right"/>
              <w:rPr>
                <w:rFonts w:ascii="Arial" w:hAnsi="Arial" w:cs="Arial"/>
                <w:sz w:val="24"/>
                <w:szCs w:val="24"/>
              </w:rPr>
            </w:pPr>
            <w:r w:rsidRPr="00E0442A">
              <w:rPr>
                <w:rFonts w:ascii="Arial" w:hAnsi="Arial" w:cs="Arial"/>
                <w:sz w:val="24"/>
                <w:szCs w:val="24"/>
              </w:rPr>
              <w:t>32 838,61</w:t>
            </w:r>
          </w:p>
        </w:tc>
        <w:tc>
          <w:tcPr>
            <w:tcW w:w="1265" w:type="dxa"/>
            <w:shd w:val="clear" w:color="000000" w:fill="FFFFFF"/>
            <w:vAlign w:val="center"/>
          </w:tcPr>
          <w:p w14:paraId="528E2D3B" w14:textId="694575D9" w:rsidR="00E0442A" w:rsidRPr="00E0442A" w:rsidRDefault="00E0442A" w:rsidP="00E0442A">
            <w:pPr>
              <w:jc w:val="right"/>
              <w:rPr>
                <w:rFonts w:ascii="Arial" w:hAnsi="Arial" w:cs="Arial"/>
                <w:sz w:val="24"/>
                <w:szCs w:val="24"/>
              </w:rPr>
            </w:pPr>
            <w:r w:rsidRPr="00E0442A">
              <w:rPr>
                <w:rFonts w:ascii="Arial" w:hAnsi="Arial" w:cs="Arial"/>
                <w:sz w:val="24"/>
                <w:szCs w:val="24"/>
              </w:rPr>
              <w:t>3 437,05</w:t>
            </w:r>
          </w:p>
        </w:tc>
        <w:tc>
          <w:tcPr>
            <w:tcW w:w="1136" w:type="dxa"/>
            <w:shd w:val="clear" w:color="000000" w:fill="FFFFFF"/>
            <w:vAlign w:val="center"/>
          </w:tcPr>
          <w:p w14:paraId="336A15D0" w14:textId="726E04E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07D39D30" w14:textId="22D7DCE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37A15A5" w14:textId="6F9ECC0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C41FEFF" w14:textId="26E09D2B" w:rsidR="00E0442A" w:rsidRPr="00E0442A" w:rsidRDefault="00E0442A" w:rsidP="00E0442A">
            <w:pPr>
              <w:jc w:val="right"/>
              <w:rPr>
                <w:rFonts w:ascii="Arial" w:hAnsi="Arial" w:cs="Arial"/>
                <w:sz w:val="24"/>
                <w:szCs w:val="24"/>
              </w:rPr>
            </w:pPr>
            <w:r w:rsidRPr="00E0442A">
              <w:rPr>
                <w:rFonts w:ascii="Arial" w:hAnsi="Arial" w:cs="Arial"/>
                <w:sz w:val="24"/>
                <w:szCs w:val="24"/>
              </w:rPr>
              <w:t>143 902,91</w:t>
            </w:r>
          </w:p>
        </w:tc>
      </w:tr>
      <w:tr w:rsidR="00E0442A" w:rsidRPr="0092517B" w14:paraId="0B746111" w14:textId="77777777" w:rsidTr="00E33C60">
        <w:trPr>
          <w:trHeight w:val="840"/>
        </w:trPr>
        <w:tc>
          <w:tcPr>
            <w:tcW w:w="1702" w:type="dxa"/>
            <w:vMerge/>
            <w:shd w:val="clear" w:color="000000" w:fill="FFFFFF"/>
            <w:hideMark/>
          </w:tcPr>
          <w:p w14:paraId="3C8A6AA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252B1F7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026360B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39830F33" w14:textId="49567DC2" w:rsidR="00E0442A" w:rsidRPr="00E0442A" w:rsidRDefault="00E0442A" w:rsidP="00E0442A">
            <w:pPr>
              <w:jc w:val="right"/>
              <w:rPr>
                <w:rFonts w:ascii="Arial" w:hAnsi="Arial" w:cs="Arial"/>
                <w:sz w:val="24"/>
                <w:szCs w:val="24"/>
              </w:rPr>
            </w:pPr>
            <w:r w:rsidRPr="00E0442A">
              <w:rPr>
                <w:rFonts w:ascii="Arial" w:hAnsi="Arial" w:cs="Arial"/>
                <w:sz w:val="24"/>
                <w:szCs w:val="24"/>
              </w:rPr>
              <w:t>200,00</w:t>
            </w:r>
          </w:p>
        </w:tc>
        <w:tc>
          <w:tcPr>
            <w:tcW w:w="1241" w:type="dxa"/>
            <w:gridSpan w:val="2"/>
            <w:shd w:val="clear" w:color="auto" w:fill="auto"/>
            <w:vAlign w:val="center"/>
            <w:hideMark/>
          </w:tcPr>
          <w:p w14:paraId="73EAD784" w14:textId="642DFA5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35AD872" w14:textId="1071D77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1F2E39B3" w14:textId="0798CD1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4B6848EA" w14:textId="06A7C17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7AC21E62" w14:textId="0C3909B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04148C97" w14:textId="04C4623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5C78E56" w14:textId="0A668D6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362416B" w14:textId="4952C88F" w:rsidR="00E0442A" w:rsidRPr="00E0442A" w:rsidRDefault="00E0442A" w:rsidP="00E0442A">
            <w:pPr>
              <w:jc w:val="right"/>
              <w:rPr>
                <w:rFonts w:ascii="Arial" w:hAnsi="Arial" w:cs="Arial"/>
                <w:sz w:val="24"/>
                <w:szCs w:val="24"/>
              </w:rPr>
            </w:pPr>
            <w:r w:rsidRPr="00E0442A">
              <w:rPr>
                <w:rFonts w:ascii="Arial" w:hAnsi="Arial" w:cs="Arial"/>
                <w:sz w:val="24"/>
                <w:szCs w:val="24"/>
              </w:rPr>
              <w:t>200,00</w:t>
            </w:r>
          </w:p>
        </w:tc>
      </w:tr>
      <w:tr w:rsidR="00E0442A" w:rsidRPr="0092517B" w14:paraId="110CB4CE" w14:textId="77777777" w:rsidTr="00E33C60">
        <w:trPr>
          <w:trHeight w:val="615"/>
        </w:trPr>
        <w:tc>
          <w:tcPr>
            <w:tcW w:w="1702" w:type="dxa"/>
            <w:vMerge/>
            <w:shd w:val="clear" w:color="000000" w:fill="FFFFFF"/>
            <w:hideMark/>
          </w:tcPr>
          <w:p w14:paraId="0ABC8FB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EE1037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194FC73A" w14:textId="4802B51F"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249AB671" w14:textId="75F51CDC" w:rsidR="00E0442A" w:rsidRPr="00E0442A" w:rsidRDefault="00E0442A" w:rsidP="00E0442A">
            <w:pPr>
              <w:jc w:val="right"/>
              <w:rPr>
                <w:rFonts w:ascii="Arial" w:hAnsi="Arial" w:cs="Arial"/>
                <w:sz w:val="24"/>
                <w:szCs w:val="24"/>
              </w:rPr>
            </w:pPr>
            <w:r w:rsidRPr="00E0442A">
              <w:rPr>
                <w:rFonts w:ascii="Arial" w:hAnsi="Arial" w:cs="Arial"/>
                <w:sz w:val="24"/>
                <w:szCs w:val="24"/>
              </w:rPr>
              <w:t>44 000,90</w:t>
            </w:r>
          </w:p>
        </w:tc>
        <w:tc>
          <w:tcPr>
            <w:tcW w:w="1241" w:type="dxa"/>
            <w:gridSpan w:val="2"/>
            <w:shd w:val="clear" w:color="auto" w:fill="auto"/>
            <w:vAlign w:val="center"/>
            <w:hideMark/>
          </w:tcPr>
          <w:p w14:paraId="5E55D3A2" w14:textId="44E1AF4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DA4CBBD" w14:textId="58B75D5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628DBFD" w14:textId="5396EC8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788C59F0" w14:textId="5B1D92F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3B635502" w14:textId="2179A5B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CC0FB46" w14:textId="173DDA1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C879FB0" w14:textId="3C170FB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4274AC8F" w14:textId="45A5C745" w:rsidR="00E0442A" w:rsidRPr="00E0442A" w:rsidRDefault="00E0442A" w:rsidP="00E0442A">
            <w:pPr>
              <w:jc w:val="right"/>
              <w:rPr>
                <w:rFonts w:ascii="Arial" w:hAnsi="Arial" w:cs="Arial"/>
                <w:sz w:val="24"/>
                <w:szCs w:val="24"/>
              </w:rPr>
            </w:pPr>
            <w:r w:rsidRPr="00E0442A">
              <w:rPr>
                <w:rFonts w:ascii="Arial" w:hAnsi="Arial" w:cs="Arial"/>
                <w:sz w:val="24"/>
                <w:szCs w:val="24"/>
              </w:rPr>
              <w:t>44 000,90</w:t>
            </w:r>
          </w:p>
        </w:tc>
      </w:tr>
      <w:tr w:rsidR="00E0442A" w:rsidRPr="0092517B" w14:paraId="02CCA4F4" w14:textId="77777777" w:rsidTr="00C720B1">
        <w:trPr>
          <w:trHeight w:val="300"/>
        </w:trPr>
        <w:tc>
          <w:tcPr>
            <w:tcW w:w="1702" w:type="dxa"/>
            <w:vMerge w:val="restart"/>
            <w:shd w:val="clear" w:color="000000" w:fill="FFFFFF"/>
            <w:hideMark/>
          </w:tcPr>
          <w:p w14:paraId="2F8107EC"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2</w:t>
            </w:r>
          </w:p>
          <w:p w14:paraId="0419AE5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84235F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4F1E2AD0"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535D49B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 </w:t>
            </w:r>
          </w:p>
          <w:p w14:paraId="3CE2281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4B287A5B"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6AEACEE5" w14:textId="77777777" w:rsidR="00E0442A" w:rsidRPr="00CF3F6E" w:rsidRDefault="00E0442A" w:rsidP="00E0442A">
            <w:pPr>
              <w:spacing w:after="0" w:line="240" w:lineRule="auto"/>
              <w:jc w:val="both"/>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 xml:space="preserve">Организация выполнения ремонтных работ текущего и капитального характера </w:t>
            </w:r>
            <w:r w:rsidRPr="00CF3F6E">
              <w:rPr>
                <w:rFonts w:ascii="Arial" w:eastAsia="Times New Roman" w:hAnsi="Arial" w:cs="Arial"/>
                <w:color w:val="000000"/>
                <w:sz w:val="24"/>
                <w:szCs w:val="24"/>
                <w:lang w:eastAsia="ru-RU"/>
              </w:rPr>
              <w:lastRenderedPageBreak/>
              <w:t>административных объектов муниципальной собственности (здания, строения, сооружения, инженерные коммуникации)</w:t>
            </w:r>
          </w:p>
        </w:tc>
        <w:tc>
          <w:tcPr>
            <w:tcW w:w="1833" w:type="dxa"/>
            <w:shd w:val="clear" w:color="000000" w:fill="FFFFFF"/>
            <w:vAlign w:val="center"/>
            <w:hideMark/>
          </w:tcPr>
          <w:p w14:paraId="4D101F3A"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lastRenderedPageBreak/>
              <w:t xml:space="preserve">Всего                    </w:t>
            </w:r>
          </w:p>
        </w:tc>
        <w:tc>
          <w:tcPr>
            <w:tcW w:w="1140" w:type="dxa"/>
            <w:shd w:val="clear" w:color="auto" w:fill="auto"/>
            <w:vAlign w:val="center"/>
            <w:hideMark/>
          </w:tcPr>
          <w:p w14:paraId="7E8ACD9B" w14:textId="7234896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17 604,07</w:t>
            </w:r>
          </w:p>
        </w:tc>
        <w:tc>
          <w:tcPr>
            <w:tcW w:w="1241" w:type="dxa"/>
            <w:gridSpan w:val="2"/>
            <w:shd w:val="clear" w:color="auto" w:fill="auto"/>
            <w:vAlign w:val="center"/>
            <w:hideMark/>
          </w:tcPr>
          <w:p w14:paraId="2DFEB5D6" w14:textId="58F5A278"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8 654,62</w:t>
            </w:r>
          </w:p>
        </w:tc>
        <w:tc>
          <w:tcPr>
            <w:tcW w:w="1239" w:type="dxa"/>
            <w:shd w:val="clear" w:color="000000" w:fill="FFFFFF"/>
            <w:vAlign w:val="center"/>
            <w:hideMark/>
          </w:tcPr>
          <w:p w14:paraId="1F929668" w14:textId="1AF189A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10 385,17</w:t>
            </w:r>
          </w:p>
        </w:tc>
        <w:tc>
          <w:tcPr>
            <w:tcW w:w="1221" w:type="dxa"/>
            <w:shd w:val="clear" w:color="000000" w:fill="FFFFFF"/>
            <w:vAlign w:val="center"/>
          </w:tcPr>
          <w:p w14:paraId="55A0C815" w14:textId="34657EC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3 314,68</w:t>
            </w:r>
          </w:p>
        </w:tc>
        <w:tc>
          <w:tcPr>
            <w:tcW w:w="1265" w:type="dxa"/>
            <w:shd w:val="clear" w:color="000000" w:fill="FFFFFF"/>
            <w:vAlign w:val="center"/>
          </w:tcPr>
          <w:p w14:paraId="14289F3B" w14:textId="7E613686"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15 660,09</w:t>
            </w:r>
          </w:p>
        </w:tc>
        <w:tc>
          <w:tcPr>
            <w:tcW w:w="1136" w:type="dxa"/>
            <w:shd w:val="clear" w:color="000000" w:fill="FFFFFF"/>
            <w:vAlign w:val="center"/>
          </w:tcPr>
          <w:p w14:paraId="7571467D" w14:textId="29E6280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17 029,82</w:t>
            </w:r>
          </w:p>
        </w:tc>
        <w:tc>
          <w:tcPr>
            <w:tcW w:w="1151" w:type="dxa"/>
            <w:shd w:val="clear" w:color="000000" w:fill="FFFFFF"/>
            <w:vAlign w:val="center"/>
          </w:tcPr>
          <w:p w14:paraId="15AA221F" w14:textId="525A15A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5C4A5A53" w14:textId="7D58665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3AEBCAB7" w14:textId="2D2E05C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72 648,45</w:t>
            </w:r>
          </w:p>
        </w:tc>
      </w:tr>
      <w:tr w:rsidR="00E0442A" w:rsidRPr="0092517B" w14:paraId="7E5EB04E" w14:textId="77777777" w:rsidTr="00C720B1">
        <w:trPr>
          <w:trHeight w:val="300"/>
        </w:trPr>
        <w:tc>
          <w:tcPr>
            <w:tcW w:w="1702" w:type="dxa"/>
            <w:vMerge/>
            <w:shd w:val="clear" w:color="000000" w:fill="FFFFFF"/>
            <w:hideMark/>
          </w:tcPr>
          <w:p w14:paraId="7FE0C94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D96A22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46D8932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7D923447" w14:textId="19C5E6C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6CEC8452" w14:textId="4BE9162C"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489D39CC" w14:textId="6C26302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52BF1243" w14:textId="7E063EC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tcPr>
          <w:p w14:paraId="072C754D" w14:textId="3D01638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4F9CC019" w14:textId="380E19D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4B82509B" w14:textId="476D328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39637EE6" w14:textId="08A4DF8C"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615B15C2" w14:textId="5B90274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32EECC38" w14:textId="77777777" w:rsidTr="00C720B1">
        <w:trPr>
          <w:trHeight w:val="300"/>
        </w:trPr>
        <w:tc>
          <w:tcPr>
            <w:tcW w:w="1702" w:type="dxa"/>
            <w:vMerge/>
            <w:shd w:val="clear" w:color="000000" w:fill="FFFFFF"/>
            <w:hideMark/>
          </w:tcPr>
          <w:p w14:paraId="119E91B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B48797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766974B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46B0900A" w14:textId="52A66C0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7E92A293" w14:textId="7699205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5A73E487" w14:textId="62F569B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B12E417" w14:textId="0DB9CF5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0EC5000E" w14:textId="54524D7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369FC751" w14:textId="58EC3AF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AAE4B0A" w14:textId="46443DA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31AD609" w14:textId="1BCA101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B818596" w14:textId="77C5353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673C5399" w14:textId="77777777" w:rsidTr="00C720B1">
        <w:trPr>
          <w:trHeight w:val="300"/>
        </w:trPr>
        <w:tc>
          <w:tcPr>
            <w:tcW w:w="1702" w:type="dxa"/>
            <w:vMerge/>
            <w:shd w:val="clear" w:color="000000" w:fill="FFFFFF"/>
            <w:hideMark/>
          </w:tcPr>
          <w:p w14:paraId="0E1D5C9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7758A9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13534B4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7D7BBD01" w14:textId="640325B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000000" w:fill="FFFFFF"/>
            <w:vAlign w:val="center"/>
            <w:hideMark/>
          </w:tcPr>
          <w:p w14:paraId="0F0EC3E1" w14:textId="1339380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447D5399" w14:textId="0689708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16FCEBA7" w14:textId="7F0D73A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7FE91BB0" w14:textId="01D2A4A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2CD82DB8" w14:textId="36D2202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7C5EAC34" w14:textId="5282E3B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FB9EBF2" w14:textId="67A2FC4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7014837" w14:textId="59A124B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24CE83FD" w14:textId="77777777" w:rsidTr="00C720B1">
        <w:trPr>
          <w:trHeight w:val="300"/>
        </w:trPr>
        <w:tc>
          <w:tcPr>
            <w:tcW w:w="1702" w:type="dxa"/>
            <w:vMerge/>
            <w:shd w:val="clear" w:color="000000" w:fill="FFFFFF"/>
            <w:hideMark/>
          </w:tcPr>
          <w:p w14:paraId="10600AD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F8BE5E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44FF403B" w14:textId="1BC810FC"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0F500090" w14:textId="3E5077EE" w:rsidR="00E0442A" w:rsidRPr="00E0442A" w:rsidRDefault="00E0442A" w:rsidP="00E0442A">
            <w:pPr>
              <w:jc w:val="right"/>
              <w:rPr>
                <w:rFonts w:ascii="Arial" w:hAnsi="Arial" w:cs="Arial"/>
                <w:sz w:val="24"/>
                <w:szCs w:val="24"/>
              </w:rPr>
            </w:pPr>
            <w:r w:rsidRPr="00E0442A">
              <w:rPr>
                <w:rFonts w:ascii="Arial" w:hAnsi="Arial" w:cs="Arial"/>
                <w:sz w:val="24"/>
                <w:szCs w:val="24"/>
              </w:rPr>
              <w:t>17 604,07</w:t>
            </w:r>
          </w:p>
        </w:tc>
        <w:tc>
          <w:tcPr>
            <w:tcW w:w="1241" w:type="dxa"/>
            <w:gridSpan w:val="2"/>
            <w:shd w:val="clear" w:color="000000" w:fill="FFFFFF"/>
            <w:vAlign w:val="center"/>
            <w:hideMark/>
          </w:tcPr>
          <w:p w14:paraId="0B3241B9" w14:textId="4A3F6257" w:rsidR="00E0442A" w:rsidRPr="00E0442A" w:rsidRDefault="00E0442A" w:rsidP="00E0442A">
            <w:pPr>
              <w:jc w:val="right"/>
              <w:rPr>
                <w:rFonts w:ascii="Arial" w:hAnsi="Arial" w:cs="Arial"/>
                <w:sz w:val="24"/>
                <w:szCs w:val="24"/>
              </w:rPr>
            </w:pPr>
            <w:r w:rsidRPr="00E0442A">
              <w:rPr>
                <w:rFonts w:ascii="Arial" w:hAnsi="Arial" w:cs="Arial"/>
                <w:sz w:val="24"/>
                <w:szCs w:val="24"/>
              </w:rPr>
              <w:t>8 654,62</w:t>
            </w:r>
          </w:p>
        </w:tc>
        <w:tc>
          <w:tcPr>
            <w:tcW w:w="1239" w:type="dxa"/>
            <w:shd w:val="clear" w:color="000000" w:fill="FFFFFF"/>
            <w:vAlign w:val="center"/>
            <w:hideMark/>
          </w:tcPr>
          <w:p w14:paraId="22100C88" w14:textId="7E3EA823" w:rsidR="00E0442A" w:rsidRPr="00E0442A" w:rsidRDefault="00E0442A" w:rsidP="00E0442A">
            <w:pPr>
              <w:jc w:val="right"/>
              <w:rPr>
                <w:rFonts w:ascii="Arial" w:hAnsi="Arial" w:cs="Arial"/>
                <w:sz w:val="24"/>
                <w:szCs w:val="24"/>
              </w:rPr>
            </w:pPr>
            <w:r w:rsidRPr="00E0442A">
              <w:rPr>
                <w:rFonts w:ascii="Arial" w:hAnsi="Arial" w:cs="Arial"/>
                <w:sz w:val="24"/>
                <w:szCs w:val="24"/>
              </w:rPr>
              <w:t>10 385,17</w:t>
            </w:r>
          </w:p>
        </w:tc>
        <w:tc>
          <w:tcPr>
            <w:tcW w:w="1221" w:type="dxa"/>
            <w:shd w:val="clear" w:color="000000" w:fill="FFFFFF"/>
            <w:vAlign w:val="center"/>
          </w:tcPr>
          <w:p w14:paraId="5CBD8B55" w14:textId="5F10792F" w:rsidR="00E0442A" w:rsidRPr="00E0442A" w:rsidRDefault="00E0442A" w:rsidP="00E0442A">
            <w:pPr>
              <w:jc w:val="right"/>
              <w:rPr>
                <w:rFonts w:ascii="Arial" w:hAnsi="Arial" w:cs="Arial"/>
                <w:sz w:val="24"/>
                <w:szCs w:val="24"/>
              </w:rPr>
            </w:pPr>
            <w:r w:rsidRPr="00E0442A">
              <w:rPr>
                <w:rFonts w:ascii="Arial" w:hAnsi="Arial" w:cs="Arial"/>
                <w:sz w:val="24"/>
                <w:szCs w:val="24"/>
              </w:rPr>
              <w:t>3 314,68</w:t>
            </w:r>
          </w:p>
        </w:tc>
        <w:tc>
          <w:tcPr>
            <w:tcW w:w="1265" w:type="dxa"/>
            <w:shd w:val="clear" w:color="000000" w:fill="FFFFFF"/>
            <w:vAlign w:val="center"/>
          </w:tcPr>
          <w:p w14:paraId="6E97121E" w14:textId="7EA19CD5" w:rsidR="00E0442A" w:rsidRPr="00E0442A" w:rsidRDefault="00E0442A" w:rsidP="00E0442A">
            <w:pPr>
              <w:jc w:val="right"/>
              <w:rPr>
                <w:rFonts w:ascii="Arial" w:hAnsi="Arial" w:cs="Arial"/>
                <w:sz w:val="24"/>
                <w:szCs w:val="24"/>
              </w:rPr>
            </w:pPr>
            <w:r w:rsidRPr="00E0442A">
              <w:rPr>
                <w:rFonts w:ascii="Arial" w:hAnsi="Arial" w:cs="Arial"/>
                <w:sz w:val="24"/>
                <w:szCs w:val="24"/>
              </w:rPr>
              <w:t>15 660,09</w:t>
            </w:r>
          </w:p>
        </w:tc>
        <w:tc>
          <w:tcPr>
            <w:tcW w:w="1136" w:type="dxa"/>
            <w:shd w:val="clear" w:color="000000" w:fill="FFFFFF"/>
            <w:vAlign w:val="center"/>
          </w:tcPr>
          <w:p w14:paraId="349F0BB9" w14:textId="4709D96E" w:rsidR="00E0442A" w:rsidRPr="00E0442A" w:rsidRDefault="00E0442A" w:rsidP="00E0442A">
            <w:pPr>
              <w:jc w:val="right"/>
              <w:rPr>
                <w:rFonts w:ascii="Arial" w:hAnsi="Arial" w:cs="Arial"/>
                <w:sz w:val="24"/>
                <w:szCs w:val="24"/>
              </w:rPr>
            </w:pPr>
            <w:r w:rsidRPr="00E0442A">
              <w:rPr>
                <w:rFonts w:ascii="Arial" w:hAnsi="Arial" w:cs="Arial"/>
                <w:sz w:val="24"/>
                <w:szCs w:val="24"/>
              </w:rPr>
              <w:t>17 029,82</w:t>
            </w:r>
          </w:p>
        </w:tc>
        <w:tc>
          <w:tcPr>
            <w:tcW w:w="1151" w:type="dxa"/>
            <w:shd w:val="clear" w:color="000000" w:fill="FFFFFF"/>
            <w:vAlign w:val="center"/>
          </w:tcPr>
          <w:p w14:paraId="549197BD" w14:textId="419B751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AB01CDB" w14:textId="4E869B9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0771E33" w14:textId="0A931840" w:rsidR="00E0442A" w:rsidRPr="00E0442A" w:rsidRDefault="00E0442A" w:rsidP="00E0442A">
            <w:pPr>
              <w:jc w:val="right"/>
              <w:rPr>
                <w:rFonts w:ascii="Arial" w:hAnsi="Arial" w:cs="Arial"/>
                <w:sz w:val="24"/>
                <w:szCs w:val="24"/>
              </w:rPr>
            </w:pPr>
            <w:r w:rsidRPr="00E0442A">
              <w:rPr>
                <w:rFonts w:ascii="Arial" w:hAnsi="Arial" w:cs="Arial"/>
                <w:sz w:val="24"/>
                <w:szCs w:val="24"/>
              </w:rPr>
              <w:t>72 648,45</w:t>
            </w:r>
          </w:p>
        </w:tc>
      </w:tr>
      <w:tr w:rsidR="00E0442A" w:rsidRPr="0092517B" w14:paraId="246B2233" w14:textId="77777777" w:rsidTr="00C720B1">
        <w:trPr>
          <w:trHeight w:val="840"/>
        </w:trPr>
        <w:tc>
          <w:tcPr>
            <w:tcW w:w="1702" w:type="dxa"/>
            <w:vMerge/>
            <w:shd w:val="clear" w:color="000000" w:fill="FFFFFF"/>
            <w:hideMark/>
          </w:tcPr>
          <w:p w14:paraId="21AA455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C322E6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4C2B40E5"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3265675C" w14:textId="0E62578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000000" w:fill="FFFFFF"/>
            <w:vAlign w:val="center"/>
            <w:hideMark/>
          </w:tcPr>
          <w:p w14:paraId="773B09E9" w14:textId="2EB8D5F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2EF83984" w14:textId="7A391EF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03C338D3" w14:textId="5E10F13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7367AF25" w14:textId="6E18C4F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BB71CFE" w14:textId="0CC94DA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AE03488" w14:textId="416850D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DCDE3D3" w14:textId="49E1F0B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64C33C7" w14:textId="64BC954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623E911B" w14:textId="77777777" w:rsidTr="00C720B1">
        <w:trPr>
          <w:trHeight w:val="615"/>
        </w:trPr>
        <w:tc>
          <w:tcPr>
            <w:tcW w:w="1702" w:type="dxa"/>
            <w:vMerge/>
            <w:shd w:val="clear" w:color="000000" w:fill="FFFFFF"/>
            <w:hideMark/>
          </w:tcPr>
          <w:p w14:paraId="3D0BCE4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8F45148"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000000" w:fill="FFFFFF"/>
            <w:vAlign w:val="center"/>
            <w:hideMark/>
          </w:tcPr>
          <w:p w14:paraId="1FDEFD71" w14:textId="70A9238D"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48AD9A10" w14:textId="66BBBEA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46FC32A0" w14:textId="365C803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542F03A8" w14:textId="6AD3276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AAC3493" w14:textId="6C9524E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2B69BE80" w14:textId="4BD737D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2BDF8D6" w14:textId="47DBF0C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CFFF665" w14:textId="1E2449D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569ADA5C" w14:textId="1AE8008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29C5390" w14:textId="224ADE4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33475F04" w14:textId="77777777" w:rsidTr="00FB58E7">
        <w:trPr>
          <w:trHeight w:val="300"/>
        </w:trPr>
        <w:tc>
          <w:tcPr>
            <w:tcW w:w="1702" w:type="dxa"/>
            <w:vMerge w:val="restart"/>
            <w:shd w:val="clear" w:color="auto" w:fill="auto"/>
            <w:hideMark/>
          </w:tcPr>
          <w:p w14:paraId="155191D4"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3</w:t>
            </w:r>
          </w:p>
          <w:p w14:paraId="75541D6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6F8B26A"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DE156C2"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48CA50E7"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48E94A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CE958E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5F048363" w14:textId="0E019CD8"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мероприятий по обеспечению исходно-разрешительной документацией объектов капитального строительства, реконструкции, модернизации и объектов проведения ремонтных работ текущего и капитального характера</w:t>
            </w:r>
          </w:p>
        </w:tc>
        <w:tc>
          <w:tcPr>
            <w:tcW w:w="1833" w:type="dxa"/>
            <w:shd w:val="clear" w:color="auto" w:fill="auto"/>
            <w:vAlign w:val="center"/>
            <w:hideMark/>
          </w:tcPr>
          <w:p w14:paraId="4B315544"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3EA0E58C" w14:textId="56AFF74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12 566,19</w:t>
            </w:r>
          </w:p>
        </w:tc>
        <w:tc>
          <w:tcPr>
            <w:tcW w:w="1241" w:type="dxa"/>
            <w:gridSpan w:val="2"/>
            <w:shd w:val="clear" w:color="auto" w:fill="auto"/>
            <w:vAlign w:val="center"/>
            <w:hideMark/>
          </w:tcPr>
          <w:p w14:paraId="3D930F84" w14:textId="452C50C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8 182,96</w:t>
            </w:r>
          </w:p>
        </w:tc>
        <w:tc>
          <w:tcPr>
            <w:tcW w:w="1239" w:type="dxa"/>
            <w:shd w:val="clear" w:color="000000" w:fill="FFFFFF"/>
            <w:vAlign w:val="center"/>
            <w:hideMark/>
          </w:tcPr>
          <w:p w14:paraId="4DC704C2" w14:textId="180EE58E"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27 824,45</w:t>
            </w:r>
          </w:p>
        </w:tc>
        <w:tc>
          <w:tcPr>
            <w:tcW w:w="1221" w:type="dxa"/>
            <w:shd w:val="clear" w:color="000000" w:fill="FFFFFF"/>
            <w:vAlign w:val="center"/>
          </w:tcPr>
          <w:p w14:paraId="670E5D17" w14:textId="3E697F2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39 448,34</w:t>
            </w:r>
          </w:p>
        </w:tc>
        <w:tc>
          <w:tcPr>
            <w:tcW w:w="1265" w:type="dxa"/>
            <w:shd w:val="clear" w:color="000000" w:fill="FFFFFF"/>
            <w:vAlign w:val="center"/>
          </w:tcPr>
          <w:p w14:paraId="2D163AA9" w14:textId="31A365A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34 485,50</w:t>
            </w:r>
          </w:p>
        </w:tc>
        <w:tc>
          <w:tcPr>
            <w:tcW w:w="1136" w:type="dxa"/>
            <w:shd w:val="clear" w:color="000000" w:fill="FFFFFF"/>
            <w:vAlign w:val="center"/>
          </w:tcPr>
          <w:p w14:paraId="48D5302C" w14:textId="1DA7B9F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48 564,05</w:t>
            </w:r>
          </w:p>
        </w:tc>
        <w:tc>
          <w:tcPr>
            <w:tcW w:w="1151" w:type="dxa"/>
            <w:shd w:val="clear" w:color="000000" w:fill="FFFFFF"/>
            <w:vAlign w:val="center"/>
          </w:tcPr>
          <w:p w14:paraId="35A5EC77" w14:textId="1ADF900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638B19D5" w14:textId="2F78FB8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396D5AF6" w14:textId="282CA4F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171 071,49</w:t>
            </w:r>
          </w:p>
        </w:tc>
      </w:tr>
      <w:tr w:rsidR="00E0442A" w:rsidRPr="0092517B" w14:paraId="16EC3625" w14:textId="77777777" w:rsidTr="00FB58E7">
        <w:trPr>
          <w:trHeight w:val="300"/>
        </w:trPr>
        <w:tc>
          <w:tcPr>
            <w:tcW w:w="1702" w:type="dxa"/>
            <w:vMerge/>
            <w:shd w:val="clear" w:color="auto" w:fill="auto"/>
            <w:hideMark/>
          </w:tcPr>
          <w:p w14:paraId="5414F983"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3B5075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2E81610"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6CA31BC8" w14:textId="3108E2A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486DBBCC" w14:textId="5169C3F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34CA4991" w14:textId="62C4030D"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4F750BF4" w14:textId="24B3714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tcPr>
          <w:p w14:paraId="58586608" w14:textId="01F511F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524F2B4E" w14:textId="6FC1B7B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423D267A" w14:textId="243A10AD"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24AEF510" w14:textId="7683CC93"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3EF9F9AD" w14:textId="39497FB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139CD23F" w14:textId="77777777" w:rsidTr="00FB58E7">
        <w:trPr>
          <w:trHeight w:val="300"/>
        </w:trPr>
        <w:tc>
          <w:tcPr>
            <w:tcW w:w="1702" w:type="dxa"/>
            <w:vMerge/>
            <w:shd w:val="clear" w:color="auto" w:fill="auto"/>
            <w:hideMark/>
          </w:tcPr>
          <w:p w14:paraId="7EE5EA2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555BE2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56CB71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46B977F3" w14:textId="514294C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543B89C1" w14:textId="425C627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0B20A136" w14:textId="4758554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7DD53DE6" w14:textId="177F25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78B4A3FA" w14:textId="3EDBCB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5039EBD" w14:textId="6ADCB70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36ED884F" w14:textId="54A9A00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45AAE95" w14:textId="73AE7EF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1931BC2" w14:textId="71923B3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165032FD" w14:textId="77777777" w:rsidTr="00FB58E7">
        <w:trPr>
          <w:trHeight w:val="300"/>
        </w:trPr>
        <w:tc>
          <w:tcPr>
            <w:tcW w:w="1702" w:type="dxa"/>
            <w:vMerge/>
            <w:shd w:val="clear" w:color="auto" w:fill="auto"/>
            <w:hideMark/>
          </w:tcPr>
          <w:p w14:paraId="023A7C8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8C7FF0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B8F0A3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498858BE" w14:textId="227AA2A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0EC14CAA" w14:textId="0F930F9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28A6CEDB" w14:textId="2C4E05F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25A6AC5" w14:textId="1ABA606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01BEDEC9" w14:textId="7E3D74F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27588FC" w14:textId="10536CC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214D55C" w14:textId="408BCE4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51FC140F" w14:textId="2F9C214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44A028A" w14:textId="32B2FB9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3EC465F4" w14:textId="77777777" w:rsidTr="00FB58E7">
        <w:trPr>
          <w:trHeight w:val="300"/>
        </w:trPr>
        <w:tc>
          <w:tcPr>
            <w:tcW w:w="1702" w:type="dxa"/>
            <w:vMerge/>
            <w:shd w:val="clear" w:color="auto" w:fill="auto"/>
            <w:hideMark/>
          </w:tcPr>
          <w:p w14:paraId="1DC0D8FF"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A51744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1E564E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085D1830" w14:textId="78B3D5FF" w:rsidR="00E0442A" w:rsidRPr="00E0442A" w:rsidRDefault="00E0442A" w:rsidP="00E0442A">
            <w:pPr>
              <w:jc w:val="right"/>
              <w:rPr>
                <w:rFonts w:ascii="Arial" w:hAnsi="Arial" w:cs="Arial"/>
                <w:sz w:val="24"/>
                <w:szCs w:val="24"/>
              </w:rPr>
            </w:pPr>
            <w:r w:rsidRPr="00E0442A">
              <w:rPr>
                <w:rFonts w:ascii="Arial" w:hAnsi="Arial" w:cs="Arial"/>
                <w:sz w:val="24"/>
                <w:szCs w:val="24"/>
              </w:rPr>
              <w:t>10 066,19</w:t>
            </w:r>
          </w:p>
        </w:tc>
        <w:tc>
          <w:tcPr>
            <w:tcW w:w="1241" w:type="dxa"/>
            <w:gridSpan w:val="2"/>
            <w:shd w:val="clear" w:color="auto" w:fill="auto"/>
            <w:vAlign w:val="center"/>
            <w:hideMark/>
          </w:tcPr>
          <w:p w14:paraId="76759F4F" w14:textId="09CEF569" w:rsidR="00E0442A" w:rsidRPr="00E0442A" w:rsidRDefault="00E0442A" w:rsidP="00E0442A">
            <w:pPr>
              <w:jc w:val="right"/>
              <w:rPr>
                <w:rFonts w:ascii="Arial" w:hAnsi="Arial" w:cs="Arial"/>
                <w:sz w:val="24"/>
                <w:szCs w:val="24"/>
              </w:rPr>
            </w:pPr>
            <w:r w:rsidRPr="00E0442A">
              <w:rPr>
                <w:rFonts w:ascii="Arial" w:hAnsi="Arial" w:cs="Arial"/>
                <w:sz w:val="24"/>
                <w:szCs w:val="24"/>
              </w:rPr>
              <w:t>8 182,96</w:t>
            </w:r>
          </w:p>
        </w:tc>
        <w:tc>
          <w:tcPr>
            <w:tcW w:w="1239" w:type="dxa"/>
            <w:shd w:val="clear" w:color="000000" w:fill="FFFFFF"/>
            <w:vAlign w:val="center"/>
            <w:hideMark/>
          </w:tcPr>
          <w:p w14:paraId="196D8A8B" w14:textId="75DC7ABC" w:rsidR="00E0442A" w:rsidRPr="00E0442A" w:rsidRDefault="00E0442A" w:rsidP="00E0442A">
            <w:pPr>
              <w:jc w:val="right"/>
              <w:rPr>
                <w:rFonts w:ascii="Arial" w:hAnsi="Arial" w:cs="Arial"/>
                <w:sz w:val="24"/>
                <w:szCs w:val="24"/>
              </w:rPr>
            </w:pPr>
            <w:r w:rsidRPr="00E0442A">
              <w:rPr>
                <w:rFonts w:ascii="Arial" w:hAnsi="Arial" w:cs="Arial"/>
                <w:sz w:val="24"/>
                <w:szCs w:val="24"/>
              </w:rPr>
              <w:t>27 824,45</w:t>
            </w:r>
          </w:p>
        </w:tc>
        <w:tc>
          <w:tcPr>
            <w:tcW w:w="1221" w:type="dxa"/>
            <w:shd w:val="clear" w:color="000000" w:fill="FFFFFF"/>
            <w:vAlign w:val="center"/>
          </w:tcPr>
          <w:p w14:paraId="1A68BF41" w14:textId="684CCE64" w:rsidR="00E0442A" w:rsidRPr="00E0442A" w:rsidRDefault="00E0442A" w:rsidP="00E0442A">
            <w:pPr>
              <w:jc w:val="right"/>
              <w:rPr>
                <w:rFonts w:ascii="Arial" w:hAnsi="Arial" w:cs="Arial"/>
                <w:sz w:val="24"/>
                <w:szCs w:val="24"/>
              </w:rPr>
            </w:pPr>
            <w:r w:rsidRPr="00E0442A">
              <w:rPr>
                <w:rFonts w:ascii="Arial" w:hAnsi="Arial" w:cs="Arial"/>
                <w:sz w:val="24"/>
                <w:szCs w:val="24"/>
              </w:rPr>
              <w:t>39 448,34</w:t>
            </w:r>
          </w:p>
        </w:tc>
        <w:tc>
          <w:tcPr>
            <w:tcW w:w="1265" w:type="dxa"/>
            <w:shd w:val="clear" w:color="000000" w:fill="FFFFFF"/>
            <w:vAlign w:val="center"/>
          </w:tcPr>
          <w:p w14:paraId="3F7DE267" w14:textId="629F450A" w:rsidR="00E0442A" w:rsidRPr="00E0442A" w:rsidRDefault="00E0442A" w:rsidP="00E0442A">
            <w:pPr>
              <w:jc w:val="right"/>
              <w:rPr>
                <w:rFonts w:ascii="Arial" w:hAnsi="Arial" w:cs="Arial"/>
                <w:sz w:val="24"/>
                <w:szCs w:val="24"/>
              </w:rPr>
            </w:pPr>
            <w:r w:rsidRPr="00E0442A">
              <w:rPr>
                <w:rFonts w:ascii="Arial" w:hAnsi="Arial" w:cs="Arial"/>
                <w:sz w:val="24"/>
                <w:szCs w:val="24"/>
              </w:rPr>
              <w:t>34 485,50</w:t>
            </w:r>
          </w:p>
        </w:tc>
        <w:tc>
          <w:tcPr>
            <w:tcW w:w="1136" w:type="dxa"/>
            <w:shd w:val="clear" w:color="000000" w:fill="FFFFFF"/>
            <w:vAlign w:val="center"/>
          </w:tcPr>
          <w:p w14:paraId="5B634F53" w14:textId="1194C99B" w:rsidR="00E0442A" w:rsidRPr="00E0442A" w:rsidRDefault="00E0442A" w:rsidP="00E0442A">
            <w:pPr>
              <w:jc w:val="right"/>
              <w:rPr>
                <w:rFonts w:ascii="Arial" w:hAnsi="Arial" w:cs="Arial"/>
                <w:sz w:val="24"/>
                <w:szCs w:val="24"/>
              </w:rPr>
            </w:pPr>
            <w:r w:rsidRPr="00E0442A">
              <w:rPr>
                <w:rFonts w:ascii="Arial" w:hAnsi="Arial" w:cs="Arial"/>
                <w:sz w:val="24"/>
                <w:szCs w:val="24"/>
              </w:rPr>
              <w:t>48 564,05</w:t>
            </w:r>
          </w:p>
        </w:tc>
        <w:tc>
          <w:tcPr>
            <w:tcW w:w="1151" w:type="dxa"/>
            <w:shd w:val="clear" w:color="000000" w:fill="FFFFFF"/>
            <w:vAlign w:val="center"/>
          </w:tcPr>
          <w:p w14:paraId="0BE70F0D" w14:textId="6999FAD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671E999" w14:textId="2C5BB15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A392EC7" w14:textId="474E122E" w:rsidR="00E0442A" w:rsidRPr="00E0442A" w:rsidRDefault="00E0442A" w:rsidP="00E0442A">
            <w:pPr>
              <w:jc w:val="right"/>
              <w:rPr>
                <w:rFonts w:ascii="Arial" w:hAnsi="Arial" w:cs="Arial"/>
                <w:sz w:val="24"/>
                <w:szCs w:val="24"/>
              </w:rPr>
            </w:pPr>
            <w:r w:rsidRPr="00E0442A">
              <w:rPr>
                <w:rFonts w:ascii="Arial" w:hAnsi="Arial" w:cs="Arial"/>
                <w:sz w:val="24"/>
                <w:szCs w:val="24"/>
              </w:rPr>
              <w:t>168 571,49</w:t>
            </w:r>
          </w:p>
        </w:tc>
      </w:tr>
      <w:tr w:rsidR="00E0442A" w:rsidRPr="0092517B" w14:paraId="43432815" w14:textId="77777777" w:rsidTr="00FB58E7">
        <w:trPr>
          <w:trHeight w:val="600"/>
        </w:trPr>
        <w:tc>
          <w:tcPr>
            <w:tcW w:w="1702" w:type="dxa"/>
            <w:vMerge/>
            <w:shd w:val="clear" w:color="auto" w:fill="auto"/>
            <w:hideMark/>
          </w:tcPr>
          <w:p w14:paraId="0F881D6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3DDCBF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EE7B09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396F025A" w14:textId="6DDE71F8" w:rsidR="00E0442A" w:rsidRPr="00E0442A" w:rsidRDefault="00E0442A" w:rsidP="00E0442A">
            <w:pPr>
              <w:jc w:val="right"/>
              <w:rPr>
                <w:rFonts w:ascii="Arial" w:hAnsi="Arial" w:cs="Arial"/>
                <w:sz w:val="24"/>
                <w:szCs w:val="24"/>
              </w:rPr>
            </w:pPr>
            <w:r w:rsidRPr="00E0442A">
              <w:rPr>
                <w:rFonts w:ascii="Arial" w:hAnsi="Arial" w:cs="Arial"/>
                <w:sz w:val="24"/>
                <w:szCs w:val="24"/>
              </w:rPr>
              <w:t>2 500,00</w:t>
            </w:r>
          </w:p>
        </w:tc>
        <w:tc>
          <w:tcPr>
            <w:tcW w:w="1241" w:type="dxa"/>
            <w:gridSpan w:val="2"/>
            <w:shd w:val="clear" w:color="auto" w:fill="auto"/>
            <w:vAlign w:val="center"/>
            <w:hideMark/>
          </w:tcPr>
          <w:p w14:paraId="72B9FA94" w14:textId="38316C7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3CEEF55" w14:textId="5EC587D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14C07B8E" w14:textId="47A0EE6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3750AABD" w14:textId="493816A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2CB2D852" w14:textId="4DE6ED3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4219C73" w14:textId="105A398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F2DACB3" w14:textId="30FDE29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87BDFBC" w14:textId="4980D8CE" w:rsidR="00E0442A" w:rsidRPr="00E0442A" w:rsidRDefault="00E0442A" w:rsidP="00E0442A">
            <w:pPr>
              <w:jc w:val="right"/>
              <w:rPr>
                <w:rFonts w:ascii="Arial" w:hAnsi="Arial" w:cs="Arial"/>
                <w:sz w:val="24"/>
                <w:szCs w:val="24"/>
              </w:rPr>
            </w:pPr>
            <w:r w:rsidRPr="00E0442A">
              <w:rPr>
                <w:rFonts w:ascii="Arial" w:hAnsi="Arial" w:cs="Arial"/>
                <w:sz w:val="24"/>
                <w:szCs w:val="24"/>
              </w:rPr>
              <w:t>2 500,00</w:t>
            </w:r>
          </w:p>
        </w:tc>
      </w:tr>
      <w:tr w:rsidR="00E0442A" w:rsidRPr="0092517B" w14:paraId="2DF83BAD" w14:textId="77777777" w:rsidTr="00FB58E7">
        <w:trPr>
          <w:trHeight w:val="615"/>
        </w:trPr>
        <w:tc>
          <w:tcPr>
            <w:tcW w:w="1702" w:type="dxa"/>
            <w:vMerge/>
            <w:shd w:val="clear" w:color="auto" w:fill="auto"/>
            <w:hideMark/>
          </w:tcPr>
          <w:p w14:paraId="02657FF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AEB653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03962508" w14:textId="790BC6F5"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321763A9" w14:textId="76E2D88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46572B14" w14:textId="62AB998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91C8BAA" w14:textId="2A51C90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7726B3B9" w14:textId="08A74AD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22C9BE8A" w14:textId="2B373D7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309F7133" w14:textId="102B7BD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FC68CCA" w14:textId="24BF2D5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4816C9B" w14:textId="2F7E39F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F14045D" w14:textId="418B8C5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4A538C8" w14:textId="77777777" w:rsidTr="00E14433">
        <w:trPr>
          <w:trHeight w:val="300"/>
        </w:trPr>
        <w:tc>
          <w:tcPr>
            <w:tcW w:w="1702" w:type="dxa"/>
            <w:vMerge w:val="restart"/>
            <w:shd w:val="clear" w:color="auto" w:fill="auto"/>
            <w:hideMark/>
          </w:tcPr>
          <w:p w14:paraId="2716382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xml:space="preserve">Отдельное мероприятие 4 </w:t>
            </w:r>
          </w:p>
          <w:p w14:paraId="1A754E5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 </w:t>
            </w:r>
          </w:p>
          <w:p w14:paraId="214B4A7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0741EBA"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1CBB68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5F2788DA"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ABA0B8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1E592F4F" w14:textId="4106C1BF"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 xml:space="preserve">Организация мероприятий по подготовке </w:t>
            </w:r>
            <w:r w:rsidRPr="00CF3F6E">
              <w:rPr>
                <w:rFonts w:ascii="Arial" w:eastAsia="Times New Roman" w:hAnsi="Arial" w:cs="Arial"/>
                <w:color w:val="000000"/>
                <w:sz w:val="24"/>
                <w:szCs w:val="24"/>
                <w:lang w:eastAsia="ru-RU"/>
              </w:rPr>
              <w:lastRenderedPageBreak/>
              <w:t>документов территориального планирования (внесение в них изменений): генеральных планов сельских поселений и схемы территориального планирования муниципального района</w:t>
            </w:r>
          </w:p>
        </w:tc>
        <w:tc>
          <w:tcPr>
            <w:tcW w:w="1833" w:type="dxa"/>
            <w:shd w:val="clear" w:color="auto" w:fill="auto"/>
            <w:vAlign w:val="center"/>
            <w:hideMark/>
          </w:tcPr>
          <w:p w14:paraId="5E78A770"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lastRenderedPageBreak/>
              <w:t xml:space="preserve">Всего </w:t>
            </w:r>
          </w:p>
        </w:tc>
        <w:tc>
          <w:tcPr>
            <w:tcW w:w="1140" w:type="dxa"/>
            <w:shd w:val="clear" w:color="auto" w:fill="auto"/>
            <w:vAlign w:val="center"/>
            <w:hideMark/>
          </w:tcPr>
          <w:p w14:paraId="55BC674D" w14:textId="2A7215E8"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1 049,40</w:t>
            </w:r>
          </w:p>
        </w:tc>
        <w:tc>
          <w:tcPr>
            <w:tcW w:w="1241" w:type="dxa"/>
            <w:gridSpan w:val="2"/>
            <w:shd w:val="clear" w:color="auto" w:fill="auto"/>
            <w:vAlign w:val="center"/>
            <w:hideMark/>
          </w:tcPr>
          <w:p w14:paraId="37D3D93A" w14:textId="40C9494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39" w:type="dxa"/>
            <w:shd w:val="clear" w:color="000000" w:fill="FFFFFF"/>
            <w:vAlign w:val="center"/>
            <w:hideMark/>
          </w:tcPr>
          <w:p w14:paraId="55416142" w14:textId="4FAC04FE"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21" w:type="dxa"/>
            <w:shd w:val="clear" w:color="000000" w:fill="FFFFFF"/>
            <w:vAlign w:val="center"/>
          </w:tcPr>
          <w:p w14:paraId="483CFCFD" w14:textId="15A280F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65" w:type="dxa"/>
            <w:shd w:val="clear" w:color="000000" w:fill="FFFFFF"/>
            <w:vAlign w:val="center"/>
            <w:hideMark/>
          </w:tcPr>
          <w:p w14:paraId="66C251D8" w14:textId="3D31B218"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36" w:type="dxa"/>
            <w:shd w:val="clear" w:color="000000" w:fill="FFFFFF"/>
            <w:vAlign w:val="center"/>
          </w:tcPr>
          <w:p w14:paraId="47CAC6CD" w14:textId="6A5138C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49397F90" w14:textId="3AA48DB6"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084F63B8" w14:textId="27A4C0F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3DDF9007" w14:textId="3855BFF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1 049,40</w:t>
            </w:r>
          </w:p>
        </w:tc>
      </w:tr>
      <w:tr w:rsidR="00E0442A" w:rsidRPr="0092517B" w14:paraId="506116AA" w14:textId="77777777" w:rsidTr="00E14433">
        <w:trPr>
          <w:trHeight w:val="300"/>
        </w:trPr>
        <w:tc>
          <w:tcPr>
            <w:tcW w:w="1702" w:type="dxa"/>
            <w:vMerge/>
            <w:shd w:val="clear" w:color="auto" w:fill="auto"/>
            <w:hideMark/>
          </w:tcPr>
          <w:p w14:paraId="11801B23"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A9DD65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433E20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25720E84" w14:textId="035A75C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23A3A2BD" w14:textId="5B855B1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57A6FCC2" w14:textId="6860292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3C3B7EFC" w14:textId="5541C4F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51836196" w14:textId="28AADDDF"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3843A1BE" w14:textId="4A6E2F0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15A0BF3B" w14:textId="5C33D73C"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72DDA0B5" w14:textId="449DE8D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52D4FFAB" w14:textId="12E6CE6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63214117" w14:textId="77777777" w:rsidTr="00E14433">
        <w:trPr>
          <w:trHeight w:val="300"/>
        </w:trPr>
        <w:tc>
          <w:tcPr>
            <w:tcW w:w="1702" w:type="dxa"/>
            <w:vMerge/>
            <w:shd w:val="clear" w:color="auto" w:fill="auto"/>
            <w:hideMark/>
          </w:tcPr>
          <w:p w14:paraId="37AF65E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EE5293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86AAB60"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4F3D428A" w14:textId="722B1B2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7C2E789A" w14:textId="4B0697D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DD5AF4C" w14:textId="70C1E99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9B2BA1F" w14:textId="779C684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489B03FD" w14:textId="1154829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7DF4DABF" w14:textId="2367751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3578C96C" w14:textId="4636A65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BC6943C" w14:textId="34AFB6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5D40DC5" w14:textId="3603504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2F240849" w14:textId="77777777" w:rsidTr="00E14433">
        <w:trPr>
          <w:trHeight w:val="300"/>
        </w:trPr>
        <w:tc>
          <w:tcPr>
            <w:tcW w:w="1702" w:type="dxa"/>
            <w:vMerge/>
            <w:shd w:val="clear" w:color="auto" w:fill="auto"/>
            <w:hideMark/>
          </w:tcPr>
          <w:p w14:paraId="0DCAF96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3ECDD8E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A06E78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75EC855F" w14:textId="4FFDB42B" w:rsidR="00E0442A" w:rsidRPr="00E0442A" w:rsidRDefault="00E0442A" w:rsidP="00E0442A">
            <w:pPr>
              <w:jc w:val="right"/>
              <w:rPr>
                <w:rFonts w:ascii="Arial" w:hAnsi="Arial" w:cs="Arial"/>
                <w:sz w:val="24"/>
                <w:szCs w:val="24"/>
              </w:rPr>
            </w:pPr>
            <w:r w:rsidRPr="00E0442A">
              <w:rPr>
                <w:rFonts w:ascii="Arial" w:hAnsi="Arial" w:cs="Arial"/>
                <w:sz w:val="24"/>
                <w:szCs w:val="24"/>
              </w:rPr>
              <w:t>734,40</w:t>
            </w:r>
          </w:p>
        </w:tc>
        <w:tc>
          <w:tcPr>
            <w:tcW w:w="1241" w:type="dxa"/>
            <w:gridSpan w:val="2"/>
            <w:shd w:val="clear" w:color="auto" w:fill="auto"/>
            <w:vAlign w:val="center"/>
            <w:hideMark/>
          </w:tcPr>
          <w:p w14:paraId="0DC58639" w14:textId="35B25B0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DBB0428" w14:textId="4D05AD2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3A9B6F5D" w14:textId="68B2E4A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780C0DEF" w14:textId="18AFCE8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017F9126" w14:textId="5908BDB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5F01415" w14:textId="57E4A50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25859FE" w14:textId="47FBEB5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63F22BA" w14:textId="52542EC7" w:rsidR="00E0442A" w:rsidRPr="00E0442A" w:rsidRDefault="00E0442A" w:rsidP="00E0442A">
            <w:pPr>
              <w:jc w:val="right"/>
              <w:rPr>
                <w:rFonts w:ascii="Arial" w:hAnsi="Arial" w:cs="Arial"/>
                <w:sz w:val="24"/>
                <w:szCs w:val="24"/>
              </w:rPr>
            </w:pPr>
            <w:r w:rsidRPr="00E0442A">
              <w:rPr>
                <w:rFonts w:ascii="Arial" w:hAnsi="Arial" w:cs="Arial"/>
                <w:sz w:val="24"/>
                <w:szCs w:val="24"/>
              </w:rPr>
              <w:t>734,40</w:t>
            </w:r>
          </w:p>
        </w:tc>
      </w:tr>
      <w:tr w:rsidR="00E0442A" w:rsidRPr="0092517B" w14:paraId="656F7049" w14:textId="77777777" w:rsidTr="00E14433">
        <w:trPr>
          <w:trHeight w:val="300"/>
        </w:trPr>
        <w:tc>
          <w:tcPr>
            <w:tcW w:w="1702" w:type="dxa"/>
            <w:vMerge/>
            <w:shd w:val="clear" w:color="auto" w:fill="auto"/>
            <w:hideMark/>
          </w:tcPr>
          <w:p w14:paraId="145E981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BFC527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9F5537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0390A03B" w14:textId="6AAFC974" w:rsidR="00E0442A" w:rsidRPr="00E0442A" w:rsidRDefault="00E0442A" w:rsidP="00E0442A">
            <w:pPr>
              <w:jc w:val="right"/>
              <w:rPr>
                <w:rFonts w:ascii="Arial" w:hAnsi="Arial" w:cs="Arial"/>
                <w:sz w:val="24"/>
                <w:szCs w:val="24"/>
              </w:rPr>
            </w:pPr>
            <w:r w:rsidRPr="00E0442A">
              <w:rPr>
                <w:rFonts w:ascii="Arial" w:hAnsi="Arial" w:cs="Arial"/>
                <w:sz w:val="24"/>
                <w:szCs w:val="24"/>
              </w:rPr>
              <w:t>315,00</w:t>
            </w:r>
          </w:p>
        </w:tc>
        <w:tc>
          <w:tcPr>
            <w:tcW w:w="1241" w:type="dxa"/>
            <w:gridSpan w:val="2"/>
            <w:shd w:val="clear" w:color="auto" w:fill="auto"/>
            <w:vAlign w:val="center"/>
            <w:hideMark/>
          </w:tcPr>
          <w:p w14:paraId="5E5FA54A" w14:textId="7739A4B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654E805" w14:textId="2EA7A8C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255BD04" w14:textId="223539A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3E411AF2" w14:textId="5F75BD3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2B37D3E" w14:textId="6A30949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AD8B0BB" w14:textId="70E3365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B6EC8A4" w14:textId="70F483C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0600BD6B" w14:textId="522B191B" w:rsidR="00E0442A" w:rsidRPr="00E0442A" w:rsidRDefault="00E0442A" w:rsidP="00E0442A">
            <w:pPr>
              <w:jc w:val="right"/>
              <w:rPr>
                <w:rFonts w:ascii="Arial" w:hAnsi="Arial" w:cs="Arial"/>
                <w:sz w:val="24"/>
                <w:szCs w:val="24"/>
              </w:rPr>
            </w:pPr>
            <w:r w:rsidRPr="00E0442A">
              <w:rPr>
                <w:rFonts w:ascii="Arial" w:hAnsi="Arial" w:cs="Arial"/>
                <w:sz w:val="24"/>
                <w:szCs w:val="24"/>
              </w:rPr>
              <w:t>315,00</w:t>
            </w:r>
          </w:p>
        </w:tc>
      </w:tr>
      <w:tr w:rsidR="00E0442A" w:rsidRPr="0092517B" w14:paraId="21C37E8C" w14:textId="77777777" w:rsidTr="00E14433">
        <w:trPr>
          <w:trHeight w:val="600"/>
        </w:trPr>
        <w:tc>
          <w:tcPr>
            <w:tcW w:w="1702" w:type="dxa"/>
            <w:vMerge/>
            <w:shd w:val="clear" w:color="auto" w:fill="auto"/>
            <w:hideMark/>
          </w:tcPr>
          <w:p w14:paraId="7F33861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6AD38C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E687C04"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396A8F2D" w14:textId="6F8F789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48039693" w14:textId="4F3762C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4CB46E74" w14:textId="6A70323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40FE24F1" w14:textId="44B48FD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70DC125B" w14:textId="09D2545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5B920F9" w14:textId="2010266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A32CA4B" w14:textId="063773C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49A182E" w14:textId="3D5F1BD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9879748" w14:textId="2A35056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26324C0C" w14:textId="77777777" w:rsidTr="00E14433">
        <w:trPr>
          <w:trHeight w:val="615"/>
        </w:trPr>
        <w:tc>
          <w:tcPr>
            <w:tcW w:w="1702" w:type="dxa"/>
            <w:vMerge/>
            <w:shd w:val="clear" w:color="auto" w:fill="auto"/>
            <w:hideMark/>
          </w:tcPr>
          <w:p w14:paraId="63DA8F1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2B00AB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6990D5D" w14:textId="3B192054"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78A289AA" w14:textId="218F4ED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0E8839A5" w14:textId="12C64D1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B181E39" w14:textId="66AD2CC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074C3BCA" w14:textId="0A90AA3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129E6803" w14:textId="5419F38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208F455" w14:textId="593769B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0C925865" w14:textId="3765AAB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C728024" w14:textId="3EB934B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555C34D" w14:textId="4B0078C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DF81F5E" w14:textId="77777777" w:rsidTr="00E14433">
        <w:trPr>
          <w:trHeight w:val="300"/>
        </w:trPr>
        <w:tc>
          <w:tcPr>
            <w:tcW w:w="1702" w:type="dxa"/>
            <w:vMerge w:val="restart"/>
            <w:shd w:val="clear" w:color="auto" w:fill="auto"/>
            <w:hideMark/>
          </w:tcPr>
          <w:p w14:paraId="729C317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5</w:t>
            </w:r>
          </w:p>
          <w:p w14:paraId="6D236D0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31AF06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B846153"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0968DC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ACB3B2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1AA2CA7"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687FCD72" w14:textId="2B1ABE6A"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мероприятий по подготовке документов градостроительного зонирования (внесение в них изменений) сельских поселений на территории муниципального района</w:t>
            </w:r>
          </w:p>
          <w:p w14:paraId="09F972E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1833" w:type="dxa"/>
            <w:shd w:val="clear" w:color="auto" w:fill="auto"/>
            <w:vAlign w:val="center"/>
            <w:hideMark/>
          </w:tcPr>
          <w:p w14:paraId="41B984EC"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052D2163" w14:textId="7404A39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295,00</w:t>
            </w:r>
          </w:p>
        </w:tc>
        <w:tc>
          <w:tcPr>
            <w:tcW w:w="1241" w:type="dxa"/>
            <w:gridSpan w:val="2"/>
            <w:shd w:val="clear" w:color="auto" w:fill="auto"/>
            <w:vAlign w:val="center"/>
            <w:hideMark/>
          </w:tcPr>
          <w:p w14:paraId="2F6689AA" w14:textId="78F1BF8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39" w:type="dxa"/>
            <w:shd w:val="clear" w:color="000000" w:fill="FFFFFF"/>
            <w:vAlign w:val="center"/>
            <w:hideMark/>
          </w:tcPr>
          <w:p w14:paraId="0BBC092A" w14:textId="0102F63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21" w:type="dxa"/>
            <w:shd w:val="clear" w:color="000000" w:fill="FFFFFF"/>
            <w:vAlign w:val="center"/>
          </w:tcPr>
          <w:p w14:paraId="47B851E5" w14:textId="1368420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65" w:type="dxa"/>
            <w:shd w:val="clear" w:color="000000" w:fill="FFFFFF"/>
            <w:vAlign w:val="center"/>
            <w:hideMark/>
          </w:tcPr>
          <w:p w14:paraId="052A9C88" w14:textId="1B67EE8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36" w:type="dxa"/>
            <w:shd w:val="clear" w:color="000000" w:fill="FFFFFF"/>
            <w:vAlign w:val="center"/>
          </w:tcPr>
          <w:p w14:paraId="4EC3B4D1" w14:textId="3DB7D94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44FCA498" w14:textId="257CC0F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017CD0CD" w14:textId="10B6F32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2B433FED" w14:textId="10DCF732"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295,00</w:t>
            </w:r>
          </w:p>
        </w:tc>
      </w:tr>
      <w:tr w:rsidR="00E0442A" w:rsidRPr="0092517B" w14:paraId="5A68C2A5" w14:textId="77777777" w:rsidTr="00E14433">
        <w:trPr>
          <w:trHeight w:val="315"/>
        </w:trPr>
        <w:tc>
          <w:tcPr>
            <w:tcW w:w="1702" w:type="dxa"/>
            <w:vMerge/>
            <w:shd w:val="clear" w:color="auto" w:fill="auto"/>
            <w:hideMark/>
          </w:tcPr>
          <w:p w14:paraId="42D842C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D876A4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F05A57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26A8FD54" w14:textId="17C2B67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3C0B3D1B" w14:textId="2D69998D"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16341A7D" w14:textId="44BB9C2D"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67E8F38A" w14:textId="383E6B7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6ED3F5EF" w14:textId="1DC742C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548EB4E1" w14:textId="17E8DB0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01BDFAAD" w14:textId="0BA26EC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6C90A923" w14:textId="01A78B68"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704677A4" w14:textId="5AB499C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1ED59B12" w14:textId="77777777" w:rsidTr="00E14433">
        <w:trPr>
          <w:trHeight w:val="300"/>
        </w:trPr>
        <w:tc>
          <w:tcPr>
            <w:tcW w:w="1702" w:type="dxa"/>
            <w:vMerge/>
            <w:shd w:val="clear" w:color="auto" w:fill="auto"/>
            <w:hideMark/>
          </w:tcPr>
          <w:p w14:paraId="00000C4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CE405E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2C3C117"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5AD38A3D" w14:textId="77BC572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006B1BCF" w14:textId="37E1F57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281678EA" w14:textId="6242303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01298301" w14:textId="78428A2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30935BBF" w14:textId="5F0D30B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20338E30" w14:textId="203421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74E27BF6" w14:textId="3AC91E6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6209E72" w14:textId="51247FD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FBA72DF" w14:textId="6BE0E1F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619F6B67" w14:textId="77777777" w:rsidTr="00E14433">
        <w:trPr>
          <w:trHeight w:val="300"/>
        </w:trPr>
        <w:tc>
          <w:tcPr>
            <w:tcW w:w="1702" w:type="dxa"/>
            <w:vMerge/>
            <w:shd w:val="clear" w:color="auto" w:fill="auto"/>
            <w:hideMark/>
          </w:tcPr>
          <w:p w14:paraId="03AAD503"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BBA94E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FEF4054"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2883AB43" w14:textId="0D70C72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5E4DED86" w14:textId="7D9ECB3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E9E12C1" w14:textId="6FD2F47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41427797" w14:textId="25CD42E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2DF2B0E7" w14:textId="19D344A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5279479D" w14:textId="121A7DB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1BD26A2" w14:textId="67C9AE1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D73079E" w14:textId="6BFE099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07FCB1A" w14:textId="73819AD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7CDAA704" w14:textId="77777777" w:rsidTr="00E14433">
        <w:trPr>
          <w:trHeight w:val="300"/>
        </w:trPr>
        <w:tc>
          <w:tcPr>
            <w:tcW w:w="1702" w:type="dxa"/>
            <w:vMerge/>
            <w:shd w:val="clear" w:color="auto" w:fill="auto"/>
            <w:hideMark/>
          </w:tcPr>
          <w:p w14:paraId="3BE828C8"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4715CB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BFFC7E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3EA5C64F" w14:textId="65BFC904" w:rsidR="00E0442A" w:rsidRPr="00E0442A" w:rsidRDefault="00E0442A" w:rsidP="00E0442A">
            <w:pPr>
              <w:jc w:val="right"/>
              <w:rPr>
                <w:rFonts w:ascii="Arial" w:hAnsi="Arial" w:cs="Arial"/>
                <w:sz w:val="24"/>
                <w:szCs w:val="24"/>
              </w:rPr>
            </w:pPr>
            <w:r w:rsidRPr="00E0442A">
              <w:rPr>
                <w:rFonts w:ascii="Arial" w:hAnsi="Arial" w:cs="Arial"/>
                <w:sz w:val="24"/>
                <w:szCs w:val="24"/>
              </w:rPr>
              <w:t>295,00</w:t>
            </w:r>
          </w:p>
        </w:tc>
        <w:tc>
          <w:tcPr>
            <w:tcW w:w="1241" w:type="dxa"/>
            <w:gridSpan w:val="2"/>
            <w:shd w:val="clear" w:color="auto" w:fill="auto"/>
            <w:vAlign w:val="center"/>
            <w:hideMark/>
          </w:tcPr>
          <w:p w14:paraId="78B59E29" w14:textId="6362203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A818673" w14:textId="1FE7D9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060FD7DA" w14:textId="70EF8B7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28D87327" w14:textId="3CA3289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2C67869" w14:textId="00C96B7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306146E" w14:textId="0C8ED10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C6F8B66" w14:textId="635554A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B4ABA51" w14:textId="20D1C9B8" w:rsidR="00E0442A" w:rsidRPr="00E0442A" w:rsidRDefault="00E0442A" w:rsidP="00E0442A">
            <w:pPr>
              <w:jc w:val="right"/>
              <w:rPr>
                <w:rFonts w:ascii="Arial" w:hAnsi="Arial" w:cs="Arial"/>
                <w:sz w:val="24"/>
                <w:szCs w:val="24"/>
              </w:rPr>
            </w:pPr>
            <w:r w:rsidRPr="00E0442A">
              <w:rPr>
                <w:rFonts w:ascii="Arial" w:hAnsi="Arial" w:cs="Arial"/>
                <w:sz w:val="24"/>
                <w:szCs w:val="24"/>
              </w:rPr>
              <w:t>295,00</w:t>
            </w:r>
          </w:p>
        </w:tc>
      </w:tr>
      <w:tr w:rsidR="00E0442A" w:rsidRPr="0092517B" w14:paraId="5B40D81D" w14:textId="77777777" w:rsidTr="00E14433">
        <w:trPr>
          <w:trHeight w:val="600"/>
        </w:trPr>
        <w:tc>
          <w:tcPr>
            <w:tcW w:w="1702" w:type="dxa"/>
            <w:vMerge/>
            <w:shd w:val="clear" w:color="auto" w:fill="auto"/>
            <w:hideMark/>
          </w:tcPr>
          <w:p w14:paraId="6B462C6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E215CA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0ED5826"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0C5B9B06" w14:textId="1439AC6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3156FA44" w14:textId="0BC04C6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70CBC84F" w14:textId="7606F2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4D07516" w14:textId="354AE19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5C28A688" w14:textId="21ED2F4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E898B92" w14:textId="217B1E5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DBC238D" w14:textId="4FFB96D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6DCBAF3" w14:textId="320F114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5ACA4F3" w14:textId="6F9ED3E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6370705C" w14:textId="77777777" w:rsidTr="00E14433">
        <w:trPr>
          <w:trHeight w:val="615"/>
        </w:trPr>
        <w:tc>
          <w:tcPr>
            <w:tcW w:w="1702" w:type="dxa"/>
            <w:vMerge/>
            <w:shd w:val="clear" w:color="auto" w:fill="auto"/>
            <w:hideMark/>
          </w:tcPr>
          <w:p w14:paraId="61AFC89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shd w:val="clear" w:color="auto" w:fill="auto"/>
            <w:hideMark/>
          </w:tcPr>
          <w:p w14:paraId="2FAE626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002E42F" w14:textId="11081E63"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19F8D131" w14:textId="0ABB13C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797E10C6" w14:textId="0412076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7456832C" w14:textId="5950782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35F329F1" w14:textId="78FBECA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4C9CDF3D" w14:textId="3BA8C17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392CF516" w14:textId="50EEC7F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0CC3233D" w14:textId="5D7FB3D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D4150F4" w14:textId="7F96C3B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52B9142" w14:textId="49B3E94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00431474" w14:textId="77777777" w:rsidTr="000F7159">
        <w:trPr>
          <w:trHeight w:val="300"/>
        </w:trPr>
        <w:tc>
          <w:tcPr>
            <w:tcW w:w="1702" w:type="dxa"/>
            <w:vMerge w:val="restart"/>
            <w:shd w:val="clear" w:color="auto" w:fill="auto"/>
            <w:hideMark/>
          </w:tcPr>
          <w:p w14:paraId="6B935C0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6</w:t>
            </w:r>
          </w:p>
          <w:p w14:paraId="0F3E53E2"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 </w:t>
            </w:r>
          </w:p>
          <w:p w14:paraId="6524C8C3"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4F36BB8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1C41577"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5A78224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4DC8433B"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16C810D1" w14:textId="49DD5504"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lastRenderedPageBreak/>
              <w:t>Выполнение отдельных государственны</w:t>
            </w:r>
            <w:r w:rsidRPr="00CF3F6E">
              <w:rPr>
                <w:rFonts w:ascii="Arial" w:eastAsia="Times New Roman" w:hAnsi="Arial" w:cs="Arial"/>
                <w:sz w:val="24"/>
                <w:szCs w:val="24"/>
                <w:lang w:eastAsia="ru-RU"/>
              </w:rPr>
              <w:lastRenderedPageBreak/>
              <w:t>х полномочий по реализации временных мер поддержки населения для обеспечения доступности платы граждан за коммунальные услуги и услуги электроснабжения</w:t>
            </w:r>
          </w:p>
        </w:tc>
        <w:tc>
          <w:tcPr>
            <w:tcW w:w="1833" w:type="dxa"/>
            <w:shd w:val="clear" w:color="auto" w:fill="auto"/>
            <w:vAlign w:val="center"/>
            <w:hideMark/>
          </w:tcPr>
          <w:p w14:paraId="1439E85D"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lastRenderedPageBreak/>
              <w:t xml:space="preserve">Всего </w:t>
            </w:r>
          </w:p>
        </w:tc>
        <w:tc>
          <w:tcPr>
            <w:tcW w:w="1140" w:type="dxa"/>
            <w:shd w:val="clear" w:color="auto" w:fill="auto"/>
            <w:vAlign w:val="center"/>
            <w:hideMark/>
          </w:tcPr>
          <w:p w14:paraId="0C93E160" w14:textId="0937869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1 237 746,10</w:t>
            </w:r>
          </w:p>
        </w:tc>
        <w:tc>
          <w:tcPr>
            <w:tcW w:w="1241" w:type="dxa"/>
            <w:gridSpan w:val="2"/>
            <w:shd w:val="clear" w:color="auto" w:fill="auto"/>
            <w:vAlign w:val="center"/>
            <w:hideMark/>
          </w:tcPr>
          <w:p w14:paraId="2039CC16" w14:textId="5C09888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1 239 245,70</w:t>
            </w:r>
          </w:p>
        </w:tc>
        <w:tc>
          <w:tcPr>
            <w:tcW w:w="1239" w:type="dxa"/>
            <w:shd w:val="clear" w:color="000000" w:fill="FFFFFF"/>
            <w:vAlign w:val="center"/>
            <w:hideMark/>
          </w:tcPr>
          <w:p w14:paraId="645721E9" w14:textId="234E247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1 269 366,37</w:t>
            </w:r>
          </w:p>
        </w:tc>
        <w:tc>
          <w:tcPr>
            <w:tcW w:w="1221" w:type="dxa"/>
            <w:shd w:val="clear" w:color="000000" w:fill="FFFFFF"/>
            <w:vAlign w:val="center"/>
          </w:tcPr>
          <w:p w14:paraId="7DBCD124" w14:textId="20F31E4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1 357 491,80</w:t>
            </w:r>
          </w:p>
        </w:tc>
        <w:tc>
          <w:tcPr>
            <w:tcW w:w="1265" w:type="dxa"/>
            <w:shd w:val="clear" w:color="000000" w:fill="FFFFFF"/>
            <w:vAlign w:val="center"/>
          </w:tcPr>
          <w:p w14:paraId="4FB048B0" w14:textId="4DE557B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1 556 163,60</w:t>
            </w:r>
          </w:p>
        </w:tc>
        <w:tc>
          <w:tcPr>
            <w:tcW w:w="1136" w:type="dxa"/>
            <w:shd w:val="clear" w:color="000000" w:fill="FFFFFF"/>
            <w:vAlign w:val="center"/>
          </w:tcPr>
          <w:p w14:paraId="38E17675" w14:textId="44232B0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1 512 912,40</w:t>
            </w:r>
          </w:p>
        </w:tc>
        <w:tc>
          <w:tcPr>
            <w:tcW w:w="1151" w:type="dxa"/>
            <w:shd w:val="clear" w:color="000000" w:fill="FFFFFF"/>
            <w:vAlign w:val="center"/>
          </w:tcPr>
          <w:p w14:paraId="3C8A3D45" w14:textId="677167D6"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1 500 831,40</w:t>
            </w:r>
          </w:p>
        </w:tc>
        <w:tc>
          <w:tcPr>
            <w:tcW w:w="1280" w:type="dxa"/>
            <w:vAlign w:val="center"/>
          </w:tcPr>
          <w:p w14:paraId="6462989E" w14:textId="7461EAA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1 500 831,40</w:t>
            </w:r>
          </w:p>
        </w:tc>
        <w:tc>
          <w:tcPr>
            <w:tcW w:w="1280" w:type="dxa"/>
            <w:shd w:val="clear" w:color="auto" w:fill="auto"/>
            <w:vAlign w:val="center"/>
          </w:tcPr>
          <w:p w14:paraId="1E5D66F2" w14:textId="43B1CE3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11 174 588,77</w:t>
            </w:r>
          </w:p>
        </w:tc>
      </w:tr>
      <w:tr w:rsidR="00E0442A" w:rsidRPr="0092517B" w14:paraId="1268CA82" w14:textId="77777777" w:rsidTr="000F7159">
        <w:trPr>
          <w:trHeight w:val="300"/>
        </w:trPr>
        <w:tc>
          <w:tcPr>
            <w:tcW w:w="1702" w:type="dxa"/>
            <w:vMerge/>
            <w:shd w:val="clear" w:color="auto" w:fill="auto"/>
            <w:hideMark/>
          </w:tcPr>
          <w:p w14:paraId="2874650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453C06B"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833" w:type="dxa"/>
            <w:shd w:val="clear" w:color="auto" w:fill="auto"/>
            <w:vAlign w:val="center"/>
            <w:hideMark/>
          </w:tcPr>
          <w:p w14:paraId="6C097DB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4327F1AD" w14:textId="26D5575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6E6F55C8" w14:textId="4809FA3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403AD4FD" w14:textId="025720A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2C09C727" w14:textId="738B8ED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0E29E376" w14:textId="6044C0C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7807D37F" w14:textId="7CC8C93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5F49A0BA" w14:textId="1DAC64AD"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6A8A105A" w14:textId="6309FA9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26A7E77F" w14:textId="4883FAB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53D064FA" w14:textId="77777777" w:rsidTr="000F7159">
        <w:trPr>
          <w:trHeight w:val="300"/>
        </w:trPr>
        <w:tc>
          <w:tcPr>
            <w:tcW w:w="1702" w:type="dxa"/>
            <w:vMerge/>
            <w:shd w:val="clear" w:color="auto" w:fill="auto"/>
            <w:hideMark/>
          </w:tcPr>
          <w:p w14:paraId="592D88C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2E468C5"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833" w:type="dxa"/>
            <w:shd w:val="clear" w:color="auto" w:fill="auto"/>
            <w:vAlign w:val="center"/>
            <w:hideMark/>
          </w:tcPr>
          <w:p w14:paraId="4F9435C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03E079A0" w14:textId="726826E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55A6B089" w14:textId="2099DC8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76CF678F" w14:textId="13A67D6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0DC4D974" w14:textId="1DD022C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53D6FE66" w14:textId="5672C59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79EA5EED" w14:textId="57ADB88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F489C11" w14:textId="49FC31F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2C6AF41" w14:textId="21138B0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0F97F64B" w14:textId="0FB52BD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0AA2E7C0" w14:textId="77777777" w:rsidTr="000F7159">
        <w:trPr>
          <w:trHeight w:val="300"/>
        </w:trPr>
        <w:tc>
          <w:tcPr>
            <w:tcW w:w="1702" w:type="dxa"/>
            <w:vMerge/>
            <w:shd w:val="clear" w:color="auto" w:fill="auto"/>
            <w:hideMark/>
          </w:tcPr>
          <w:p w14:paraId="7CBE9A7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3738CAA8"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833" w:type="dxa"/>
            <w:shd w:val="clear" w:color="auto" w:fill="auto"/>
            <w:vAlign w:val="center"/>
            <w:hideMark/>
          </w:tcPr>
          <w:p w14:paraId="18C35996"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19509F12" w14:textId="55E047EA" w:rsidR="00E0442A" w:rsidRPr="00E0442A" w:rsidRDefault="00E0442A" w:rsidP="00E0442A">
            <w:pPr>
              <w:jc w:val="right"/>
              <w:rPr>
                <w:rFonts w:ascii="Arial" w:hAnsi="Arial" w:cs="Arial"/>
                <w:sz w:val="24"/>
                <w:szCs w:val="24"/>
              </w:rPr>
            </w:pPr>
            <w:r w:rsidRPr="00E0442A">
              <w:rPr>
                <w:rFonts w:ascii="Arial" w:hAnsi="Arial" w:cs="Arial"/>
                <w:sz w:val="24"/>
                <w:szCs w:val="24"/>
              </w:rPr>
              <w:t>1 237 746,10</w:t>
            </w:r>
          </w:p>
        </w:tc>
        <w:tc>
          <w:tcPr>
            <w:tcW w:w="1241" w:type="dxa"/>
            <w:gridSpan w:val="2"/>
            <w:shd w:val="clear" w:color="auto" w:fill="auto"/>
            <w:vAlign w:val="center"/>
            <w:hideMark/>
          </w:tcPr>
          <w:p w14:paraId="44F32545" w14:textId="12611CAE" w:rsidR="00E0442A" w:rsidRPr="00E0442A" w:rsidRDefault="00E0442A" w:rsidP="00E0442A">
            <w:pPr>
              <w:jc w:val="right"/>
              <w:rPr>
                <w:rFonts w:ascii="Arial" w:hAnsi="Arial" w:cs="Arial"/>
                <w:sz w:val="24"/>
                <w:szCs w:val="24"/>
              </w:rPr>
            </w:pPr>
            <w:r w:rsidRPr="00E0442A">
              <w:rPr>
                <w:rFonts w:ascii="Arial" w:hAnsi="Arial" w:cs="Arial"/>
                <w:sz w:val="24"/>
                <w:szCs w:val="24"/>
              </w:rPr>
              <w:t>1 239 245,70</w:t>
            </w:r>
          </w:p>
        </w:tc>
        <w:tc>
          <w:tcPr>
            <w:tcW w:w="1239" w:type="dxa"/>
            <w:shd w:val="clear" w:color="000000" w:fill="FFFFFF"/>
            <w:vAlign w:val="center"/>
            <w:hideMark/>
          </w:tcPr>
          <w:p w14:paraId="3EE99697" w14:textId="3F2FC8BA" w:rsidR="00E0442A" w:rsidRPr="00E0442A" w:rsidRDefault="00E0442A" w:rsidP="00E0442A">
            <w:pPr>
              <w:jc w:val="right"/>
              <w:rPr>
                <w:rFonts w:ascii="Arial" w:hAnsi="Arial" w:cs="Arial"/>
                <w:sz w:val="24"/>
                <w:szCs w:val="24"/>
              </w:rPr>
            </w:pPr>
            <w:r w:rsidRPr="00E0442A">
              <w:rPr>
                <w:rFonts w:ascii="Arial" w:hAnsi="Arial" w:cs="Arial"/>
                <w:sz w:val="24"/>
                <w:szCs w:val="24"/>
              </w:rPr>
              <w:t>1 269 366,37</w:t>
            </w:r>
          </w:p>
        </w:tc>
        <w:tc>
          <w:tcPr>
            <w:tcW w:w="1221" w:type="dxa"/>
            <w:shd w:val="clear" w:color="000000" w:fill="FFFFFF"/>
            <w:vAlign w:val="center"/>
          </w:tcPr>
          <w:p w14:paraId="2243067C" w14:textId="214A36A5" w:rsidR="00E0442A" w:rsidRPr="00E0442A" w:rsidRDefault="00E0442A" w:rsidP="00E0442A">
            <w:pPr>
              <w:jc w:val="right"/>
              <w:rPr>
                <w:rFonts w:ascii="Arial" w:hAnsi="Arial" w:cs="Arial"/>
                <w:sz w:val="24"/>
                <w:szCs w:val="24"/>
              </w:rPr>
            </w:pPr>
            <w:r w:rsidRPr="00E0442A">
              <w:rPr>
                <w:rFonts w:ascii="Arial" w:hAnsi="Arial" w:cs="Arial"/>
                <w:sz w:val="24"/>
                <w:szCs w:val="24"/>
              </w:rPr>
              <w:t>1 357 491,80</w:t>
            </w:r>
          </w:p>
        </w:tc>
        <w:tc>
          <w:tcPr>
            <w:tcW w:w="1265" w:type="dxa"/>
            <w:shd w:val="clear" w:color="000000" w:fill="FFFFFF"/>
            <w:vAlign w:val="center"/>
            <w:hideMark/>
          </w:tcPr>
          <w:p w14:paraId="005C7E8B" w14:textId="3E590A48" w:rsidR="00E0442A" w:rsidRPr="00E0442A" w:rsidRDefault="00E0442A" w:rsidP="00E0442A">
            <w:pPr>
              <w:jc w:val="right"/>
              <w:rPr>
                <w:rFonts w:ascii="Arial" w:hAnsi="Arial" w:cs="Arial"/>
                <w:sz w:val="24"/>
                <w:szCs w:val="24"/>
              </w:rPr>
            </w:pPr>
            <w:r w:rsidRPr="00E0442A">
              <w:rPr>
                <w:rFonts w:ascii="Arial" w:hAnsi="Arial" w:cs="Arial"/>
                <w:sz w:val="24"/>
                <w:szCs w:val="24"/>
              </w:rPr>
              <w:t>1 556 163,60</w:t>
            </w:r>
          </w:p>
        </w:tc>
        <w:tc>
          <w:tcPr>
            <w:tcW w:w="1136" w:type="dxa"/>
            <w:shd w:val="clear" w:color="000000" w:fill="FFFFFF"/>
            <w:vAlign w:val="center"/>
          </w:tcPr>
          <w:p w14:paraId="776F5683" w14:textId="1D12049E" w:rsidR="00E0442A" w:rsidRPr="00E0442A" w:rsidRDefault="00E0442A" w:rsidP="00E0442A">
            <w:pPr>
              <w:jc w:val="right"/>
              <w:rPr>
                <w:rFonts w:ascii="Arial" w:hAnsi="Arial" w:cs="Arial"/>
                <w:sz w:val="24"/>
                <w:szCs w:val="24"/>
              </w:rPr>
            </w:pPr>
            <w:r w:rsidRPr="00E0442A">
              <w:rPr>
                <w:rFonts w:ascii="Arial" w:hAnsi="Arial" w:cs="Arial"/>
                <w:sz w:val="24"/>
                <w:szCs w:val="24"/>
              </w:rPr>
              <w:t>1 512 912,40</w:t>
            </w:r>
          </w:p>
        </w:tc>
        <w:tc>
          <w:tcPr>
            <w:tcW w:w="1151" w:type="dxa"/>
            <w:shd w:val="clear" w:color="000000" w:fill="FFFFFF"/>
            <w:vAlign w:val="center"/>
          </w:tcPr>
          <w:p w14:paraId="0556CC64" w14:textId="7E5EB1C3" w:rsidR="00E0442A" w:rsidRPr="00E0442A" w:rsidRDefault="00E0442A" w:rsidP="00E0442A">
            <w:pPr>
              <w:jc w:val="right"/>
              <w:rPr>
                <w:rFonts w:ascii="Arial" w:hAnsi="Arial" w:cs="Arial"/>
                <w:sz w:val="24"/>
                <w:szCs w:val="24"/>
              </w:rPr>
            </w:pPr>
            <w:r w:rsidRPr="00E0442A">
              <w:rPr>
                <w:rFonts w:ascii="Arial" w:hAnsi="Arial" w:cs="Arial"/>
                <w:sz w:val="24"/>
                <w:szCs w:val="24"/>
              </w:rPr>
              <w:t>1 500 831,40</w:t>
            </w:r>
          </w:p>
        </w:tc>
        <w:tc>
          <w:tcPr>
            <w:tcW w:w="1280" w:type="dxa"/>
            <w:shd w:val="clear" w:color="000000" w:fill="FFFFFF"/>
            <w:vAlign w:val="center"/>
          </w:tcPr>
          <w:p w14:paraId="201C9A32" w14:textId="6C547796" w:rsidR="00E0442A" w:rsidRPr="00E0442A" w:rsidRDefault="00E0442A" w:rsidP="00E0442A">
            <w:pPr>
              <w:jc w:val="right"/>
              <w:rPr>
                <w:rFonts w:ascii="Arial" w:hAnsi="Arial" w:cs="Arial"/>
                <w:sz w:val="24"/>
                <w:szCs w:val="24"/>
              </w:rPr>
            </w:pPr>
            <w:r w:rsidRPr="00E0442A">
              <w:rPr>
                <w:rFonts w:ascii="Arial" w:hAnsi="Arial" w:cs="Arial"/>
                <w:sz w:val="24"/>
                <w:szCs w:val="24"/>
              </w:rPr>
              <w:t>1 500 831,40</w:t>
            </w:r>
          </w:p>
        </w:tc>
        <w:tc>
          <w:tcPr>
            <w:tcW w:w="1280" w:type="dxa"/>
            <w:shd w:val="clear" w:color="000000" w:fill="FFFFFF"/>
            <w:vAlign w:val="center"/>
          </w:tcPr>
          <w:p w14:paraId="6DEBD04C" w14:textId="6E4A9FB9" w:rsidR="00E0442A" w:rsidRPr="00E0442A" w:rsidRDefault="00E0442A" w:rsidP="00E0442A">
            <w:pPr>
              <w:jc w:val="right"/>
              <w:rPr>
                <w:rFonts w:ascii="Arial" w:hAnsi="Arial" w:cs="Arial"/>
                <w:sz w:val="24"/>
                <w:szCs w:val="24"/>
              </w:rPr>
            </w:pPr>
            <w:r w:rsidRPr="00E0442A">
              <w:rPr>
                <w:rFonts w:ascii="Arial" w:hAnsi="Arial" w:cs="Arial"/>
                <w:sz w:val="24"/>
                <w:szCs w:val="24"/>
              </w:rPr>
              <w:t>11 174 588,77</w:t>
            </w:r>
          </w:p>
        </w:tc>
      </w:tr>
      <w:tr w:rsidR="00E0442A" w:rsidRPr="0092517B" w14:paraId="6F0B14C9" w14:textId="77777777" w:rsidTr="000F7159">
        <w:trPr>
          <w:trHeight w:val="300"/>
        </w:trPr>
        <w:tc>
          <w:tcPr>
            <w:tcW w:w="1702" w:type="dxa"/>
            <w:vMerge/>
            <w:shd w:val="clear" w:color="auto" w:fill="auto"/>
            <w:hideMark/>
          </w:tcPr>
          <w:p w14:paraId="26A1793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BB3B289"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833" w:type="dxa"/>
            <w:shd w:val="clear" w:color="auto" w:fill="auto"/>
            <w:vAlign w:val="center"/>
            <w:hideMark/>
          </w:tcPr>
          <w:p w14:paraId="57D4E1C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1CE73983" w14:textId="5163C76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6D96075E" w14:textId="429AD42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2FA58481" w14:textId="1417F66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7BD91D4E" w14:textId="0DE8147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53462E60" w14:textId="12722D0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66DE839" w14:textId="754DE02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0172BA43" w14:textId="1C9024B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2D99FD37" w14:textId="310DF82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96050DE" w14:textId="2206371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35D1E473" w14:textId="77777777" w:rsidTr="000F7159">
        <w:trPr>
          <w:trHeight w:val="600"/>
        </w:trPr>
        <w:tc>
          <w:tcPr>
            <w:tcW w:w="1702" w:type="dxa"/>
            <w:vMerge/>
            <w:shd w:val="clear" w:color="auto" w:fill="auto"/>
            <w:hideMark/>
          </w:tcPr>
          <w:p w14:paraId="17295AF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2892B1C9"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833" w:type="dxa"/>
            <w:shd w:val="clear" w:color="auto" w:fill="auto"/>
            <w:vAlign w:val="center"/>
            <w:hideMark/>
          </w:tcPr>
          <w:p w14:paraId="1EBB2485"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0C74B426" w14:textId="50AAB6E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742FC143" w14:textId="59CDDD9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7160EAA" w14:textId="1CFDD4D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543D7C2E" w14:textId="609D5EE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55D1C42E" w14:textId="1D8EE46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B5FFFE3" w14:textId="0FE4DCB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5CE885E0" w14:textId="7216C47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F613E77" w14:textId="48FE776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F64B71E" w14:textId="39ACA92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B8EF456" w14:textId="77777777" w:rsidTr="000F7159">
        <w:trPr>
          <w:trHeight w:val="615"/>
        </w:trPr>
        <w:tc>
          <w:tcPr>
            <w:tcW w:w="1702" w:type="dxa"/>
            <w:vMerge/>
            <w:shd w:val="clear" w:color="auto" w:fill="auto"/>
            <w:hideMark/>
          </w:tcPr>
          <w:p w14:paraId="5035CE7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3B3F92E3" w14:textId="77777777" w:rsidR="00E0442A" w:rsidRPr="00CF3F6E" w:rsidRDefault="00E0442A" w:rsidP="00E0442A">
            <w:pPr>
              <w:spacing w:after="0" w:line="240" w:lineRule="auto"/>
              <w:rPr>
                <w:rFonts w:ascii="Arial" w:eastAsia="Times New Roman" w:hAnsi="Arial" w:cs="Arial"/>
                <w:sz w:val="24"/>
                <w:szCs w:val="24"/>
                <w:lang w:eastAsia="ru-RU"/>
              </w:rPr>
            </w:pPr>
          </w:p>
        </w:tc>
        <w:tc>
          <w:tcPr>
            <w:tcW w:w="1833" w:type="dxa"/>
            <w:shd w:val="clear" w:color="auto" w:fill="auto"/>
            <w:vAlign w:val="center"/>
            <w:hideMark/>
          </w:tcPr>
          <w:p w14:paraId="10F2E383" w14:textId="3FF18EC8"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510ED249" w14:textId="36ACB75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40A60F1D" w14:textId="4B99804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3D9EA826" w14:textId="0E0A3C4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0AA580C4" w14:textId="3CAC5AF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0A499335" w14:textId="71A6571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3A10DFA" w14:textId="40C094C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4A212BB" w14:textId="6D93682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6C41D60" w14:textId="4D978B2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28B53A6B" w14:textId="339253F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7119087" w14:textId="77777777" w:rsidTr="00557697">
        <w:trPr>
          <w:trHeight w:val="300"/>
        </w:trPr>
        <w:tc>
          <w:tcPr>
            <w:tcW w:w="1702" w:type="dxa"/>
            <w:vMerge w:val="restart"/>
            <w:shd w:val="clear" w:color="000000" w:fill="FFFFFF"/>
            <w:hideMark/>
          </w:tcPr>
          <w:p w14:paraId="46405C70"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7</w:t>
            </w:r>
          </w:p>
          <w:p w14:paraId="2E26FC52"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28AAA22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51B1C7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C1EDAF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6C30D3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3E009B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34E1BDF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мероприятий по обеспечению твердым топливом учреждений социальной сферы</w:t>
            </w:r>
          </w:p>
        </w:tc>
        <w:tc>
          <w:tcPr>
            <w:tcW w:w="1833" w:type="dxa"/>
            <w:shd w:val="clear" w:color="auto" w:fill="auto"/>
            <w:vAlign w:val="center"/>
            <w:hideMark/>
          </w:tcPr>
          <w:p w14:paraId="5341C309"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1CE41859" w14:textId="3FABFEE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267 609,24</w:t>
            </w:r>
          </w:p>
        </w:tc>
        <w:tc>
          <w:tcPr>
            <w:tcW w:w="1241" w:type="dxa"/>
            <w:gridSpan w:val="2"/>
            <w:shd w:val="clear" w:color="auto" w:fill="auto"/>
            <w:vAlign w:val="center"/>
            <w:hideMark/>
          </w:tcPr>
          <w:p w14:paraId="7586CD45" w14:textId="6B642D5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280 213,78</w:t>
            </w:r>
          </w:p>
        </w:tc>
        <w:tc>
          <w:tcPr>
            <w:tcW w:w="1239" w:type="dxa"/>
            <w:shd w:val="clear" w:color="000000" w:fill="FFFFFF"/>
            <w:vAlign w:val="center"/>
            <w:hideMark/>
          </w:tcPr>
          <w:p w14:paraId="4F7DC015" w14:textId="29A3DEB6"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296 049,54</w:t>
            </w:r>
          </w:p>
        </w:tc>
        <w:tc>
          <w:tcPr>
            <w:tcW w:w="1221" w:type="dxa"/>
            <w:shd w:val="clear" w:color="000000" w:fill="FFFFFF"/>
            <w:vAlign w:val="center"/>
          </w:tcPr>
          <w:p w14:paraId="263ED4C0" w14:textId="38F73BD2"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274 816,44</w:t>
            </w:r>
          </w:p>
        </w:tc>
        <w:tc>
          <w:tcPr>
            <w:tcW w:w="1265" w:type="dxa"/>
            <w:shd w:val="clear" w:color="000000" w:fill="FFFFFF"/>
            <w:vAlign w:val="center"/>
          </w:tcPr>
          <w:p w14:paraId="53748B89" w14:textId="5043CBD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307 513,26</w:t>
            </w:r>
          </w:p>
        </w:tc>
        <w:tc>
          <w:tcPr>
            <w:tcW w:w="1136" w:type="dxa"/>
            <w:shd w:val="clear" w:color="000000" w:fill="FFFFFF"/>
            <w:vAlign w:val="center"/>
          </w:tcPr>
          <w:p w14:paraId="3919F30B" w14:textId="486B258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340 259,70</w:t>
            </w:r>
          </w:p>
        </w:tc>
        <w:tc>
          <w:tcPr>
            <w:tcW w:w="1151" w:type="dxa"/>
            <w:shd w:val="clear" w:color="000000" w:fill="FFFFFF"/>
            <w:vAlign w:val="center"/>
          </w:tcPr>
          <w:p w14:paraId="338DB288" w14:textId="66CBB1C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267 595,60</w:t>
            </w:r>
          </w:p>
        </w:tc>
        <w:tc>
          <w:tcPr>
            <w:tcW w:w="1280" w:type="dxa"/>
            <w:vAlign w:val="center"/>
          </w:tcPr>
          <w:p w14:paraId="2088D368" w14:textId="1D3B97C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267 595,60</w:t>
            </w:r>
          </w:p>
        </w:tc>
        <w:tc>
          <w:tcPr>
            <w:tcW w:w="1280" w:type="dxa"/>
            <w:shd w:val="clear" w:color="auto" w:fill="auto"/>
            <w:vAlign w:val="center"/>
          </w:tcPr>
          <w:p w14:paraId="5E06D476" w14:textId="0654730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2 301 653,16</w:t>
            </w:r>
          </w:p>
        </w:tc>
      </w:tr>
      <w:tr w:rsidR="00E0442A" w:rsidRPr="0092517B" w14:paraId="651B906B" w14:textId="77777777" w:rsidTr="00557697">
        <w:trPr>
          <w:trHeight w:val="300"/>
        </w:trPr>
        <w:tc>
          <w:tcPr>
            <w:tcW w:w="1702" w:type="dxa"/>
            <w:vMerge/>
            <w:shd w:val="clear" w:color="000000" w:fill="FFFFFF"/>
            <w:hideMark/>
          </w:tcPr>
          <w:p w14:paraId="07E266D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38FC06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0CD55D7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706FE949" w14:textId="782E882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105578CE" w14:textId="66908C5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3A081DE0" w14:textId="76C7BE0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646EE633" w14:textId="6E34B53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tcPr>
          <w:p w14:paraId="0D822BD7" w14:textId="27754B6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55D88D81" w14:textId="401A605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6FB962C1" w14:textId="14B61DB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2578CDDB" w14:textId="7067312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360E7E99" w14:textId="1D8EA05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1A2CEF83" w14:textId="77777777" w:rsidTr="00557697">
        <w:trPr>
          <w:trHeight w:val="300"/>
        </w:trPr>
        <w:tc>
          <w:tcPr>
            <w:tcW w:w="1702" w:type="dxa"/>
            <w:vMerge/>
            <w:shd w:val="clear" w:color="000000" w:fill="FFFFFF"/>
            <w:hideMark/>
          </w:tcPr>
          <w:p w14:paraId="6D8034B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A73DE4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A23E6E4"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4E5DBE80" w14:textId="0C4FCEC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7D621022" w14:textId="2F452AB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3611EE2D" w14:textId="1AEC9F2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68EAF7B5" w14:textId="2CAC283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192DBFE9" w14:textId="7723DDD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0B28095E" w14:textId="2852F6C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19FC05B6" w14:textId="65A48FD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BCF2233" w14:textId="4842747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473D12F" w14:textId="72721D2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11EC7C60" w14:textId="77777777" w:rsidTr="00557697">
        <w:trPr>
          <w:trHeight w:val="300"/>
        </w:trPr>
        <w:tc>
          <w:tcPr>
            <w:tcW w:w="1702" w:type="dxa"/>
            <w:vMerge/>
            <w:shd w:val="clear" w:color="000000" w:fill="FFFFFF"/>
            <w:hideMark/>
          </w:tcPr>
          <w:p w14:paraId="48ED3CBF"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040422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C36B90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bottom"/>
            <w:hideMark/>
          </w:tcPr>
          <w:p w14:paraId="6A65C3E5" w14:textId="1BBD926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bottom"/>
            <w:hideMark/>
          </w:tcPr>
          <w:p w14:paraId="5D190D6B" w14:textId="52A6B33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bottom"/>
            <w:hideMark/>
          </w:tcPr>
          <w:p w14:paraId="2524AAEC" w14:textId="0CA14A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bottom"/>
          </w:tcPr>
          <w:p w14:paraId="0ABDEC8A" w14:textId="0480954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bottom"/>
          </w:tcPr>
          <w:p w14:paraId="33282494" w14:textId="0FBEAF3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bottom"/>
          </w:tcPr>
          <w:p w14:paraId="26100F51" w14:textId="3BC77A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bottom"/>
          </w:tcPr>
          <w:p w14:paraId="51287030" w14:textId="0F91120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bottom"/>
          </w:tcPr>
          <w:p w14:paraId="4A80F0E4" w14:textId="6254EB7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1764D282" w14:textId="5C5B40A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55D373B1" w14:textId="77777777" w:rsidTr="00557697">
        <w:trPr>
          <w:trHeight w:val="300"/>
        </w:trPr>
        <w:tc>
          <w:tcPr>
            <w:tcW w:w="1702" w:type="dxa"/>
            <w:vMerge/>
            <w:shd w:val="clear" w:color="000000" w:fill="FFFFFF"/>
            <w:hideMark/>
          </w:tcPr>
          <w:p w14:paraId="386C3CB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2B627AD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C0F910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bottom"/>
            <w:hideMark/>
          </w:tcPr>
          <w:p w14:paraId="7C3C7EBA" w14:textId="38CE6F7C" w:rsidR="00E0442A" w:rsidRPr="00E0442A" w:rsidRDefault="00E0442A" w:rsidP="00E0442A">
            <w:pPr>
              <w:jc w:val="right"/>
              <w:rPr>
                <w:rFonts w:ascii="Arial" w:hAnsi="Arial" w:cs="Arial"/>
                <w:sz w:val="24"/>
                <w:szCs w:val="24"/>
              </w:rPr>
            </w:pPr>
            <w:r w:rsidRPr="00E0442A">
              <w:rPr>
                <w:rFonts w:ascii="Arial" w:hAnsi="Arial" w:cs="Arial"/>
                <w:sz w:val="24"/>
                <w:szCs w:val="24"/>
              </w:rPr>
              <w:t>212 175,88</w:t>
            </w:r>
          </w:p>
        </w:tc>
        <w:tc>
          <w:tcPr>
            <w:tcW w:w="1241" w:type="dxa"/>
            <w:gridSpan w:val="2"/>
            <w:shd w:val="clear" w:color="auto" w:fill="auto"/>
            <w:vAlign w:val="bottom"/>
            <w:hideMark/>
          </w:tcPr>
          <w:p w14:paraId="37D6B210" w14:textId="73BF2A15" w:rsidR="00E0442A" w:rsidRPr="00E0442A" w:rsidRDefault="00E0442A" w:rsidP="00E0442A">
            <w:pPr>
              <w:jc w:val="right"/>
              <w:rPr>
                <w:rFonts w:ascii="Arial" w:hAnsi="Arial" w:cs="Arial"/>
                <w:sz w:val="24"/>
                <w:szCs w:val="24"/>
              </w:rPr>
            </w:pPr>
            <w:r w:rsidRPr="00E0442A">
              <w:rPr>
                <w:rFonts w:ascii="Arial" w:hAnsi="Arial" w:cs="Arial"/>
                <w:sz w:val="24"/>
                <w:szCs w:val="24"/>
              </w:rPr>
              <w:t>223 306,20</w:t>
            </w:r>
          </w:p>
        </w:tc>
        <w:tc>
          <w:tcPr>
            <w:tcW w:w="1239" w:type="dxa"/>
            <w:shd w:val="clear" w:color="000000" w:fill="FFFFFF"/>
            <w:hideMark/>
          </w:tcPr>
          <w:p w14:paraId="4279D978" w14:textId="2B944B4E" w:rsidR="00E0442A" w:rsidRPr="00E0442A" w:rsidRDefault="00E0442A" w:rsidP="00E0442A">
            <w:pPr>
              <w:jc w:val="right"/>
              <w:rPr>
                <w:rFonts w:ascii="Arial" w:hAnsi="Arial" w:cs="Arial"/>
                <w:sz w:val="24"/>
                <w:szCs w:val="24"/>
              </w:rPr>
            </w:pPr>
            <w:r w:rsidRPr="00E0442A">
              <w:rPr>
                <w:rFonts w:ascii="Arial" w:hAnsi="Arial" w:cs="Arial"/>
                <w:sz w:val="24"/>
                <w:szCs w:val="24"/>
              </w:rPr>
              <w:t>235 075,29</w:t>
            </w:r>
          </w:p>
        </w:tc>
        <w:tc>
          <w:tcPr>
            <w:tcW w:w="1221" w:type="dxa"/>
            <w:shd w:val="clear" w:color="000000" w:fill="FFFFFF"/>
            <w:vAlign w:val="bottom"/>
          </w:tcPr>
          <w:p w14:paraId="57989946" w14:textId="3BC3DD80" w:rsidR="00E0442A" w:rsidRPr="00E0442A" w:rsidRDefault="00E0442A" w:rsidP="00E0442A">
            <w:pPr>
              <w:jc w:val="right"/>
              <w:rPr>
                <w:rFonts w:ascii="Arial" w:hAnsi="Arial" w:cs="Arial"/>
                <w:sz w:val="24"/>
                <w:szCs w:val="24"/>
              </w:rPr>
            </w:pPr>
            <w:r w:rsidRPr="00E0442A">
              <w:rPr>
                <w:rFonts w:ascii="Arial" w:hAnsi="Arial" w:cs="Arial"/>
                <w:sz w:val="24"/>
                <w:szCs w:val="24"/>
              </w:rPr>
              <w:t>210 203,22</w:t>
            </w:r>
          </w:p>
        </w:tc>
        <w:tc>
          <w:tcPr>
            <w:tcW w:w="1265" w:type="dxa"/>
            <w:shd w:val="clear" w:color="000000" w:fill="FFFFFF"/>
            <w:vAlign w:val="bottom"/>
          </w:tcPr>
          <w:p w14:paraId="143CF39D" w14:textId="1EA521E3" w:rsidR="00E0442A" w:rsidRPr="00E0442A" w:rsidRDefault="00E0442A" w:rsidP="00E0442A">
            <w:pPr>
              <w:jc w:val="right"/>
              <w:rPr>
                <w:rFonts w:ascii="Arial" w:hAnsi="Arial" w:cs="Arial"/>
                <w:sz w:val="24"/>
                <w:szCs w:val="24"/>
              </w:rPr>
            </w:pPr>
            <w:r w:rsidRPr="00E0442A">
              <w:rPr>
                <w:rFonts w:ascii="Arial" w:hAnsi="Arial" w:cs="Arial"/>
                <w:sz w:val="24"/>
                <w:szCs w:val="24"/>
              </w:rPr>
              <w:t>232 073,29</w:t>
            </w:r>
          </w:p>
        </w:tc>
        <w:tc>
          <w:tcPr>
            <w:tcW w:w="1136" w:type="dxa"/>
            <w:shd w:val="clear" w:color="000000" w:fill="FFFFFF"/>
            <w:vAlign w:val="bottom"/>
          </w:tcPr>
          <w:p w14:paraId="015A9812" w14:textId="03D2C228" w:rsidR="00E0442A" w:rsidRPr="00E0442A" w:rsidRDefault="00E0442A" w:rsidP="00E0442A">
            <w:pPr>
              <w:jc w:val="right"/>
              <w:rPr>
                <w:rFonts w:ascii="Arial" w:hAnsi="Arial" w:cs="Arial"/>
                <w:sz w:val="24"/>
                <w:szCs w:val="24"/>
              </w:rPr>
            </w:pPr>
            <w:r w:rsidRPr="00E0442A">
              <w:rPr>
                <w:rFonts w:ascii="Arial" w:hAnsi="Arial" w:cs="Arial"/>
                <w:sz w:val="24"/>
                <w:szCs w:val="24"/>
              </w:rPr>
              <w:t>258 852,38</w:t>
            </w:r>
          </w:p>
        </w:tc>
        <w:tc>
          <w:tcPr>
            <w:tcW w:w="1151" w:type="dxa"/>
            <w:shd w:val="clear" w:color="000000" w:fill="FFFFFF"/>
            <w:vAlign w:val="bottom"/>
          </w:tcPr>
          <w:p w14:paraId="0B888957" w14:textId="0DDE6713" w:rsidR="00E0442A" w:rsidRPr="00E0442A" w:rsidRDefault="00E0442A" w:rsidP="00E0442A">
            <w:pPr>
              <w:jc w:val="right"/>
              <w:rPr>
                <w:rFonts w:ascii="Arial" w:hAnsi="Arial" w:cs="Arial"/>
                <w:sz w:val="24"/>
                <w:szCs w:val="24"/>
              </w:rPr>
            </w:pPr>
            <w:r w:rsidRPr="00E0442A">
              <w:rPr>
                <w:rFonts w:ascii="Arial" w:hAnsi="Arial" w:cs="Arial"/>
                <w:sz w:val="24"/>
                <w:szCs w:val="24"/>
              </w:rPr>
              <w:t>267 595,60</w:t>
            </w:r>
          </w:p>
        </w:tc>
        <w:tc>
          <w:tcPr>
            <w:tcW w:w="1280" w:type="dxa"/>
            <w:vAlign w:val="bottom"/>
          </w:tcPr>
          <w:p w14:paraId="37368AAC" w14:textId="3029F3C5" w:rsidR="00E0442A" w:rsidRPr="00E0442A" w:rsidRDefault="00E0442A" w:rsidP="00E0442A">
            <w:pPr>
              <w:jc w:val="right"/>
              <w:rPr>
                <w:rFonts w:ascii="Arial" w:hAnsi="Arial" w:cs="Arial"/>
                <w:sz w:val="24"/>
                <w:szCs w:val="24"/>
              </w:rPr>
            </w:pPr>
            <w:r w:rsidRPr="00E0442A">
              <w:rPr>
                <w:rFonts w:ascii="Arial" w:hAnsi="Arial" w:cs="Arial"/>
                <w:sz w:val="24"/>
                <w:szCs w:val="24"/>
              </w:rPr>
              <w:t>267 595,60</w:t>
            </w:r>
          </w:p>
        </w:tc>
        <w:tc>
          <w:tcPr>
            <w:tcW w:w="1280" w:type="dxa"/>
            <w:shd w:val="clear" w:color="auto" w:fill="auto"/>
            <w:vAlign w:val="center"/>
          </w:tcPr>
          <w:p w14:paraId="100974D3" w14:textId="57CF8E06" w:rsidR="00E0442A" w:rsidRPr="00E0442A" w:rsidRDefault="00E0442A" w:rsidP="00E0442A">
            <w:pPr>
              <w:jc w:val="right"/>
              <w:rPr>
                <w:rFonts w:ascii="Arial" w:hAnsi="Arial" w:cs="Arial"/>
                <w:sz w:val="24"/>
                <w:szCs w:val="24"/>
              </w:rPr>
            </w:pPr>
            <w:r w:rsidRPr="00E0442A">
              <w:rPr>
                <w:rFonts w:ascii="Arial" w:hAnsi="Arial" w:cs="Arial"/>
                <w:sz w:val="24"/>
                <w:szCs w:val="24"/>
              </w:rPr>
              <w:t>1 906 877,46</w:t>
            </w:r>
          </w:p>
        </w:tc>
      </w:tr>
      <w:tr w:rsidR="00E0442A" w:rsidRPr="0092517B" w14:paraId="15079FBE" w14:textId="77777777" w:rsidTr="00557697">
        <w:trPr>
          <w:trHeight w:val="600"/>
        </w:trPr>
        <w:tc>
          <w:tcPr>
            <w:tcW w:w="1702" w:type="dxa"/>
            <w:vMerge/>
            <w:shd w:val="clear" w:color="000000" w:fill="FFFFFF"/>
            <w:hideMark/>
          </w:tcPr>
          <w:p w14:paraId="2C0A35D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EC1384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599B3B7"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bottom"/>
            <w:hideMark/>
          </w:tcPr>
          <w:p w14:paraId="24907A34" w14:textId="1BA3351C" w:rsidR="00E0442A" w:rsidRPr="00E0442A" w:rsidRDefault="00E0442A" w:rsidP="00E0442A">
            <w:pPr>
              <w:jc w:val="right"/>
              <w:rPr>
                <w:rFonts w:ascii="Arial" w:hAnsi="Arial" w:cs="Arial"/>
                <w:sz w:val="24"/>
                <w:szCs w:val="24"/>
              </w:rPr>
            </w:pPr>
            <w:r w:rsidRPr="00E0442A">
              <w:rPr>
                <w:rFonts w:ascii="Arial" w:hAnsi="Arial" w:cs="Arial"/>
                <w:sz w:val="24"/>
                <w:szCs w:val="24"/>
              </w:rPr>
              <w:t>55 433,36</w:t>
            </w:r>
          </w:p>
        </w:tc>
        <w:tc>
          <w:tcPr>
            <w:tcW w:w="1241" w:type="dxa"/>
            <w:gridSpan w:val="2"/>
            <w:shd w:val="clear" w:color="auto" w:fill="auto"/>
            <w:vAlign w:val="bottom"/>
            <w:hideMark/>
          </w:tcPr>
          <w:p w14:paraId="55ACE725" w14:textId="2EF9BB10" w:rsidR="00E0442A" w:rsidRPr="00E0442A" w:rsidRDefault="00E0442A" w:rsidP="00E0442A">
            <w:pPr>
              <w:jc w:val="right"/>
              <w:rPr>
                <w:rFonts w:ascii="Arial" w:hAnsi="Arial" w:cs="Arial"/>
                <w:sz w:val="24"/>
                <w:szCs w:val="24"/>
              </w:rPr>
            </w:pPr>
            <w:r w:rsidRPr="00E0442A">
              <w:rPr>
                <w:rFonts w:ascii="Arial" w:hAnsi="Arial" w:cs="Arial"/>
                <w:sz w:val="24"/>
                <w:szCs w:val="24"/>
              </w:rPr>
              <w:t>56 907,58</w:t>
            </w:r>
          </w:p>
        </w:tc>
        <w:tc>
          <w:tcPr>
            <w:tcW w:w="1239" w:type="dxa"/>
            <w:shd w:val="clear" w:color="000000" w:fill="FFFFFF"/>
            <w:vAlign w:val="bottom"/>
            <w:hideMark/>
          </w:tcPr>
          <w:p w14:paraId="652C5081" w14:textId="78A2948B" w:rsidR="00E0442A" w:rsidRPr="00E0442A" w:rsidRDefault="00E0442A" w:rsidP="00E0442A">
            <w:pPr>
              <w:jc w:val="right"/>
              <w:rPr>
                <w:rFonts w:ascii="Arial" w:hAnsi="Arial" w:cs="Arial"/>
                <w:sz w:val="24"/>
                <w:szCs w:val="24"/>
              </w:rPr>
            </w:pPr>
            <w:r w:rsidRPr="00E0442A">
              <w:rPr>
                <w:rFonts w:ascii="Arial" w:hAnsi="Arial" w:cs="Arial"/>
                <w:sz w:val="24"/>
                <w:szCs w:val="24"/>
              </w:rPr>
              <w:t>60 974,25</w:t>
            </w:r>
          </w:p>
        </w:tc>
        <w:tc>
          <w:tcPr>
            <w:tcW w:w="1221" w:type="dxa"/>
            <w:shd w:val="clear" w:color="000000" w:fill="FFFFFF"/>
            <w:vAlign w:val="bottom"/>
          </w:tcPr>
          <w:p w14:paraId="70194B70" w14:textId="27A89335" w:rsidR="00E0442A" w:rsidRPr="00E0442A" w:rsidRDefault="00E0442A" w:rsidP="00E0442A">
            <w:pPr>
              <w:jc w:val="right"/>
              <w:rPr>
                <w:rFonts w:ascii="Arial" w:hAnsi="Arial" w:cs="Arial"/>
                <w:sz w:val="24"/>
                <w:szCs w:val="24"/>
              </w:rPr>
            </w:pPr>
            <w:r w:rsidRPr="00E0442A">
              <w:rPr>
                <w:rFonts w:ascii="Arial" w:hAnsi="Arial" w:cs="Arial"/>
                <w:sz w:val="24"/>
                <w:szCs w:val="24"/>
              </w:rPr>
              <w:t>64 613,22</w:t>
            </w:r>
          </w:p>
        </w:tc>
        <w:tc>
          <w:tcPr>
            <w:tcW w:w="1265" w:type="dxa"/>
            <w:shd w:val="clear" w:color="000000" w:fill="FFFFFF"/>
            <w:vAlign w:val="bottom"/>
          </w:tcPr>
          <w:p w14:paraId="156FFB14" w14:textId="4827A7FE" w:rsidR="00E0442A" w:rsidRPr="00E0442A" w:rsidRDefault="00E0442A" w:rsidP="00E0442A">
            <w:pPr>
              <w:jc w:val="right"/>
              <w:rPr>
                <w:rFonts w:ascii="Arial" w:hAnsi="Arial" w:cs="Arial"/>
                <w:sz w:val="24"/>
                <w:szCs w:val="24"/>
              </w:rPr>
            </w:pPr>
            <w:r w:rsidRPr="00E0442A">
              <w:rPr>
                <w:rFonts w:ascii="Arial" w:hAnsi="Arial" w:cs="Arial"/>
                <w:sz w:val="24"/>
                <w:szCs w:val="24"/>
              </w:rPr>
              <w:t>75 439,97</w:t>
            </w:r>
          </w:p>
        </w:tc>
        <w:tc>
          <w:tcPr>
            <w:tcW w:w="1136" w:type="dxa"/>
            <w:shd w:val="clear" w:color="000000" w:fill="FFFFFF"/>
            <w:vAlign w:val="bottom"/>
          </w:tcPr>
          <w:p w14:paraId="03FFFD9E" w14:textId="10DBF52B" w:rsidR="00E0442A" w:rsidRPr="00E0442A" w:rsidRDefault="00E0442A" w:rsidP="00E0442A">
            <w:pPr>
              <w:jc w:val="right"/>
              <w:rPr>
                <w:rFonts w:ascii="Arial" w:hAnsi="Arial" w:cs="Arial"/>
                <w:sz w:val="24"/>
                <w:szCs w:val="24"/>
              </w:rPr>
            </w:pPr>
            <w:r w:rsidRPr="00E0442A">
              <w:rPr>
                <w:rFonts w:ascii="Arial" w:hAnsi="Arial" w:cs="Arial"/>
                <w:sz w:val="24"/>
                <w:szCs w:val="24"/>
              </w:rPr>
              <w:t>81 407,32</w:t>
            </w:r>
          </w:p>
        </w:tc>
        <w:tc>
          <w:tcPr>
            <w:tcW w:w="1151" w:type="dxa"/>
            <w:shd w:val="clear" w:color="000000" w:fill="FFFFFF"/>
            <w:vAlign w:val="bottom"/>
          </w:tcPr>
          <w:p w14:paraId="0EB15797" w14:textId="3595AD8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bottom"/>
          </w:tcPr>
          <w:p w14:paraId="4625CC61" w14:textId="2BEF2D0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4479F061" w14:textId="4FFD58B5" w:rsidR="00E0442A" w:rsidRPr="00E0442A" w:rsidRDefault="00E0442A" w:rsidP="00E0442A">
            <w:pPr>
              <w:jc w:val="right"/>
              <w:rPr>
                <w:rFonts w:ascii="Arial" w:hAnsi="Arial" w:cs="Arial"/>
                <w:sz w:val="24"/>
                <w:szCs w:val="24"/>
              </w:rPr>
            </w:pPr>
            <w:r w:rsidRPr="00E0442A">
              <w:rPr>
                <w:rFonts w:ascii="Arial" w:hAnsi="Arial" w:cs="Arial"/>
                <w:sz w:val="24"/>
                <w:szCs w:val="24"/>
              </w:rPr>
              <w:t>394 775,70</w:t>
            </w:r>
          </w:p>
        </w:tc>
      </w:tr>
      <w:tr w:rsidR="00E0442A" w:rsidRPr="0092517B" w14:paraId="5B146F82" w14:textId="77777777" w:rsidTr="00557697">
        <w:trPr>
          <w:trHeight w:val="615"/>
        </w:trPr>
        <w:tc>
          <w:tcPr>
            <w:tcW w:w="1702" w:type="dxa"/>
            <w:vMerge/>
            <w:shd w:val="clear" w:color="000000" w:fill="FFFFFF"/>
            <w:hideMark/>
          </w:tcPr>
          <w:p w14:paraId="6088021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CC4B31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0117AD43" w14:textId="4EC37F8E"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045E9B64" w14:textId="65A6DB3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3C7BF9B6" w14:textId="0D49021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7B278ACC" w14:textId="4F4E1F2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3704A03B" w14:textId="55B7729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4783D578" w14:textId="5D23D87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27A134DC" w14:textId="3404D96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E75B4B6" w14:textId="7C41C41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327CC545" w14:textId="53E167D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4A28D53" w14:textId="71F781F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0352401D" w14:textId="77777777" w:rsidTr="00E41FB2">
        <w:trPr>
          <w:trHeight w:val="300"/>
        </w:trPr>
        <w:tc>
          <w:tcPr>
            <w:tcW w:w="1702" w:type="dxa"/>
            <w:vMerge w:val="restart"/>
            <w:shd w:val="clear" w:color="000000" w:fill="FFFFFF"/>
            <w:hideMark/>
          </w:tcPr>
          <w:p w14:paraId="3A06BD92"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Отдельное мероприятие 8</w:t>
            </w:r>
          </w:p>
          <w:p w14:paraId="2FA360BB"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29C2C5D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02CB62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E53CE7B"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0250AE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81FAE3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126C12BC" w14:textId="72EA6F71"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мероприятий по обеспечению твердым топливом населения муниципального района</w:t>
            </w:r>
          </w:p>
        </w:tc>
        <w:tc>
          <w:tcPr>
            <w:tcW w:w="1833" w:type="dxa"/>
            <w:shd w:val="clear" w:color="auto" w:fill="auto"/>
            <w:vAlign w:val="center"/>
            <w:hideMark/>
          </w:tcPr>
          <w:p w14:paraId="57176F17"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390DB96C" w14:textId="6238CAB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577 843,70</w:t>
            </w:r>
          </w:p>
        </w:tc>
        <w:tc>
          <w:tcPr>
            <w:tcW w:w="1241" w:type="dxa"/>
            <w:gridSpan w:val="2"/>
            <w:shd w:val="clear" w:color="auto" w:fill="auto"/>
            <w:vAlign w:val="center"/>
            <w:hideMark/>
          </w:tcPr>
          <w:p w14:paraId="5E8F2592" w14:textId="223C19C2"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592 097,60</w:t>
            </w:r>
          </w:p>
        </w:tc>
        <w:tc>
          <w:tcPr>
            <w:tcW w:w="1239" w:type="dxa"/>
            <w:shd w:val="clear" w:color="000000" w:fill="FFFFFF"/>
            <w:vAlign w:val="center"/>
            <w:hideMark/>
          </w:tcPr>
          <w:p w14:paraId="34A13ADD" w14:textId="132C7539"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621 893,90</w:t>
            </w:r>
          </w:p>
        </w:tc>
        <w:tc>
          <w:tcPr>
            <w:tcW w:w="1221" w:type="dxa"/>
            <w:shd w:val="clear" w:color="000000" w:fill="FFFFFF"/>
            <w:vAlign w:val="center"/>
          </w:tcPr>
          <w:p w14:paraId="285C0E8C" w14:textId="42CCD0D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641 458,80</w:t>
            </w:r>
          </w:p>
        </w:tc>
        <w:tc>
          <w:tcPr>
            <w:tcW w:w="1265" w:type="dxa"/>
            <w:shd w:val="clear" w:color="000000" w:fill="FFFFFF"/>
            <w:vAlign w:val="center"/>
          </w:tcPr>
          <w:p w14:paraId="6EA6D7AA" w14:textId="61EE54C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672 078,10</w:t>
            </w:r>
          </w:p>
        </w:tc>
        <w:tc>
          <w:tcPr>
            <w:tcW w:w="1136" w:type="dxa"/>
            <w:shd w:val="clear" w:color="000000" w:fill="FFFFFF"/>
            <w:vAlign w:val="center"/>
          </w:tcPr>
          <w:p w14:paraId="11AC878D" w14:textId="2F4FF7DE"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672 078,10</w:t>
            </w:r>
          </w:p>
        </w:tc>
        <w:tc>
          <w:tcPr>
            <w:tcW w:w="1151" w:type="dxa"/>
            <w:shd w:val="clear" w:color="000000" w:fill="FFFFFF"/>
            <w:vAlign w:val="center"/>
          </w:tcPr>
          <w:p w14:paraId="22D8EA31" w14:textId="49F73369"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630 619,30</w:t>
            </w:r>
          </w:p>
        </w:tc>
        <w:tc>
          <w:tcPr>
            <w:tcW w:w="1280" w:type="dxa"/>
            <w:vAlign w:val="center"/>
          </w:tcPr>
          <w:p w14:paraId="1C975BD3" w14:textId="55A427D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630 619,30</w:t>
            </w:r>
          </w:p>
        </w:tc>
        <w:tc>
          <w:tcPr>
            <w:tcW w:w="1280" w:type="dxa"/>
            <w:shd w:val="clear" w:color="auto" w:fill="auto"/>
            <w:vAlign w:val="center"/>
          </w:tcPr>
          <w:p w14:paraId="769D1597" w14:textId="6060144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5 038 688,80</w:t>
            </w:r>
          </w:p>
        </w:tc>
      </w:tr>
      <w:tr w:rsidR="00E0442A" w:rsidRPr="0092517B" w14:paraId="3F40C4CE" w14:textId="77777777" w:rsidTr="00E41FB2">
        <w:trPr>
          <w:trHeight w:val="300"/>
        </w:trPr>
        <w:tc>
          <w:tcPr>
            <w:tcW w:w="1702" w:type="dxa"/>
            <w:vMerge/>
            <w:shd w:val="clear" w:color="000000" w:fill="FFFFFF"/>
            <w:hideMark/>
          </w:tcPr>
          <w:p w14:paraId="05724E9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D3C9C5F"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947998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7AD8D2DD" w14:textId="621F13F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6B1E5BE6" w14:textId="0A10B70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06B86AE3" w14:textId="270AA8E8"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6BE94255" w14:textId="659D39F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tcPr>
          <w:p w14:paraId="6EA295BC" w14:textId="3A433F1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6E574C00" w14:textId="25655C1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260B7BD6" w14:textId="097C6C7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240104CD" w14:textId="76A75EE4"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219A8082" w14:textId="56EE76D3"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1D65A9CB" w14:textId="77777777" w:rsidTr="00E41FB2">
        <w:trPr>
          <w:trHeight w:val="300"/>
        </w:trPr>
        <w:tc>
          <w:tcPr>
            <w:tcW w:w="1702" w:type="dxa"/>
            <w:vMerge/>
            <w:shd w:val="clear" w:color="000000" w:fill="FFFFFF"/>
            <w:hideMark/>
          </w:tcPr>
          <w:p w14:paraId="32CAFAE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3008A1F3"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639B0E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7E458980" w14:textId="6F1EF28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4CB8FB0B" w14:textId="126F3C8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F83C576" w14:textId="344A064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D3B325C" w14:textId="33EF985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5307BBE0" w14:textId="004E45D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ABF7303" w14:textId="12B6786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DAC36D8" w14:textId="0537E02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F11A27F" w14:textId="28F13F9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2C0E6DD" w14:textId="5714FCF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2C7591C1" w14:textId="77777777" w:rsidTr="00E41FB2">
        <w:trPr>
          <w:trHeight w:val="300"/>
        </w:trPr>
        <w:tc>
          <w:tcPr>
            <w:tcW w:w="1702" w:type="dxa"/>
            <w:vMerge/>
            <w:shd w:val="clear" w:color="000000" w:fill="FFFFFF"/>
            <w:hideMark/>
          </w:tcPr>
          <w:p w14:paraId="602F8DB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B5D5FF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836FAB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bottom"/>
            <w:hideMark/>
          </w:tcPr>
          <w:p w14:paraId="203E2278" w14:textId="52F8F1EA" w:rsidR="00E0442A" w:rsidRPr="00E0442A" w:rsidRDefault="00E0442A" w:rsidP="00E0442A">
            <w:pPr>
              <w:jc w:val="right"/>
              <w:rPr>
                <w:rFonts w:ascii="Arial" w:hAnsi="Arial" w:cs="Arial"/>
                <w:sz w:val="24"/>
                <w:szCs w:val="24"/>
              </w:rPr>
            </w:pPr>
            <w:r w:rsidRPr="00E0442A">
              <w:rPr>
                <w:rFonts w:ascii="Arial" w:hAnsi="Arial" w:cs="Arial"/>
                <w:sz w:val="24"/>
                <w:szCs w:val="24"/>
              </w:rPr>
              <w:t>577 843,70</w:t>
            </w:r>
          </w:p>
        </w:tc>
        <w:tc>
          <w:tcPr>
            <w:tcW w:w="1241" w:type="dxa"/>
            <w:gridSpan w:val="2"/>
            <w:shd w:val="clear" w:color="auto" w:fill="auto"/>
            <w:vAlign w:val="bottom"/>
            <w:hideMark/>
          </w:tcPr>
          <w:p w14:paraId="0ABD0819" w14:textId="5845FF66" w:rsidR="00E0442A" w:rsidRPr="00E0442A" w:rsidRDefault="00E0442A" w:rsidP="00E0442A">
            <w:pPr>
              <w:jc w:val="right"/>
              <w:rPr>
                <w:rFonts w:ascii="Arial" w:hAnsi="Arial" w:cs="Arial"/>
                <w:sz w:val="24"/>
                <w:szCs w:val="24"/>
              </w:rPr>
            </w:pPr>
            <w:r w:rsidRPr="00E0442A">
              <w:rPr>
                <w:rFonts w:ascii="Arial" w:hAnsi="Arial" w:cs="Arial"/>
                <w:sz w:val="24"/>
                <w:szCs w:val="24"/>
              </w:rPr>
              <w:t>592 097,60</w:t>
            </w:r>
          </w:p>
        </w:tc>
        <w:tc>
          <w:tcPr>
            <w:tcW w:w="1239" w:type="dxa"/>
            <w:shd w:val="clear" w:color="000000" w:fill="FFFFFF"/>
            <w:vAlign w:val="bottom"/>
            <w:hideMark/>
          </w:tcPr>
          <w:p w14:paraId="10EC6AE5" w14:textId="5E60F739" w:rsidR="00E0442A" w:rsidRPr="00E0442A" w:rsidRDefault="00E0442A" w:rsidP="00E0442A">
            <w:pPr>
              <w:jc w:val="right"/>
              <w:rPr>
                <w:rFonts w:ascii="Arial" w:hAnsi="Arial" w:cs="Arial"/>
                <w:sz w:val="24"/>
                <w:szCs w:val="24"/>
              </w:rPr>
            </w:pPr>
            <w:r w:rsidRPr="00E0442A">
              <w:rPr>
                <w:rFonts w:ascii="Arial" w:hAnsi="Arial" w:cs="Arial"/>
                <w:sz w:val="24"/>
                <w:szCs w:val="24"/>
              </w:rPr>
              <w:t>621 893,90</w:t>
            </w:r>
          </w:p>
        </w:tc>
        <w:tc>
          <w:tcPr>
            <w:tcW w:w="1221" w:type="dxa"/>
            <w:shd w:val="clear" w:color="000000" w:fill="FFFFFF"/>
            <w:vAlign w:val="bottom"/>
          </w:tcPr>
          <w:p w14:paraId="58CD956D" w14:textId="1CB9DBCE" w:rsidR="00E0442A" w:rsidRPr="00E0442A" w:rsidRDefault="00E0442A" w:rsidP="00E0442A">
            <w:pPr>
              <w:jc w:val="right"/>
              <w:rPr>
                <w:rFonts w:ascii="Arial" w:hAnsi="Arial" w:cs="Arial"/>
                <w:sz w:val="24"/>
                <w:szCs w:val="24"/>
              </w:rPr>
            </w:pPr>
            <w:r w:rsidRPr="00E0442A">
              <w:rPr>
                <w:rFonts w:ascii="Arial" w:hAnsi="Arial" w:cs="Arial"/>
                <w:sz w:val="24"/>
                <w:szCs w:val="24"/>
              </w:rPr>
              <w:t>641 458,80</w:t>
            </w:r>
          </w:p>
        </w:tc>
        <w:tc>
          <w:tcPr>
            <w:tcW w:w="1265" w:type="dxa"/>
            <w:shd w:val="clear" w:color="000000" w:fill="FFFFFF"/>
            <w:vAlign w:val="bottom"/>
          </w:tcPr>
          <w:p w14:paraId="61EA6650" w14:textId="1B518A72" w:rsidR="00E0442A" w:rsidRPr="00E0442A" w:rsidRDefault="00E0442A" w:rsidP="00E0442A">
            <w:pPr>
              <w:jc w:val="right"/>
              <w:rPr>
                <w:rFonts w:ascii="Arial" w:hAnsi="Arial" w:cs="Arial"/>
                <w:sz w:val="24"/>
                <w:szCs w:val="24"/>
              </w:rPr>
            </w:pPr>
            <w:r w:rsidRPr="00E0442A">
              <w:rPr>
                <w:rFonts w:ascii="Arial" w:hAnsi="Arial" w:cs="Arial"/>
                <w:sz w:val="24"/>
                <w:szCs w:val="24"/>
              </w:rPr>
              <w:t>672 078,10</w:t>
            </w:r>
          </w:p>
        </w:tc>
        <w:tc>
          <w:tcPr>
            <w:tcW w:w="1136" w:type="dxa"/>
            <w:shd w:val="clear" w:color="000000" w:fill="FFFFFF"/>
            <w:vAlign w:val="bottom"/>
          </w:tcPr>
          <w:p w14:paraId="78640498" w14:textId="7C198430" w:rsidR="00E0442A" w:rsidRPr="00E0442A" w:rsidRDefault="00E0442A" w:rsidP="00E0442A">
            <w:pPr>
              <w:jc w:val="right"/>
              <w:rPr>
                <w:rFonts w:ascii="Arial" w:hAnsi="Arial" w:cs="Arial"/>
                <w:sz w:val="24"/>
                <w:szCs w:val="24"/>
              </w:rPr>
            </w:pPr>
            <w:r w:rsidRPr="00E0442A">
              <w:rPr>
                <w:rFonts w:ascii="Arial" w:hAnsi="Arial" w:cs="Arial"/>
                <w:sz w:val="24"/>
                <w:szCs w:val="24"/>
              </w:rPr>
              <w:t>672 078,10</w:t>
            </w:r>
          </w:p>
        </w:tc>
        <w:tc>
          <w:tcPr>
            <w:tcW w:w="1151" w:type="dxa"/>
            <w:shd w:val="clear" w:color="000000" w:fill="FFFFFF"/>
            <w:vAlign w:val="bottom"/>
          </w:tcPr>
          <w:p w14:paraId="30112CE3" w14:textId="319A2935" w:rsidR="00E0442A" w:rsidRPr="00E0442A" w:rsidRDefault="00E0442A" w:rsidP="00E0442A">
            <w:pPr>
              <w:jc w:val="right"/>
              <w:rPr>
                <w:rFonts w:ascii="Arial" w:hAnsi="Arial" w:cs="Arial"/>
                <w:sz w:val="24"/>
                <w:szCs w:val="24"/>
              </w:rPr>
            </w:pPr>
            <w:r w:rsidRPr="00E0442A">
              <w:rPr>
                <w:rFonts w:ascii="Arial" w:hAnsi="Arial" w:cs="Arial"/>
                <w:sz w:val="24"/>
                <w:szCs w:val="24"/>
              </w:rPr>
              <w:t>630 619,30</w:t>
            </w:r>
          </w:p>
        </w:tc>
        <w:tc>
          <w:tcPr>
            <w:tcW w:w="1280" w:type="dxa"/>
            <w:vAlign w:val="bottom"/>
          </w:tcPr>
          <w:p w14:paraId="4AAA6008" w14:textId="603AA3F6" w:rsidR="00E0442A" w:rsidRPr="00E0442A" w:rsidRDefault="00E0442A" w:rsidP="00E0442A">
            <w:pPr>
              <w:jc w:val="right"/>
              <w:rPr>
                <w:rFonts w:ascii="Arial" w:hAnsi="Arial" w:cs="Arial"/>
                <w:sz w:val="24"/>
                <w:szCs w:val="24"/>
              </w:rPr>
            </w:pPr>
            <w:r w:rsidRPr="00E0442A">
              <w:rPr>
                <w:rFonts w:ascii="Arial" w:hAnsi="Arial" w:cs="Arial"/>
                <w:sz w:val="24"/>
                <w:szCs w:val="24"/>
              </w:rPr>
              <w:t>630 619,30</w:t>
            </w:r>
          </w:p>
        </w:tc>
        <w:tc>
          <w:tcPr>
            <w:tcW w:w="1280" w:type="dxa"/>
            <w:shd w:val="clear" w:color="auto" w:fill="auto"/>
            <w:vAlign w:val="center"/>
          </w:tcPr>
          <w:p w14:paraId="1DF3C913" w14:textId="52535411" w:rsidR="00E0442A" w:rsidRPr="00E0442A" w:rsidRDefault="00E0442A" w:rsidP="00E0442A">
            <w:pPr>
              <w:jc w:val="right"/>
              <w:rPr>
                <w:rFonts w:ascii="Arial" w:hAnsi="Arial" w:cs="Arial"/>
                <w:sz w:val="24"/>
                <w:szCs w:val="24"/>
              </w:rPr>
            </w:pPr>
            <w:r w:rsidRPr="00E0442A">
              <w:rPr>
                <w:rFonts w:ascii="Arial" w:hAnsi="Arial" w:cs="Arial"/>
                <w:sz w:val="24"/>
                <w:szCs w:val="24"/>
              </w:rPr>
              <w:t>5 038 688,80</w:t>
            </w:r>
          </w:p>
        </w:tc>
      </w:tr>
      <w:tr w:rsidR="00E0442A" w:rsidRPr="0092517B" w14:paraId="7620BF1F" w14:textId="77777777" w:rsidTr="00E41FB2">
        <w:trPr>
          <w:trHeight w:val="300"/>
        </w:trPr>
        <w:tc>
          <w:tcPr>
            <w:tcW w:w="1702" w:type="dxa"/>
            <w:vMerge/>
            <w:shd w:val="clear" w:color="000000" w:fill="FFFFFF"/>
            <w:hideMark/>
          </w:tcPr>
          <w:p w14:paraId="3565674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E37607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D7D6B8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bottom"/>
            <w:hideMark/>
          </w:tcPr>
          <w:p w14:paraId="4F923ABC" w14:textId="0E51409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bottom"/>
            <w:hideMark/>
          </w:tcPr>
          <w:p w14:paraId="37E41657" w14:textId="2737515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bottom"/>
            <w:hideMark/>
          </w:tcPr>
          <w:p w14:paraId="4439CB7E" w14:textId="6562E4A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bottom"/>
          </w:tcPr>
          <w:p w14:paraId="784069FA" w14:textId="32E7214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bottom"/>
          </w:tcPr>
          <w:p w14:paraId="5A2E876B" w14:textId="259372B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bottom"/>
          </w:tcPr>
          <w:p w14:paraId="460DE76B" w14:textId="0792C1B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bottom"/>
          </w:tcPr>
          <w:p w14:paraId="1E73BBA8" w14:textId="2CA12D1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bottom"/>
          </w:tcPr>
          <w:p w14:paraId="0B80A648" w14:textId="65CB27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8F2CFF5" w14:textId="59BEFDE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279BAEB1" w14:textId="77777777" w:rsidTr="00E41FB2">
        <w:trPr>
          <w:trHeight w:val="600"/>
        </w:trPr>
        <w:tc>
          <w:tcPr>
            <w:tcW w:w="1702" w:type="dxa"/>
            <w:vMerge/>
            <w:shd w:val="clear" w:color="000000" w:fill="FFFFFF"/>
            <w:hideMark/>
          </w:tcPr>
          <w:p w14:paraId="6150EF4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8F8BA6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7914F1EA"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bottom"/>
            <w:hideMark/>
          </w:tcPr>
          <w:p w14:paraId="339183D6" w14:textId="62B8E91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bottom"/>
            <w:hideMark/>
          </w:tcPr>
          <w:p w14:paraId="707B7CE2" w14:textId="4001F1B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bottom"/>
            <w:hideMark/>
          </w:tcPr>
          <w:p w14:paraId="4C72E9A1" w14:textId="5925E74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bottom"/>
          </w:tcPr>
          <w:p w14:paraId="6F79A552" w14:textId="2124212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bottom"/>
          </w:tcPr>
          <w:p w14:paraId="28C820D8" w14:textId="73A61BB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bottom"/>
          </w:tcPr>
          <w:p w14:paraId="20A0C13B" w14:textId="27E09E3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bottom"/>
          </w:tcPr>
          <w:p w14:paraId="5221C834" w14:textId="2EB6DBD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bottom"/>
          </w:tcPr>
          <w:p w14:paraId="4B6CFBCA" w14:textId="1EE9541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50A4F93" w14:textId="62166AD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59CB353" w14:textId="77777777" w:rsidTr="00E41FB2">
        <w:trPr>
          <w:trHeight w:val="615"/>
        </w:trPr>
        <w:tc>
          <w:tcPr>
            <w:tcW w:w="1702" w:type="dxa"/>
            <w:vMerge/>
            <w:shd w:val="clear" w:color="000000" w:fill="FFFFFF"/>
            <w:hideMark/>
          </w:tcPr>
          <w:p w14:paraId="1A89928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2AC7BAF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B5C2863" w14:textId="03FEDA2D"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29864092" w14:textId="4208285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1E67FC61" w14:textId="739C220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649D8D4" w14:textId="0D94905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A0FEA59" w14:textId="38AA5E4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tcPr>
          <w:p w14:paraId="3F9E2E0D" w14:textId="46E961D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32597AC5" w14:textId="2726D60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DC7AD70" w14:textId="07EF693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564A6F12" w14:textId="577E5A1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0555B4E" w14:textId="66B2EA6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18AF5E15" w14:textId="77777777" w:rsidTr="00DA101F">
        <w:trPr>
          <w:trHeight w:val="300"/>
        </w:trPr>
        <w:tc>
          <w:tcPr>
            <w:tcW w:w="1702" w:type="dxa"/>
            <w:vMerge w:val="restart"/>
            <w:shd w:val="clear" w:color="auto" w:fill="auto"/>
            <w:hideMark/>
          </w:tcPr>
          <w:p w14:paraId="279857E3"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9</w:t>
            </w:r>
          </w:p>
          <w:p w14:paraId="1A70660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507B83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434133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CD20604"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03D839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2EF3F23"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2F55C336" w14:textId="77777777" w:rsidR="00E0442A" w:rsidRPr="00CF3F6E" w:rsidRDefault="00E0442A" w:rsidP="00E0442A">
            <w:pPr>
              <w:spacing w:after="0" w:line="240" w:lineRule="auto"/>
              <w:jc w:val="both"/>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мероприятий по сбору, накоплению, размещению и обезвреживанию твердых коммунальных отходов на территории муниципального района</w:t>
            </w:r>
          </w:p>
        </w:tc>
        <w:tc>
          <w:tcPr>
            <w:tcW w:w="1833" w:type="dxa"/>
            <w:shd w:val="clear" w:color="auto" w:fill="auto"/>
            <w:vAlign w:val="center"/>
            <w:hideMark/>
          </w:tcPr>
          <w:p w14:paraId="082EA984"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0129EE98" w14:textId="65E4D32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1 422,08</w:t>
            </w:r>
          </w:p>
        </w:tc>
        <w:tc>
          <w:tcPr>
            <w:tcW w:w="1241" w:type="dxa"/>
            <w:gridSpan w:val="2"/>
            <w:shd w:val="clear" w:color="auto" w:fill="auto"/>
            <w:vAlign w:val="center"/>
            <w:hideMark/>
          </w:tcPr>
          <w:p w14:paraId="40B2F531" w14:textId="0A7CA91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39" w:type="dxa"/>
            <w:shd w:val="clear" w:color="000000" w:fill="FFFFFF"/>
            <w:vAlign w:val="center"/>
            <w:hideMark/>
          </w:tcPr>
          <w:p w14:paraId="2C752694" w14:textId="2FB2702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21" w:type="dxa"/>
            <w:shd w:val="clear" w:color="000000" w:fill="FFFFFF"/>
            <w:vAlign w:val="center"/>
          </w:tcPr>
          <w:p w14:paraId="2555CF8A" w14:textId="4A0CBEB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65" w:type="dxa"/>
            <w:shd w:val="clear" w:color="000000" w:fill="FFFFFF"/>
            <w:vAlign w:val="center"/>
            <w:hideMark/>
          </w:tcPr>
          <w:p w14:paraId="68079774" w14:textId="613DC8B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36" w:type="dxa"/>
            <w:shd w:val="clear" w:color="000000" w:fill="FFFFFF"/>
            <w:vAlign w:val="center"/>
          </w:tcPr>
          <w:p w14:paraId="064A316F" w14:textId="00BE484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67571F34" w14:textId="0B81079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47BBD212" w14:textId="38A5A43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1454EA5B" w14:textId="205C040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1 422,08</w:t>
            </w:r>
          </w:p>
        </w:tc>
      </w:tr>
      <w:tr w:rsidR="00E0442A" w:rsidRPr="0092517B" w14:paraId="1B414D3F" w14:textId="77777777" w:rsidTr="00DA101F">
        <w:trPr>
          <w:trHeight w:val="300"/>
        </w:trPr>
        <w:tc>
          <w:tcPr>
            <w:tcW w:w="1702" w:type="dxa"/>
            <w:vMerge/>
            <w:shd w:val="clear" w:color="auto" w:fill="auto"/>
            <w:hideMark/>
          </w:tcPr>
          <w:p w14:paraId="1AB907E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76FD15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27BF2D4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6C38F6D9" w14:textId="6384EF3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6062DEE9" w14:textId="2CDB82E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4C0E890E" w14:textId="54D6CFE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64ACB3F4" w14:textId="21449C9D"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508077A0" w14:textId="042927A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6B7A02C0" w14:textId="5A5F1C4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42C8607C" w14:textId="2A734FC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6695A0B2" w14:textId="185D41E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1C2A3BB5" w14:textId="23A5D0C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4E55C96C" w14:textId="77777777" w:rsidTr="00DA101F">
        <w:trPr>
          <w:trHeight w:val="300"/>
        </w:trPr>
        <w:tc>
          <w:tcPr>
            <w:tcW w:w="1702" w:type="dxa"/>
            <w:vMerge/>
            <w:shd w:val="clear" w:color="auto" w:fill="auto"/>
            <w:hideMark/>
          </w:tcPr>
          <w:p w14:paraId="333D3018"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D6AEA2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9A4AC90"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5D7CC91B" w14:textId="5EDC121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173C04E0" w14:textId="5152E7E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7493C6B6" w14:textId="6329831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643B1CF1" w14:textId="21C368B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4AD227E3" w14:textId="27D8CF3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7B50FD3D" w14:textId="3AAF462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D0FFBD4" w14:textId="1800FE8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3ABAE05C" w14:textId="74646E3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193CD8CC" w14:textId="06D23E5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5497875F" w14:textId="77777777" w:rsidTr="00DA101F">
        <w:trPr>
          <w:trHeight w:val="300"/>
        </w:trPr>
        <w:tc>
          <w:tcPr>
            <w:tcW w:w="1702" w:type="dxa"/>
            <w:vMerge/>
            <w:shd w:val="clear" w:color="auto" w:fill="auto"/>
            <w:hideMark/>
          </w:tcPr>
          <w:p w14:paraId="4C1D20B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47D806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2DB29F92"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38A05C76" w14:textId="44ED038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7B07EC16" w14:textId="1A94E48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79F9044C" w14:textId="2B2B516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6126BEA2" w14:textId="61CF9C4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266C43C4" w14:textId="0F08BE1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227073CC" w14:textId="00A1DB4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F17186C" w14:textId="64979E5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D6323C1" w14:textId="36EEA6C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4410D3BB" w14:textId="5F555B1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6C4DD595" w14:textId="77777777" w:rsidTr="00DA101F">
        <w:trPr>
          <w:trHeight w:val="300"/>
        </w:trPr>
        <w:tc>
          <w:tcPr>
            <w:tcW w:w="1702" w:type="dxa"/>
            <w:vMerge/>
            <w:shd w:val="clear" w:color="auto" w:fill="auto"/>
            <w:hideMark/>
          </w:tcPr>
          <w:p w14:paraId="54312A9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D3ADB7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6020F17"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2809BB4D" w14:textId="01BCA9EA" w:rsidR="00E0442A" w:rsidRPr="00E0442A" w:rsidRDefault="00E0442A" w:rsidP="00E0442A">
            <w:pPr>
              <w:jc w:val="right"/>
              <w:rPr>
                <w:rFonts w:ascii="Arial" w:hAnsi="Arial" w:cs="Arial"/>
                <w:sz w:val="24"/>
                <w:szCs w:val="24"/>
              </w:rPr>
            </w:pPr>
            <w:r w:rsidRPr="00E0442A">
              <w:rPr>
                <w:rFonts w:ascii="Arial" w:hAnsi="Arial" w:cs="Arial"/>
                <w:sz w:val="24"/>
                <w:szCs w:val="24"/>
              </w:rPr>
              <w:t>1 422,08</w:t>
            </w:r>
          </w:p>
        </w:tc>
        <w:tc>
          <w:tcPr>
            <w:tcW w:w="1241" w:type="dxa"/>
            <w:gridSpan w:val="2"/>
            <w:shd w:val="clear" w:color="auto" w:fill="auto"/>
            <w:vAlign w:val="center"/>
            <w:hideMark/>
          </w:tcPr>
          <w:p w14:paraId="18633990" w14:textId="4F660C7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31A412D1" w14:textId="547E821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7E72BD08" w14:textId="2903099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12CAC555" w14:textId="0400075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0801173D" w14:textId="0AE3AAA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CE52BF8" w14:textId="72D1648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9559BD7" w14:textId="3198863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ED49465" w14:textId="20386708" w:rsidR="00E0442A" w:rsidRPr="00E0442A" w:rsidRDefault="00E0442A" w:rsidP="00E0442A">
            <w:pPr>
              <w:jc w:val="right"/>
              <w:rPr>
                <w:rFonts w:ascii="Arial" w:hAnsi="Arial" w:cs="Arial"/>
                <w:sz w:val="24"/>
                <w:szCs w:val="24"/>
              </w:rPr>
            </w:pPr>
            <w:r w:rsidRPr="00E0442A">
              <w:rPr>
                <w:rFonts w:ascii="Arial" w:hAnsi="Arial" w:cs="Arial"/>
                <w:sz w:val="24"/>
                <w:szCs w:val="24"/>
              </w:rPr>
              <w:t>1 422,08</w:t>
            </w:r>
          </w:p>
        </w:tc>
      </w:tr>
      <w:tr w:rsidR="00E0442A" w:rsidRPr="0092517B" w14:paraId="6DCED95C" w14:textId="77777777" w:rsidTr="00DA101F">
        <w:trPr>
          <w:trHeight w:val="600"/>
        </w:trPr>
        <w:tc>
          <w:tcPr>
            <w:tcW w:w="1702" w:type="dxa"/>
            <w:vMerge/>
            <w:shd w:val="clear" w:color="auto" w:fill="auto"/>
            <w:hideMark/>
          </w:tcPr>
          <w:p w14:paraId="0107AEB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EC75B0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0FB271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бюджеты городских и сельских </w:t>
            </w:r>
            <w:r w:rsidRPr="00CF3F6E">
              <w:rPr>
                <w:rFonts w:ascii="Arial" w:eastAsia="Times New Roman" w:hAnsi="Arial" w:cs="Arial"/>
                <w:sz w:val="24"/>
                <w:szCs w:val="24"/>
                <w:lang w:eastAsia="ru-RU"/>
              </w:rPr>
              <w:lastRenderedPageBreak/>
              <w:t>поселений</w:t>
            </w:r>
          </w:p>
        </w:tc>
        <w:tc>
          <w:tcPr>
            <w:tcW w:w="1140" w:type="dxa"/>
            <w:shd w:val="clear" w:color="auto" w:fill="auto"/>
            <w:vAlign w:val="center"/>
            <w:hideMark/>
          </w:tcPr>
          <w:p w14:paraId="1E1811D0" w14:textId="4A2F7C4C"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0,00</w:t>
            </w:r>
          </w:p>
        </w:tc>
        <w:tc>
          <w:tcPr>
            <w:tcW w:w="1241" w:type="dxa"/>
            <w:gridSpan w:val="2"/>
            <w:shd w:val="clear" w:color="auto" w:fill="auto"/>
            <w:vAlign w:val="center"/>
            <w:hideMark/>
          </w:tcPr>
          <w:p w14:paraId="1C701003" w14:textId="5E21EE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2230674" w14:textId="62BE98B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64BB4EEE" w14:textId="2A0FFCC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00CFE28C" w14:textId="07A7479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232BF6B" w14:textId="52B5A39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FE64C4E" w14:textId="0731402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50DCC4BC" w14:textId="16ED91D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10A28E0" w14:textId="18E16EC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5CFFFEEF" w14:textId="77777777" w:rsidTr="00DA101F">
        <w:trPr>
          <w:trHeight w:val="615"/>
        </w:trPr>
        <w:tc>
          <w:tcPr>
            <w:tcW w:w="1702" w:type="dxa"/>
            <w:vMerge/>
            <w:shd w:val="clear" w:color="auto" w:fill="auto"/>
            <w:hideMark/>
          </w:tcPr>
          <w:p w14:paraId="3375A34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30569D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1BABD97" w14:textId="44D3FE6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34082B30" w14:textId="49B9CC0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386DA867" w14:textId="3394FED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61E25AB2" w14:textId="59E366E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43BE525A" w14:textId="7DE6D54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776A31EA" w14:textId="2D1664B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009DB70" w14:textId="68795FF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55343439" w14:textId="4C10E30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45A743C" w14:textId="7A79015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4EC4550F" w14:textId="0C969D7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8EC9281" w14:textId="77777777" w:rsidTr="00DA101F">
        <w:trPr>
          <w:trHeight w:val="300"/>
        </w:trPr>
        <w:tc>
          <w:tcPr>
            <w:tcW w:w="1702" w:type="dxa"/>
            <w:vMerge w:val="restart"/>
            <w:shd w:val="clear" w:color="auto" w:fill="auto"/>
            <w:hideMark/>
          </w:tcPr>
          <w:p w14:paraId="63E3F28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10</w:t>
            </w:r>
          </w:p>
          <w:p w14:paraId="3ADC5832"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2305B9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43793F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33537B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BA7230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25F86CB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466F446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мероприятий по обеспечению капитального ремонта, реконструкции и строительства гидротехнических сооружений на территории муниципального района</w:t>
            </w:r>
          </w:p>
        </w:tc>
        <w:tc>
          <w:tcPr>
            <w:tcW w:w="1833" w:type="dxa"/>
            <w:shd w:val="clear" w:color="auto" w:fill="auto"/>
            <w:vAlign w:val="center"/>
            <w:hideMark/>
          </w:tcPr>
          <w:p w14:paraId="35A10049"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7C94BF91" w14:textId="385C931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21 894,56</w:t>
            </w:r>
          </w:p>
        </w:tc>
        <w:tc>
          <w:tcPr>
            <w:tcW w:w="1241" w:type="dxa"/>
            <w:gridSpan w:val="2"/>
            <w:shd w:val="clear" w:color="auto" w:fill="auto"/>
            <w:vAlign w:val="center"/>
            <w:hideMark/>
          </w:tcPr>
          <w:p w14:paraId="71860FB7" w14:textId="32C0701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39" w:type="dxa"/>
            <w:shd w:val="clear" w:color="000000" w:fill="FFFFFF"/>
            <w:vAlign w:val="center"/>
            <w:hideMark/>
          </w:tcPr>
          <w:p w14:paraId="3F15CB01" w14:textId="2E22533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21" w:type="dxa"/>
            <w:shd w:val="clear" w:color="000000" w:fill="FFFFFF"/>
            <w:vAlign w:val="center"/>
          </w:tcPr>
          <w:p w14:paraId="4219B204" w14:textId="24D5457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65" w:type="dxa"/>
            <w:shd w:val="clear" w:color="000000" w:fill="FFFFFF"/>
            <w:vAlign w:val="center"/>
            <w:hideMark/>
          </w:tcPr>
          <w:p w14:paraId="6ECF1652" w14:textId="072A6531"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36" w:type="dxa"/>
            <w:shd w:val="clear" w:color="000000" w:fill="FFFFFF"/>
            <w:vAlign w:val="center"/>
          </w:tcPr>
          <w:p w14:paraId="199843F3" w14:textId="336B7B0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01737402" w14:textId="530D16A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2D937A4E" w14:textId="39D88657"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45362314" w14:textId="094C496E"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21 894,56</w:t>
            </w:r>
          </w:p>
        </w:tc>
      </w:tr>
      <w:tr w:rsidR="00E0442A" w:rsidRPr="0092517B" w14:paraId="68A49CDE" w14:textId="77777777" w:rsidTr="00DA101F">
        <w:trPr>
          <w:trHeight w:val="330"/>
        </w:trPr>
        <w:tc>
          <w:tcPr>
            <w:tcW w:w="1702" w:type="dxa"/>
            <w:vMerge/>
            <w:shd w:val="clear" w:color="auto" w:fill="auto"/>
            <w:hideMark/>
          </w:tcPr>
          <w:p w14:paraId="36BD34CF"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39FA9C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F4173E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3D07AC93" w14:textId="5DD5715E"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6A744676" w14:textId="07F333FC"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09C00C84" w14:textId="5261D57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27ACC9CB" w14:textId="3A8A3EE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2AC6402C" w14:textId="47B7857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1298A025" w14:textId="1DC4C5E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04445BD9" w14:textId="2327D88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43516A51" w14:textId="6E3881D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4D845458" w14:textId="2C5FE3B3"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7477D353" w14:textId="77777777" w:rsidTr="00DA101F">
        <w:trPr>
          <w:trHeight w:val="300"/>
        </w:trPr>
        <w:tc>
          <w:tcPr>
            <w:tcW w:w="1702" w:type="dxa"/>
            <w:vMerge/>
            <w:shd w:val="clear" w:color="auto" w:fill="auto"/>
            <w:hideMark/>
          </w:tcPr>
          <w:p w14:paraId="0E22D5E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973DB6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CB5B167"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016376DE" w14:textId="57C112B2" w:rsidR="00E0442A" w:rsidRPr="00E0442A" w:rsidRDefault="00E0442A" w:rsidP="00E0442A">
            <w:pPr>
              <w:jc w:val="right"/>
              <w:rPr>
                <w:rFonts w:ascii="Arial" w:hAnsi="Arial" w:cs="Arial"/>
                <w:sz w:val="24"/>
                <w:szCs w:val="24"/>
              </w:rPr>
            </w:pPr>
            <w:r w:rsidRPr="00E0442A">
              <w:rPr>
                <w:rFonts w:ascii="Arial" w:hAnsi="Arial" w:cs="Arial"/>
                <w:sz w:val="24"/>
                <w:szCs w:val="24"/>
              </w:rPr>
              <w:t>16 193,86</w:t>
            </w:r>
          </w:p>
        </w:tc>
        <w:tc>
          <w:tcPr>
            <w:tcW w:w="1241" w:type="dxa"/>
            <w:gridSpan w:val="2"/>
            <w:shd w:val="clear" w:color="auto" w:fill="auto"/>
            <w:vAlign w:val="center"/>
            <w:hideMark/>
          </w:tcPr>
          <w:p w14:paraId="5FD3C9D6" w14:textId="3574B43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5AF2F082" w14:textId="7595F9C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35018165" w14:textId="1613ACD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15CDD530" w14:textId="3F2CE97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4784F95" w14:textId="47EE339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691C2FF" w14:textId="1EBCB0D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377687E4" w14:textId="0991B48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00F28F80" w14:textId="19596A38" w:rsidR="00E0442A" w:rsidRPr="00E0442A" w:rsidRDefault="00E0442A" w:rsidP="00E0442A">
            <w:pPr>
              <w:jc w:val="right"/>
              <w:rPr>
                <w:rFonts w:ascii="Arial" w:hAnsi="Arial" w:cs="Arial"/>
                <w:sz w:val="24"/>
                <w:szCs w:val="24"/>
              </w:rPr>
            </w:pPr>
            <w:r w:rsidRPr="00E0442A">
              <w:rPr>
                <w:rFonts w:ascii="Arial" w:hAnsi="Arial" w:cs="Arial"/>
                <w:sz w:val="24"/>
                <w:szCs w:val="24"/>
              </w:rPr>
              <w:t>16 193,86</w:t>
            </w:r>
          </w:p>
        </w:tc>
      </w:tr>
      <w:tr w:rsidR="00E0442A" w:rsidRPr="0092517B" w14:paraId="1E711281" w14:textId="77777777" w:rsidTr="00DA101F">
        <w:trPr>
          <w:trHeight w:val="300"/>
        </w:trPr>
        <w:tc>
          <w:tcPr>
            <w:tcW w:w="1702" w:type="dxa"/>
            <w:vMerge/>
            <w:shd w:val="clear" w:color="auto" w:fill="auto"/>
            <w:hideMark/>
          </w:tcPr>
          <w:p w14:paraId="33F30F5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EA0491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36217C1B"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3DA2F5D8" w14:textId="1481F5C8" w:rsidR="00E0442A" w:rsidRPr="00E0442A" w:rsidRDefault="00E0442A" w:rsidP="00E0442A">
            <w:pPr>
              <w:jc w:val="right"/>
              <w:rPr>
                <w:rFonts w:ascii="Arial" w:hAnsi="Arial" w:cs="Arial"/>
                <w:sz w:val="24"/>
                <w:szCs w:val="24"/>
              </w:rPr>
            </w:pPr>
            <w:r w:rsidRPr="00E0442A">
              <w:rPr>
                <w:rFonts w:ascii="Arial" w:hAnsi="Arial" w:cs="Arial"/>
                <w:sz w:val="24"/>
                <w:szCs w:val="24"/>
              </w:rPr>
              <w:t>5 398,04</w:t>
            </w:r>
          </w:p>
        </w:tc>
        <w:tc>
          <w:tcPr>
            <w:tcW w:w="1241" w:type="dxa"/>
            <w:gridSpan w:val="2"/>
            <w:shd w:val="clear" w:color="auto" w:fill="auto"/>
            <w:vAlign w:val="center"/>
            <w:hideMark/>
          </w:tcPr>
          <w:p w14:paraId="2FBE37BC" w14:textId="28188B1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2F6D0017" w14:textId="365522C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03A92F34" w14:textId="2E098F2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hideMark/>
          </w:tcPr>
          <w:p w14:paraId="0C847DE3" w14:textId="3A58B5D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51DE3672" w14:textId="031E226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54DB8A1B" w14:textId="613985D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39A84629" w14:textId="5D21AF6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054E0DB9" w14:textId="30DC5B12" w:rsidR="00E0442A" w:rsidRPr="00E0442A" w:rsidRDefault="00E0442A" w:rsidP="00E0442A">
            <w:pPr>
              <w:jc w:val="right"/>
              <w:rPr>
                <w:rFonts w:ascii="Arial" w:hAnsi="Arial" w:cs="Arial"/>
                <w:sz w:val="24"/>
                <w:szCs w:val="24"/>
              </w:rPr>
            </w:pPr>
            <w:r w:rsidRPr="00E0442A">
              <w:rPr>
                <w:rFonts w:ascii="Arial" w:hAnsi="Arial" w:cs="Arial"/>
                <w:sz w:val="24"/>
                <w:szCs w:val="24"/>
              </w:rPr>
              <w:t>5 398,04</w:t>
            </w:r>
          </w:p>
        </w:tc>
      </w:tr>
      <w:tr w:rsidR="00E0442A" w:rsidRPr="0092517B" w14:paraId="1A163D0B" w14:textId="77777777" w:rsidTr="00DA101F">
        <w:trPr>
          <w:trHeight w:val="300"/>
        </w:trPr>
        <w:tc>
          <w:tcPr>
            <w:tcW w:w="1702" w:type="dxa"/>
            <w:vMerge/>
            <w:shd w:val="clear" w:color="auto" w:fill="auto"/>
            <w:hideMark/>
          </w:tcPr>
          <w:p w14:paraId="72DF9D5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7A4724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AC07C2F"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5568FCFA" w14:textId="2DEFBE9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37BDDDDC" w14:textId="1FEAEC0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09F50F00" w14:textId="375138C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194D30D2" w14:textId="7899C7A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hideMark/>
          </w:tcPr>
          <w:p w14:paraId="41569625" w14:textId="5D5CFF0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31CAE993" w14:textId="5577027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506F87F7" w14:textId="28CC585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BDB4D9F" w14:textId="4234185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1BFE738" w14:textId="3243EFE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5E54AF2" w14:textId="77777777" w:rsidTr="00DA101F">
        <w:trPr>
          <w:trHeight w:val="600"/>
        </w:trPr>
        <w:tc>
          <w:tcPr>
            <w:tcW w:w="1702" w:type="dxa"/>
            <w:vMerge/>
            <w:shd w:val="clear" w:color="auto" w:fill="auto"/>
            <w:hideMark/>
          </w:tcPr>
          <w:p w14:paraId="62307F7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99732C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3884C74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58DCC7ED" w14:textId="7693E961" w:rsidR="00E0442A" w:rsidRPr="00E0442A" w:rsidRDefault="00E0442A" w:rsidP="00E0442A">
            <w:pPr>
              <w:jc w:val="right"/>
              <w:rPr>
                <w:rFonts w:ascii="Arial" w:hAnsi="Arial" w:cs="Arial"/>
                <w:sz w:val="24"/>
                <w:szCs w:val="24"/>
              </w:rPr>
            </w:pPr>
            <w:r w:rsidRPr="00E0442A">
              <w:rPr>
                <w:rFonts w:ascii="Arial" w:hAnsi="Arial" w:cs="Arial"/>
                <w:sz w:val="24"/>
                <w:szCs w:val="24"/>
              </w:rPr>
              <w:t>302,66</w:t>
            </w:r>
          </w:p>
        </w:tc>
        <w:tc>
          <w:tcPr>
            <w:tcW w:w="1241" w:type="dxa"/>
            <w:gridSpan w:val="2"/>
            <w:shd w:val="clear" w:color="auto" w:fill="auto"/>
            <w:vAlign w:val="center"/>
            <w:hideMark/>
          </w:tcPr>
          <w:p w14:paraId="28EEBB98" w14:textId="2CBE4C4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699F90A8" w14:textId="3184D40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297D6017" w14:textId="2DAA648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hideMark/>
          </w:tcPr>
          <w:p w14:paraId="49DC0AC7" w14:textId="13A47A9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19964585" w14:textId="2275489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34F5AEE6" w14:textId="29334B3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ABE9C88" w14:textId="4EF05AA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0436E24" w14:textId="3BC9CD69" w:rsidR="00E0442A" w:rsidRPr="00E0442A" w:rsidRDefault="00E0442A" w:rsidP="00E0442A">
            <w:pPr>
              <w:jc w:val="right"/>
              <w:rPr>
                <w:rFonts w:ascii="Arial" w:hAnsi="Arial" w:cs="Arial"/>
                <w:sz w:val="24"/>
                <w:szCs w:val="24"/>
              </w:rPr>
            </w:pPr>
            <w:r w:rsidRPr="00E0442A">
              <w:rPr>
                <w:rFonts w:ascii="Arial" w:hAnsi="Arial" w:cs="Arial"/>
                <w:sz w:val="24"/>
                <w:szCs w:val="24"/>
              </w:rPr>
              <w:t>302,66</w:t>
            </w:r>
          </w:p>
        </w:tc>
      </w:tr>
      <w:tr w:rsidR="00E0442A" w:rsidRPr="0092517B" w14:paraId="0E1D1D06" w14:textId="77777777" w:rsidTr="00DA101F">
        <w:trPr>
          <w:trHeight w:val="615"/>
        </w:trPr>
        <w:tc>
          <w:tcPr>
            <w:tcW w:w="1702" w:type="dxa"/>
            <w:vMerge/>
            <w:shd w:val="clear" w:color="auto" w:fill="auto"/>
            <w:hideMark/>
          </w:tcPr>
          <w:p w14:paraId="0879070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260F343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3053F7CE" w14:textId="33BBE4B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2056660A" w14:textId="1155C40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2D955D0F" w14:textId="499C3F9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561FD09B" w14:textId="63D2B64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1D92A114" w14:textId="17B17AD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hideMark/>
          </w:tcPr>
          <w:p w14:paraId="1D3A3CC8" w14:textId="5577EA7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5E3A8731" w14:textId="1D36F4D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06614808" w14:textId="52A9335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AA95F29" w14:textId="2FE461F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D151D97" w14:textId="6BF1AF5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71F199A0" w14:textId="77777777" w:rsidTr="00DA101F">
        <w:trPr>
          <w:trHeight w:val="705"/>
        </w:trPr>
        <w:tc>
          <w:tcPr>
            <w:tcW w:w="1702" w:type="dxa"/>
            <w:vMerge w:val="restart"/>
            <w:shd w:val="clear" w:color="auto" w:fill="auto"/>
            <w:hideMark/>
          </w:tcPr>
          <w:p w14:paraId="0DEF29A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11</w:t>
            </w:r>
          </w:p>
          <w:p w14:paraId="2B1CACA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619429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21D4BB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8EF6F2D"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488B8D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C27B904"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4AF1AF0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Предоставление иных межбюджетных трансфертов, имеющих целевое назначение в части софинансирова</w:t>
            </w:r>
            <w:r w:rsidRPr="00CF3F6E">
              <w:rPr>
                <w:rFonts w:ascii="Arial" w:eastAsia="Times New Roman" w:hAnsi="Arial" w:cs="Arial"/>
                <w:color w:val="000000"/>
                <w:sz w:val="24"/>
                <w:szCs w:val="24"/>
                <w:lang w:eastAsia="ru-RU"/>
              </w:rPr>
              <w:lastRenderedPageBreak/>
              <w:t>ния государственных программ Красноярского края</w:t>
            </w:r>
          </w:p>
        </w:tc>
        <w:tc>
          <w:tcPr>
            <w:tcW w:w="1833" w:type="dxa"/>
            <w:shd w:val="clear" w:color="auto" w:fill="auto"/>
            <w:vAlign w:val="center"/>
            <w:hideMark/>
          </w:tcPr>
          <w:p w14:paraId="34D4CB5B"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lastRenderedPageBreak/>
              <w:t xml:space="preserve">Всего </w:t>
            </w:r>
          </w:p>
        </w:tc>
        <w:tc>
          <w:tcPr>
            <w:tcW w:w="1140" w:type="dxa"/>
            <w:shd w:val="clear" w:color="auto" w:fill="auto"/>
            <w:vAlign w:val="center"/>
            <w:hideMark/>
          </w:tcPr>
          <w:p w14:paraId="628A28CA" w14:textId="1780F72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32 010,31</w:t>
            </w:r>
          </w:p>
        </w:tc>
        <w:tc>
          <w:tcPr>
            <w:tcW w:w="1241" w:type="dxa"/>
            <w:gridSpan w:val="2"/>
            <w:shd w:val="clear" w:color="000000" w:fill="FFFFFF"/>
            <w:vAlign w:val="center"/>
            <w:hideMark/>
          </w:tcPr>
          <w:p w14:paraId="694BB934" w14:textId="37A5045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10 569,63</w:t>
            </w:r>
          </w:p>
        </w:tc>
        <w:tc>
          <w:tcPr>
            <w:tcW w:w="1239" w:type="dxa"/>
            <w:shd w:val="clear" w:color="000000" w:fill="FFFFFF"/>
            <w:vAlign w:val="center"/>
            <w:hideMark/>
          </w:tcPr>
          <w:p w14:paraId="190CE858" w14:textId="61DD232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9 657,65</w:t>
            </w:r>
          </w:p>
        </w:tc>
        <w:tc>
          <w:tcPr>
            <w:tcW w:w="1221" w:type="dxa"/>
            <w:shd w:val="clear" w:color="000000" w:fill="FFFFFF"/>
            <w:vAlign w:val="center"/>
          </w:tcPr>
          <w:p w14:paraId="1F3A3364" w14:textId="1D37807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65" w:type="dxa"/>
            <w:shd w:val="clear" w:color="000000" w:fill="FFFFFF"/>
            <w:vAlign w:val="center"/>
            <w:hideMark/>
          </w:tcPr>
          <w:p w14:paraId="16D23861" w14:textId="028CA20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36" w:type="dxa"/>
            <w:shd w:val="clear" w:color="000000" w:fill="FFFFFF"/>
            <w:vAlign w:val="center"/>
          </w:tcPr>
          <w:p w14:paraId="19C9ABCB" w14:textId="1669F72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68D05A51" w14:textId="43675FF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725147E2" w14:textId="1BCEE206"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1C25D1E2" w14:textId="238C0BE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52 237,59</w:t>
            </w:r>
          </w:p>
        </w:tc>
      </w:tr>
      <w:tr w:rsidR="00E0442A" w:rsidRPr="0092517B" w14:paraId="0611BDF0" w14:textId="77777777" w:rsidTr="00DA101F">
        <w:trPr>
          <w:trHeight w:val="300"/>
        </w:trPr>
        <w:tc>
          <w:tcPr>
            <w:tcW w:w="1702" w:type="dxa"/>
            <w:vMerge/>
            <w:shd w:val="clear" w:color="auto" w:fill="auto"/>
            <w:hideMark/>
          </w:tcPr>
          <w:p w14:paraId="5C9F76C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C9B85A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25644D90"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14004FC7" w14:textId="1579F42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000000" w:fill="FFFFFF"/>
            <w:vAlign w:val="center"/>
            <w:hideMark/>
          </w:tcPr>
          <w:p w14:paraId="6B013D30" w14:textId="23A21C07"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2995479C" w14:textId="0B546CE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5EE8F82C" w14:textId="34D1735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2A859B49" w14:textId="16BBC9B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62A2F731" w14:textId="3A9CF92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20F1EB12" w14:textId="7F79937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29C54450" w14:textId="1A35D28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7BD3C3F6" w14:textId="6763E37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57A819DF" w14:textId="77777777" w:rsidTr="00DA101F">
        <w:trPr>
          <w:trHeight w:val="300"/>
        </w:trPr>
        <w:tc>
          <w:tcPr>
            <w:tcW w:w="1702" w:type="dxa"/>
            <w:vMerge/>
            <w:shd w:val="clear" w:color="auto" w:fill="auto"/>
            <w:hideMark/>
          </w:tcPr>
          <w:p w14:paraId="71B0668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75AD1D8"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230FBF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7C3E60C1" w14:textId="355C9943" w:rsidR="00E0442A" w:rsidRPr="00E0442A" w:rsidRDefault="00E0442A" w:rsidP="00E0442A">
            <w:pPr>
              <w:jc w:val="right"/>
              <w:rPr>
                <w:rFonts w:ascii="Arial" w:hAnsi="Arial" w:cs="Arial"/>
                <w:sz w:val="24"/>
                <w:szCs w:val="24"/>
              </w:rPr>
            </w:pPr>
            <w:r w:rsidRPr="00E0442A">
              <w:rPr>
                <w:rFonts w:ascii="Arial" w:hAnsi="Arial" w:cs="Arial"/>
                <w:sz w:val="24"/>
                <w:szCs w:val="24"/>
              </w:rPr>
              <w:t>25 464,25</w:t>
            </w:r>
          </w:p>
        </w:tc>
        <w:tc>
          <w:tcPr>
            <w:tcW w:w="1241" w:type="dxa"/>
            <w:gridSpan w:val="2"/>
            <w:shd w:val="clear" w:color="000000" w:fill="FFFFFF"/>
            <w:vAlign w:val="center"/>
            <w:hideMark/>
          </w:tcPr>
          <w:p w14:paraId="0012D742" w14:textId="3EEECD86" w:rsidR="00E0442A" w:rsidRPr="00E0442A" w:rsidRDefault="00E0442A" w:rsidP="00E0442A">
            <w:pPr>
              <w:jc w:val="right"/>
              <w:rPr>
                <w:rFonts w:ascii="Arial" w:hAnsi="Arial" w:cs="Arial"/>
                <w:sz w:val="24"/>
                <w:szCs w:val="24"/>
              </w:rPr>
            </w:pPr>
            <w:r w:rsidRPr="00E0442A">
              <w:rPr>
                <w:rFonts w:ascii="Arial" w:hAnsi="Arial" w:cs="Arial"/>
                <w:sz w:val="24"/>
                <w:szCs w:val="24"/>
              </w:rPr>
              <w:t>9 589,30</w:t>
            </w:r>
          </w:p>
        </w:tc>
        <w:tc>
          <w:tcPr>
            <w:tcW w:w="1239" w:type="dxa"/>
            <w:shd w:val="clear" w:color="000000" w:fill="FFFFFF"/>
            <w:vAlign w:val="center"/>
            <w:hideMark/>
          </w:tcPr>
          <w:p w14:paraId="6DD8BE4A" w14:textId="0542D3F9" w:rsidR="00E0442A" w:rsidRPr="00E0442A" w:rsidRDefault="00E0442A" w:rsidP="00E0442A">
            <w:pPr>
              <w:jc w:val="right"/>
              <w:rPr>
                <w:rFonts w:ascii="Arial" w:hAnsi="Arial" w:cs="Arial"/>
                <w:sz w:val="24"/>
                <w:szCs w:val="24"/>
              </w:rPr>
            </w:pPr>
            <w:r w:rsidRPr="00E0442A">
              <w:rPr>
                <w:rFonts w:ascii="Arial" w:hAnsi="Arial" w:cs="Arial"/>
                <w:sz w:val="24"/>
                <w:szCs w:val="24"/>
              </w:rPr>
              <w:t>8 720,33</w:t>
            </w:r>
          </w:p>
        </w:tc>
        <w:tc>
          <w:tcPr>
            <w:tcW w:w="1221" w:type="dxa"/>
            <w:shd w:val="clear" w:color="000000" w:fill="FFFFFF"/>
            <w:vAlign w:val="center"/>
          </w:tcPr>
          <w:p w14:paraId="2F090962" w14:textId="4C48ED4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08B9B678" w14:textId="116ABC3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5799C01B" w14:textId="5A64930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06BB396" w14:textId="6F728B0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AE21630" w14:textId="6BD3BCF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ED54AEB" w14:textId="2717BE2A" w:rsidR="00E0442A" w:rsidRPr="00E0442A" w:rsidRDefault="00E0442A" w:rsidP="00E0442A">
            <w:pPr>
              <w:jc w:val="right"/>
              <w:rPr>
                <w:rFonts w:ascii="Arial" w:hAnsi="Arial" w:cs="Arial"/>
                <w:sz w:val="24"/>
                <w:szCs w:val="24"/>
              </w:rPr>
            </w:pPr>
            <w:r w:rsidRPr="00E0442A">
              <w:rPr>
                <w:rFonts w:ascii="Arial" w:hAnsi="Arial" w:cs="Arial"/>
                <w:sz w:val="24"/>
                <w:szCs w:val="24"/>
              </w:rPr>
              <w:t>43 773,88</w:t>
            </w:r>
          </w:p>
        </w:tc>
      </w:tr>
      <w:tr w:rsidR="00E0442A" w:rsidRPr="0092517B" w14:paraId="736D1F6A" w14:textId="77777777" w:rsidTr="00DA101F">
        <w:trPr>
          <w:trHeight w:val="300"/>
        </w:trPr>
        <w:tc>
          <w:tcPr>
            <w:tcW w:w="1702" w:type="dxa"/>
            <w:vMerge/>
            <w:shd w:val="clear" w:color="auto" w:fill="auto"/>
            <w:hideMark/>
          </w:tcPr>
          <w:p w14:paraId="66F56DA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07BAFB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4113E2C"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w:t>
            </w:r>
            <w:r w:rsidRPr="00CF3F6E">
              <w:rPr>
                <w:rFonts w:ascii="Arial" w:eastAsia="Times New Roman" w:hAnsi="Arial" w:cs="Arial"/>
                <w:sz w:val="24"/>
                <w:szCs w:val="24"/>
                <w:lang w:eastAsia="ru-RU"/>
              </w:rPr>
              <w:lastRenderedPageBreak/>
              <w:t xml:space="preserve">бюджет  </w:t>
            </w:r>
          </w:p>
        </w:tc>
        <w:tc>
          <w:tcPr>
            <w:tcW w:w="1140" w:type="dxa"/>
            <w:shd w:val="clear" w:color="auto" w:fill="auto"/>
            <w:vAlign w:val="center"/>
            <w:hideMark/>
          </w:tcPr>
          <w:p w14:paraId="348B0277" w14:textId="3EBE85AF"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 xml:space="preserve">5 </w:t>
            </w:r>
            <w:r w:rsidRPr="00E0442A">
              <w:rPr>
                <w:rFonts w:ascii="Arial" w:hAnsi="Arial" w:cs="Arial"/>
                <w:sz w:val="24"/>
                <w:szCs w:val="24"/>
              </w:rPr>
              <w:lastRenderedPageBreak/>
              <w:t>885,95</w:t>
            </w:r>
          </w:p>
        </w:tc>
        <w:tc>
          <w:tcPr>
            <w:tcW w:w="1241" w:type="dxa"/>
            <w:gridSpan w:val="2"/>
            <w:shd w:val="clear" w:color="000000" w:fill="FFFFFF"/>
            <w:vAlign w:val="center"/>
            <w:hideMark/>
          </w:tcPr>
          <w:p w14:paraId="53EA58F6" w14:textId="6AA8F688" w:rsidR="00E0442A" w:rsidRPr="00E0442A" w:rsidRDefault="00E0442A" w:rsidP="00E0442A">
            <w:pPr>
              <w:jc w:val="right"/>
              <w:rPr>
                <w:rFonts w:ascii="Arial" w:hAnsi="Arial" w:cs="Arial"/>
                <w:sz w:val="24"/>
                <w:szCs w:val="24"/>
              </w:rPr>
            </w:pPr>
            <w:r w:rsidRPr="00E0442A">
              <w:rPr>
                <w:rFonts w:ascii="Arial" w:hAnsi="Arial" w:cs="Arial"/>
                <w:sz w:val="24"/>
                <w:szCs w:val="24"/>
              </w:rPr>
              <w:lastRenderedPageBreak/>
              <w:t>504,70</w:t>
            </w:r>
          </w:p>
        </w:tc>
        <w:tc>
          <w:tcPr>
            <w:tcW w:w="1239" w:type="dxa"/>
            <w:shd w:val="clear" w:color="000000" w:fill="FFFFFF"/>
            <w:vAlign w:val="center"/>
            <w:hideMark/>
          </w:tcPr>
          <w:p w14:paraId="6063A504" w14:textId="70703B29" w:rsidR="00E0442A" w:rsidRPr="00E0442A" w:rsidRDefault="00E0442A" w:rsidP="00E0442A">
            <w:pPr>
              <w:jc w:val="right"/>
              <w:rPr>
                <w:rFonts w:ascii="Arial" w:hAnsi="Arial" w:cs="Arial"/>
                <w:sz w:val="24"/>
                <w:szCs w:val="24"/>
              </w:rPr>
            </w:pPr>
            <w:r w:rsidRPr="00E0442A">
              <w:rPr>
                <w:rFonts w:ascii="Arial" w:hAnsi="Arial" w:cs="Arial"/>
                <w:sz w:val="24"/>
                <w:szCs w:val="24"/>
              </w:rPr>
              <w:t>458,97</w:t>
            </w:r>
          </w:p>
        </w:tc>
        <w:tc>
          <w:tcPr>
            <w:tcW w:w="1221" w:type="dxa"/>
            <w:shd w:val="clear" w:color="000000" w:fill="FFFFFF"/>
            <w:vAlign w:val="center"/>
          </w:tcPr>
          <w:p w14:paraId="69BE6783" w14:textId="702DA07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4895FD5B" w14:textId="2AF2DFB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3D25740F" w14:textId="71E4BDF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60E241C8" w14:textId="0B63FF8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CFEC0BB" w14:textId="6B745FC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30289CB" w14:textId="658B18B1" w:rsidR="00E0442A" w:rsidRPr="00E0442A" w:rsidRDefault="00E0442A" w:rsidP="00E0442A">
            <w:pPr>
              <w:jc w:val="right"/>
              <w:rPr>
                <w:rFonts w:ascii="Arial" w:hAnsi="Arial" w:cs="Arial"/>
                <w:sz w:val="24"/>
                <w:szCs w:val="24"/>
              </w:rPr>
            </w:pPr>
            <w:r w:rsidRPr="00E0442A">
              <w:rPr>
                <w:rFonts w:ascii="Arial" w:hAnsi="Arial" w:cs="Arial"/>
                <w:sz w:val="24"/>
                <w:szCs w:val="24"/>
              </w:rPr>
              <w:t>6 849,62</w:t>
            </w:r>
          </w:p>
        </w:tc>
      </w:tr>
      <w:tr w:rsidR="00E0442A" w:rsidRPr="0092517B" w14:paraId="65011537" w14:textId="77777777" w:rsidTr="00DA101F">
        <w:trPr>
          <w:trHeight w:val="300"/>
        </w:trPr>
        <w:tc>
          <w:tcPr>
            <w:tcW w:w="1702" w:type="dxa"/>
            <w:vMerge/>
            <w:shd w:val="clear" w:color="auto" w:fill="auto"/>
            <w:hideMark/>
          </w:tcPr>
          <w:p w14:paraId="3C5B0A3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BA39841"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E14B8E7"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1C062DBE" w14:textId="26D828DC" w:rsidR="00E0442A" w:rsidRPr="00E0442A" w:rsidRDefault="00E0442A" w:rsidP="00E0442A">
            <w:pPr>
              <w:jc w:val="right"/>
              <w:rPr>
                <w:rFonts w:ascii="Arial" w:hAnsi="Arial" w:cs="Arial"/>
                <w:sz w:val="24"/>
                <w:szCs w:val="24"/>
              </w:rPr>
            </w:pPr>
            <w:r w:rsidRPr="00E0442A">
              <w:rPr>
                <w:rFonts w:ascii="Arial" w:hAnsi="Arial" w:cs="Arial"/>
                <w:sz w:val="24"/>
                <w:szCs w:val="24"/>
              </w:rPr>
              <w:t>660,11</w:t>
            </w:r>
          </w:p>
        </w:tc>
        <w:tc>
          <w:tcPr>
            <w:tcW w:w="1241" w:type="dxa"/>
            <w:gridSpan w:val="2"/>
            <w:shd w:val="clear" w:color="000000" w:fill="FFFFFF"/>
            <w:vAlign w:val="center"/>
            <w:hideMark/>
          </w:tcPr>
          <w:p w14:paraId="341591DD" w14:textId="32489FB7" w:rsidR="00E0442A" w:rsidRPr="00E0442A" w:rsidRDefault="00E0442A" w:rsidP="00E0442A">
            <w:pPr>
              <w:jc w:val="right"/>
              <w:rPr>
                <w:rFonts w:ascii="Arial" w:hAnsi="Arial" w:cs="Arial"/>
                <w:sz w:val="24"/>
                <w:szCs w:val="24"/>
              </w:rPr>
            </w:pPr>
            <w:r w:rsidRPr="00E0442A">
              <w:rPr>
                <w:rFonts w:ascii="Arial" w:hAnsi="Arial" w:cs="Arial"/>
                <w:sz w:val="24"/>
                <w:szCs w:val="24"/>
              </w:rPr>
              <w:t>475,63</w:t>
            </w:r>
          </w:p>
        </w:tc>
        <w:tc>
          <w:tcPr>
            <w:tcW w:w="1239" w:type="dxa"/>
            <w:shd w:val="clear" w:color="000000" w:fill="FFFFFF"/>
            <w:vAlign w:val="center"/>
            <w:hideMark/>
          </w:tcPr>
          <w:p w14:paraId="3A899BD5" w14:textId="2B0251EC" w:rsidR="00E0442A" w:rsidRPr="00E0442A" w:rsidRDefault="00E0442A" w:rsidP="00E0442A">
            <w:pPr>
              <w:jc w:val="right"/>
              <w:rPr>
                <w:rFonts w:ascii="Arial" w:hAnsi="Arial" w:cs="Arial"/>
                <w:sz w:val="24"/>
                <w:szCs w:val="24"/>
              </w:rPr>
            </w:pPr>
            <w:r w:rsidRPr="00E0442A">
              <w:rPr>
                <w:rFonts w:ascii="Arial" w:hAnsi="Arial" w:cs="Arial"/>
                <w:sz w:val="24"/>
                <w:szCs w:val="24"/>
              </w:rPr>
              <w:t>478,35</w:t>
            </w:r>
          </w:p>
        </w:tc>
        <w:tc>
          <w:tcPr>
            <w:tcW w:w="1221" w:type="dxa"/>
            <w:shd w:val="clear" w:color="000000" w:fill="FFFFFF"/>
            <w:vAlign w:val="center"/>
          </w:tcPr>
          <w:p w14:paraId="4C2C1E55" w14:textId="0A812ED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5394888E" w14:textId="0A5F858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04479C16" w14:textId="64810E8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A3BAC11" w14:textId="6D5CBD8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FA63A57" w14:textId="41F8808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E44EB3A" w14:textId="183F0193" w:rsidR="00E0442A" w:rsidRPr="00E0442A" w:rsidRDefault="00E0442A" w:rsidP="00E0442A">
            <w:pPr>
              <w:jc w:val="right"/>
              <w:rPr>
                <w:rFonts w:ascii="Arial" w:hAnsi="Arial" w:cs="Arial"/>
                <w:sz w:val="24"/>
                <w:szCs w:val="24"/>
              </w:rPr>
            </w:pPr>
            <w:r w:rsidRPr="00E0442A">
              <w:rPr>
                <w:rFonts w:ascii="Arial" w:hAnsi="Arial" w:cs="Arial"/>
                <w:sz w:val="24"/>
                <w:szCs w:val="24"/>
              </w:rPr>
              <w:t>1 614,09</w:t>
            </w:r>
          </w:p>
        </w:tc>
      </w:tr>
      <w:tr w:rsidR="00E0442A" w:rsidRPr="0092517B" w14:paraId="2BB35FC8" w14:textId="77777777" w:rsidTr="00DA101F">
        <w:trPr>
          <w:trHeight w:val="375"/>
        </w:trPr>
        <w:tc>
          <w:tcPr>
            <w:tcW w:w="1702" w:type="dxa"/>
            <w:vMerge/>
            <w:shd w:val="clear" w:color="auto" w:fill="auto"/>
            <w:hideMark/>
          </w:tcPr>
          <w:p w14:paraId="7597D6A3"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D122E7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D8E543E"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78429866" w14:textId="6BB697B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000000" w:fill="FFFFFF"/>
            <w:vAlign w:val="center"/>
            <w:hideMark/>
          </w:tcPr>
          <w:p w14:paraId="2DDD8501" w14:textId="1B5B2EF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26444C42" w14:textId="5D11530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252E521A" w14:textId="490D9BB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7D1065EA" w14:textId="637A7C2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7922C43B" w14:textId="470EC0F7"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5CEFFF2" w14:textId="4ED3593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FE6B21F" w14:textId="4CE9F13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13DD223" w14:textId="05D6768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34FBAEE1" w14:textId="77777777" w:rsidTr="00DA101F">
        <w:trPr>
          <w:trHeight w:val="615"/>
        </w:trPr>
        <w:tc>
          <w:tcPr>
            <w:tcW w:w="1702" w:type="dxa"/>
            <w:vMerge/>
            <w:shd w:val="clear" w:color="auto" w:fill="auto"/>
            <w:hideMark/>
          </w:tcPr>
          <w:p w14:paraId="1B6E580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7334766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3EAF80DF" w14:textId="60F09BE3"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6DEFC60C" w14:textId="2BB825E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000000" w:fill="FFFFFF"/>
            <w:vAlign w:val="center"/>
            <w:hideMark/>
          </w:tcPr>
          <w:p w14:paraId="228DAECD" w14:textId="7B56D89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3077AC71" w14:textId="3C79E33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7A1F26D7" w14:textId="43F1E56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1822045D" w14:textId="1F9F10E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C0E19CE" w14:textId="219EA55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7400F29D" w14:textId="5AA64E3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1E8224CD" w14:textId="5C68AFD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36857C3" w14:textId="259CF8B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16FDBFD1" w14:textId="77777777" w:rsidTr="00DA101F">
        <w:trPr>
          <w:trHeight w:val="300"/>
        </w:trPr>
        <w:tc>
          <w:tcPr>
            <w:tcW w:w="1702" w:type="dxa"/>
            <w:vMerge w:val="restart"/>
            <w:shd w:val="clear" w:color="auto" w:fill="auto"/>
            <w:hideMark/>
          </w:tcPr>
          <w:p w14:paraId="3670BBD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12</w:t>
            </w:r>
          </w:p>
          <w:p w14:paraId="1DE1FEBE"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1F6933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B7B91A7"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7E8FB598"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6A3677C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469E45B1"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40E471D0" w14:textId="57995668"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Организация строительства и реконструкции (модернизации) объектов питьевого водоснабжения</w:t>
            </w:r>
          </w:p>
        </w:tc>
        <w:tc>
          <w:tcPr>
            <w:tcW w:w="1833" w:type="dxa"/>
            <w:shd w:val="clear" w:color="auto" w:fill="auto"/>
            <w:vAlign w:val="center"/>
            <w:hideMark/>
          </w:tcPr>
          <w:p w14:paraId="16EF2297"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6F0EAF27" w14:textId="74D77BC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41" w:type="dxa"/>
            <w:gridSpan w:val="2"/>
            <w:shd w:val="clear" w:color="auto" w:fill="auto"/>
            <w:vAlign w:val="center"/>
            <w:hideMark/>
          </w:tcPr>
          <w:p w14:paraId="21626321" w14:textId="00487719"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29 497,28</w:t>
            </w:r>
          </w:p>
        </w:tc>
        <w:tc>
          <w:tcPr>
            <w:tcW w:w="1239" w:type="dxa"/>
            <w:shd w:val="clear" w:color="000000" w:fill="FFFFFF"/>
            <w:vAlign w:val="center"/>
            <w:hideMark/>
          </w:tcPr>
          <w:p w14:paraId="5681BB7C" w14:textId="651B1DDA"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45 927,75</w:t>
            </w:r>
          </w:p>
        </w:tc>
        <w:tc>
          <w:tcPr>
            <w:tcW w:w="1221" w:type="dxa"/>
            <w:shd w:val="clear" w:color="000000" w:fill="FFFFFF"/>
            <w:vAlign w:val="center"/>
          </w:tcPr>
          <w:p w14:paraId="4A025D5C" w14:textId="46C5F868"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2 096,00</w:t>
            </w:r>
          </w:p>
        </w:tc>
        <w:tc>
          <w:tcPr>
            <w:tcW w:w="1265" w:type="dxa"/>
            <w:shd w:val="clear" w:color="000000" w:fill="FFFFFF"/>
            <w:vAlign w:val="center"/>
            <w:hideMark/>
          </w:tcPr>
          <w:p w14:paraId="57C4800A" w14:textId="6DE53728"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36" w:type="dxa"/>
            <w:shd w:val="clear" w:color="000000" w:fill="FFFFFF"/>
            <w:vAlign w:val="center"/>
          </w:tcPr>
          <w:p w14:paraId="2870F5DF" w14:textId="4BE3CF3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151" w:type="dxa"/>
            <w:shd w:val="clear" w:color="000000" w:fill="FFFFFF"/>
            <w:vAlign w:val="center"/>
          </w:tcPr>
          <w:p w14:paraId="1095379E" w14:textId="6A1019F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vAlign w:val="center"/>
          </w:tcPr>
          <w:p w14:paraId="52AC4727" w14:textId="2B6CF5B0"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0,00</w:t>
            </w:r>
          </w:p>
        </w:tc>
        <w:tc>
          <w:tcPr>
            <w:tcW w:w="1280" w:type="dxa"/>
            <w:shd w:val="clear" w:color="auto" w:fill="auto"/>
            <w:vAlign w:val="center"/>
          </w:tcPr>
          <w:p w14:paraId="47836670" w14:textId="1EB27CF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77 521,03</w:t>
            </w:r>
          </w:p>
        </w:tc>
      </w:tr>
      <w:tr w:rsidR="00E0442A" w:rsidRPr="0092517B" w14:paraId="3C59D18A" w14:textId="77777777" w:rsidTr="00DA101F">
        <w:trPr>
          <w:trHeight w:val="300"/>
        </w:trPr>
        <w:tc>
          <w:tcPr>
            <w:tcW w:w="1702" w:type="dxa"/>
            <w:vMerge/>
            <w:shd w:val="clear" w:color="auto" w:fill="auto"/>
            <w:hideMark/>
          </w:tcPr>
          <w:p w14:paraId="1FB4625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62D3390"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F200F99"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3C035D30" w14:textId="2E87EE8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681AD6F9" w14:textId="637E664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68B5F4CF" w14:textId="076BEEE3"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277D87B0" w14:textId="7E432529"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000000" w:fill="FFFFFF"/>
            <w:vAlign w:val="center"/>
            <w:hideMark/>
          </w:tcPr>
          <w:p w14:paraId="15CB204A" w14:textId="1A3E1B6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000000" w:fill="FFFFFF"/>
            <w:vAlign w:val="center"/>
          </w:tcPr>
          <w:p w14:paraId="2CA276F3" w14:textId="196AB45C"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000000" w:fill="FFFFFF"/>
            <w:vAlign w:val="center"/>
          </w:tcPr>
          <w:p w14:paraId="6FBA075D" w14:textId="6DCFBBF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4B3A4FA8" w14:textId="79B5F72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4EB978BD" w14:textId="4EAFF53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3275C977" w14:textId="77777777" w:rsidTr="00DA101F">
        <w:trPr>
          <w:trHeight w:val="300"/>
        </w:trPr>
        <w:tc>
          <w:tcPr>
            <w:tcW w:w="1702" w:type="dxa"/>
            <w:vMerge/>
            <w:shd w:val="clear" w:color="auto" w:fill="auto"/>
            <w:hideMark/>
          </w:tcPr>
          <w:p w14:paraId="5CC85DA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DBE4E5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8D0956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54FF9D67" w14:textId="233EB08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6D465939" w14:textId="090FB245" w:rsidR="00E0442A" w:rsidRPr="00E0442A" w:rsidRDefault="00E0442A" w:rsidP="00E0442A">
            <w:pPr>
              <w:jc w:val="right"/>
              <w:rPr>
                <w:rFonts w:ascii="Arial" w:hAnsi="Arial" w:cs="Arial"/>
                <w:sz w:val="24"/>
                <w:szCs w:val="24"/>
              </w:rPr>
            </w:pPr>
            <w:r w:rsidRPr="00E0442A">
              <w:rPr>
                <w:rFonts w:ascii="Arial" w:hAnsi="Arial" w:cs="Arial"/>
                <w:sz w:val="24"/>
                <w:szCs w:val="24"/>
              </w:rPr>
              <w:t>27 204,10</w:t>
            </w:r>
          </w:p>
        </w:tc>
        <w:tc>
          <w:tcPr>
            <w:tcW w:w="1239" w:type="dxa"/>
            <w:shd w:val="clear" w:color="000000" w:fill="FFFFFF"/>
            <w:vAlign w:val="center"/>
            <w:hideMark/>
          </w:tcPr>
          <w:p w14:paraId="3ED9D39F" w14:textId="612619BE" w:rsidR="00E0442A" w:rsidRPr="00E0442A" w:rsidRDefault="00E0442A" w:rsidP="00E0442A">
            <w:pPr>
              <w:jc w:val="right"/>
              <w:rPr>
                <w:rFonts w:ascii="Arial" w:hAnsi="Arial" w:cs="Arial"/>
                <w:sz w:val="24"/>
                <w:szCs w:val="24"/>
              </w:rPr>
            </w:pPr>
            <w:r w:rsidRPr="00E0442A">
              <w:rPr>
                <w:rFonts w:ascii="Arial" w:hAnsi="Arial" w:cs="Arial"/>
                <w:sz w:val="24"/>
                <w:szCs w:val="24"/>
              </w:rPr>
              <w:t>41 090,60</w:t>
            </w:r>
          </w:p>
        </w:tc>
        <w:tc>
          <w:tcPr>
            <w:tcW w:w="1221" w:type="dxa"/>
            <w:shd w:val="clear" w:color="000000" w:fill="FFFFFF"/>
            <w:vAlign w:val="center"/>
          </w:tcPr>
          <w:p w14:paraId="4598549A" w14:textId="2BB82411" w:rsidR="00E0442A" w:rsidRPr="00E0442A" w:rsidRDefault="00E0442A" w:rsidP="00E0442A">
            <w:pPr>
              <w:jc w:val="right"/>
              <w:rPr>
                <w:rFonts w:ascii="Arial" w:hAnsi="Arial" w:cs="Arial"/>
                <w:sz w:val="24"/>
                <w:szCs w:val="24"/>
              </w:rPr>
            </w:pPr>
            <w:r w:rsidRPr="00E0442A">
              <w:rPr>
                <w:rFonts w:ascii="Arial" w:hAnsi="Arial" w:cs="Arial"/>
                <w:sz w:val="24"/>
                <w:szCs w:val="24"/>
              </w:rPr>
              <w:t>1 971,20</w:t>
            </w:r>
          </w:p>
        </w:tc>
        <w:tc>
          <w:tcPr>
            <w:tcW w:w="1265" w:type="dxa"/>
            <w:shd w:val="clear" w:color="000000" w:fill="FFFFFF"/>
            <w:vAlign w:val="center"/>
            <w:hideMark/>
          </w:tcPr>
          <w:p w14:paraId="7FF2699D" w14:textId="5ACC5EC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11CAABCB" w14:textId="476AAB0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72D32AF" w14:textId="7D4D54C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2DE5F031" w14:textId="0D5DF40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0BFE364C" w14:textId="4F97933F" w:rsidR="00E0442A" w:rsidRPr="00E0442A" w:rsidRDefault="00E0442A" w:rsidP="00E0442A">
            <w:pPr>
              <w:jc w:val="right"/>
              <w:rPr>
                <w:rFonts w:ascii="Arial" w:hAnsi="Arial" w:cs="Arial"/>
                <w:sz w:val="24"/>
                <w:szCs w:val="24"/>
              </w:rPr>
            </w:pPr>
            <w:r w:rsidRPr="00E0442A">
              <w:rPr>
                <w:rFonts w:ascii="Arial" w:hAnsi="Arial" w:cs="Arial"/>
                <w:sz w:val="24"/>
                <w:szCs w:val="24"/>
              </w:rPr>
              <w:t>70 265,90</w:t>
            </w:r>
          </w:p>
        </w:tc>
      </w:tr>
      <w:tr w:rsidR="00E0442A" w:rsidRPr="0092517B" w14:paraId="374ACEFE" w14:textId="77777777" w:rsidTr="00DA101F">
        <w:trPr>
          <w:trHeight w:val="300"/>
        </w:trPr>
        <w:tc>
          <w:tcPr>
            <w:tcW w:w="1702" w:type="dxa"/>
            <w:vMerge/>
            <w:shd w:val="clear" w:color="auto" w:fill="auto"/>
            <w:hideMark/>
          </w:tcPr>
          <w:p w14:paraId="6BBEBB7C"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0F2B7B6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122A2C43"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76F0B3E5" w14:textId="532EA51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0B3242D1" w14:textId="3F63697D" w:rsidR="00E0442A" w:rsidRPr="00E0442A" w:rsidRDefault="00E0442A" w:rsidP="00E0442A">
            <w:pPr>
              <w:jc w:val="right"/>
              <w:rPr>
                <w:rFonts w:ascii="Arial" w:hAnsi="Arial" w:cs="Arial"/>
                <w:sz w:val="24"/>
                <w:szCs w:val="24"/>
              </w:rPr>
            </w:pPr>
            <w:r w:rsidRPr="00E0442A">
              <w:rPr>
                <w:rFonts w:ascii="Arial" w:hAnsi="Arial" w:cs="Arial"/>
                <w:sz w:val="24"/>
                <w:szCs w:val="24"/>
              </w:rPr>
              <w:t>1 431,80</w:t>
            </w:r>
          </w:p>
        </w:tc>
        <w:tc>
          <w:tcPr>
            <w:tcW w:w="1239" w:type="dxa"/>
            <w:shd w:val="clear" w:color="000000" w:fill="FFFFFF"/>
            <w:vAlign w:val="center"/>
            <w:hideMark/>
          </w:tcPr>
          <w:p w14:paraId="223A11B0" w14:textId="235D3C29" w:rsidR="00E0442A" w:rsidRPr="00E0442A" w:rsidRDefault="00E0442A" w:rsidP="00E0442A">
            <w:pPr>
              <w:jc w:val="right"/>
              <w:rPr>
                <w:rFonts w:ascii="Arial" w:hAnsi="Arial" w:cs="Arial"/>
                <w:sz w:val="24"/>
                <w:szCs w:val="24"/>
              </w:rPr>
            </w:pPr>
            <w:r w:rsidRPr="00E0442A">
              <w:rPr>
                <w:rFonts w:ascii="Arial" w:hAnsi="Arial" w:cs="Arial"/>
                <w:sz w:val="24"/>
                <w:szCs w:val="24"/>
              </w:rPr>
              <w:t>2 162,69</w:t>
            </w:r>
          </w:p>
        </w:tc>
        <w:tc>
          <w:tcPr>
            <w:tcW w:w="1221" w:type="dxa"/>
            <w:shd w:val="clear" w:color="000000" w:fill="FFFFFF"/>
            <w:vAlign w:val="center"/>
          </w:tcPr>
          <w:p w14:paraId="28C54489" w14:textId="1DF05ABE" w:rsidR="00E0442A" w:rsidRPr="00E0442A" w:rsidRDefault="00E0442A" w:rsidP="00E0442A">
            <w:pPr>
              <w:jc w:val="right"/>
              <w:rPr>
                <w:rFonts w:ascii="Arial" w:hAnsi="Arial" w:cs="Arial"/>
                <w:sz w:val="24"/>
                <w:szCs w:val="24"/>
              </w:rPr>
            </w:pPr>
            <w:r w:rsidRPr="00E0442A">
              <w:rPr>
                <w:rFonts w:ascii="Arial" w:hAnsi="Arial" w:cs="Arial"/>
                <w:sz w:val="24"/>
                <w:szCs w:val="24"/>
              </w:rPr>
              <w:t>103,80</w:t>
            </w:r>
          </w:p>
        </w:tc>
        <w:tc>
          <w:tcPr>
            <w:tcW w:w="1265" w:type="dxa"/>
            <w:shd w:val="clear" w:color="000000" w:fill="FFFFFF"/>
            <w:vAlign w:val="center"/>
            <w:hideMark/>
          </w:tcPr>
          <w:p w14:paraId="32E30D11" w14:textId="3110374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4B792216" w14:textId="16F69B6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011D88D4" w14:textId="7BB0FFB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47AF3979" w14:textId="2B2F9C1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6516D088" w14:textId="25E4D3DA" w:rsidR="00E0442A" w:rsidRPr="00E0442A" w:rsidRDefault="00E0442A" w:rsidP="00E0442A">
            <w:pPr>
              <w:jc w:val="right"/>
              <w:rPr>
                <w:rFonts w:ascii="Arial" w:hAnsi="Arial" w:cs="Arial"/>
                <w:sz w:val="24"/>
                <w:szCs w:val="24"/>
              </w:rPr>
            </w:pPr>
            <w:r w:rsidRPr="00E0442A">
              <w:rPr>
                <w:rFonts w:ascii="Arial" w:hAnsi="Arial" w:cs="Arial"/>
                <w:sz w:val="24"/>
                <w:szCs w:val="24"/>
              </w:rPr>
              <w:t>3 698,29</w:t>
            </w:r>
          </w:p>
        </w:tc>
      </w:tr>
      <w:tr w:rsidR="00E0442A" w:rsidRPr="0092517B" w14:paraId="302F9733" w14:textId="77777777" w:rsidTr="00DA101F">
        <w:trPr>
          <w:trHeight w:val="300"/>
        </w:trPr>
        <w:tc>
          <w:tcPr>
            <w:tcW w:w="1702" w:type="dxa"/>
            <w:vMerge/>
            <w:shd w:val="clear" w:color="auto" w:fill="auto"/>
            <w:hideMark/>
          </w:tcPr>
          <w:p w14:paraId="4BF3C68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2151F15"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5F565F3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0F90959C" w14:textId="5487C35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38C82B1C" w14:textId="5CE9D115"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000000" w:fill="FFFFFF"/>
            <w:vAlign w:val="center"/>
            <w:hideMark/>
          </w:tcPr>
          <w:p w14:paraId="722A95CE" w14:textId="549027E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shd w:val="clear" w:color="000000" w:fill="FFFFFF"/>
            <w:vAlign w:val="center"/>
          </w:tcPr>
          <w:p w14:paraId="66C1E85C" w14:textId="6DDE6E41"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37FBFA3F" w14:textId="5F0C6E0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58BC2125" w14:textId="6A8D4B4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4450759D" w14:textId="0036D52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3A857D39" w14:textId="5B5DECE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DBCD476" w14:textId="37E5853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71CA1794" w14:textId="77777777" w:rsidTr="00DA101F">
        <w:trPr>
          <w:trHeight w:val="690"/>
        </w:trPr>
        <w:tc>
          <w:tcPr>
            <w:tcW w:w="1702" w:type="dxa"/>
            <w:vMerge/>
            <w:shd w:val="clear" w:color="auto" w:fill="auto"/>
            <w:hideMark/>
          </w:tcPr>
          <w:p w14:paraId="2CC83B5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89890AF"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2FF33F86"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21D8C921" w14:textId="4918AE2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14A8BB7A" w14:textId="3ECE49E2" w:rsidR="00E0442A" w:rsidRPr="00E0442A" w:rsidRDefault="00E0442A" w:rsidP="00E0442A">
            <w:pPr>
              <w:jc w:val="right"/>
              <w:rPr>
                <w:rFonts w:ascii="Arial" w:hAnsi="Arial" w:cs="Arial"/>
                <w:sz w:val="24"/>
                <w:szCs w:val="24"/>
              </w:rPr>
            </w:pPr>
            <w:r w:rsidRPr="00E0442A">
              <w:rPr>
                <w:rFonts w:ascii="Arial" w:hAnsi="Arial" w:cs="Arial"/>
                <w:sz w:val="24"/>
                <w:szCs w:val="24"/>
              </w:rPr>
              <w:t>861,38</w:t>
            </w:r>
          </w:p>
        </w:tc>
        <w:tc>
          <w:tcPr>
            <w:tcW w:w="1239" w:type="dxa"/>
            <w:shd w:val="clear" w:color="000000" w:fill="FFFFFF"/>
            <w:vAlign w:val="center"/>
            <w:hideMark/>
          </w:tcPr>
          <w:p w14:paraId="282CEB8C" w14:textId="7B3B91B9" w:rsidR="00E0442A" w:rsidRPr="00E0442A" w:rsidRDefault="00E0442A" w:rsidP="00E0442A">
            <w:pPr>
              <w:jc w:val="right"/>
              <w:rPr>
                <w:rFonts w:ascii="Arial" w:hAnsi="Arial" w:cs="Arial"/>
                <w:sz w:val="24"/>
                <w:szCs w:val="24"/>
              </w:rPr>
            </w:pPr>
            <w:r w:rsidRPr="00E0442A">
              <w:rPr>
                <w:rFonts w:ascii="Arial" w:hAnsi="Arial" w:cs="Arial"/>
                <w:sz w:val="24"/>
                <w:szCs w:val="24"/>
              </w:rPr>
              <w:t>2 674,46</w:t>
            </w:r>
          </w:p>
        </w:tc>
        <w:tc>
          <w:tcPr>
            <w:tcW w:w="1221" w:type="dxa"/>
            <w:shd w:val="clear" w:color="000000" w:fill="FFFFFF"/>
            <w:vAlign w:val="center"/>
          </w:tcPr>
          <w:p w14:paraId="5E55247D" w14:textId="6D583119" w:rsidR="00E0442A" w:rsidRPr="00E0442A" w:rsidRDefault="00E0442A" w:rsidP="00E0442A">
            <w:pPr>
              <w:jc w:val="right"/>
              <w:rPr>
                <w:rFonts w:ascii="Arial" w:hAnsi="Arial" w:cs="Arial"/>
                <w:sz w:val="24"/>
                <w:szCs w:val="24"/>
              </w:rPr>
            </w:pPr>
            <w:r w:rsidRPr="00E0442A">
              <w:rPr>
                <w:rFonts w:ascii="Arial" w:hAnsi="Arial" w:cs="Arial"/>
                <w:sz w:val="24"/>
                <w:szCs w:val="24"/>
              </w:rPr>
              <w:t>21,00</w:t>
            </w:r>
          </w:p>
        </w:tc>
        <w:tc>
          <w:tcPr>
            <w:tcW w:w="1265" w:type="dxa"/>
            <w:shd w:val="clear" w:color="000000" w:fill="FFFFFF"/>
            <w:vAlign w:val="center"/>
            <w:hideMark/>
          </w:tcPr>
          <w:p w14:paraId="0365A5F5" w14:textId="70B94C6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6D9C539C" w14:textId="5DE58EA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21407CF0" w14:textId="3AAB5C9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60DD30C8" w14:textId="192A305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4205C101" w14:textId="20B9552D" w:rsidR="00E0442A" w:rsidRPr="00E0442A" w:rsidRDefault="00E0442A" w:rsidP="00E0442A">
            <w:pPr>
              <w:jc w:val="right"/>
              <w:rPr>
                <w:rFonts w:ascii="Arial" w:hAnsi="Arial" w:cs="Arial"/>
                <w:sz w:val="24"/>
                <w:szCs w:val="24"/>
              </w:rPr>
            </w:pPr>
            <w:r w:rsidRPr="00E0442A">
              <w:rPr>
                <w:rFonts w:ascii="Arial" w:hAnsi="Arial" w:cs="Arial"/>
                <w:sz w:val="24"/>
                <w:szCs w:val="24"/>
              </w:rPr>
              <w:t>3 556,84</w:t>
            </w:r>
          </w:p>
        </w:tc>
      </w:tr>
      <w:tr w:rsidR="00E0442A" w:rsidRPr="0092517B" w14:paraId="5805F62C" w14:textId="77777777" w:rsidTr="00DA101F">
        <w:trPr>
          <w:trHeight w:val="615"/>
        </w:trPr>
        <w:tc>
          <w:tcPr>
            <w:tcW w:w="1702" w:type="dxa"/>
            <w:vMerge/>
            <w:shd w:val="clear" w:color="auto" w:fill="auto"/>
            <w:hideMark/>
          </w:tcPr>
          <w:p w14:paraId="70F78F4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43FD8F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0073CE5C" w14:textId="5636B781"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75C0433C" w14:textId="471E909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6BE04E41" w14:textId="2CC1FCE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000000" w:fill="FFFFFF"/>
            <w:vAlign w:val="center"/>
            <w:hideMark/>
          </w:tcPr>
          <w:p w14:paraId="172709EE" w14:textId="7E91251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shd w:val="clear" w:color="000000" w:fill="FFFFFF"/>
            <w:vAlign w:val="center"/>
          </w:tcPr>
          <w:p w14:paraId="4FB49BBE" w14:textId="0A3C726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000000" w:fill="FFFFFF"/>
            <w:vAlign w:val="center"/>
            <w:hideMark/>
          </w:tcPr>
          <w:p w14:paraId="5EC7AF46" w14:textId="6CEA3A5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000000" w:fill="FFFFFF"/>
            <w:vAlign w:val="center"/>
          </w:tcPr>
          <w:p w14:paraId="2D9BF5CF" w14:textId="08B07A5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000000" w:fill="FFFFFF"/>
            <w:vAlign w:val="center"/>
          </w:tcPr>
          <w:p w14:paraId="5331D6D2" w14:textId="0D10409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0E05DB3" w14:textId="103C0A4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3A0B2136" w14:textId="5C4A57D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72371223" w14:textId="77777777" w:rsidTr="00ED509A">
        <w:trPr>
          <w:trHeight w:val="300"/>
        </w:trPr>
        <w:tc>
          <w:tcPr>
            <w:tcW w:w="1702" w:type="dxa"/>
            <w:vMerge w:val="restart"/>
            <w:shd w:val="clear" w:color="auto" w:fill="auto"/>
            <w:hideMark/>
          </w:tcPr>
          <w:p w14:paraId="77C1E2DA"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Отдельное мероприятие 13</w:t>
            </w:r>
          </w:p>
          <w:p w14:paraId="6428C279"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0AB990C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 </w:t>
            </w:r>
          </w:p>
          <w:p w14:paraId="0BF3B63A"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FA28EB0"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3A48B195"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p w14:paraId="11D16B16"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t> </w:t>
            </w:r>
          </w:p>
        </w:tc>
        <w:tc>
          <w:tcPr>
            <w:tcW w:w="2102" w:type="dxa"/>
            <w:vMerge w:val="restart"/>
            <w:shd w:val="clear" w:color="auto" w:fill="auto"/>
            <w:hideMark/>
          </w:tcPr>
          <w:p w14:paraId="2A05E92F" w14:textId="77777777" w:rsidR="00E0442A" w:rsidRPr="00CF3F6E" w:rsidRDefault="00E0442A" w:rsidP="00E0442A">
            <w:pPr>
              <w:spacing w:after="0" w:line="240" w:lineRule="auto"/>
              <w:rPr>
                <w:rFonts w:ascii="Arial" w:eastAsia="Times New Roman" w:hAnsi="Arial" w:cs="Arial"/>
                <w:color w:val="000000"/>
                <w:sz w:val="24"/>
                <w:szCs w:val="24"/>
                <w:lang w:eastAsia="ru-RU"/>
              </w:rPr>
            </w:pPr>
            <w:r w:rsidRPr="00CF3F6E">
              <w:rPr>
                <w:rFonts w:ascii="Arial" w:eastAsia="Times New Roman" w:hAnsi="Arial" w:cs="Arial"/>
                <w:color w:val="000000"/>
                <w:sz w:val="24"/>
                <w:szCs w:val="24"/>
                <w:lang w:eastAsia="ru-RU"/>
              </w:rPr>
              <w:lastRenderedPageBreak/>
              <w:t>Обеспечение реализации муниципальной программы</w:t>
            </w:r>
          </w:p>
        </w:tc>
        <w:tc>
          <w:tcPr>
            <w:tcW w:w="1833" w:type="dxa"/>
            <w:shd w:val="clear" w:color="auto" w:fill="auto"/>
            <w:vAlign w:val="center"/>
            <w:hideMark/>
          </w:tcPr>
          <w:p w14:paraId="3FCF80C6" w14:textId="77777777" w:rsidR="00E0442A" w:rsidRPr="00CF3F6E" w:rsidRDefault="00E0442A" w:rsidP="00E0442A">
            <w:pPr>
              <w:spacing w:after="0" w:line="240" w:lineRule="auto"/>
              <w:rPr>
                <w:rFonts w:ascii="Arial" w:eastAsia="Times New Roman" w:hAnsi="Arial" w:cs="Arial"/>
                <w:b/>
                <w:bCs/>
                <w:sz w:val="24"/>
                <w:szCs w:val="24"/>
                <w:lang w:eastAsia="ru-RU"/>
              </w:rPr>
            </w:pPr>
            <w:r w:rsidRPr="00CF3F6E">
              <w:rPr>
                <w:rFonts w:ascii="Arial" w:eastAsia="Times New Roman" w:hAnsi="Arial" w:cs="Arial"/>
                <w:b/>
                <w:bCs/>
                <w:sz w:val="24"/>
                <w:szCs w:val="24"/>
                <w:lang w:eastAsia="ru-RU"/>
              </w:rPr>
              <w:t xml:space="preserve">Всего </w:t>
            </w:r>
          </w:p>
        </w:tc>
        <w:tc>
          <w:tcPr>
            <w:tcW w:w="1140" w:type="dxa"/>
            <w:shd w:val="clear" w:color="auto" w:fill="auto"/>
            <w:vAlign w:val="center"/>
            <w:hideMark/>
          </w:tcPr>
          <w:p w14:paraId="168BF776" w14:textId="023319C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34 905,44</w:t>
            </w:r>
          </w:p>
        </w:tc>
        <w:tc>
          <w:tcPr>
            <w:tcW w:w="1241" w:type="dxa"/>
            <w:gridSpan w:val="2"/>
            <w:shd w:val="clear" w:color="auto" w:fill="auto"/>
            <w:vAlign w:val="center"/>
            <w:hideMark/>
          </w:tcPr>
          <w:p w14:paraId="12A120F1" w14:textId="0763F0D5"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34 162,28</w:t>
            </w:r>
          </w:p>
        </w:tc>
        <w:tc>
          <w:tcPr>
            <w:tcW w:w="1239" w:type="dxa"/>
            <w:shd w:val="clear" w:color="auto" w:fill="auto"/>
            <w:vAlign w:val="center"/>
            <w:hideMark/>
          </w:tcPr>
          <w:p w14:paraId="4A79846F" w14:textId="4183E1F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40 619,39</w:t>
            </w:r>
          </w:p>
        </w:tc>
        <w:tc>
          <w:tcPr>
            <w:tcW w:w="1221" w:type="dxa"/>
            <w:vAlign w:val="center"/>
          </w:tcPr>
          <w:p w14:paraId="32DA69B8" w14:textId="7C77C25F"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43 072,80</w:t>
            </w:r>
          </w:p>
        </w:tc>
        <w:tc>
          <w:tcPr>
            <w:tcW w:w="1265" w:type="dxa"/>
            <w:shd w:val="clear" w:color="auto" w:fill="auto"/>
            <w:vAlign w:val="center"/>
          </w:tcPr>
          <w:p w14:paraId="0016980E" w14:textId="61D754FC"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50 027,68</w:t>
            </w:r>
          </w:p>
        </w:tc>
        <w:tc>
          <w:tcPr>
            <w:tcW w:w="1136" w:type="dxa"/>
            <w:shd w:val="clear" w:color="auto" w:fill="auto"/>
            <w:vAlign w:val="center"/>
          </w:tcPr>
          <w:p w14:paraId="7DD40D40" w14:textId="77C4BA6B"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51 240,51</w:t>
            </w:r>
          </w:p>
        </w:tc>
        <w:tc>
          <w:tcPr>
            <w:tcW w:w="1151" w:type="dxa"/>
            <w:shd w:val="clear" w:color="auto" w:fill="auto"/>
            <w:vAlign w:val="center"/>
          </w:tcPr>
          <w:p w14:paraId="4B0D4AFC" w14:textId="4DDCFA8D"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49 776,69</w:t>
            </w:r>
          </w:p>
        </w:tc>
        <w:tc>
          <w:tcPr>
            <w:tcW w:w="1280" w:type="dxa"/>
            <w:vAlign w:val="center"/>
          </w:tcPr>
          <w:p w14:paraId="0C0152C2" w14:textId="50EC3744"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49 776,69</w:t>
            </w:r>
          </w:p>
        </w:tc>
        <w:tc>
          <w:tcPr>
            <w:tcW w:w="1280" w:type="dxa"/>
            <w:shd w:val="clear" w:color="auto" w:fill="auto"/>
            <w:vAlign w:val="center"/>
          </w:tcPr>
          <w:p w14:paraId="58027B0A" w14:textId="554AD473" w:rsidR="00E0442A" w:rsidRPr="00E0442A" w:rsidRDefault="00E0442A" w:rsidP="00E0442A">
            <w:pPr>
              <w:jc w:val="right"/>
              <w:rPr>
                <w:rFonts w:ascii="Arial" w:hAnsi="Arial" w:cs="Arial"/>
                <w:b/>
                <w:bCs/>
                <w:sz w:val="24"/>
                <w:szCs w:val="24"/>
              </w:rPr>
            </w:pPr>
            <w:r w:rsidRPr="00E0442A">
              <w:rPr>
                <w:rFonts w:ascii="Arial" w:hAnsi="Arial" w:cs="Arial"/>
                <w:b/>
                <w:bCs/>
                <w:sz w:val="24"/>
                <w:szCs w:val="24"/>
              </w:rPr>
              <w:t>353 581,48</w:t>
            </w:r>
          </w:p>
        </w:tc>
      </w:tr>
      <w:tr w:rsidR="00E0442A" w:rsidRPr="0092517B" w14:paraId="04F2CBBB" w14:textId="77777777" w:rsidTr="00ED509A">
        <w:trPr>
          <w:trHeight w:val="300"/>
        </w:trPr>
        <w:tc>
          <w:tcPr>
            <w:tcW w:w="1702" w:type="dxa"/>
            <w:vMerge/>
            <w:shd w:val="clear" w:color="auto" w:fill="auto"/>
            <w:hideMark/>
          </w:tcPr>
          <w:p w14:paraId="45BFAAF2"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50DE4D9"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611137F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 том числе: </w:t>
            </w:r>
          </w:p>
        </w:tc>
        <w:tc>
          <w:tcPr>
            <w:tcW w:w="1140" w:type="dxa"/>
            <w:shd w:val="clear" w:color="auto" w:fill="auto"/>
            <w:vAlign w:val="center"/>
            <w:hideMark/>
          </w:tcPr>
          <w:p w14:paraId="6C9DD8F9" w14:textId="52AA8392"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41" w:type="dxa"/>
            <w:gridSpan w:val="2"/>
            <w:shd w:val="clear" w:color="auto" w:fill="auto"/>
            <w:vAlign w:val="center"/>
            <w:hideMark/>
          </w:tcPr>
          <w:p w14:paraId="7E99B027" w14:textId="2A0DA7B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39" w:type="dxa"/>
            <w:shd w:val="clear" w:color="auto" w:fill="auto"/>
            <w:vAlign w:val="center"/>
            <w:hideMark/>
          </w:tcPr>
          <w:p w14:paraId="6907D75B" w14:textId="31D79611"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21" w:type="dxa"/>
            <w:vAlign w:val="center"/>
          </w:tcPr>
          <w:p w14:paraId="6CDD9C64" w14:textId="6B45A7B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65" w:type="dxa"/>
            <w:shd w:val="clear" w:color="auto" w:fill="auto"/>
            <w:vAlign w:val="center"/>
          </w:tcPr>
          <w:p w14:paraId="0CC59C78" w14:textId="4D3A7016"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36" w:type="dxa"/>
            <w:shd w:val="clear" w:color="auto" w:fill="auto"/>
            <w:vAlign w:val="center"/>
          </w:tcPr>
          <w:p w14:paraId="1410700D" w14:textId="2B0655FA"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151" w:type="dxa"/>
            <w:shd w:val="clear" w:color="auto" w:fill="auto"/>
            <w:vAlign w:val="center"/>
          </w:tcPr>
          <w:p w14:paraId="55A76F00" w14:textId="533ADB3F"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vAlign w:val="center"/>
          </w:tcPr>
          <w:p w14:paraId="428845CB" w14:textId="76ABFD80"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c>
          <w:tcPr>
            <w:tcW w:w="1280" w:type="dxa"/>
            <w:shd w:val="clear" w:color="auto" w:fill="auto"/>
            <w:vAlign w:val="center"/>
          </w:tcPr>
          <w:p w14:paraId="135A2965" w14:textId="275C7C1B" w:rsidR="00E0442A" w:rsidRPr="00E0442A" w:rsidRDefault="00E0442A" w:rsidP="00E0442A">
            <w:pPr>
              <w:jc w:val="right"/>
              <w:rPr>
                <w:rFonts w:ascii="Arial" w:hAnsi="Arial" w:cs="Arial"/>
                <w:sz w:val="24"/>
                <w:szCs w:val="24"/>
              </w:rPr>
            </w:pPr>
            <w:r w:rsidRPr="00E0442A">
              <w:rPr>
                <w:rFonts w:ascii="Arial" w:hAnsi="Arial" w:cs="Arial"/>
                <w:sz w:val="24"/>
                <w:szCs w:val="24"/>
              </w:rPr>
              <w:t> </w:t>
            </w:r>
          </w:p>
        </w:tc>
      </w:tr>
      <w:tr w:rsidR="00E0442A" w:rsidRPr="0092517B" w14:paraId="30553F76" w14:textId="77777777" w:rsidTr="00ED509A">
        <w:trPr>
          <w:trHeight w:val="300"/>
        </w:trPr>
        <w:tc>
          <w:tcPr>
            <w:tcW w:w="1702" w:type="dxa"/>
            <w:vMerge/>
            <w:shd w:val="clear" w:color="auto" w:fill="auto"/>
            <w:hideMark/>
          </w:tcPr>
          <w:p w14:paraId="717E75B6"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1B76AA7A"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3276B867"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федеральный бюджет </w:t>
            </w:r>
          </w:p>
        </w:tc>
        <w:tc>
          <w:tcPr>
            <w:tcW w:w="1140" w:type="dxa"/>
            <w:shd w:val="clear" w:color="auto" w:fill="auto"/>
            <w:vAlign w:val="center"/>
            <w:hideMark/>
          </w:tcPr>
          <w:p w14:paraId="0F8D1619" w14:textId="23CF71B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329565EB" w14:textId="1AE93672"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2873C1FD" w14:textId="7856AE3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7BE5C3AC" w14:textId="141D281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tcPr>
          <w:p w14:paraId="3890A99A" w14:textId="2F11CBE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20C74633" w14:textId="00DB7D9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17DCD06C" w14:textId="59E4354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399843B3" w14:textId="24A5265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0D347410" w14:textId="4A8DCE3E"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40136865" w14:textId="77777777" w:rsidTr="00ED509A">
        <w:trPr>
          <w:trHeight w:val="300"/>
        </w:trPr>
        <w:tc>
          <w:tcPr>
            <w:tcW w:w="1702" w:type="dxa"/>
            <w:vMerge/>
            <w:shd w:val="clear" w:color="auto" w:fill="auto"/>
            <w:hideMark/>
          </w:tcPr>
          <w:p w14:paraId="51706DC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61314CC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3B5C53ED"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краевой бюджет  </w:t>
            </w:r>
          </w:p>
        </w:tc>
        <w:tc>
          <w:tcPr>
            <w:tcW w:w="1140" w:type="dxa"/>
            <w:shd w:val="clear" w:color="auto" w:fill="auto"/>
            <w:vAlign w:val="center"/>
            <w:hideMark/>
          </w:tcPr>
          <w:p w14:paraId="600C83D0" w14:textId="282410DF" w:rsidR="00E0442A" w:rsidRPr="00E0442A" w:rsidRDefault="00E0442A" w:rsidP="00E0442A">
            <w:pPr>
              <w:jc w:val="right"/>
              <w:rPr>
                <w:rFonts w:ascii="Arial" w:hAnsi="Arial" w:cs="Arial"/>
                <w:sz w:val="24"/>
                <w:szCs w:val="24"/>
              </w:rPr>
            </w:pPr>
            <w:r w:rsidRPr="00E0442A">
              <w:rPr>
                <w:rFonts w:ascii="Arial" w:hAnsi="Arial" w:cs="Arial"/>
                <w:sz w:val="24"/>
                <w:szCs w:val="24"/>
              </w:rPr>
              <w:t>142,64</w:t>
            </w:r>
          </w:p>
        </w:tc>
        <w:tc>
          <w:tcPr>
            <w:tcW w:w="1241" w:type="dxa"/>
            <w:gridSpan w:val="2"/>
            <w:shd w:val="clear" w:color="auto" w:fill="auto"/>
            <w:vAlign w:val="center"/>
            <w:hideMark/>
          </w:tcPr>
          <w:p w14:paraId="5B299ECC" w14:textId="6C490B78" w:rsidR="00E0442A" w:rsidRPr="00E0442A" w:rsidRDefault="00E0442A" w:rsidP="00E0442A">
            <w:pPr>
              <w:jc w:val="right"/>
              <w:rPr>
                <w:rFonts w:ascii="Arial" w:hAnsi="Arial" w:cs="Arial"/>
                <w:sz w:val="24"/>
                <w:szCs w:val="24"/>
              </w:rPr>
            </w:pPr>
            <w:r w:rsidRPr="00E0442A">
              <w:rPr>
                <w:rFonts w:ascii="Arial" w:hAnsi="Arial" w:cs="Arial"/>
                <w:sz w:val="24"/>
                <w:szCs w:val="24"/>
              </w:rPr>
              <w:t>1 567,69</w:t>
            </w:r>
          </w:p>
        </w:tc>
        <w:tc>
          <w:tcPr>
            <w:tcW w:w="1239" w:type="dxa"/>
            <w:shd w:val="clear" w:color="auto" w:fill="auto"/>
            <w:vAlign w:val="center"/>
            <w:hideMark/>
          </w:tcPr>
          <w:p w14:paraId="66BDE8F3" w14:textId="34FC434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1E9EA140" w14:textId="6DF8566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tcPr>
          <w:p w14:paraId="469CC81A" w14:textId="6AC49CF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07B55B99" w14:textId="4020143D"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5387C15E" w14:textId="288F78B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8EFD221" w14:textId="5B2BE11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1A120340" w14:textId="6249A974" w:rsidR="00E0442A" w:rsidRPr="00E0442A" w:rsidRDefault="00E0442A" w:rsidP="00E0442A">
            <w:pPr>
              <w:jc w:val="right"/>
              <w:rPr>
                <w:rFonts w:ascii="Arial" w:hAnsi="Arial" w:cs="Arial"/>
                <w:sz w:val="24"/>
                <w:szCs w:val="24"/>
              </w:rPr>
            </w:pPr>
            <w:r w:rsidRPr="00E0442A">
              <w:rPr>
                <w:rFonts w:ascii="Arial" w:hAnsi="Arial" w:cs="Arial"/>
                <w:sz w:val="24"/>
                <w:szCs w:val="24"/>
              </w:rPr>
              <w:t>1 710,33</w:t>
            </w:r>
          </w:p>
        </w:tc>
      </w:tr>
      <w:tr w:rsidR="00E0442A" w:rsidRPr="0092517B" w14:paraId="37480AC3" w14:textId="77777777" w:rsidTr="00ED509A">
        <w:trPr>
          <w:trHeight w:val="300"/>
        </w:trPr>
        <w:tc>
          <w:tcPr>
            <w:tcW w:w="1702" w:type="dxa"/>
            <w:vMerge/>
            <w:shd w:val="clear" w:color="auto" w:fill="auto"/>
            <w:hideMark/>
          </w:tcPr>
          <w:p w14:paraId="4398C2B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56736A2E"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24BD5648"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районный бюджет</w:t>
            </w:r>
          </w:p>
        </w:tc>
        <w:tc>
          <w:tcPr>
            <w:tcW w:w="1140" w:type="dxa"/>
            <w:shd w:val="clear" w:color="auto" w:fill="auto"/>
            <w:vAlign w:val="center"/>
            <w:hideMark/>
          </w:tcPr>
          <w:p w14:paraId="0EA3CD65" w14:textId="17FD5E2D" w:rsidR="00E0442A" w:rsidRPr="00E0442A" w:rsidRDefault="00E0442A" w:rsidP="00E0442A">
            <w:pPr>
              <w:jc w:val="right"/>
              <w:rPr>
                <w:rFonts w:ascii="Arial" w:hAnsi="Arial" w:cs="Arial"/>
                <w:sz w:val="24"/>
                <w:szCs w:val="24"/>
              </w:rPr>
            </w:pPr>
            <w:r w:rsidRPr="00E0442A">
              <w:rPr>
                <w:rFonts w:ascii="Arial" w:hAnsi="Arial" w:cs="Arial"/>
                <w:sz w:val="24"/>
                <w:szCs w:val="24"/>
              </w:rPr>
              <w:t>34 762,80</w:t>
            </w:r>
          </w:p>
        </w:tc>
        <w:tc>
          <w:tcPr>
            <w:tcW w:w="1241" w:type="dxa"/>
            <w:gridSpan w:val="2"/>
            <w:shd w:val="clear" w:color="auto" w:fill="auto"/>
            <w:vAlign w:val="center"/>
            <w:hideMark/>
          </w:tcPr>
          <w:p w14:paraId="3D0B48E0" w14:textId="5B17E2A8" w:rsidR="00E0442A" w:rsidRPr="00E0442A" w:rsidRDefault="00E0442A" w:rsidP="00E0442A">
            <w:pPr>
              <w:jc w:val="right"/>
              <w:rPr>
                <w:rFonts w:ascii="Arial" w:hAnsi="Arial" w:cs="Arial"/>
                <w:sz w:val="24"/>
                <w:szCs w:val="24"/>
              </w:rPr>
            </w:pPr>
            <w:r w:rsidRPr="00E0442A">
              <w:rPr>
                <w:rFonts w:ascii="Arial" w:hAnsi="Arial" w:cs="Arial"/>
                <w:sz w:val="24"/>
                <w:szCs w:val="24"/>
              </w:rPr>
              <w:t>32 594,59</w:t>
            </w:r>
          </w:p>
        </w:tc>
        <w:tc>
          <w:tcPr>
            <w:tcW w:w="1239" w:type="dxa"/>
            <w:shd w:val="clear" w:color="000000" w:fill="FFFFFF"/>
            <w:vAlign w:val="center"/>
            <w:hideMark/>
          </w:tcPr>
          <w:p w14:paraId="74F78127" w14:textId="670BE82D" w:rsidR="00E0442A" w:rsidRPr="00E0442A" w:rsidRDefault="00E0442A" w:rsidP="00E0442A">
            <w:pPr>
              <w:jc w:val="right"/>
              <w:rPr>
                <w:rFonts w:ascii="Arial" w:hAnsi="Arial" w:cs="Arial"/>
                <w:sz w:val="24"/>
                <w:szCs w:val="24"/>
              </w:rPr>
            </w:pPr>
            <w:r w:rsidRPr="00E0442A">
              <w:rPr>
                <w:rFonts w:ascii="Arial" w:hAnsi="Arial" w:cs="Arial"/>
                <w:sz w:val="24"/>
                <w:szCs w:val="24"/>
              </w:rPr>
              <w:t>40 619,39</w:t>
            </w:r>
          </w:p>
        </w:tc>
        <w:tc>
          <w:tcPr>
            <w:tcW w:w="1221" w:type="dxa"/>
            <w:shd w:val="clear" w:color="000000" w:fill="FFFFFF"/>
            <w:vAlign w:val="center"/>
          </w:tcPr>
          <w:p w14:paraId="5622B5D2" w14:textId="268B4A48" w:rsidR="00E0442A" w:rsidRPr="00E0442A" w:rsidRDefault="00E0442A" w:rsidP="00E0442A">
            <w:pPr>
              <w:jc w:val="right"/>
              <w:rPr>
                <w:rFonts w:ascii="Arial" w:hAnsi="Arial" w:cs="Arial"/>
                <w:sz w:val="24"/>
                <w:szCs w:val="24"/>
              </w:rPr>
            </w:pPr>
            <w:r w:rsidRPr="00E0442A">
              <w:rPr>
                <w:rFonts w:ascii="Arial" w:hAnsi="Arial" w:cs="Arial"/>
                <w:sz w:val="24"/>
                <w:szCs w:val="24"/>
              </w:rPr>
              <w:t>43 072,80</w:t>
            </w:r>
          </w:p>
        </w:tc>
        <w:tc>
          <w:tcPr>
            <w:tcW w:w="1265" w:type="dxa"/>
            <w:shd w:val="clear" w:color="000000" w:fill="FFFFFF"/>
            <w:vAlign w:val="center"/>
          </w:tcPr>
          <w:p w14:paraId="0CA60E7C" w14:textId="40514378" w:rsidR="00E0442A" w:rsidRPr="00E0442A" w:rsidRDefault="00E0442A" w:rsidP="00E0442A">
            <w:pPr>
              <w:jc w:val="right"/>
              <w:rPr>
                <w:rFonts w:ascii="Arial" w:hAnsi="Arial" w:cs="Arial"/>
                <w:sz w:val="24"/>
                <w:szCs w:val="24"/>
              </w:rPr>
            </w:pPr>
            <w:r w:rsidRPr="00E0442A">
              <w:rPr>
                <w:rFonts w:ascii="Arial" w:hAnsi="Arial" w:cs="Arial"/>
                <w:sz w:val="24"/>
                <w:szCs w:val="24"/>
              </w:rPr>
              <w:t>50 027,68</w:t>
            </w:r>
          </w:p>
        </w:tc>
        <w:tc>
          <w:tcPr>
            <w:tcW w:w="1136" w:type="dxa"/>
            <w:shd w:val="clear" w:color="000000" w:fill="FFFFFF"/>
            <w:vAlign w:val="center"/>
          </w:tcPr>
          <w:p w14:paraId="598672AD" w14:textId="043EEF7C" w:rsidR="00E0442A" w:rsidRPr="00E0442A" w:rsidRDefault="00E0442A" w:rsidP="00E0442A">
            <w:pPr>
              <w:jc w:val="right"/>
              <w:rPr>
                <w:rFonts w:ascii="Arial" w:hAnsi="Arial" w:cs="Arial"/>
                <w:sz w:val="24"/>
                <w:szCs w:val="24"/>
              </w:rPr>
            </w:pPr>
            <w:r w:rsidRPr="00E0442A">
              <w:rPr>
                <w:rFonts w:ascii="Arial" w:hAnsi="Arial" w:cs="Arial"/>
                <w:sz w:val="24"/>
                <w:szCs w:val="24"/>
              </w:rPr>
              <w:t>51 240,51</w:t>
            </w:r>
          </w:p>
        </w:tc>
        <w:tc>
          <w:tcPr>
            <w:tcW w:w="1151" w:type="dxa"/>
            <w:shd w:val="clear" w:color="000000" w:fill="FFFFFF"/>
            <w:vAlign w:val="center"/>
          </w:tcPr>
          <w:p w14:paraId="15EA4991" w14:textId="34811295" w:rsidR="00E0442A" w:rsidRPr="00E0442A" w:rsidRDefault="00E0442A" w:rsidP="00E0442A">
            <w:pPr>
              <w:jc w:val="right"/>
              <w:rPr>
                <w:rFonts w:ascii="Arial" w:hAnsi="Arial" w:cs="Arial"/>
                <w:sz w:val="24"/>
                <w:szCs w:val="24"/>
              </w:rPr>
            </w:pPr>
            <w:r w:rsidRPr="00E0442A">
              <w:rPr>
                <w:rFonts w:ascii="Arial" w:hAnsi="Arial" w:cs="Arial"/>
                <w:sz w:val="24"/>
                <w:szCs w:val="24"/>
              </w:rPr>
              <w:t>49 776,69</w:t>
            </w:r>
          </w:p>
        </w:tc>
        <w:tc>
          <w:tcPr>
            <w:tcW w:w="1280" w:type="dxa"/>
            <w:vAlign w:val="center"/>
          </w:tcPr>
          <w:p w14:paraId="49E6A09D" w14:textId="1D0FA765" w:rsidR="00E0442A" w:rsidRPr="00E0442A" w:rsidRDefault="00E0442A" w:rsidP="00E0442A">
            <w:pPr>
              <w:jc w:val="right"/>
              <w:rPr>
                <w:rFonts w:ascii="Arial" w:hAnsi="Arial" w:cs="Arial"/>
                <w:sz w:val="24"/>
                <w:szCs w:val="24"/>
              </w:rPr>
            </w:pPr>
            <w:r w:rsidRPr="00E0442A">
              <w:rPr>
                <w:rFonts w:ascii="Arial" w:hAnsi="Arial" w:cs="Arial"/>
                <w:sz w:val="24"/>
                <w:szCs w:val="24"/>
              </w:rPr>
              <w:t>49 776,69</w:t>
            </w:r>
          </w:p>
        </w:tc>
        <w:tc>
          <w:tcPr>
            <w:tcW w:w="1280" w:type="dxa"/>
            <w:shd w:val="clear" w:color="auto" w:fill="auto"/>
            <w:vAlign w:val="center"/>
          </w:tcPr>
          <w:p w14:paraId="5814F6AC" w14:textId="10B6C735" w:rsidR="00E0442A" w:rsidRPr="00E0442A" w:rsidRDefault="00E0442A" w:rsidP="00E0442A">
            <w:pPr>
              <w:jc w:val="right"/>
              <w:rPr>
                <w:rFonts w:ascii="Arial" w:hAnsi="Arial" w:cs="Arial"/>
                <w:sz w:val="24"/>
                <w:szCs w:val="24"/>
              </w:rPr>
            </w:pPr>
            <w:r w:rsidRPr="00E0442A">
              <w:rPr>
                <w:rFonts w:ascii="Arial" w:hAnsi="Arial" w:cs="Arial"/>
                <w:sz w:val="24"/>
                <w:szCs w:val="24"/>
              </w:rPr>
              <w:t>351 871,15</w:t>
            </w:r>
          </w:p>
        </w:tc>
      </w:tr>
      <w:tr w:rsidR="00E0442A" w:rsidRPr="0092517B" w14:paraId="4E0F61AA" w14:textId="77777777" w:rsidTr="00ED509A">
        <w:trPr>
          <w:trHeight w:val="750"/>
        </w:trPr>
        <w:tc>
          <w:tcPr>
            <w:tcW w:w="1702" w:type="dxa"/>
            <w:vMerge/>
            <w:shd w:val="clear" w:color="auto" w:fill="auto"/>
            <w:hideMark/>
          </w:tcPr>
          <w:p w14:paraId="61D1B25B"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44B42CE4"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4F2B0CE1" w14:textId="77777777"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бюджеты городских и сельских поселений</w:t>
            </w:r>
          </w:p>
        </w:tc>
        <w:tc>
          <w:tcPr>
            <w:tcW w:w="1140" w:type="dxa"/>
            <w:shd w:val="clear" w:color="auto" w:fill="auto"/>
            <w:vAlign w:val="center"/>
            <w:hideMark/>
          </w:tcPr>
          <w:p w14:paraId="4199FCB7" w14:textId="0C4820C8"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4B80BE50" w14:textId="1258D1AA"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2511E7FE" w14:textId="0F71160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3AFDC873" w14:textId="747FA2A4"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tcPr>
          <w:p w14:paraId="34FFC110" w14:textId="1A00CDF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529E621F" w14:textId="71B0293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21271AE7" w14:textId="67E0DBE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0A9EE31B" w14:textId="1B6D572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743FC903" w14:textId="780C7D69"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r w:rsidR="00E0442A" w:rsidRPr="0092517B" w14:paraId="09C1CB9E" w14:textId="77777777" w:rsidTr="00ED509A">
        <w:trPr>
          <w:trHeight w:val="615"/>
        </w:trPr>
        <w:tc>
          <w:tcPr>
            <w:tcW w:w="1702" w:type="dxa"/>
            <w:vMerge/>
            <w:shd w:val="clear" w:color="auto" w:fill="auto"/>
            <w:hideMark/>
          </w:tcPr>
          <w:p w14:paraId="3F228E0D"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2102" w:type="dxa"/>
            <w:vMerge/>
            <w:vAlign w:val="center"/>
            <w:hideMark/>
          </w:tcPr>
          <w:p w14:paraId="2BB053A7" w14:textId="77777777" w:rsidR="00E0442A" w:rsidRPr="00CF3F6E" w:rsidRDefault="00E0442A" w:rsidP="00E0442A">
            <w:pPr>
              <w:spacing w:after="0" w:line="240" w:lineRule="auto"/>
              <w:rPr>
                <w:rFonts w:ascii="Arial" w:eastAsia="Times New Roman" w:hAnsi="Arial" w:cs="Arial"/>
                <w:color w:val="000000"/>
                <w:sz w:val="24"/>
                <w:szCs w:val="24"/>
                <w:lang w:eastAsia="ru-RU"/>
              </w:rPr>
            </w:pPr>
          </w:p>
        </w:tc>
        <w:tc>
          <w:tcPr>
            <w:tcW w:w="1833" w:type="dxa"/>
            <w:shd w:val="clear" w:color="auto" w:fill="auto"/>
            <w:vAlign w:val="center"/>
            <w:hideMark/>
          </w:tcPr>
          <w:p w14:paraId="2685F9B9" w14:textId="5F8024BD" w:rsidR="00E0442A" w:rsidRPr="00CF3F6E" w:rsidRDefault="00E0442A" w:rsidP="00E0442A">
            <w:pPr>
              <w:spacing w:after="0" w:line="240" w:lineRule="auto"/>
              <w:rPr>
                <w:rFonts w:ascii="Arial" w:eastAsia="Times New Roman" w:hAnsi="Arial" w:cs="Arial"/>
                <w:sz w:val="24"/>
                <w:szCs w:val="24"/>
                <w:lang w:eastAsia="ru-RU"/>
              </w:rPr>
            </w:pPr>
            <w:r w:rsidRPr="00CF3F6E">
              <w:rPr>
                <w:rFonts w:ascii="Arial" w:eastAsia="Times New Roman" w:hAnsi="Arial" w:cs="Arial"/>
                <w:sz w:val="24"/>
                <w:szCs w:val="24"/>
                <w:lang w:eastAsia="ru-RU"/>
              </w:rPr>
              <w:t xml:space="preserve">внебюджетные источники                 </w:t>
            </w:r>
          </w:p>
        </w:tc>
        <w:tc>
          <w:tcPr>
            <w:tcW w:w="1140" w:type="dxa"/>
            <w:shd w:val="clear" w:color="auto" w:fill="auto"/>
            <w:vAlign w:val="center"/>
            <w:hideMark/>
          </w:tcPr>
          <w:p w14:paraId="7CC9EFB1" w14:textId="71C0E4BC"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41" w:type="dxa"/>
            <w:gridSpan w:val="2"/>
            <w:shd w:val="clear" w:color="auto" w:fill="auto"/>
            <w:vAlign w:val="center"/>
            <w:hideMark/>
          </w:tcPr>
          <w:p w14:paraId="69FD500F" w14:textId="67D1BDEF"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39" w:type="dxa"/>
            <w:shd w:val="clear" w:color="auto" w:fill="auto"/>
            <w:vAlign w:val="center"/>
            <w:hideMark/>
          </w:tcPr>
          <w:p w14:paraId="35F54BE8" w14:textId="19BE537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21" w:type="dxa"/>
            <w:vAlign w:val="center"/>
          </w:tcPr>
          <w:p w14:paraId="1E6DD1CF" w14:textId="1109208B"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65" w:type="dxa"/>
            <w:shd w:val="clear" w:color="auto" w:fill="auto"/>
            <w:vAlign w:val="center"/>
          </w:tcPr>
          <w:p w14:paraId="7616B375" w14:textId="6C2BD906"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36" w:type="dxa"/>
            <w:shd w:val="clear" w:color="auto" w:fill="auto"/>
            <w:vAlign w:val="center"/>
          </w:tcPr>
          <w:p w14:paraId="5FEF97B9" w14:textId="3330B8E3"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151" w:type="dxa"/>
            <w:shd w:val="clear" w:color="auto" w:fill="auto"/>
            <w:vAlign w:val="center"/>
          </w:tcPr>
          <w:p w14:paraId="059C76BE" w14:textId="5CEA310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vAlign w:val="center"/>
          </w:tcPr>
          <w:p w14:paraId="707C220E" w14:textId="60E4DE25"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c>
          <w:tcPr>
            <w:tcW w:w="1280" w:type="dxa"/>
            <w:shd w:val="clear" w:color="auto" w:fill="auto"/>
            <w:vAlign w:val="center"/>
          </w:tcPr>
          <w:p w14:paraId="5E840507" w14:textId="5B2E45E0" w:rsidR="00E0442A" w:rsidRPr="00E0442A" w:rsidRDefault="00E0442A" w:rsidP="00E0442A">
            <w:pPr>
              <w:jc w:val="right"/>
              <w:rPr>
                <w:rFonts w:ascii="Arial" w:hAnsi="Arial" w:cs="Arial"/>
                <w:sz w:val="24"/>
                <w:szCs w:val="24"/>
              </w:rPr>
            </w:pPr>
            <w:r w:rsidRPr="00E0442A">
              <w:rPr>
                <w:rFonts w:ascii="Arial" w:hAnsi="Arial" w:cs="Arial"/>
                <w:sz w:val="24"/>
                <w:szCs w:val="24"/>
              </w:rPr>
              <w:t>0,00</w:t>
            </w:r>
          </w:p>
        </w:tc>
      </w:tr>
    </w:tbl>
    <w:p w14:paraId="6AAD195A" w14:textId="77777777" w:rsidR="00137078" w:rsidRPr="0092517B" w:rsidRDefault="00137078">
      <w:pPr>
        <w:spacing w:after="1"/>
        <w:rPr>
          <w:rFonts w:ascii="Arial" w:hAnsi="Arial" w:cs="Arial"/>
          <w:sz w:val="24"/>
          <w:szCs w:val="24"/>
        </w:rPr>
      </w:pPr>
    </w:p>
    <w:p w14:paraId="0DB2914D" w14:textId="77777777" w:rsidR="00137078" w:rsidRPr="0092517B" w:rsidRDefault="00137078">
      <w:pPr>
        <w:pStyle w:val="ConsPlusNormal"/>
        <w:jc w:val="both"/>
        <w:rPr>
          <w:rFonts w:ascii="Arial" w:hAnsi="Arial" w:cs="Arial"/>
          <w:sz w:val="24"/>
          <w:szCs w:val="24"/>
        </w:rPr>
      </w:pPr>
    </w:p>
    <w:p w14:paraId="167CF744" w14:textId="77777777" w:rsidR="00137078" w:rsidRPr="0092517B" w:rsidRDefault="00137078">
      <w:pPr>
        <w:rPr>
          <w:rFonts w:ascii="Arial" w:hAnsi="Arial" w:cs="Arial"/>
          <w:sz w:val="24"/>
          <w:szCs w:val="24"/>
        </w:rPr>
        <w:sectPr w:rsidR="00137078" w:rsidRPr="0092517B">
          <w:pgSz w:w="16838" w:h="11905" w:orient="landscape"/>
          <w:pgMar w:top="1701" w:right="1134" w:bottom="850" w:left="1134" w:header="0" w:footer="0" w:gutter="0"/>
          <w:cols w:space="720"/>
        </w:sectPr>
      </w:pPr>
    </w:p>
    <w:p w14:paraId="53269955" w14:textId="77777777" w:rsidR="00137078" w:rsidRPr="0092517B" w:rsidRDefault="00137078">
      <w:pPr>
        <w:pStyle w:val="ConsPlusNormal"/>
        <w:jc w:val="right"/>
        <w:outlineLvl w:val="1"/>
        <w:rPr>
          <w:rFonts w:ascii="Arial" w:hAnsi="Arial" w:cs="Arial"/>
          <w:sz w:val="24"/>
          <w:szCs w:val="24"/>
        </w:rPr>
      </w:pPr>
      <w:r w:rsidRPr="0092517B">
        <w:rPr>
          <w:rFonts w:ascii="Arial" w:hAnsi="Arial" w:cs="Arial"/>
          <w:sz w:val="24"/>
          <w:szCs w:val="24"/>
        </w:rPr>
        <w:lastRenderedPageBreak/>
        <w:t>Приложение 3</w:t>
      </w:r>
    </w:p>
    <w:p w14:paraId="0AD54379"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к муниципальной программе</w:t>
      </w:r>
    </w:p>
    <w:p w14:paraId="328A3A85"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"Развитие инфраструктуры</w:t>
      </w:r>
    </w:p>
    <w:p w14:paraId="7BF3D7AE"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Таймырского Долгано-Ненецкого</w:t>
      </w:r>
    </w:p>
    <w:p w14:paraId="54A62678" w14:textId="77777777" w:rsidR="00137078" w:rsidRPr="0092517B" w:rsidRDefault="00137078">
      <w:pPr>
        <w:pStyle w:val="ConsPlusNormal"/>
        <w:jc w:val="right"/>
        <w:rPr>
          <w:rFonts w:ascii="Arial" w:hAnsi="Arial" w:cs="Arial"/>
          <w:sz w:val="24"/>
          <w:szCs w:val="24"/>
        </w:rPr>
      </w:pPr>
      <w:r w:rsidRPr="0092517B">
        <w:rPr>
          <w:rFonts w:ascii="Arial" w:hAnsi="Arial" w:cs="Arial"/>
          <w:sz w:val="24"/>
          <w:szCs w:val="24"/>
        </w:rPr>
        <w:t>муниципального района"</w:t>
      </w:r>
    </w:p>
    <w:p w14:paraId="051EB7F8" w14:textId="77777777" w:rsidR="00137078" w:rsidRPr="0092517B" w:rsidRDefault="00137078">
      <w:pPr>
        <w:pStyle w:val="ConsPlusNormal"/>
        <w:jc w:val="both"/>
        <w:rPr>
          <w:rFonts w:ascii="Arial" w:hAnsi="Arial" w:cs="Arial"/>
          <w:sz w:val="24"/>
          <w:szCs w:val="24"/>
        </w:rPr>
      </w:pPr>
    </w:p>
    <w:p w14:paraId="01D934DC"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РАСЧЕТ</w:t>
      </w:r>
    </w:p>
    <w:p w14:paraId="04CD9CD0"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ЦЕЛЕВЫХ ПОКАЗАТЕЛЕЙ И ПОКАЗАТЕЛЕЙ РЕЗУЛЬТАТИВНОСТИ</w:t>
      </w:r>
    </w:p>
    <w:p w14:paraId="5F059694"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МУНИЦИПАЛЬНОЙ ПРОГРАММЫ ТАЙМЫРСКОГО ДОЛГАНО-НЕНЕЦКОГО</w:t>
      </w:r>
    </w:p>
    <w:p w14:paraId="746E9361"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МУНИЦИПАЛЬНОГО РАЙОНА «РАЗВИТИЕ ИНФРАСТРУКТУРЫ ТАЙМЫРСКОГО</w:t>
      </w:r>
    </w:p>
    <w:p w14:paraId="5118E92C" w14:textId="77777777" w:rsidR="006F25D8" w:rsidRPr="0092517B" w:rsidRDefault="006F25D8" w:rsidP="006F25D8">
      <w:pPr>
        <w:pStyle w:val="ConsPlusTitle"/>
        <w:jc w:val="center"/>
        <w:rPr>
          <w:rFonts w:ascii="Arial" w:hAnsi="Arial" w:cs="Arial"/>
          <w:sz w:val="24"/>
          <w:szCs w:val="24"/>
        </w:rPr>
      </w:pPr>
      <w:r w:rsidRPr="0092517B">
        <w:rPr>
          <w:rFonts w:ascii="Arial" w:hAnsi="Arial" w:cs="Arial"/>
          <w:sz w:val="24"/>
          <w:szCs w:val="24"/>
        </w:rPr>
        <w:t>ДОЛГАНО-НЕНЕЦКОГО МУНИЦИПАЛЬНОГО РАЙОНА»</w:t>
      </w:r>
    </w:p>
    <w:p w14:paraId="43B61D6B" w14:textId="77777777" w:rsidR="006F25D8" w:rsidRPr="0092517B" w:rsidRDefault="006F25D8" w:rsidP="006F25D8">
      <w:pPr>
        <w:spacing w:after="1"/>
        <w:rPr>
          <w:rFonts w:ascii="Arial" w:hAnsi="Arial" w:cs="Arial"/>
          <w:sz w:val="24"/>
          <w:szCs w:val="24"/>
        </w:rPr>
      </w:pPr>
    </w:p>
    <w:p w14:paraId="3C9362F2" w14:textId="77777777" w:rsidR="006F25D8" w:rsidRPr="0092517B" w:rsidRDefault="006F25D8" w:rsidP="006F25D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782"/>
        <w:gridCol w:w="1303"/>
      </w:tblGrid>
      <w:tr w:rsidR="006F25D8" w:rsidRPr="0092517B" w14:paraId="3F430A1D" w14:textId="77777777" w:rsidTr="00EE1A95">
        <w:tc>
          <w:tcPr>
            <w:tcW w:w="1984" w:type="dxa"/>
          </w:tcPr>
          <w:p w14:paraId="7D47A5EB" w14:textId="77777777" w:rsidR="006F25D8" w:rsidRPr="0092517B" w:rsidRDefault="006F25D8" w:rsidP="00EE1A95">
            <w:pPr>
              <w:pStyle w:val="ConsPlusNormal"/>
              <w:jc w:val="center"/>
              <w:rPr>
                <w:rFonts w:ascii="Arial" w:hAnsi="Arial" w:cs="Arial"/>
                <w:sz w:val="24"/>
                <w:szCs w:val="24"/>
              </w:rPr>
            </w:pPr>
            <w:r w:rsidRPr="0092517B">
              <w:rPr>
                <w:rFonts w:ascii="Arial" w:hAnsi="Arial" w:cs="Arial"/>
                <w:sz w:val="24"/>
                <w:szCs w:val="24"/>
              </w:rPr>
              <w:t>№ показателя в соответствии с приложением к муниципальной программе</w:t>
            </w:r>
          </w:p>
        </w:tc>
        <w:tc>
          <w:tcPr>
            <w:tcW w:w="5782" w:type="dxa"/>
          </w:tcPr>
          <w:p w14:paraId="40B51791" w14:textId="77777777" w:rsidR="006F25D8" w:rsidRPr="0092517B" w:rsidRDefault="006F25D8" w:rsidP="00EE1A95">
            <w:pPr>
              <w:pStyle w:val="ConsPlusNormal"/>
              <w:jc w:val="center"/>
              <w:rPr>
                <w:rFonts w:ascii="Arial" w:hAnsi="Arial" w:cs="Arial"/>
                <w:sz w:val="24"/>
                <w:szCs w:val="24"/>
              </w:rPr>
            </w:pPr>
            <w:r w:rsidRPr="0092517B">
              <w:rPr>
                <w:rFonts w:ascii="Arial" w:hAnsi="Arial" w:cs="Arial"/>
                <w:sz w:val="24"/>
                <w:szCs w:val="24"/>
              </w:rPr>
              <w:t>Наименование показателя</w:t>
            </w:r>
          </w:p>
        </w:tc>
        <w:tc>
          <w:tcPr>
            <w:tcW w:w="1303" w:type="dxa"/>
          </w:tcPr>
          <w:p w14:paraId="7E55DE6D" w14:textId="77777777" w:rsidR="006F25D8" w:rsidRPr="0092517B" w:rsidRDefault="006F25D8" w:rsidP="00EE1A95">
            <w:pPr>
              <w:pStyle w:val="ConsPlusNormal"/>
              <w:jc w:val="center"/>
              <w:rPr>
                <w:rFonts w:ascii="Arial" w:hAnsi="Arial" w:cs="Arial"/>
                <w:sz w:val="24"/>
                <w:szCs w:val="24"/>
              </w:rPr>
            </w:pPr>
            <w:r w:rsidRPr="0092517B">
              <w:rPr>
                <w:rFonts w:ascii="Arial" w:hAnsi="Arial" w:cs="Arial"/>
                <w:sz w:val="24"/>
                <w:szCs w:val="24"/>
              </w:rPr>
              <w:t>Единица измерения</w:t>
            </w:r>
          </w:p>
        </w:tc>
      </w:tr>
      <w:tr w:rsidR="006F25D8" w:rsidRPr="0092517B" w14:paraId="4A0CABF2" w14:textId="77777777" w:rsidTr="00EE1A95">
        <w:tc>
          <w:tcPr>
            <w:tcW w:w="1984" w:type="dxa"/>
          </w:tcPr>
          <w:p w14:paraId="09E7C099"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1</w:t>
            </w:r>
          </w:p>
        </w:tc>
        <w:tc>
          <w:tcPr>
            <w:tcW w:w="5782" w:type="dxa"/>
          </w:tcPr>
          <w:p w14:paraId="1AD45AB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вновь построенных (реконструированных или модернизированных) объектов социальной сферы по отношению к запланированным</w:t>
            </w:r>
          </w:p>
        </w:tc>
        <w:tc>
          <w:tcPr>
            <w:tcW w:w="1303" w:type="dxa"/>
          </w:tcPr>
          <w:p w14:paraId="5FA7F91D"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7E2FA76B" w14:textId="77777777" w:rsidTr="00EE1A95">
        <w:tblPrEx>
          <w:tblBorders>
            <w:insideH w:val="nil"/>
          </w:tblBorders>
        </w:tblPrEx>
        <w:tc>
          <w:tcPr>
            <w:tcW w:w="1984" w:type="dxa"/>
            <w:tcBorders>
              <w:bottom w:val="nil"/>
            </w:tcBorders>
          </w:tcPr>
          <w:p w14:paraId="632D37A8"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58BD1294"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687E9CD7" w14:textId="77777777" w:rsidR="006F25D8" w:rsidRPr="0092517B" w:rsidRDefault="006F25D8" w:rsidP="00EE1A95">
            <w:pPr>
              <w:pStyle w:val="ConsPlusNormal"/>
              <w:jc w:val="both"/>
              <w:rPr>
                <w:rFonts w:ascii="Arial" w:hAnsi="Arial" w:cs="Arial"/>
                <w:sz w:val="24"/>
                <w:szCs w:val="24"/>
              </w:rPr>
            </w:pPr>
          </w:p>
          <w:p w14:paraId="5C53E59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199B5A2D" w14:textId="77777777" w:rsidR="006F25D8" w:rsidRPr="0092517B" w:rsidRDefault="006F25D8" w:rsidP="00EE1A95">
            <w:pPr>
              <w:pStyle w:val="ConsPlusNormal"/>
              <w:jc w:val="both"/>
              <w:rPr>
                <w:rFonts w:ascii="Arial" w:hAnsi="Arial" w:cs="Arial"/>
                <w:sz w:val="24"/>
                <w:szCs w:val="24"/>
              </w:rPr>
            </w:pPr>
          </w:p>
          <w:p w14:paraId="77DF2A0A"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объектов социальной сферы, введенных в эксплуатацию в текущем году (акт приемки законченного строительства по форме КС-11, акт о приеме-сдаче отремонтированных, реконструированных, модернизированных объектов основных средств по форме ОС-3);</w:t>
            </w:r>
          </w:p>
          <w:p w14:paraId="475CBC9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объектов социальной сферы, планируемых к завершению строительства (реконструкции или модернизации) в текущем году (расчет детализации расходов к бюджетной смете Управления)</w:t>
            </w:r>
          </w:p>
        </w:tc>
        <w:tc>
          <w:tcPr>
            <w:tcW w:w="1303" w:type="dxa"/>
            <w:tcBorders>
              <w:bottom w:val="nil"/>
            </w:tcBorders>
          </w:tcPr>
          <w:p w14:paraId="4BBBC98B" w14:textId="77777777" w:rsidR="006F25D8" w:rsidRPr="0092517B" w:rsidRDefault="006F25D8" w:rsidP="00EE1A95">
            <w:pPr>
              <w:pStyle w:val="ConsPlusNormal"/>
              <w:rPr>
                <w:rFonts w:ascii="Arial" w:hAnsi="Arial" w:cs="Arial"/>
                <w:sz w:val="24"/>
                <w:szCs w:val="24"/>
              </w:rPr>
            </w:pPr>
          </w:p>
        </w:tc>
      </w:tr>
      <w:tr w:rsidR="006F25D8" w:rsidRPr="0092517B" w14:paraId="4C8DF821" w14:textId="77777777" w:rsidTr="00EE1A95">
        <w:tc>
          <w:tcPr>
            <w:tcW w:w="1984" w:type="dxa"/>
          </w:tcPr>
          <w:p w14:paraId="0536B07B"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2</w:t>
            </w:r>
          </w:p>
        </w:tc>
        <w:tc>
          <w:tcPr>
            <w:tcW w:w="5782" w:type="dxa"/>
          </w:tcPr>
          <w:p w14:paraId="1E1D14DC"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административных объектов муниципальной собственности (здания, строения, сооружения, инженерные коммуникации), в которых проведены ремонтные работы текущего и капитального характера по отношению к запланированным</w:t>
            </w:r>
          </w:p>
        </w:tc>
        <w:tc>
          <w:tcPr>
            <w:tcW w:w="1303" w:type="dxa"/>
          </w:tcPr>
          <w:p w14:paraId="5CB5FBE9"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31A41DDB" w14:textId="77777777" w:rsidTr="00EE1A95">
        <w:tc>
          <w:tcPr>
            <w:tcW w:w="1984" w:type="dxa"/>
          </w:tcPr>
          <w:p w14:paraId="7D74E5B2" w14:textId="77777777" w:rsidR="006F25D8" w:rsidRPr="0092517B" w:rsidRDefault="006F25D8" w:rsidP="00EE1A95">
            <w:pPr>
              <w:pStyle w:val="ConsPlusNormal"/>
              <w:rPr>
                <w:rFonts w:ascii="Arial" w:hAnsi="Arial" w:cs="Arial"/>
                <w:sz w:val="24"/>
                <w:szCs w:val="24"/>
              </w:rPr>
            </w:pPr>
          </w:p>
        </w:tc>
        <w:tc>
          <w:tcPr>
            <w:tcW w:w="5782" w:type="dxa"/>
          </w:tcPr>
          <w:p w14:paraId="089CEA7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06DB49AC" w14:textId="77777777" w:rsidR="006F25D8" w:rsidRPr="0092517B" w:rsidRDefault="006F25D8" w:rsidP="00EE1A95">
            <w:pPr>
              <w:pStyle w:val="ConsPlusNormal"/>
              <w:jc w:val="both"/>
              <w:rPr>
                <w:rFonts w:ascii="Arial" w:hAnsi="Arial" w:cs="Arial"/>
                <w:sz w:val="24"/>
                <w:szCs w:val="24"/>
              </w:rPr>
            </w:pPr>
          </w:p>
          <w:p w14:paraId="25A603AF"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6CE80CE4" w14:textId="77777777" w:rsidR="006F25D8" w:rsidRPr="0092517B" w:rsidRDefault="006F25D8" w:rsidP="00EE1A95">
            <w:pPr>
              <w:pStyle w:val="ConsPlusNormal"/>
              <w:jc w:val="both"/>
              <w:rPr>
                <w:rFonts w:ascii="Arial" w:hAnsi="Arial" w:cs="Arial"/>
                <w:sz w:val="24"/>
                <w:szCs w:val="24"/>
              </w:rPr>
            </w:pPr>
          </w:p>
          <w:p w14:paraId="1D43692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количество административных объектов, в </w:t>
            </w:r>
            <w:r w:rsidRPr="0092517B">
              <w:rPr>
                <w:rFonts w:ascii="Arial" w:hAnsi="Arial" w:cs="Arial"/>
                <w:sz w:val="24"/>
                <w:szCs w:val="24"/>
              </w:rPr>
              <w:lastRenderedPageBreak/>
              <w:t>которых выполнены ремонтные работы в текущем году (акт рабочей приемочной комиссии о приемке объекта после капитального (текущего) ремонта);</w:t>
            </w:r>
          </w:p>
          <w:p w14:paraId="3E25232E"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планируемых к выполнению ремонтных работ в текущем году на административных объектах (расчет детализации расходов к бюджетной смете Управления)</w:t>
            </w:r>
          </w:p>
        </w:tc>
        <w:tc>
          <w:tcPr>
            <w:tcW w:w="1303" w:type="dxa"/>
          </w:tcPr>
          <w:p w14:paraId="31C36FC8" w14:textId="77777777" w:rsidR="006F25D8" w:rsidRPr="0092517B" w:rsidRDefault="006F25D8" w:rsidP="00EE1A95">
            <w:pPr>
              <w:pStyle w:val="ConsPlusNormal"/>
              <w:rPr>
                <w:rFonts w:ascii="Arial" w:hAnsi="Arial" w:cs="Arial"/>
                <w:sz w:val="24"/>
                <w:szCs w:val="24"/>
              </w:rPr>
            </w:pPr>
          </w:p>
        </w:tc>
      </w:tr>
      <w:tr w:rsidR="006F25D8" w:rsidRPr="0092517B" w14:paraId="65B7431D" w14:textId="77777777" w:rsidTr="00EE1A95">
        <w:tc>
          <w:tcPr>
            <w:tcW w:w="1984" w:type="dxa"/>
          </w:tcPr>
          <w:p w14:paraId="001A1801"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lastRenderedPageBreak/>
              <w:t>Целевой показатель 3</w:t>
            </w:r>
          </w:p>
        </w:tc>
        <w:tc>
          <w:tcPr>
            <w:tcW w:w="5782" w:type="dxa"/>
          </w:tcPr>
          <w:p w14:paraId="04178FBF"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объектов капитального строительства, реконструкции, модернизации и объектов проведения ремонтных работ текущего и капитального характера, обеспеченных исходно-разрешительной документацией</w:t>
            </w:r>
          </w:p>
        </w:tc>
        <w:tc>
          <w:tcPr>
            <w:tcW w:w="1303" w:type="dxa"/>
          </w:tcPr>
          <w:p w14:paraId="16F23A67"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3ACE16F9" w14:textId="77777777" w:rsidTr="00EE1A95">
        <w:tc>
          <w:tcPr>
            <w:tcW w:w="1984" w:type="dxa"/>
          </w:tcPr>
          <w:p w14:paraId="4296A450" w14:textId="77777777" w:rsidR="006F25D8" w:rsidRPr="0092517B" w:rsidRDefault="006F25D8" w:rsidP="00EE1A95">
            <w:pPr>
              <w:pStyle w:val="ConsPlusNormal"/>
              <w:rPr>
                <w:rFonts w:ascii="Arial" w:hAnsi="Arial" w:cs="Arial"/>
                <w:sz w:val="24"/>
                <w:szCs w:val="24"/>
              </w:rPr>
            </w:pPr>
          </w:p>
        </w:tc>
        <w:tc>
          <w:tcPr>
            <w:tcW w:w="5782" w:type="dxa"/>
          </w:tcPr>
          <w:p w14:paraId="282A5B18"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7BF56CE0" w14:textId="77777777" w:rsidR="006F25D8" w:rsidRPr="0092517B" w:rsidRDefault="006F25D8" w:rsidP="00EE1A95">
            <w:pPr>
              <w:pStyle w:val="ConsPlusNormal"/>
              <w:jc w:val="both"/>
              <w:rPr>
                <w:rFonts w:ascii="Arial" w:hAnsi="Arial" w:cs="Arial"/>
                <w:sz w:val="24"/>
                <w:szCs w:val="24"/>
              </w:rPr>
            </w:pPr>
          </w:p>
          <w:p w14:paraId="115EC05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7B04AF7A" w14:textId="77777777" w:rsidR="006F25D8" w:rsidRPr="0092517B" w:rsidRDefault="006F25D8" w:rsidP="00EE1A95">
            <w:pPr>
              <w:pStyle w:val="ConsPlusNormal"/>
              <w:jc w:val="both"/>
              <w:rPr>
                <w:rFonts w:ascii="Arial" w:hAnsi="Arial" w:cs="Arial"/>
                <w:sz w:val="24"/>
                <w:szCs w:val="24"/>
              </w:rPr>
            </w:pPr>
          </w:p>
          <w:p w14:paraId="7DCCC32B" w14:textId="566A1B43"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w:t>
            </w:r>
            <w:r w:rsidR="00AD5B0B" w:rsidRPr="0092517B">
              <w:rPr>
                <w:rFonts w:ascii="Arial" w:hAnsi="Arial" w:cs="Arial"/>
                <w:sz w:val="24"/>
                <w:szCs w:val="24"/>
              </w:rPr>
              <w:t>количество объектов,</w:t>
            </w:r>
            <w:r w:rsidRPr="0092517B">
              <w:rPr>
                <w:rFonts w:ascii="Arial" w:hAnsi="Arial" w:cs="Arial"/>
                <w:sz w:val="24"/>
                <w:szCs w:val="24"/>
              </w:rPr>
              <w:t xml:space="preserve"> обеспеченных исходно-разрешительной документацией в текущем году (ежеквартальная бюджетная отчетность Управления </w:t>
            </w:r>
            <w:r w:rsidRPr="0092517B">
              <w:rPr>
                <w:rFonts w:ascii="Arial" w:hAnsi="Arial" w:cs="Arial"/>
                <w:sz w:val="24"/>
                <w:szCs w:val="24"/>
                <w:lang w:val="x-none"/>
              </w:rPr>
              <w:t>в соответствии с Приказом Минфина России от 28.12.2010 № 191н</w:t>
            </w:r>
            <w:r w:rsidRPr="0092517B">
              <w:rPr>
                <w:rFonts w:ascii="Arial" w:hAnsi="Arial" w:cs="Arial"/>
                <w:sz w:val="24"/>
                <w:szCs w:val="24"/>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33683F8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объектов, планируемых к обеспечению исходно-разрешительной документацией в текущем году (расчет детализации расходов к бюджетной смете Управления)</w:t>
            </w:r>
          </w:p>
        </w:tc>
        <w:tc>
          <w:tcPr>
            <w:tcW w:w="1303" w:type="dxa"/>
          </w:tcPr>
          <w:p w14:paraId="415A2870" w14:textId="77777777" w:rsidR="006F25D8" w:rsidRPr="0092517B" w:rsidRDefault="006F25D8" w:rsidP="00EE1A95">
            <w:pPr>
              <w:pStyle w:val="ConsPlusNormal"/>
              <w:rPr>
                <w:rFonts w:ascii="Arial" w:hAnsi="Arial" w:cs="Arial"/>
                <w:sz w:val="24"/>
                <w:szCs w:val="24"/>
              </w:rPr>
            </w:pPr>
          </w:p>
        </w:tc>
      </w:tr>
      <w:tr w:rsidR="006F25D8" w:rsidRPr="0092517B" w14:paraId="1025C49C" w14:textId="77777777" w:rsidTr="00EE1A95">
        <w:tc>
          <w:tcPr>
            <w:tcW w:w="1984" w:type="dxa"/>
          </w:tcPr>
          <w:p w14:paraId="0F541079"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4</w:t>
            </w:r>
          </w:p>
        </w:tc>
        <w:tc>
          <w:tcPr>
            <w:tcW w:w="5782" w:type="dxa"/>
          </w:tcPr>
          <w:p w14:paraId="2708A66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муниципальных образований на территории муниципального района, по которым подготовлены к согласованию и утверждению документы территориального планирования (внесение в них изменений)</w:t>
            </w:r>
          </w:p>
        </w:tc>
        <w:tc>
          <w:tcPr>
            <w:tcW w:w="1303" w:type="dxa"/>
          </w:tcPr>
          <w:p w14:paraId="11E4C351"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361C4A64" w14:textId="77777777" w:rsidTr="00EE1A95">
        <w:tblPrEx>
          <w:tblBorders>
            <w:insideH w:val="nil"/>
          </w:tblBorders>
        </w:tblPrEx>
        <w:tc>
          <w:tcPr>
            <w:tcW w:w="1984" w:type="dxa"/>
            <w:tcBorders>
              <w:bottom w:val="nil"/>
            </w:tcBorders>
          </w:tcPr>
          <w:p w14:paraId="13F44168"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1C7DF71E"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277E068D" w14:textId="77777777" w:rsidR="006F25D8" w:rsidRPr="0092517B" w:rsidRDefault="006F25D8" w:rsidP="00EE1A95">
            <w:pPr>
              <w:pStyle w:val="ConsPlusNormal"/>
              <w:jc w:val="both"/>
              <w:rPr>
                <w:rFonts w:ascii="Arial" w:hAnsi="Arial" w:cs="Arial"/>
                <w:sz w:val="24"/>
                <w:szCs w:val="24"/>
              </w:rPr>
            </w:pPr>
          </w:p>
          <w:p w14:paraId="28CE2218"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06FEC884" w14:textId="77777777" w:rsidR="006F25D8" w:rsidRPr="0092517B" w:rsidRDefault="006F25D8" w:rsidP="00EE1A95">
            <w:pPr>
              <w:pStyle w:val="ConsPlusNormal"/>
              <w:jc w:val="both"/>
              <w:rPr>
                <w:rFonts w:ascii="Arial" w:hAnsi="Arial" w:cs="Arial"/>
                <w:sz w:val="24"/>
                <w:szCs w:val="24"/>
              </w:rPr>
            </w:pPr>
          </w:p>
          <w:p w14:paraId="775F229A"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количество документов территориального планирования (внесение в них изменений), подготовленных к согласованию и утверждению (ежемесячный мониторинг Управления в соответствии с письмом министерства строительства Красноярского края №82-207/10 от 19.01.2023 «О предоставлении информации о разработке и утверждении документов </w:t>
            </w:r>
            <w:r w:rsidRPr="0092517B">
              <w:rPr>
                <w:rFonts w:ascii="Arial" w:hAnsi="Arial" w:cs="Arial"/>
                <w:sz w:val="24"/>
                <w:szCs w:val="24"/>
              </w:rPr>
              <w:lastRenderedPageBreak/>
              <w:t>территориального планирования» (строка 5  «Количество разработанных внесений изменений» раздела «Схемы муниципальных районов (нарастающим итогом)», строка 6 «Количество разработанных внесений изменений» раздела «Генеральные планы сельских поселений (нарастающим итогом)», строка 5 «Количество разработанных внесений изменений» раздела «Генеральные планы городских поселений (нарастающим итогом)»);</w:t>
            </w:r>
          </w:p>
          <w:p w14:paraId="17BF660F"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общее количество муниципальных образований, которым требуются документы территориального планирования (внесение в них изменений) (ежемесячный мониторинг Управления в соответствии с письмом министерства строительства Красноярского края №82-207/10 от 19.01.2023 «О предоставлении информации о разработке и утверждении документов территориального планирования» (строка 4 «Проектов внесений изменений в документы территориального планирования» раздела «Загружено во ФГИС ТП (нарастающим итогом, действующей редакции)»)</w:t>
            </w:r>
          </w:p>
        </w:tc>
        <w:tc>
          <w:tcPr>
            <w:tcW w:w="1303" w:type="dxa"/>
            <w:tcBorders>
              <w:bottom w:val="nil"/>
            </w:tcBorders>
          </w:tcPr>
          <w:p w14:paraId="24BB0785" w14:textId="77777777" w:rsidR="006F25D8" w:rsidRPr="0092517B" w:rsidRDefault="006F25D8" w:rsidP="00EE1A95">
            <w:pPr>
              <w:pStyle w:val="ConsPlusNormal"/>
              <w:rPr>
                <w:rFonts w:ascii="Arial" w:hAnsi="Arial" w:cs="Arial"/>
                <w:sz w:val="24"/>
                <w:szCs w:val="24"/>
              </w:rPr>
            </w:pPr>
          </w:p>
        </w:tc>
      </w:tr>
      <w:tr w:rsidR="006F25D8" w:rsidRPr="0092517B" w14:paraId="6466DC2E" w14:textId="77777777" w:rsidTr="00EE1A95">
        <w:tc>
          <w:tcPr>
            <w:tcW w:w="1984" w:type="dxa"/>
          </w:tcPr>
          <w:p w14:paraId="765EA655"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lastRenderedPageBreak/>
              <w:t>Целевой показатель 5</w:t>
            </w:r>
          </w:p>
        </w:tc>
        <w:tc>
          <w:tcPr>
            <w:tcW w:w="5782" w:type="dxa"/>
          </w:tcPr>
          <w:p w14:paraId="281FFA1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поселений муниципального района, по которым подготовлены к согласованию и утверждению документы градостроительного зонирования (внесение в них изменений)</w:t>
            </w:r>
          </w:p>
        </w:tc>
        <w:tc>
          <w:tcPr>
            <w:tcW w:w="1303" w:type="dxa"/>
          </w:tcPr>
          <w:p w14:paraId="6DC973A8"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2916DEFD" w14:textId="77777777" w:rsidTr="00EE1A95">
        <w:tblPrEx>
          <w:tblBorders>
            <w:insideH w:val="nil"/>
          </w:tblBorders>
        </w:tblPrEx>
        <w:tc>
          <w:tcPr>
            <w:tcW w:w="1984" w:type="dxa"/>
            <w:tcBorders>
              <w:bottom w:val="nil"/>
            </w:tcBorders>
          </w:tcPr>
          <w:p w14:paraId="5919BD22"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4B7994D2"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124F2378" w14:textId="77777777" w:rsidR="006F25D8" w:rsidRPr="0092517B" w:rsidRDefault="006F25D8" w:rsidP="00EE1A95">
            <w:pPr>
              <w:pStyle w:val="ConsPlusNormal"/>
              <w:jc w:val="both"/>
              <w:rPr>
                <w:rFonts w:ascii="Arial" w:hAnsi="Arial" w:cs="Arial"/>
                <w:sz w:val="24"/>
                <w:szCs w:val="24"/>
              </w:rPr>
            </w:pPr>
          </w:p>
          <w:p w14:paraId="01106AA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6DD7EA52" w14:textId="77777777" w:rsidR="006F25D8" w:rsidRPr="0092517B" w:rsidRDefault="006F25D8" w:rsidP="00EE1A95">
            <w:pPr>
              <w:pStyle w:val="ConsPlusNormal"/>
              <w:jc w:val="both"/>
              <w:rPr>
                <w:rFonts w:ascii="Arial" w:hAnsi="Arial" w:cs="Arial"/>
                <w:sz w:val="24"/>
                <w:szCs w:val="24"/>
              </w:rPr>
            </w:pPr>
          </w:p>
          <w:p w14:paraId="0F45365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документов градостроительного зонирования (внесение в них изменений), подготовленных к согласованию и утверждению; A - общее количество поселений, которым требуются документы градостроительного зонирования (внесение в них изменений) (полугодовая отчетность Управления в соответствии с Приказом Управления №15-ОД от 21.07.2023 «Об утверждении Формы предоставления полугодовой отчетности по утвержденным документам градостроительного зонирования (внесение в них изменений)»)</w:t>
            </w:r>
          </w:p>
        </w:tc>
        <w:tc>
          <w:tcPr>
            <w:tcW w:w="1303" w:type="dxa"/>
            <w:tcBorders>
              <w:bottom w:val="nil"/>
            </w:tcBorders>
          </w:tcPr>
          <w:p w14:paraId="6D4271DB" w14:textId="77777777" w:rsidR="006F25D8" w:rsidRPr="0092517B" w:rsidRDefault="006F25D8" w:rsidP="00EE1A95">
            <w:pPr>
              <w:pStyle w:val="ConsPlusNormal"/>
              <w:rPr>
                <w:rFonts w:ascii="Arial" w:hAnsi="Arial" w:cs="Arial"/>
                <w:sz w:val="24"/>
                <w:szCs w:val="24"/>
              </w:rPr>
            </w:pPr>
          </w:p>
        </w:tc>
      </w:tr>
      <w:tr w:rsidR="006F25D8" w:rsidRPr="0092517B" w14:paraId="7C018726" w14:textId="77777777" w:rsidTr="00EE1A95">
        <w:tc>
          <w:tcPr>
            <w:tcW w:w="1984" w:type="dxa"/>
          </w:tcPr>
          <w:p w14:paraId="6D755045"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Целевой показатель 6</w:t>
            </w:r>
          </w:p>
        </w:tc>
        <w:tc>
          <w:tcPr>
            <w:tcW w:w="5782" w:type="dxa"/>
          </w:tcPr>
          <w:p w14:paraId="48956864"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Доля энергоснабжающих организаций, которым выплачена компенсация выпадающих доходов, связанных с применением государственных регулируемых цен (тарифов) на электрическую энергию, вырабатываемую для населения</w:t>
            </w:r>
          </w:p>
        </w:tc>
        <w:tc>
          <w:tcPr>
            <w:tcW w:w="1303" w:type="dxa"/>
          </w:tcPr>
          <w:p w14:paraId="26D2B1F3"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w:t>
            </w:r>
          </w:p>
        </w:tc>
      </w:tr>
      <w:tr w:rsidR="006F25D8" w:rsidRPr="0092517B" w14:paraId="08965C30" w14:textId="77777777" w:rsidTr="00EE1A95">
        <w:tc>
          <w:tcPr>
            <w:tcW w:w="1984" w:type="dxa"/>
          </w:tcPr>
          <w:p w14:paraId="61AAAEC5" w14:textId="77777777" w:rsidR="006F25D8" w:rsidRPr="002E048D" w:rsidRDefault="006F25D8" w:rsidP="00EE1A95">
            <w:pPr>
              <w:pStyle w:val="ConsPlusNormal"/>
              <w:rPr>
                <w:rFonts w:ascii="Arial" w:hAnsi="Arial" w:cs="Arial"/>
                <w:sz w:val="24"/>
                <w:szCs w:val="24"/>
              </w:rPr>
            </w:pPr>
          </w:p>
        </w:tc>
        <w:tc>
          <w:tcPr>
            <w:tcW w:w="5782" w:type="dxa"/>
          </w:tcPr>
          <w:p w14:paraId="6BFFA00B"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Показатель определяется по формуле:</w:t>
            </w:r>
          </w:p>
          <w:p w14:paraId="48ABB617" w14:textId="77777777" w:rsidR="006F25D8" w:rsidRPr="002E048D" w:rsidRDefault="006F25D8" w:rsidP="00EE1A95">
            <w:pPr>
              <w:pStyle w:val="ConsPlusNormal"/>
              <w:jc w:val="both"/>
              <w:rPr>
                <w:rFonts w:ascii="Arial" w:hAnsi="Arial" w:cs="Arial"/>
                <w:sz w:val="24"/>
                <w:szCs w:val="24"/>
              </w:rPr>
            </w:pPr>
          </w:p>
          <w:p w14:paraId="7E756000"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A x 100%, где:</w:t>
            </w:r>
          </w:p>
          <w:p w14:paraId="77F0E36C" w14:textId="77777777" w:rsidR="006F25D8" w:rsidRPr="002E048D" w:rsidRDefault="006F25D8" w:rsidP="00EE1A95">
            <w:pPr>
              <w:pStyle w:val="ConsPlusNormal"/>
              <w:jc w:val="both"/>
              <w:rPr>
                <w:rFonts w:ascii="Arial" w:hAnsi="Arial" w:cs="Arial"/>
                <w:sz w:val="24"/>
                <w:szCs w:val="24"/>
              </w:rPr>
            </w:pPr>
          </w:p>
          <w:p w14:paraId="6F519726"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количество энергоснабжающих организаций, которыми соблюдены показатели, направленные на не превышение объема полезного отпуска электрической энергии населению, вырабатываемой дизельными электростанциями, учтенного (утвержденного) органом исполнительной власти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на территории края для населения и которым выплачена компенсация выпадающих доходов (отчет по формам согласно приложениям № 2, № 5 приложения № 3 к Постановлению Администрации муниципального района от 12.03.2013 № 119 «Об утверждении Порядка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w:t>
            </w:r>
          </w:p>
          <w:p w14:paraId="282082D2"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A - общее количество энергоснабжающих организаций, которые подали заявки на предоставление компенсации выпадающих доходов, связанных с применением государственных регулируемых цен (тарифов) на электрическую энергию, вырабатываемую для населения (по форме согласно приложению № 1 к Порядку компенсации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муниципального района, контроля за соблюдением условий предоставления компенсации и возврата средств в случае нарушения условий, установленных при ее предоставлении» (Постановление Администрации муниципального района от 12.03.2013 № 119)</w:t>
            </w:r>
          </w:p>
        </w:tc>
        <w:tc>
          <w:tcPr>
            <w:tcW w:w="1303" w:type="dxa"/>
          </w:tcPr>
          <w:p w14:paraId="02476911" w14:textId="77777777" w:rsidR="006F25D8" w:rsidRPr="002E048D" w:rsidRDefault="006F25D8" w:rsidP="00EE1A95">
            <w:pPr>
              <w:pStyle w:val="ConsPlusNormal"/>
              <w:rPr>
                <w:rFonts w:ascii="Arial" w:hAnsi="Arial" w:cs="Arial"/>
                <w:sz w:val="24"/>
                <w:szCs w:val="24"/>
              </w:rPr>
            </w:pPr>
          </w:p>
        </w:tc>
      </w:tr>
      <w:tr w:rsidR="006F25D8" w:rsidRPr="0092517B" w14:paraId="79A4CA8B" w14:textId="77777777" w:rsidTr="00EE1A95">
        <w:tc>
          <w:tcPr>
            <w:tcW w:w="1984" w:type="dxa"/>
          </w:tcPr>
          <w:p w14:paraId="0B5B5AF6"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 xml:space="preserve">Целевой </w:t>
            </w:r>
            <w:r w:rsidRPr="002E048D">
              <w:rPr>
                <w:rFonts w:ascii="Arial" w:hAnsi="Arial" w:cs="Arial"/>
                <w:sz w:val="24"/>
                <w:szCs w:val="24"/>
              </w:rPr>
              <w:lastRenderedPageBreak/>
              <w:t>показатель 7</w:t>
            </w:r>
          </w:p>
        </w:tc>
        <w:tc>
          <w:tcPr>
            <w:tcW w:w="5782" w:type="dxa"/>
          </w:tcPr>
          <w:p w14:paraId="4ABD3858"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lastRenderedPageBreak/>
              <w:t xml:space="preserve">Доля предприятий жилищно-коммунального </w:t>
            </w:r>
            <w:r w:rsidRPr="002E048D">
              <w:rPr>
                <w:rFonts w:ascii="Arial" w:hAnsi="Arial" w:cs="Arial"/>
                <w:sz w:val="24"/>
                <w:szCs w:val="24"/>
              </w:rPr>
              <w:lastRenderedPageBreak/>
              <w:t>комплекса, которым выплачена компенсация части платы граждан за коммунальные услуги</w:t>
            </w:r>
          </w:p>
        </w:tc>
        <w:tc>
          <w:tcPr>
            <w:tcW w:w="1303" w:type="dxa"/>
          </w:tcPr>
          <w:p w14:paraId="58276043"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lastRenderedPageBreak/>
              <w:t>%</w:t>
            </w:r>
          </w:p>
        </w:tc>
      </w:tr>
      <w:tr w:rsidR="006F25D8" w:rsidRPr="0092517B" w14:paraId="69920078" w14:textId="77777777" w:rsidTr="00EE1A95">
        <w:tc>
          <w:tcPr>
            <w:tcW w:w="1984" w:type="dxa"/>
          </w:tcPr>
          <w:p w14:paraId="41FB3F64" w14:textId="77777777" w:rsidR="006F25D8" w:rsidRPr="002E048D" w:rsidRDefault="006F25D8" w:rsidP="00EE1A95">
            <w:pPr>
              <w:pStyle w:val="ConsPlusNormal"/>
              <w:rPr>
                <w:rFonts w:ascii="Arial" w:hAnsi="Arial" w:cs="Arial"/>
                <w:sz w:val="24"/>
                <w:szCs w:val="24"/>
              </w:rPr>
            </w:pPr>
          </w:p>
        </w:tc>
        <w:tc>
          <w:tcPr>
            <w:tcW w:w="5782" w:type="dxa"/>
          </w:tcPr>
          <w:p w14:paraId="5EBBB3C5"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Показатель определяется по формуле:</w:t>
            </w:r>
          </w:p>
          <w:p w14:paraId="61EC819A" w14:textId="77777777" w:rsidR="006F25D8" w:rsidRPr="002E048D" w:rsidRDefault="006F25D8" w:rsidP="00EE1A95">
            <w:pPr>
              <w:pStyle w:val="ConsPlusNormal"/>
              <w:jc w:val="both"/>
              <w:rPr>
                <w:rFonts w:ascii="Arial" w:hAnsi="Arial" w:cs="Arial"/>
                <w:sz w:val="24"/>
                <w:szCs w:val="24"/>
              </w:rPr>
            </w:pPr>
          </w:p>
          <w:p w14:paraId="4934E682"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A x 100%, где:</w:t>
            </w:r>
          </w:p>
          <w:p w14:paraId="0D7BE2D8" w14:textId="77777777" w:rsidR="006F25D8" w:rsidRPr="002E048D" w:rsidRDefault="006F25D8" w:rsidP="00EE1A95">
            <w:pPr>
              <w:pStyle w:val="ConsPlusNormal"/>
              <w:jc w:val="both"/>
              <w:rPr>
                <w:rFonts w:ascii="Arial" w:hAnsi="Arial" w:cs="Arial"/>
                <w:sz w:val="24"/>
                <w:szCs w:val="24"/>
              </w:rPr>
            </w:pPr>
          </w:p>
          <w:p w14:paraId="64BA353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количество предприятий жилищно-коммунального комплекса, которыми соблюдены показатели, предусматривающие решения о приведении платы граждан за коммунальные услуги в соответствии с утвержденными в установленном порядке предельными индексами и которым выплачена компенсация части платы граждан за коммунальные услуги (отчет по форме согласно приложениям №2, № 3 приложения № 3 к Постановлению Администрации муниципального района от 29.04.2015 № 527 «Об утверждении Порядка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установленных при ее предоставлении»);</w:t>
            </w:r>
          </w:p>
          <w:p w14:paraId="5699248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A - общее количество предприятий жилищно-коммунального комплекса, которые подали заявки            о предоставлении субсидии                                        на компенсацию части платы граждан за коммунальные услуги (по форме согласно приложению № 2 к Порядку предоставления исполнителям коммунальных услуг субсидии на компенсацию части платы граждан за коммунальные услуги, контроля за соблюдением условий предоставления субсидии на компенсацию части платы граждан за коммунальные услуги и возврата средств в случае нарушения условий, установленных при ее предоставлении» (Постановление Администрации муниципального района от 29.04.2015 № 527)</w:t>
            </w:r>
          </w:p>
        </w:tc>
        <w:tc>
          <w:tcPr>
            <w:tcW w:w="1303" w:type="dxa"/>
          </w:tcPr>
          <w:p w14:paraId="4C1C0253" w14:textId="77777777" w:rsidR="006F25D8" w:rsidRPr="002E048D" w:rsidRDefault="006F25D8" w:rsidP="00EE1A95">
            <w:pPr>
              <w:pStyle w:val="ConsPlusNormal"/>
              <w:rPr>
                <w:rFonts w:ascii="Arial" w:hAnsi="Arial" w:cs="Arial"/>
                <w:sz w:val="24"/>
                <w:szCs w:val="24"/>
              </w:rPr>
            </w:pPr>
          </w:p>
        </w:tc>
      </w:tr>
      <w:tr w:rsidR="006F25D8" w:rsidRPr="0092517B" w14:paraId="275D38B9" w14:textId="77777777" w:rsidTr="00EE1A95">
        <w:tc>
          <w:tcPr>
            <w:tcW w:w="1984" w:type="dxa"/>
          </w:tcPr>
          <w:p w14:paraId="2128DF07"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Целевой показатель 8</w:t>
            </w:r>
          </w:p>
        </w:tc>
        <w:tc>
          <w:tcPr>
            <w:tcW w:w="5782" w:type="dxa"/>
          </w:tcPr>
          <w:p w14:paraId="3800C471"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Уровень обеспеченности твердым топливом учреждений социальной сферы и населения муниципального района</w:t>
            </w:r>
          </w:p>
        </w:tc>
        <w:tc>
          <w:tcPr>
            <w:tcW w:w="1303" w:type="dxa"/>
          </w:tcPr>
          <w:p w14:paraId="107D0609" w14:textId="77777777" w:rsidR="006F25D8" w:rsidRPr="002E048D" w:rsidRDefault="006F25D8" w:rsidP="00EE1A95">
            <w:pPr>
              <w:pStyle w:val="ConsPlusNormal"/>
              <w:rPr>
                <w:rFonts w:ascii="Arial" w:hAnsi="Arial" w:cs="Arial"/>
                <w:sz w:val="24"/>
                <w:szCs w:val="24"/>
              </w:rPr>
            </w:pPr>
            <w:r w:rsidRPr="002E048D">
              <w:rPr>
                <w:rFonts w:ascii="Arial" w:hAnsi="Arial" w:cs="Arial"/>
                <w:sz w:val="24"/>
                <w:szCs w:val="24"/>
              </w:rPr>
              <w:t>%</w:t>
            </w:r>
          </w:p>
        </w:tc>
      </w:tr>
      <w:tr w:rsidR="006F25D8" w:rsidRPr="0092517B" w14:paraId="128D69EE" w14:textId="77777777" w:rsidTr="00EE1A95">
        <w:tblPrEx>
          <w:tblBorders>
            <w:insideH w:val="nil"/>
          </w:tblBorders>
        </w:tblPrEx>
        <w:tc>
          <w:tcPr>
            <w:tcW w:w="1984" w:type="dxa"/>
            <w:tcBorders>
              <w:bottom w:val="nil"/>
            </w:tcBorders>
          </w:tcPr>
          <w:p w14:paraId="3E55E68D" w14:textId="77777777" w:rsidR="006F25D8" w:rsidRPr="002E048D" w:rsidRDefault="006F25D8" w:rsidP="00EE1A95">
            <w:pPr>
              <w:pStyle w:val="ConsPlusNormal"/>
              <w:rPr>
                <w:rFonts w:ascii="Arial" w:hAnsi="Arial" w:cs="Arial"/>
                <w:sz w:val="24"/>
                <w:szCs w:val="24"/>
              </w:rPr>
            </w:pPr>
          </w:p>
        </w:tc>
        <w:tc>
          <w:tcPr>
            <w:tcW w:w="5782" w:type="dxa"/>
            <w:tcBorders>
              <w:bottom w:val="nil"/>
            </w:tcBorders>
          </w:tcPr>
          <w:p w14:paraId="007A84C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Показатель определяется по формуле:</w:t>
            </w:r>
          </w:p>
          <w:p w14:paraId="774523DA" w14:textId="77777777" w:rsidR="006F25D8" w:rsidRPr="002E048D" w:rsidRDefault="006F25D8" w:rsidP="00EE1A95">
            <w:pPr>
              <w:pStyle w:val="ConsPlusNormal"/>
              <w:jc w:val="both"/>
              <w:rPr>
                <w:rFonts w:ascii="Arial" w:hAnsi="Arial" w:cs="Arial"/>
                <w:sz w:val="24"/>
                <w:szCs w:val="24"/>
              </w:rPr>
            </w:pPr>
          </w:p>
          <w:p w14:paraId="327D66AC"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B / A x 100%, где:</w:t>
            </w:r>
          </w:p>
          <w:p w14:paraId="0FD898E6" w14:textId="77777777" w:rsidR="006F25D8" w:rsidRPr="002E048D" w:rsidRDefault="006F25D8" w:rsidP="00EE1A95">
            <w:pPr>
              <w:pStyle w:val="ConsPlusNormal"/>
              <w:jc w:val="both"/>
              <w:rPr>
                <w:rFonts w:ascii="Arial" w:hAnsi="Arial" w:cs="Arial"/>
                <w:sz w:val="24"/>
                <w:szCs w:val="24"/>
              </w:rPr>
            </w:pPr>
          </w:p>
          <w:p w14:paraId="036E5CD1" w14:textId="5DC8C7BA"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lastRenderedPageBreak/>
              <w:t xml:space="preserve">B - объем поставленного твердого топлива для учреждений социальной сферы, находящихся на печном отоплении и населения, проживающего на территории муниципального района (еженедельный мониторинг о ходе северного завоза в соответствии с письмом Агентства по развитию северных территорий и поддержке коренных малочисленных народов Красноярского края №76-0390 от 15.05.2023 (данные Управления муниципального заказа и потребительского рынка Администрации муниципального района), ведомость безвозмездного предоставления угля, включая его доставку, гражданам, проживающим на территории муниципального района в домах с печным отоплением, ведомость предоставления угля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населенных пунктов сельского поселения Хатанга, для отопления кочевого жилья, согласно Порядку, утвержденному </w:t>
            </w:r>
            <w:hyperlink r:id="rId7" w:history="1">
              <w:r w:rsidRPr="002E048D">
                <w:rPr>
                  <w:rFonts w:ascii="Arial" w:hAnsi="Arial" w:cs="Arial"/>
                  <w:sz w:val="24"/>
                  <w:szCs w:val="24"/>
                </w:rPr>
                <w:t>Постановлением</w:t>
              </w:r>
            </w:hyperlink>
            <w:r w:rsidRPr="002E048D">
              <w:rPr>
                <w:rFonts w:ascii="Arial" w:hAnsi="Arial" w:cs="Arial"/>
                <w:sz w:val="24"/>
                <w:szCs w:val="24"/>
              </w:rPr>
              <w:t xml:space="preserve"> Правительства Красноярского края от 03.02.2009 № 50-п «Об утверждении Порядка и условий безвозмездного предоставления угля, включая его доставку, в пределах норм отпуска твердого топлива гражданам, проживающим на территории Таймырского Долгано-Ненецкого муниципального района»);</w:t>
            </w:r>
          </w:p>
          <w:p w14:paraId="3BEB6650" w14:textId="77777777" w:rsidR="006F25D8" w:rsidRPr="002E048D" w:rsidRDefault="006F25D8" w:rsidP="00EE1A95">
            <w:pPr>
              <w:pStyle w:val="ConsPlusNormal"/>
              <w:jc w:val="both"/>
              <w:rPr>
                <w:rFonts w:ascii="Arial" w:hAnsi="Arial" w:cs="Arial"/>
                <w:sz w:val="24"/>
                <w:szCs w:val="24"/>
              </w:rPr>
            </w:pPr>
            <w:r w:rsidRPr="002E048D">
              <w:rPr>
                <w:rFonts w:ascii="Arial" w:hAnsi="Arial" w:cs="Arial"/>
                <w:sz w:val="24"/>
                <w:szCs w:val="24"/>
              </w:rPr>
              <w:t>A - общая потребность в твердом топливе для учреждений социальной сферы, находящихся на печном отоплении и населения, проживающего на территории муниципального района (перечень грузополучателей и объемов угля, завозимых на территорию муниципального района, ежегодно утверждаемый постановлением Администрации муниципального района)</w:t>
            </w:r>
          </w:p>
        </w:tc>
        <w:tc>
          <w:tcPr>
            <w:tcW w:w="1303" w:type="dxa"/>
            <w:tcBorders>
              <w:bottom w:val="nil"/>
            </w:tcBorders>
          </w:tcPr>
          <w:p w14:paraId="50C0E13B" w14:textId="77777777" w:rsidR="006F25D8" w:rsidRPr="002E048D" w:rsidRDefault="006F25D8" w:rsidP="00EE1A95">
            <w:pPr>
              <w:pStyle w:val="ConsPlusNormal"/>
              <w:rPr>
                <w:rFonts w:ascii="Arial" w:hAnsi="Arial" w:cs="Arial"/>
                <w:sz w:val="24"/>
                <w:szCs w:val="24"/>
              </w:rPr>
            </w:pPr>
          </w:p>
        </w:tc>
      </w:tr>
      <w:tr w:rsidR="006F25D8" w:rsidRPr="0092517B" w14:paraId="2878B499" w14:textId="77777777" w:rsidTr="00EE1A95">
        <w:tc>
          <w:tcPr>
            <w:tcW w:w="1984" w:type="dxa"/>
          </w:tcPr>
          <w:p w14:paraId="56258C9A"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lastRenderedPageBreak/>
              <w:t>Целевой показатель 9</w:t>
            </w:r>
          </w:p>
        </w:tc>
        <w:tc>
          <w:tcPr>
            <w:tcW w:w="5782" w:type="dxa"/>
          </w:tcPr>
          <w:p w14:paraId="798FD22C"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Уровень исполнения расходов, имеющих целевое назначение в части софинансирования государственных программ Красноярского края</w:t>
            </w:r>
          </w:p>
        </w:tc>
        <w:tc>
          <w:tcPr>
            <w:tcW w:w="1303" w:type="dxa"/>
          </w:tcPr>
          <w:p w14:paraId="1D7EE736"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413EAE6E" w14:textId="77777777" w:rsidTr="00EE1A95">
        <w:tc>
          <w:tcPr>
            <w:tcW w:w="1984" w:type="dxa"/>
          </w:tcPr>
          <w:p w14:paraId="39B50AFA" w14:textId="77777777" w:rsidR="006F25D8" w:rsidRPr="0092517B" w:rsidRDefault="006F25D8" w:rsidP="00EE1A95">
            <w:pPr>
              <w:pStyle w:val="ConsPlusNormal"/>
              <w:rPr>
                <w:rFonts w:ascii="Arial" w:hAnsi="Arial" w:cs="Arial"/>
                <w:sz w:val="24"/>
                <w:szCs w:val="24"/>
              </w:rPr>
            </w:pPr>
          </w:p>
        </w:tc>
        <w:tc>
          <w:tcPr>
            <w:tcW w:w="5782" w:type="dxa"/>
          </w:tcPr>
          <w:p w14:paraId="7172F7E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629D4603" w14:textId="77777777" w:rsidR="006F25D8" w:rsidRPr="0092517B" w:rsidRDefault="006F25D8" w:rsidP="00EE1A95">
            <w:pPr>
              <w:pStyle w:val="ConsPlusNormal"/>
              <w:jc w:val="both"/>
              <w:rPr>
                <w:rFonts w:ascii="Arial" w:hAnsi="Arial" w:cs="Arial"/>
                <w:sz w:val="24"/>
                <w:szCs w:val="24"/>
              </w:rPr>
            </w:pPr>
          </w:p>
          <w:p w14:paraId="4693CCE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w:t>
            </w:r>
          </w:p>
          <w:p w14:paraId="2F28EF19" w14:textId="77777777" w:rsidR="006F25D8" w:rsidRPr="0092517B" w:rsidRDefault="006F25D8" w:rsidP="00EE1A95">
            <w:pPr>
              <w:pStyle w:val="ConsPlusNormal"/>
              <w:jc w:val="both"/>
              <w:rPr>
                <w:rFonts w:ascii="Arial" w:hAnsi="Arial" w:cs="Arial"/>
                <w:sz w:val="24"/>
                <w:szCs w:val="24"/>
              </w:rPr>
            </w:pPr>
          </w:p>
          <w:p w14:paraId="50694D8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где:</w:t>
            </w:r>
          </w:p>
          <w:p w14:paraId="72CF02E9"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фактический объем софинансирования на реализацию мероприятий в рамках государственных программ Красноярского края;</w:t>
            </w:r>
          </w:p>
          <w:p w14:paraId="0AAF959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lastRenderedPageBreak/>
              <w:t>A - планируемый объем софинансирования на реализацию мероприятий в рамках государственных программ Красноярского края</w:t>
            </w:r>
          </w:p>
        </w:tc>
        <w:tc>
          <w:tcPr>
            <w:tcW w:w="1303" w:type="dxa"/>
          </w:tcPr>
          <w:p w14:paraId="0D0984F7" w14:textId="77777777" w:rsidR="006F25D8" w:rsidRPr="0092517B" w:rsidRDefault="006F25D8" w:rsidP="00EE1A95">
            <w:pPr>
              <w:pStyle w:val="ConsPlusNormal"/>
              <w:rPr>
                <w:rFonts w:ascii="Arial" w:hAnsi="Arial" w:cs="Arial"/>
                <w:sz w:val="24"/>
                <w:szCs w:val="24"/>
              </w:rPr>
            </w:pPr>
          </w:p>
        </w:tc>
      </w:tr>
      <w:tr w:rsidR="006F25D8" w:rsidRPr="0092517B" w14:paraId="318494D6" w14:textId="77777777" w:rsidTr="00EE1A95">
        <w:tc>
          <w:tcPr>
            <w:tcW w:w="1984" w:type="dxa"/>
          </w:tcPr>
          <w:p w14:paraId="1CB67C5E"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lastRenderedPageBreak/>
              <w:t>Целевой показатель 10</w:t>
            </w:r>
          </w:p>
        </w:tc>
        <w:tc>
          <w:tcPr>
            <w:tcW w:w="5782" w:type="dxa"/>
          </w:tcPr>
          <w:p w14:paraId="1FCDE3CA"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вновь построенных и реконструированных (модернизированных) объектов питьевого водоснабжения по отношению к запланированным</w:t>
            </w:r>
          </w:p>
        </w:tc>
        <w:tc>
          <w:tcPr>
            <w:tcW w:w="1303" w:type="dxa"/>
          </w:tcPr>
          <w:p w14:paraId="38A8745B"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5A8FDC97" w14:textId="77777777" w:rsidTr="00EE1A95">
        <w:tblPrEx>
          <w:tblBorders>
            <w:insideH w:val="nil"/>
          </w:tblBorders>
        </w:tblPrEx>
        <w:tc>
          <w:tcPr>
            <w:tcW w:w="1984" w:type="dxa"/>
            <w:tcBorders>
              <w:bottom w:val="nil"/>
            </w:tcBorders>
          </w:tcPr>
          <w:p w14:paraId="464E9E0C"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5112171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3E0B9F73" w14:textId="77777777" w:rsidR="006F25D8" w:rsidRPr="0092517B" w:rsidRDefault="006F25D8" w:rsidP="00EE1A95">
            <w:pPr>
              <w:pStyle w:val="ConsPlusNormal"/>
              <w:jc w:val="both"/>
              <w:rPr>
                <w:rFonts w:ascii="Arial" w:hAnsi="Arial" w:cs="Arial"/>
                <w:sz w:val="24"/>
                <w:szCs w:val="24"/>
              </w:rPr>
            </w:pPr>
          </w:p>
          <w:p w14:paraId="5EF0C21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5551BDFF" w14:textId="77777777" w:rsidR="006F25D8" w:rsidRPr="0092517B" w:rsidRDefault="006F25D8" w:rsidP="00EE1A95">
            <w:pPr>
              <w:pStyle w:val="ConsPlusNormal"/>
              <w:jc w:val="both"/>
              <w:rPr>
                <w:rFonts w:ascii="Arial" w:hAnsi="Arial" w:cs="Arial"/>
                <w:sz w:val="24"/>
                <w:szCs w:val="24"/>
              </w:rPr>
            </w:pPr>
          </w:p>
          <w:p w14:paraId="3BF2C5D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построенных и реконструированных (модернизированных) объектов питьевого водоснабжения (акт приемки законченного строительства по форме КС-11);</w:t>
            </w:r>
          </w:p>
          <w:p w14:paraId="6B9C99A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количество объектов питьевого водоснабжения, планируемых к завершению строительства и реконструкции (модернизации) в текущем году (расчет детализации расходов к бюджетной смете Управления)</w:t>
            </w:r>
          </w:p>
        </w:tc>
        <w:tc>
          <w:tcPr>
            <w:tcW w:w="1303" w:type="dxa"/>
            <w:tcBorders>
              <w:bottom w:val="nil"/>
            </w:tcBorders>
          </w:tcPr>
          <w:p w14:paraId="71BF7F9F" w14:textId="77777777" w:rsidR="006F25D8" w:rsidRPr="0092517B" w:rsidRDefault="006F25D8" w:rsidP="00EE1A95">
            <w:pPr>
              <w:pStyle w:val="ConsPlusNormal"/>
              <w:rPr>
                <w:rFonts w:ascii="Arial" w:hAnsi="Arial" w:cs="Arial"/>
                <w:sz w:val="24"/>
                <w:szCs w:val="24"/>
              </w:rPr>
            </w:pPr>
          </w:p>
        </w:tc>
      </w:tr>
      <w:tr w:rsidR="006F25D8" w:rsidRPr="0092517B" w14:paraId="64BE7DAA" w14:textId="77777777" w:rsidTr="00EE1A95">
        <w:tc>
          <w:tcPr>
            <w:tcW w:w="1984" w:type="dxa"/>
          </w:tcPr>
          <w:p w14:paraId="5C0E6100"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Целевой показатель 11</w:t>
            </w:r>
          </w:p>
        </w:tc>
        <w:tc>
          <w:tcPr>
            <w:tcW w:w="5782" w:type="dxa"/>
          </w:tcPr>
          <w:p w14:paraId="2EAC162B"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Доля достигнутых показателей результативности муниципальной программы</w:t>
            </w:r>
          </w:p>
        </w:tc>
        <w:tc>
          <w:tcPr>
            <w:tcW w:w="1303" w:type="dxa"/>
          </w:tcPr>
          <w:p w14:paraId="1ADB28F2"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03C85A29" w14:textId="77777777" w:rsidTr="00EE1A95">
        <w:tblPrEx>
          <w:tblBorders>
            <w:insideH w:val="nil"/>
          </w:tblBorders>
        </w:tblPrEx>
        <w:tc>
          <w:tcPr>
            <w:tcW w:w="1984" w:type="dxa"/>
            <w:tcBorders>
              <w:bottom w:val="nil"/>
            </w:tcBorders>
          </w:tcPr>
          <w:p w14:paraId="7AE7D3F9" w14:textId="77777777" w:rsidR="006F25D8" w:rsidRPr="0092517B" w:rsidRDefault="006F25D8" w:rsidP="00EE1A95">
            <w:pPr>
              <w:pStyle w:val="ConsPlusNormal"/>
              <w:rPr>
                <w:rFonts w:ascii="Arial" w:hAnsi="Arial" w:cs="Arial"/>
                <w:sz w:val="24"/>
                <w:szCs w:val="24"/>
              </w:rPr>
            </w:pPr>
          </w:p>
        </w:tc>
        <w:tc>
          <w:tcPr>
            <w:tcW w:w="5782" w:type="dxa"/>
            <w:tcBorders>
              <w:bottom w:val="nil"/>
            </w:tcBorders>
          </w:tcPr>
          <w:p w14:paraId="2ABBE2E8"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04FCA40B" w14:textId="77777777" w:rsidR="006F25D8" w:rsidRPr="0092517B" w:rsidRDefault="006F25D8" w:rsidP="00EE1A95">
            <w:pPr>
              <w:pStyle w:val="ConsPlusNormal"/>
              <w:jc w:val="both"/>
              <w:rPr>
                <w:rFonts w:ascii="Arial" w:hAnsi="Arial" w:cs="Arial"/>
                <w:sz w:val="24"/>
                <w:szCs w:val="24"/>
              </w:rPr>
            </w:pPr>
          </w:p>
          <w:p w14:paraId="6B2DF19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5C9A2584" w14:textId="77777777" w:rsidR="006F25D8" w:rsidRPr="0092517B" w:rsidRDefault="006F25D8" w:rsidP="00EE1A95">
            <w:pPr>
              <w:pStyle w:val="ConsPlusNormal"/>
              <w:jc w:val="both"/>
              <w:rPr>
                <w:rFonts w:ascii="Arial" w:hAnsi="Arial" w:cs="Arial"/>
                <w:sz w:val="24"/>
                <w:szCs w:val="24"/>
              </w:rPr>
            </w:pPr>
          </w:p>
          <w:p w14:paraId="209E15F1"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количество показателей результативности муниципальной программы, достигших 100% уровня исполнения (отчет об исполнении муниципальной программы);</w:t>
            </w:r>
          </w:p>
          <w:p w14:paraId="6BBC81FC"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общее количество показателей результативности муниципальной программы (</w:t>
            </w:r>
            <w:hyperlink w:anchor="P305" w:history="1">
              <w:r w:rsidRPr="0092517B">
                <w:rPr>
                  <w:rFonts w:ascii="Arial" w:hAnsi="Arial" w:cs="Arial"/>
                  <w:sz w:val="24"/>
                  <w:szCs w:val="24"/>
                </w:rPr>
                <w:t>приложение</w:t>
              </w:r>
            </w:hyperlink>
            <w:r w:rsidRPr="0092517B">
              <w:rPr>
                <w:rFonts w:ascii="Arial" w:hAnsi="Arial" w:cs="Arial"/>
                <w:sz w:val="24"/>
                <w:szCs w:val="24"/>
              </w:rPr>
              <w:t xml:space="preserve"> к паспорту муниципальной программы)</w:t>
            </w:r>
          </w:p>
        </w:tc>
        <w:tc>
          <w:tcPr>
            <w:tcW w:w="1303" w:type="dxa"/>
            <w:tcBorders>
              <w:bottom w:val="nil"/>
            </w:tcBorders>
          </w:tcPr>
          <w:p w14:paraId="39D38CAB" w14:textId="77777777" w:rsidR="006F25D8" w:rsidRPr="0092517B" w:rsidRDefault="006F25D8" w:rsidP="00EE1A95">
            <w:pPr>
              <w:pStyle w:val="ConsPlusNormal"/>
              <w:rPr>
                <w:rFonts w:ascii="Arial" w:hAnsi="Arial" w:cs="Arial"/>
                <w:sz w:val="24"/>
                <w:szCs w:val="24"/>
              </w:rPr>
            </w:pPr>
          </w:p>
        </w:tc>
      </w:tr>
      <w:tr w:rsidR="006F25D8" w:rsidRPr="0092517B" w14:paraId="0E679333" w14:textId="77777777" w:rsidTr="00EE1A95">
        <w:tc>
          <w:tcPr>
            <w:tcW w:w="1984" w:type="dxa"/>
          </w:tcPr>
          <w:p w14:paraId="383788CC"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Показатель результативности 2.2.1</w:t>
            </w:r>
          </w:p>
        </w:tc>
        <w:tc>
          <w:tcPr>
            <w:tcW w:w="5782" w:type="dxa"/>
          </w:tcPr>
          <w:p w14:paraId="4587D2E6"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Обеспеченность твердым топливом учреждений социальной сферы</w:t>
            </w:r>
          </w:p>
        </w:tc>
        <w:tc>
          <w:tcPr>
            <w:tcW w:w="1303" w:type="dxa"/>
          </w:tcPr>
          <w:p w14:paraId="06B2A4C3"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40705C1B" w14:textId="77777777" w:rsidTr="00EE1A95">
        <w:tc>
          <w:tcPr>
            <w:tcW w:w="1984" w:type="dxa"/>
          </w:tcPr>
          <w:p w14:paraId="3686D482" w14:textId="77777777" w:rsidR="006F25D8" w:rsidRPr="0092517B" w:rsidRDefault="006F25D8" w:rsidP="00EE1A95">
            <w:pPr>
              <w:pStyle w:val="ConsPlusNormal"/>
              <w:rPr>
                <w:rFonts w:ascii="Arial" w:hAnsi="Arial" w:cs="Arial"/>
                <w:sz w:val="24"/>
                <w:szCs w:val="24"/>
              </w:rPr>
            </w:pPr>
          </w:p>
        </w:tc>
        <w:tc>
          <w:tcPr>
            <w:tcW w:w="5782" w:type="dxa"/>
          </w:tcPr>
          <w:p w14:paraId="6D9355EB"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4853F847" w14:textId="77777777" w:rsidR="006F25D8" w:rsidRPr="0092517B" w:rsidRDefault="006F25D8" w:rsidP="00EE1A95">
            <w:pPr>
              <w:pStyle w:val="ConsPlusNormal"/>
              <w:jc w:val="both"/>
              <w:rPr>
                <w:rFonts w:ascii="Arial" w:hAnsi="Arial" w:cs="Arial"/>
                <w:sz w:val="24"/>
                <w:szCs w:val="24"/>
              </w:rPr>
            </w:pPr>
          </w:p>
          <w:p w14:paraId="5868A8D0"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4221186B" w14:textId="77777777" w:rsidR="006F25D8" w:rsidRPr="0092517B" w:rsidRDefault="006F25D8" w:rsidP="00EE1A95">
            <w:pPr>
              <w:pStyle w:val="ConsPlusNormal"/>
              <w:jc w:val="both"/>
              <w:rPr>
                <w:rFonts w:ascii="Arial" w:hAnsi="Arial" w:cs="Arial"/>
                <w:sz w:val="24"/>
                <w:szCs w:val="24"/>
              </w:rPr>
            </w:pPr>
          </w:p>
          <w:p w14:paraId="0AB2871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 xml:space="preserve">B - объем поставленного твердого топлива для учреждений социальной сферы, находящихся на печном отоплении (еженедельный мониторинг о ходе северного завоза в соответствии с письмом Агентства по развитию северных территорий и поддержке коренных малочисленных народов </w:t>
            </w:r>
            <w:r w:rsidRPr="0092517B">
              <w:rPr>
                <w:rFonts w:ascii="Arial" w:hAnsi="Arial" w:cs="Arial"/>
                <w:sz w:val="24"/>
                <w:szCs w:val="24"/>
              </w:rPr>
              <w:lastRenderedPageBreak/>
              <w:t>Красноярского края №76-0390 от 15.05.2023 (данные Управления муниципального заказа и потребительского рынка Администрации муниципального района);</w:t>
            </w:r>
          </w:p>
          <w:p w14:paraId="7DF4EBAB"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общая потребность в твердом топливе для учреждений социальной сферы, находящихся на печном отоплении (перечень грузополучателей и объемов угля, завозимых на территорию муниципального района, ежегодно утверждаемый постановлением Администрации муниципального района)</w:t>
            </w:r>
          </w:p>
        </w:tc>
        <w:tc>
          <w:tcPr>
            <w:tcW w:w="1303" w:type="dxa"/>
          </w:tcPr>
          <w:p w14:paraId="3802046B" w14:textId="77777777" w:rsidR="006F25D8" w:rsidRPr="0092517B" w:rsidRDefault="006F25D8" w:rsidP="00EE1A95">
            <w:pPr>
              <w:pStyle w:val="ConsPlusNormal"/>
              <w:rPr>
                <w:rFonts w:ascii="Arial" w:hAnsi="Arial" w:cs="Arial"/>
                <w:sz w:val="24"/>
                <w:szCs w:val="24"/>
              </w:rPr>
            </w:pPr>
          </w:p>
        </w:tc>
      </w:tr>
      <w:tr w:rsidR="006F25D8" w:rsidRPr="0092517B" w14:paraId="0DEAE5DB" w14:textId="77777777" w:rsidTr="00EE1A95">
        <w:tc>
          <w:tcPr>
            <w:tcW w:w="1984" w:type="dxa"/>
          </w:tcPr>
          <w:p w14:paraId="318A4C7B"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lastRenderedPageBreak/>
              <w:t>Показатель результативности 3.1.1</w:t>
            </w:r>
          </w:p>
        </w:tc>
        <w:tc>
          <w:tcPr>
            <w:tcW w:w="5782" w:type="dxa"/>
          </w:tcPr>
          <w:p w14:paraId="21A4C7E7"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Обеспеченность твердым топливом населения муниципального района</w:t>
            </w:r>
          </w:p>
        </w:tc>
        <w:tc>
          <w:tcPr>
            <w:tcW w:w="1303" w:type="dxa"/>
          </w:tcPr>
          <w:p w14:paraId="4995ABC1"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w:t>
            </w:r>
          </w:p>
        </w:tc>
      </w:tr>
      <w:tr w:rsidR="006F25D8" w:rsidRPr="0092517B" w14:paraId="082B6CE5" w14:textId="77777777" w:rsidTr="00EE1A95">
        <w:tc>
          <w:tcPr>
            <w:tcW w:w="1984" w:type="dxa"/>
          </w:tcPr>
          <w:p w14:paraId="0780B4C4" w14:textId="77777777" w:rsidR="006F25D8" w:rsidRPr="0092517B" w:rsidRDefault="006F25D8" w:rsidP="00EE1A95">
            <w:pPr>
              <w:pStyle w:val="ConsPlusNormal"/>
              <w:rPr>
                <w:rFonts w:ascii="Arial" w:hAnsi="Arial" w:cs="Arial"/>
                <w:sz w:val="24"/>
                <w:szCs w:val="24"/>
              </w:rPr>
            </w:pPr>
          </w:p>
        </w:tc>
        <w:tc>
          <w:tcPr>
            <w:tcW w:w="5782" w:type="dxa"/>
          </w:tcPr>
          <w:p w14:paraId="6FA36B2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по формуле:</w:t>
            </w:r>
          </w:p>
          <w:p w14:paraId="6B5216CC" w14:textId="77777777" w:rsidR="006F25D8" w:rsidRPr="0092517B" w:rsidRDefault="006F25D8" w:rsidP="00EE1A95">
            <w:pPr>
              <w:pStyle w:val="ConsPlusNormal"/>
              <w:jc w:val="both"/>
              <w:rPr>
                <w:rFonts w:ascii="Arial" w:hAnsi="Arial" w:cs="Arial"/>
                <w:sz w:val="24"/>
                <w:szCs w:val="24"/>
              </w:rPr>
            </w:pPr>
          </w:p>
          <w:p w14:paraId="47417E54"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A x 100%, где:</w:t>
            </w:r>
          </w:p>
          <w:p w14:paraId="36983DD9" w14:textId="77777777" w:rsidR="006F25D8" w:rsidRPr="0092517B" w:rsidRDefault="006F25D8" w:rsidP="00EE1A95">
            <w:pPr>
              <w:pStyle w:val="ConsPlusNormal"/>
              <w:jc w:val="both"/>
              <w:rPr>
                <w:rFonts w:ascii="Arial" w:hAnsi="Arial" w:cs="Arial"/>
                <w:sz w:val="24"/>
                <w:szCs w:val="24"/>
              </w:rPr>
            </w:pPr>
          </w:p>
          <w:p w14:paraId="098985CD"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B - объем поставленного твердого топлива для населения муниципального района, проживающего в домах с печным отоплением (еженедельный мониторинг о ходе северного завоза в соответствии с письмом Агентства по развитию северных территорий и поддержке коренных малочисленных народов Красноярского края №76-0390 от 15.05.2023 (данные Управления муниципального заказа и потребительского рынка Администрации муниципального района);</w:t>
            </w:r>
          </w:p>
          <w:p w14:paraId="7BDEC663"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A - общая потребность в твердом топливе для населения муниципального района, проживающего в домах с печным отоплением (перечень грузополучателей и объемов угля, завозимых на территорию муниципального района, ежегодно утверждаемый Постановлением Администрации муниципального района)</w:t>
            </w:r>
          </w:p>
        </w:tc>
        <w:tc>
          <w:tcPr>
            <w:tcW w:w="1303" w:type="dxa"/>
          </w:tcPr>
          <w:p w14:paraId="2C6DB7A8" w14:textId="77777777" w:rsidR="006F25D8" w:rsidRPr="0092517B" w:rsidRDefault="006F25D8" w:rsidP="00EE1A95">
            <w:pPr>
              <w:pStyle w:val="ConsPlusNormal"/>
              <w:rPr>
                <w:rFonts w:ascii="Arial" w:hAnsi="Arial" w:cs="Arial"/>
                <w:sz w:val="24"/>
                <w:szCs w:val="24"/>
              </w:rPr>
            </w:pPr>
          </w:p>
        </w:tc>
      </w:tr>
      <w:tr w:rsidR="006F25D8" w:rsidRPr="0092517B" w14:paraId="208E7F71" w14:textId="77777777" w:rsidTr="00EE1A95">
        <w:tc>
          <w:tcPr>
            <w:tcW w:w="1984" w:type="dxa"/>
          </w:tcPr>
          <w:p w14:paraId="04FD3DE6"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Показатель результативности 4.1.1</w:t>
            </w:r>
          </w:p>
        </w:tc>
        <w:tc>
          <w:tcPr>
            <w:tcW w:w="5782" w:type="dxa"/>
          </w:tcPr>
          <w:p w14:paraId="023C5695"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Количество достигнутых показателей результативности муниципальной программы</w:t>
            </w:r>
          </w:p>
        </w:tc>
        <w:tc>
          <w:tcPr>
            <w:tcW w:w="1303" w:type="dxa"/>
          </w:tcPr>
          <w:p w14:paraId="5FD2442E" w14:textId="77777777" w:rsidR="006F25D8" w:rsidRPr="0092517B" w:rsidRDefault="006F25D8" w:rsidP="00EE1A95">
            <w:pPr>
              <w:pStyle w:val="ConsPlusNormal"/>
              <w:rPr>
                <w:rFonts w:ascii="Arial" w:hAnsi="Arial" w:cs="Arial"/>
                <w:sz w:val="24"/>
                <w:szCs w:val="24"/>
              </w:rPr>
            </w:pPr>
            <w:r w:rsidRPr="0092517B">
              <w:rPr>
                <w:rFonts w:ascii="Arial" w:hAnsi="Arial" w:cs="Arial"/>
                <w:sz w:val="24"/>
                <w:szCs w:val="24"/>
              </w:rPr>
              <w:t>ед.</w:t>
            </w:r>
          </w:p>
        </w:tc>
      </w:tr>
      <w:tr w:rsidR="006F25D8" w:rsidRPr="0092517B" w14:paraId="3D6B7087" w14:textId="77777777" w:rsidTr="00EE1A95">
        <w:tc>
          <w:tcPr>
            <w:tcW w:w="1984" w:type="dxa"/>
          </w:tcPr>
          <w:p w14:paraId="15BBDDA8" w14:textId="77777777" w:rsidR="006F25D8" w:rsidRPr="0092517B" w:rsidRDefault="006F25D8" w:rsidP="00EE1A95">
            <w:pPr>
              <w:pStyle w:val="ConsPlusNormal"/>
              <w:rPr>
                <w:rFonts w:ascii="Arial" w:hAnsi="Arial" w:cs="Arial"/>
                <w:sz w:val="24"/>
                <w:szCs w:val="24"/>
              </w:rPr>
            </w:pPr>
          </w:p>
        </w:tc>
        <w:tc>
          <w:tcPr>
            <w:tcW w:w="5782" w:type="dxa"/>
          </w:tcPr>
          <w:p w14:paraId="63333412" w14:textId="77777777" w:rsidR="006F25D8" w:rsidRPr="0092517B" w:rsidRDefault="006F25D8" w:rsidP="00EE1A95">
            <w:pPr>
              <w:pStyle w:val="ConsPlusNormal"/>
              <w:jc w:val="both"/>
              <w:rPr>
                <w:rFonts w:ascii="Arial" w:hAnsi="Arial" w:cs="Arial"/>
                <w:sz w:val="24"/>
                <w:szCs w:val="24"/>
              </w:rPr>
            </w:pPr>
            <w:r w:rsidRPr="0092517B">
              <w:rPr>
                <w:rFonts w:ascii="Arial" w:hAnsi="Arial" w:cs="Arial"/>
                <w:sz w:val="24"/>
                <w:szCs w:val="24"/>
              </w:rPr>
              <w:t>Показатель определяется путем суммирования показателей результативности муниципальной программы, достигших 100% исполнения</w:t>
            </w:r>
          </w:p>
        </w:tc>
        <w:tc>
          <w:tcPr>
            <w:tcW w:w="1303" w:type="dxa"/>
          </w:tcPr>
          <w:p w14:paraId="3E617FAA" w14:textId="77777777" w:rsidR="006F25D8" w:rsidRPr="0092517B" w:rsidRDefault="006F25D8" w:rsidP="00EE1A95">
            <w:pPr>
              <w:pStyle w:val="ConsPlusNormal"/>
              <w:rPr>
                <w:rFonts w:ascii="Arial" w:hAnsi="Arial" w:cs="Arial"/>
                <w:sz w:val="24"/>
                <w:szCs w:val="24"/>
              </w:rPr>
            </w:pPr>
          </w:p>
        </w:tc>
      </w:tr>
    </w:tbl>
    <w:p w14:paraId="5391A30D" w14:textId="77777777" w:rsidR="00E917BC" w:rsidRPr="000E64BD" w:rsidRDefault="00E917BC">
      <w:pPr>
        <w:rPr>
          <w:rFonts w:ascii="Times New Roman" w:hAnsi="Times New Roman" w:cs="Times New Roman"/>
          <w:sz w:val="26"/>
          <w:szCs w:val="26"/>
        </w:rPr>
      </w:pPr>
    </w:p>
    <w:sectPr w:rsidR="00E917BC" w:rsidRPr="000E64BD" w:rsidSect="004E1F9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78"/>
    <w:rsid w:val="00022F12"/>
    <w:rsid w:val="00036627"/>
    <w:rsid w:val="00041905"/>
    <w:rsid w:val="0004212E"/>
    <w:rsid w:val="000C224B"/>
    <w:rsid w:val="000C667E"/>
    <w:rsid w:val="000E64BD"/>
    <w:rsid w:val="000F42E1"/>
    <w:rsid w:val="001312AE"/>
    <w:rsid w:val="0013238A"/>
    <w:rsid w:val="00137078"/>
    <w:rsid w:val="00137CF2"/>
    <w:rsid w:val="00143F18"/>
    <w:rsid w:val="00177F99"/>
    <w:rsid w:val="001C74D7"/>
    <w:rsid w:val="001F23D4"/>
    <w:rsid w:val="001F2C00"/>
    <w:rsid w:val="00211B08"/>
    <w:rsid w:val="00247C30"/>
    <w:rsid w:val="002520F2"/>
    <w:rsid w:val="002E048D"/>
    <w:rsid w:val="00343D4A"/>
    <w:rsid w:val="00346977"/>
    <w:rsid w:val="003765AE"/>
    <w:rsid w:val="0038733C"/>
    <w:rsid w:val="003B392D"/>
    <w:rsid w:val="003D76A4"/>
    <w:rsid w:val="003E5745"/>
    <w:rsid w:val="004C0BC9"/>
    <w:rsid w:val="004E1F93"/>
    <w:rsid w:val="004E3F72"/>
    <w:rsid w:val="00523C59"/>
    <w:rsid w:val="00566269"/>
    <w:rsid w:val="005C33A0"/>
    <w:rsid w:val="005D6E46"/>
    <w:rsid w:val="005E6984"/>
    <w:rsid w:val="005F0E27"/>
    <w:rsid w:val="00617B7B"/>
    <w:rsid w:val="006213F4"/>
    <w:rsid w:val="00631297"/>
    <w:rsid w:val="0063348E"/>
    <w:rsid w:val="006F25D8"/>
    <w:rsid w:val="00707229"/>
    <w:rsid w:val="007121CB"/>
    <w:rsid w:val="00744E5F"/>
    <w:rsid w:val="0077639F"/>
    <w:rsid w:val="00794F17"/>
    <w:rsid w:val="007E1B6F"/>
    <w:rsid w:val="00834B3A"/>
    <w:rsid w:val="00872C07"/>
    <w:rsid w:val="00876F65"/>
    <w:rsid w:val="008A033E"/>
    <w:rsid w:val="008F1A57"/>
    <w:rsid w:val="00914250"/>
    <w:rsid w:val="0092517B"/>
    <w:rsid w:val="0097068D"/>
    <w:rsid w:val="00993B41"/>
    <w:rsid w:val="009B13FF"/>
    <w:rsid w:val="009F6153"/>
    <w:rsid w:val="00A01567"/>
    <w:rsid w:val="00A80B85"/>
    <w:rsid w:val="00A91F30"/>
    <w:rsid w:val="00A9718E"/>
    <w:rsid w:val="00AD5B0B"/>
    <w:rsid w:val="00B51080"/>
    <w:rsid w:val="00B57238"/>
    <w:rsid w:val="00B72FD2"/>
    <w:rsid w:val="00BA4B66"/>
    <w:rsid w:val="00BF2900"/>
    <w:rsid w:val="00C1235D"/>
    <w:rsid w:val="00C80E96"/>
    <w:rsid w:val="00CA47D6"/>
    <w:rsid w:val="00CF3F6E"/>
    <w:rsid w:val="00D46A04"/>
    <w:rsid w:val="00D478F8"/>
    <w:rsid w:val="00D61F53"/>
    <w:rsid w:val="00DA075F"/>
    <w:rsid w:val="00DB60B7"/>
    <w:rsid w:val="00DC6BEF"/>
    <w:rsid w:val="00DD526C"/>
    <w:rsid w:val="00DD556A"/>
    <w:rsid w:val="00E0442A"/>
    <w:rsid w:val="00E917BC"/>
    <w:rsid w:val="00ED2F01"/>
    <w:rsid w:val="00F57867"/>
    <w:rsid w:val="00F7018A"/>
    <w:rsid w:val="00F9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78"/>
  </w:style>
  <w:style w:type="paragraph" w:styleId="1">
    <w:name w:val="heading 1"/>
    <w:basedOn w:val="a"/>
    <w:next w:val="a"/>
    <w:link w:val="10"/>
    <w:qFormat/>
    <w:rsid w:val="00247C30"/>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247C30"/>
    <w:pPr>
      <w:keepNext/>
      <w:spacing w:after="0" w:line="240" w:lineRule="auto"/>
      <w:ind w:left="-142"/>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247C30"/>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707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E64BD"/>
    <w:rPr>
      <w:rFonts w:ascii="Calibri" w:eastAsia="Times New Roman" w:hAnsi="Calibri" w:cs="Calibri"/>
      <w:szCs w:val="20"/>
      <w:lang w:eastAsia="ru-RU"/>
    </w:rPr>
  </w:style>
  <w:style w:type="paragraph" w:customStyle="1" w:styleId="ConsPlusTitle">
    <w:name w:val="ConsPlusTitle"/>
    <w:rsid w:val="00137078"/>
    <w:pPr>
      <w:widowControl w:val="0"/>
      <w:autoSpaceDE w:val="0"/>
      <w:autoSpaceDN w:val="0"/>
      <w:spacing w:after="0" w:line="240" w:lineRule="auto"/>
    </w:pPr>
    <w:rPr>
      <w:rFonts w:ascii="Calibri" w:eastAsia="Times New Roman" w:hAnsi="Calibri" w:cs="Calibri"/>
      <w:b/>
      <w:szCs w:val="20"/>
      <w:lang w:eastAsia="ru-RU"/>
    </w:rPr>
  </w:style>
  <w:style w:type="paragraph" w:styleId="a3">
    <w:name w:val="Block Text"/>
    <w:basedOn w:val="a"/>
    <w:rsid w:val="003D76A4"/>
    <w:pPr>
      <w:shd w:val="clear" w:color="auto" w:fill="FFFFFF"/>
      <w:spacing w:after="0" w:line="240" w:lineRule="auto"/>
      <w:ind w:left="4536" w:right="-58"/>
    </w:pPr>
    <w:rPr>
      <w:rFonts w:ascii="Arial" w:eastAsia="Times New Roman" w:hAnsi="Arial" w:cs="Times New Roman"/>
      <w:color w:val="000000"/>
      <w:sz w:val="24"/>
      <w:szCs w:val="24"/>
      <w:lang w:eastAsia="ru-RU"/>
    </w:rPr>
  </w:style>
  <w:style w:type="paragraph" w:customStyle="1" w:styleId="ConsPlusCell">
    <w:name w:val="ConsPlusCell"/>
    <w:uiPriority w:val="99"/>
    <w:rsid w:val="003D76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47C30"/>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47C3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47C30"/>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78"/>
  </w:style>
  <w:style w:type="paragraph" w:styleId="1">
    <w:name w:val="heading 1"/>
    <w:basedOn w:val="a"/>
    <w:next w:val="a"/>
    <w:link w:val="10"/>
    <w:qFormat/>
    <w:rsid w:val="00247C30"/>
    <w:pPr>
      <w:keepNext/>
      <w:spacing w:after="0" w:line="240" w:lineRule="auto"/>
      <w:outlineLvl w:val="0"/>
    </w:pPr>
    <w:rPr>
      <w:rFonts w:ascii="Times New Roman" w:eastAsia="Times New Roman" w:hAnsi="Times New Roman" w:cs="Times New Roman"/>
      <w:b/>
      <w:sz w:val="32"/>
      <w:szCs w:val="20"/>
      <w:lang w:eastAsia="ru-RU"/>
    </w:rPr>
  </w:style>
  <w:style w:type="paragraph" w:styleId="3">
    <w:name w:val="heading 3"/>
    <w:basedOn w:val="a"/>
    <w:next w:val="a"/>
    <w:link w:val="30"/>
    <w:qFormat/>
    <w:rsid w:val="00247C30"/>
    <w:pPr>
      <w:keepNext/>
      <w:spacing w:after="0" w:line="240" w:lineRule="auto"/>
      <w:ind w:left="-142"/>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247C30"/>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707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E64BD"/>
    <w:rPr>
      <w:rFonts w:ascii="Calibri" w:eastAsia="Times New Roman" w:hAnsi="Calibri" w:cs="Calibri"/>
      <w:szCs w:val="20"/>
      <w:lang w:eastAsia="ru-RU"/>
    </w:rPr>
  </w:style>
  <w:style w:type="paragraph" w:customStyle="1" w:styleId="ConsPlusTitle">
    <w:name w:val="ConsPlusTitle"/>
    <w:rsid w:val="00137078"/>
    <w:pPr>
      <w:widowControl w:val="0"/>
      <w:autoSpaceDE w:val="0"/>
      <w:autoSpaceDN w:val="0"/>
      <w:spacing w:after="0" w:line="240" w:lineRule="auto"/>
    </w:pPr>
    <w:rPr>
      <w:rFonts w:ascii="Calibri" w:eastAsia="Times New Roman" w:hAnsi="Calibri" w:cs="Calibri"/>
      <w:b/>
      <w:szCs w:val="20"/>
      <w:lang w:eastAsia="ru-RU"/>
    </w:rPr>
  </w:style>
  <w:style w:type="paragraph" w:styleId="a3">
    <w:name w:val="Block Text"/>
    <w:basedOn w:val="a"/>
    <w:rsid w:val="003D76A4"/>
    <w:pPr>
      <w:shd w:val="clear" w:color="auto" w:fill="FFFFFF"/>
      <w:spacing w:after="0" w:line="240" w:lineRule="auto"/>
      <w:ind w:left="4536" w:right="-58"/>
    </w:pPr>
    <w:rPr>
      <w:rFonts w:ascii="Arial" w:eastAsia="Times New Roman" w:hAnsi="Arial" w:cs="Times New Roman"/>
      <w:color w:val="000000"/>
      <w:sz w:val="24"/>
      <w:szCs w:val="24"/>
      <w:lang w:eastAsia="ru-RU"/>
    </w:rPr>
  </w:style>
  <w:style w:type="paragraph" w:customStyle="1" w:styleId="ConsPlusCell">
    <w:name w:val="ConsPlusCell"/>
    <w:uiPriority w:val="99"/>
    <w:rsid w:val="003D76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47C30"/>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47C3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47C3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9334">
      <w:bodyDiv w:val="1"/>
      <w:marLeft w:val="0"/>
      <w:marRight w:val="0"/>
      <w:marTop w:val="0"/>
      <w:marBottom w:val="0"/>
      <w:divBdr>
        <w:top w:val="none" w:sz="0" w:space="0" w:color="auto"/>
        <w:left w:val="none" w:sz="0" w:space="0" w:color="auto"/>
        <w:bottom w:val="none" w:sz="0" w:space="0" w:color="auto"/>
        <w:right w:val="none" w:sz="0" w:space="0" w:color="auto"/>
      </w:divBdr>
    </w:div>
    <w:div w:id="163207176">
      <w:bodyDiv w:val="1"/>
      <w:marLeft w:val="0"/>
      <w:marRight w:val="0"/>
      <w:marTop w:val="0"/>
      <w:marBottom w:val="0"/>
      <w:divBdr>
        <w:top w:val="none" w:sz="0" w:space="0" w:color="auto"/>
        <w:left w:val="none" w:sz="0" w:space="0" w:color="auto"/>
        <w:bottom w:val="none" w:sz="0" w:space="0" w:color="auto"/>
        <w:right w:val="none" w:sz="0" w:space="0" w:color="auto"/>
      </w:divBdr>
    </w:div>
    <w:div w:id="503712206">
      <w:bodyDiv w:val="1"/>
      <w:marLeft w:val="0"/>
      <w:marRight w:val="0"/>
      <w:marTop w:val="0"/>
      <w:marBottom w:val="0"/>
      <w:divBdr>
        <w:top w:val="none" w:sz="0" w:space="0" w:color="auto"/>
        <w:left w:val="none" w:sz="0" w:space="0" w:color="auto"/>
        <w:bottom w:val="none" w:sz="0" w:space="0" w:color="auto"/>
        <w:right w:val="none" w:sz="0" w:space="0" w:color="auto"/>
      </w:divBdr>
    </w:div>
    <w:div w:id="572548651">
      <w:bodyDiv w:val="1"/>
      <w:marLeft w:val="0"/>
      <w:marRight w:val="0"/>
      <w:marTop w:val="0"/>
      <w:marBottom w:val="0"/>
      <w:divBdr>
        <w:top w:val="none" w:sz="0" w:space="0" w:color="auto"/>
        <w:left w:val="none" w:sz="0" w:space="0" w:color="auto"/>
        <w:bottom w:val="none" w:sz="0" w:space="0" w:color="auto"/>
        <w:right w:val="none" w:sz="0" w:space="0" w:color="auto"/>
      </w:divBdr>
    </w:div>
    <w:div w:id="584387882">
      <w:bodyDiv w:val="1"/>
      <w:marLeft w:val="0"/>
      <w:marRight w:val="0"/>
      <w:marTop w:val="0"/>
      <w:marBottom w:val="0"/>
      <w:divBdr>
        <w:top w:val="none" w:sz="0" w:space="0" w:color="auto"/>
        <w:left w:val="none" w:sz="0" w:space="0" w:color="auto"/>
        <w:bottom w:val="none" w:sz="0" w:space="0" w:color="auto"/>
        <w:right w:val="none" w:sz="0" w:space="0" w:color="auto"/>
      </w:divBdr>
    </w:div>
    <w:div w:id="1018778208">
      <w:bodyDiv w:val="1"/>
      <w:marLeft w:val="0"/>
      <w:marRight w:val="0"/>
      <w:marTop w:val="0"/>
      <w:marBottom w:val="0"/>
      <w:divBdr>
        <w:top w:val="none" w:sz="0" w:space="0" w:color="auto"/>
        <w:left w:val="none" w:sz="0" w:space="0" w:color="auto"/>
        <w:bottom w:val="none" w:sz="0" w:space="0" w:color="auto"/>
        <w:right w:val="none" w:sz="0" w:space="0" w:color="auto"/>
      </w:divBdr>
    </w:div>
    <w:div w:id="1092824939">
      <w:bodyDiv w:val="1"/>
      <w:marLeft w:val="0"/>
      <w:marRight w:val="0"/>
      <w:marTop w:val="0"/>
      <w:marBottom w:val="0"/>
      <w:divBdr>
        <w:top w:val="none" w:sz="0" w:space="0" w:color="auto"/>
        <w:left w:val="none" w:sz="0" w:space="0" w:color="auto"/>
        <w:bottom w:val="none" w:sz="0" w:space="0" w:color="auto"/>
        <w:right w:val="none" w:sz="0" w:space="0" w:color="auto"/>
      </w:divBdr>
    </w:div>
    <w:div w:id="1901020666">
      <w:bodyDiv w:val="1"/>
      <w:marLeft w:val="0"/>
      <w:marRight w:val="0"/>
      <w:marTop w:val="0"/>
      <w:marBottom w:val="0"/>
      <w:divBdr>
        <w:top w:val="none" w:sz="0" w:space="0" w:color="auto"/>
        <w:left w:val="none" w:sz="0" w:space="0" w:color="auto"/>
        <w:bottom w:val="none" w:sz="0" w:space="0" w:color="auto"/>
        <w:right w:val="none" w:sz="0" w:space="0" w:color="auto"/>
      </w:divBdr>
    </w:div>
    <w:div w:id="2001732191">
      <w:bodyDiv w:val="1"/>
      <w:marLeft w:val="0"/>
      <w:marRight w:val="0"/>
      <w:marTop w:val="0"/>
      <w:marBottom w:val="0"/>
      <w:divBdr>
        <w:top w:val="none" w:sz="0" w:space="0" w:color="auto"/>
        <w:left w:val="none" w:sz="0" w:space="0" w:color="auto"/>
        <w:bottom w:val="none" w:sz="0" w:space="0" w:color="auto"/>
        <w:right w:val="none" w:sz="0" w:space="0" w:color="auto"/>
      </w:divBdr>
    </w:div>
    <w:div w:id="21421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9907454898C7C2A862E07AB142AD702B8FB1F503F17BB558B1263BE30CDE14A970F009C769D88C8AF04BB1E0BA86F7439m1c1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9907454898C7C2A862E19A60246880DB8F544543A13B405D74765E96F9DE71FD74F06C927DADFCDAF0FF14F4DE360753B0E505739361110mBcC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8446-A7F2-4373-B935-48D6C90C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62</Pages>
  <Words>13561</Words>
  <Characters>77298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penkova</dc:creator>
  <cp:lastModifiedBy>Валерия Александровна Кравцова</cp:lastModifiedBy>
  <cp:revision>38</cp:revision>
  <cp:lastPrinted>2024-01-12T08:31:00Z</cp:lastPrinted>
  <dcterms:created xsi:type="dcterms:W3CDTF">2022-01-26T08:03:00Z</dcterms:created>
  <dcterms:modified xsi:type="dcterms:W3CDTF">2024-07-15T07:34:00Z</dcterms:modified>
</cp:coreProperties>
</file>