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06" w:rsidRPr="001F3BED" w:rsidRDefault="00BD1FC8" w:rsidP="007A4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3BE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02372" w:rsidRPr="001F3BED" w:rsidRDefault="00087C06" w:rsidP="007A4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BED">
        <w:rPr>
          <w:rFonts w:ascii="Times New Roman" w:hAnsi="Times New Roman" w:cs="Times New Roman"/>
          <w:b/>
          <w:sz w:val="24"/>
          <w:szCs w:val="24"/>
        </w:rPr>
        <w:t xml:space="preserve">по итогам изучения мнения населения </w:t>
      </w:r>
    </w:p>
    <w:p w:rsidR="00302372" w:rsidRPr="001F3BED" w:rsidRDefault="00087C06" w:rsidP="007A4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BED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502BE5" w:rsidRPr="001F3BED" w:rsidRDefault="00087C06" w:rsidP="007A4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BED">
        <w:rPr>
          <w:rFonts w:ascii="Times New Roman" w:hAnsi="Times New Roman" w:cs="Times New Roman"/>
          <w:b/>
          <w:sz w:val="24"/>
          <w:szCs w:val="24"/>
        </w:rPr>
        <w:t xml:space="preserve">о качестве оказания муниципальных услуг </w:t>
      </w:r>
    </w:p>
    <w:p w:rsidR="00BD1FC8" w:rsidRPr="001F3BED" w:rsidRDefault="00BD1FC8" w:rsidP="00BD1FC8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D1FC8" w:rsidRPr="001F3BED" w:rsidRDefault="00BD1FC8" w:rsidP="00BD1FC8">
      <w:pPr>
        <w:pStyle w:val="a3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F3BED">
        <w:rPr>
          <w:rFonts w:ascii="Times New Roman" w:eastAsiaTheme="minorHAnsi" w:hAnsi="Times New Roman"/>
          <w:b/>
          <w:sz w:val="24"/>
          <w:szCs w:val="24"/>
          <w:lang w:eastAsia="en-US"/>
        </w:rPr>
        <w:t>1.</w:t>
      </w:r>
      <w:r w:rsidR="00111DA8" w:rsidRPr="001F3BE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257648" w:rsidRPr="001F3BED">
        <w:rPr>
          <w:rFonts w:ascii="Times New Roman" w:eastAsiaTheme="minorHAnsi" w:hAnsi="Times New Roman"/>
          <w:b/>
          <w:sz w:val="24"/>
          <w:szCs w:val="24"/>
          <w:lang w:eastAsia="en-US"/>
        </w:rPr>
        <w:t>Основные положения изучения мнения населения</w:t>
      </w:r>
    </w:p>
    <w:p w:rsidR="00BD1FC8" w:rsidRPr="001F3BED" w:rsidRDefault="00BD1FC8" w:rsidP="00BD1FC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3BED">
        <w:rPr>
          <w:rFonts w:ascii="Times New Roman" w:eastAsiaTheme="minorHAnsi" w:hAnsi="Times New Roman"/>
          <w:b/>
          <w:sz w:val="24"/>
          <w:szCs w:val="24"/>
          <w:lang w:eastAsia="en-US"/>
        </w:rPr>
        <w:t>1.1.</w:t>
      </w:r>
      <w:r w:rsidR="00111DA8" w:rsidRPr="001F3BE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1F3BED">
        <w:rPr>
          <w:rFonts w:ascii="Times New Roman" w:eastAsiaTheme="minorHAnsi" w:hAnsi="Times New Roman"/>
          <w:b/>
          <w:sz w:val="24"/>
          <w:szCs w:val="24"/>
          <w:lang w:eastAsia="en-US"/>
        </w:rPr>
        <w:t>Основание для изучения мнения населения</w:t>
      </w:r>
    </w:p>
    <w:p w:rsidR="0067419B" w:rsidRPr="001F3BED" w:rsidRDefault="00292032" w:rsidP="00BD1F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F3BED">
        <w:rPr>
          <w:rFonts w:ascii="Times New Roman" w:hAnsi="Times New Roman"/>
          <w:sz w:val="24"/>
          <w:szCs w:val="24"/>
        </w:rPr>
        <w:t xml:space="preserve">Указ Президента Российской Федерации от 07.05.2012 № 601 </w:t>
      </w:r>
      <w:r w:rsidR="002765DA" w:rsidRPr="001F3BED">
        <w:rPr>
          <w:rFonts w:ascii="Times New Roman" w:hAnsi="Times New Roman"/>
          <w:sz w:val="24"/>
          <w:szCs w:val="24"/>
        </w:rPr>
        <w:t>«</w:t>
      </w:r>
      <w:r w:rsidRPr="001F3BED">
        <w:rPr>
          <w:rFonts w:ascii="Times New Roman" w:hAnsi="Times New Roman"/>
          <w:sz w:val="24"/>
          <w:szCs w:val="24"/>
        </w:rPr>
        <w:t>Об основных направлениях совершенствования системы государственного управления</w:t>
      </w:r>
      <w:r w:rsidR="002765DA" w:rsidRPr="001F3BED">
        <w:rPr>
          <w:rFonts w:ascii="Times New Roman" w:hAnsi="Times New Roman"/>
          <w:sz w:val="24"/>
          <w:szCs w:val="24"/>
        </w:rPr>
        <w:t>»</w:t>
      </w:r>
    </w:p>
    <w:p w:rsidR="003E1194" w:rsidRPr="001F3BED" w:rsidRDefault="00087C06" w:rsidP="00BD1F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F3BED">
        <w:rPr>
          <w:rFonts w:ascii="Times New Roman" w:hAnsi="Times New Roman"/>
          <w:sz w:val="24"/>
          <w:szCs w:val="24"/>
        </w:rPr>
        <w:t>Распоряжени</w:t>
      </w:r>
      <w:r w:rsidR="00BD1FC8" w:rsidRPr="001F3BED">
        <w:rPr>
          <w:rFonts w:ascii="Times New Roman" w:hAnsi="Times New Roman"/>
          <w:sz w:val="24"/>
          <w:szCs w:val="24"/>
        </w:rPr>
        <w:t>е</w:t>
      </w:r>
      <w:r w:rsidRPr="001F3BED">
        <w:rPr>
          <w:rFonts w:ascii="Times New Roman" w:hAnsi="Times New Roman"/>
          <w:sz w:val="24"/>
          <w:szCs w:val="24"/>
        </w:rPr>
        <w:t xml:space="preserve"> Администрации Таймырского Долгано-Ненецкого муниципального района от 26.06.2012 № 361 </w:t>
      </w:r>
      <w:r w:rsidR="002765DA" w:rsidRPr="001F3BED">
        <w:rPr>
          <w:rFonts w:ascii="Times New Roman" w:hAnsi="Times New Roman"/>
          <w:sz w:val="24"/>
          <w:szCs w:val="24"/>
        </w:rPr>
        <w:t>«</w:t>
      </w:r>
      <w:r w:rsidRPr="001F3BED">
        <w:rPr>
          <w:rFonts w:ascii="Times New Roman" w:hAnsi="Times New Roman"/>
          <w:sz w:val="24"/>
          <w:szCs w:val="24"/>
        </w:rPr>
        <w:t>О порядке изучения мнения населения о качестве оказания муниципальных услуг</w:t>
      </w:r>
      <w:r w:rsidR="002765DA" w:rsidRPr="001F3BED">
        <w:rPr>
          <w:rFonts w:ascii="Times New Roman" w:hAnsi="Times New Roman"/>
          <w:sz w:val="24"/>
          <w:szCs w:val="24"/>
        </w:rPr>
        <w:t>»</w:t>
      </w:r>
      <w:r w:rsidRPr="001F3BED">
        <w:rPr>
          <w:rFonts w:ascii="Times New Roman" w:hAnsi="Times New Roman"/>
          <w:sz w:val="24"/>
          <w:szCs w:val="24"/>
        </w:rPr>
        <w:t>.</w:t>
      </w:r>
      <w:r w:rsidR="003E1194" w:rsidRPr="001F3BED">
        <w:rPr>
          <w:rFonts w:ascii="Times New Roman" w:hAnsi="Times New Roman"/>
          <w:sz w:val="24"/>
          <w:szCs w:val="24"/>
        </w:rPr>
        <w:t xml:space="preserve"> </w:t>
      </w:r>
    </w:p>
    <w:p w:rsidR="00BD1FC8" w:rsidRPr="001F3BED" w:rsidRDefault="00BD1FC8" w:rsidP="00BD1FC8">
      <w:pPr>
        <w:pStyle w:val="a3"/>
        <w:rPr>
          <w:rFonts w:ascii="Times New Roman" w:hAnsi="Times New Roman"/>
          <w:b/>
          <w:sz w:val="24"/>
          <w:szCs w:val="24"/>
        </w:rPr>
      </w:pPr>
      <w:r w:rsidRPr="001F3BED">
        <w:rPr>
          <w:rFonts w:ascii="Times New Roman" w:hAnsi="Times New Roman"/>
          <w:b/>
          <w:sz w:val="24"/>
          <w:szCs w:val="24"/>
        </w:rPr>
        <w:t>1.2.</w:t>
      </w:r>
      <w:r w:rsidR="00111DA8" w:rsidRPr="001F3BED">
        <w:rPr>
          <w:rFonts w:ascii="Times New Roman" w:hAnsi="Times New Roman"/>
          <w:b/>
          <w:sz w:val="24"/>
          <w:szCs w:val="24"/>
        </w:rPr>
        <w:t xml:space="preserve"> </w:t>
      </w:r>
      <w:r w:rsidRPr="001F3BED">
        <w:rPr>
          <w:rFonts w:ascii="Times New Roman" w:hAnsi="Times New Roman"/>
          <w:b/>
          <w:sz w:val="24"/>
          <w:szCs w:val="24"/>
        </w:rPr>
        <w:t>Период изучения мнения населения</w:t>
      </w:r>
    </w:p>
    <w:p w:rsidR="00BD1FC8" w:rsidRPr="001F3BED" w:rsidRDefault="00BD1FC8" w:rsidP="003E119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F3BED">
        <w:rPr>
          <w:rFonts w:ascii="Times New Roman" w:hAnsi="Times New Roman"/>
          <w:sz w:val="24"/>
          <w:szCs w:val="24"/>
        </w:rPr>
        <w:t>С</w:t>
      </w:r>
      <w:r w:rsidR="00931187" w:rsidRPr="001F3BED">
        <w:rPr>
          <w:rFonts w:ascii="Times New Roman" w:hAnsi="Times New Roman"/>
          <w:sz w:val="24"/>
          <w:szCs w:val="24"/>
        </w:rPr>
        <w:t xml:space="preserve"> </w:t>
      </w:r>
      <w:r w:rsidR="00F02988" w:rsidRPr="001F3BED">
        <w:rPr>
          <w:rFonts w:ascii="Times New Roman" w:hAnsi="Times New Roman"/>
          <w:sz w:val="24"/>
          <w:szCs w:val="24"/>
        </w:rPr>
        <w:t xml:space="preserve">1 </w:t>
      </w:r>
      <w:r w:rsidR="008658EE" w:rsidRPr="001F3BED">
        <w:rPr>
          <w:rFonts w:ascii="Times New Roman" w:hAnsi="Times New Roman"/>
          <w:sz w:val="24"/>
          <w:szCs w:val="24"/>
        </w:rPr>
        <w:t xml:space="preserve">ноября </w:t>
      </w:r>
      <w:r w:rsidR="00DC659C" w:rsidRPr="001F3BED">
        <w:rPr>
          <w:rFonts w:ascii="Times New Roman" w:hAnsi="Times New Roman"/>
          <w:sz w:val="24"/>
          <w:szCs w:val="24"/>
        </w:rPr>
        <w:t xml:space="preserve">по </w:t>
      </w:r>
      <w:r w:rsidR="00CF10D2">
        <w:rPr>
          <w:rFonts w:ascii="Times New Roman" w:hAnsi="Times New Roman"/>
          <w:sz w:val="24"/>
          <w:szCs w:val="24"/>
        </w:rPr>
        <w:t>30 ноября</w:t>
      </w:r>
      <w:r w:rsidR="008658EE" w:rsidRPr="001F3BED">
        <w:rPr>
          <w:rFonts w:ascii="Times New Roman" w:hAnsi="Times New Roman"/>
          <w:sz w:val="24"/>
          <w:szCs w:val="24"/>
        </w:rPr>
        <w:t xml:space="preserve"> </w:t>
      </w:r>
      <w:r w:rsidR="00DC659C" w:rsidRPr="001F3BED">
        <w:rPr>
          <w:rFonts w:ascii="Times New Roman" w:hAnsi="Times New Roman"/>
          <w:sz w:val="24"/>
          <w:szCs w:val="24"/>
        </w:rPr>
        <w:t>201</w:t>
      </w:r>
      <w:r w:rsidR="000C7875" w:rsidRPr="001F3BED">
        <w:rPr>
          <w:rFonts w:ascii="Times New Roman" w:hAnsi="Times New Roman"/>
          <w:sz w:val="24"/>
          <w:szCs w:val="24"/>
        </w:rPr>
        <w:t>9</w:t>
      </w:r>
      <w:r w:rsidR="00DC659C" w:rsidRPr="001F3BED">
        <w:rPr>
          <w:rFonts w:ascii="Times New Roman" w:hAnsi="Times New Roman"/>
          <w:sz w:val="24"/>
          <w:szCs w:val="24"/>
        </w:rPr>
        <w:t xml:space="preserve"> года.</w:t>
      </w:r>
    </w:p>
    <w:p w:rsidR="00BD1FC8" w:rsidRPr="001F3BED" w:rsidRDefault="00BD1FC8" w:rsidP="00BD1FC8">
      <w:pPr>
        <w:pStyle w:val="a3"/>
        <w:rPr>
          <w:rFonts w:ascii="Times New Roman" w:hAnsi="Times New Roman"/>
          <w:b/>
          <w:sz w:val="24"/>
          <w:szCs w:val="24"/>
        </w:rPr>
      </w:pPr>
      <w:r w:rsidRPr="001F3BED">
        <w:rPr>
          <w:rFonts w:ascii="Times New Roman" w:hAnsi="Times New Roman"/>
          <w:b/>
          <w:sz w:val="24"/>
          <w:szCs w:val="24"/>
        </w:rPr>
        <w:t>1.3.</w:t>
      </w:r>
      <w:r w:rsidR="00111DA8" w:rsidRPr="001F3BED">
        <w:rPr>
          <w:rFonts w:ascii="Times New Roman" w:hAnsi="Times New Roman"/>
          <w:b/>
          <w:sz w:val="24"/>
          <w:szCs w:val="24"/>
        </w:rPr>
        <w:t xml:space="preserve"> </w:t>
      </w:r>
      <w:r w:rsidRPr="001F3BED">
        <w:rPr>
          <w:rFonts w:ascii="Times New Roman" w:hAnsi="Times New Roman"/>
          <w:b/>
          <w:sz w:val="24"/>
          <w:szCs w:val="24"/>
        </w:rPr>
        <w:t>Форма изучения мнения населения</w:t>
      </w:r>
    </w:p>
    <w:p w:rsidR="003E1194" w:rsidRPr="001F3BED" w:rsidRDefault="00BD1FC8" w:rsidP="003E119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F3BED">
        <w:rPr>
          <w:rFonts w:ascii="Times New Roman" w:hAnsi="Times New Roman"/>
          <w:sz w:val="24"/>
          <w:szCs w:val="24"/>
        </w:rPr>
        <w:t xml:space="preserve">Онлайн-опрос </w:t>
      </w:r>
      <w:r w:rsidR="003E1194" w:rsidRPr="001F3BED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</w:t>
      </w:r>
      <w:r w:rsidRPr="001F3BED">
        <w:rPr>
          <w:rFonts w:ascii="Times New Roman" w:hAnsi="Times New Roman"/>
          <w:sz w:val="24"/>
          <w:szCs w:val="24"/>
        </w:rPr>
        <w:t>Таймырского Долгано-Ненецкого муниципального района</w:t>
      </w:r>
      <w:r w:rsidR="003E1194" w:rsidRPr="001F3BED">
        <w:rPr>
          <w:rFonts w:ascii="Times New Roman" w:hAnsi="Times New Roman"/>
          <w:sz w:val="24"/>
          <w:szCs w:val="24"/>
        </w:rPr>
        <w:t xml:space="preserve"> в сети Интернет (</w:t>
      </w:r>
      <w:r w:rsidR="003E1194" w:rsidRPr="001F3BED">
        <w:rPr>
          <w:rFonts w:ascii="Times New Roman" w:hAnsi="Times New Roman"/>
          <w:sz w:val="24"/>
          <w:szCs w:val="24"/>
          <w:lang w:val="en-US"/>
        </w:rPr>
        <w:t>www</w:t>
      </w:r>
      <w:r w:rsidR="003E1194" w:rsidRPr="001F3BED">
        <w:rPr>
          <w:rFonts w:ascii="Times New Roman" w:hAnsi="Times New Roman"/>
          <w:sz w:val="24"/>
          <w:szCs w:val="24"/>
        </w:rPr>
        <w:t>.</w:t>
      </w:r>
      <w:proofErr w:type="spellStart"/>
      <w:r w:rsidR="003E1194" w:rsidRPr="001F3BED">
        <w:rPr>
          <w:rFonts w:ascii="Times New Roman" w:hAnsi="Times New Roman"/>
          <w:sz w:val="24"/>
          <w:szCs w:val="24"/>
        </w:rPr>
        <w:t>таймыр</w:t>
      </w:r>
      <w:proofErr w:type="gramStart"/>
      <w:r w:rsidR="003E1194" w:rsidRPr="001F3BED">
        <w:rPr>
          <w:rFonts w:ascii="Times New Roman" w:hAnsi="Times New Roman"/>
          <w:sz w:val="24"/>
          <w:szCs w:val="24"/>
        </w:rPr>
        <w:t>.р</w:t>
      </w:r>
      <w:proofErr w:type="gramEnd"/>
      <w:r w:rsidR="003E1194" w:rsidRPr="001F3BED">
        <w:rPr>
          <w:rFonts w:ascii="Times New Roman" w:hAnsi="Times New Roman"/>
          <w:sz w:val="24"/>
          <w:szCs w:val="24"/>
        </w:rPr>
        <w:t>ф</w:t>
      </w:r>
      <w:proofErr w:type="spellEnd"/>
      <w:r w:rsidR="003E1194" w:rsidRPr="001F3BED">
        <w:rPr>
          <w:rFonts w:ascii="Times New Roman" w:hAnsi="Times New Roman"/>
          <w:sz w:val="24"/>
          <w:szCs w:val="24"/>
        </w:rPr>
        <w:t xml:space="preserve">) в специальной вкладке </w:t>
      </w:r>
      <w:r w:rsidR="002765DA" w:rsidRPr="001F3BED">
        <w:rPr>
          <w:rFonts w:ascii="Times New Roman" w:hAnsi="Times New Roman"/>
          <w:sz w:val="24"/>
          <w:szCs w:val="24"/>
        </w:rPr>
        <w:t>«</w:t>
      </w:r>
      <w:r w:rsidR="003E1194" w:rsidRPr="001F3BED">
        <w:rPr>
          <w:rFonts w:ascii="Times New Roman" w:hAnsi="Times New Roman"/>
          <w:sz w:val="24"/>
          <w:szCs w:val="24"/>
        </w:rPr>
        <w:t>Изучение мнения населения о качестве оказания муниципальных услуг</w:t>
      </w:r>
      <w:r w:rsidR="002765DA" w:rsidRPr="001F3BED">
        <w:rPr>
          <w:rFonts w:ascii="Times New Roman" w:hAnsi="Times New Roman"/>
          <w:sz w:val="24"/>
          <w:szCs w:val="24"/>
        </w:rPr>
        <w:t>»</w:t>
      </w:r>
      <w:r w:rsidR="003E1194" w:rsidRPr="001F3BED">
        <w:rPr>
          <w:rFonts w:ascii="Times New Roman" w:hAnsi="Times New Roman"/>
          <w:sz w:val="24"/>
          <w:szCs w:val="24"/>
        </w:rPr>
        <w:t>.</w:t>
      </w:r>
      <w:r w:rsidR="00E62E6E" w:rsidRPr="001F3BED">
        <w:rPr>
          <w:rFonts w:ascii="Times New Roman" w:hAnsi="Times New Roman"/>
          <w:sz w:val="24"/>
          <w:szCs w:val="24"/>
        </w:rPr>
        <w:t xml:space="preserve"> </w:t>
      </w:r>
    </w:p>
    <w:p w:rsidR="00BD1FC8" w:rsidRPr="001F3BED" w:rsidRDefault="00BD1FC8" w:rsidP="00BD1F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3BED">
        <w:rPr>
          <w:rFonts w:ascii="Times New Roman" w:hAnsi="Times New Roman"/>
          <w:b/>
          <w:sz w:val="24"/>
          <w:szCs w:val="24"/>
        </w:rPr>
        <w:t>1.4.</w:t>
      </w:r>
      <w:r w:rsidR="00111DA8" w:rsidRPr="001F3BED">
        <w:rPr>
          <w:rFonts w:ascii="Times New Roman" w:hAnsi="Times New Roman"/>
          <w:b/>
          <w:sz w:val="24"/>
          <w:szCs w:val="24"/>
        </w:rPr>
        <w:t xml:space="preserve"> </w:t>
      </w:r>
      <w:r w:rsidRPr="001F3BED">
        <w:rPr>
          <w:rFonts w:ascii="Times New Roman" w:hAnsi="Times New Roman"/>
          <w:b/>
          <w:sz w:val="24"/>
          <w:szCs w:val="24"/>
        </w:rPr>
        <w:t>Цель изучения мнения населения</w:t>
      </w:r>
    </w:p>
    <w:p w:rsidR="00DC659C" w:rsidRPr="001F3BED" w:rsidRDefault="00257648" w:rsidP="00DC659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F3BED">
        <w:rPr>
          <w:rFonts w:ascii="Times New Roman" w:hAnsi="Times New Roman"/>
          <w:sz w:val="24"/>
          <w:szCs w:val="24"/>
        </w:rPr>
        <w:t>В</w:t>
      </w:r>
      <w:r w:rsidR="003E1194" w:rsidRPr="001F3BED">
        <w:rPr>
          <w:rFonts w:ascii="Times New Roman" w:hAnsi="Times New Roman"/>
          <w:sz w:val="24"/>
          <w:szCs w:val="24"/>
        </w:rPr>
        <w:t xml:space="preserve">ыявление степени удовлетворенности населения </w:t>
      </w:r>
      <w:r w:rsidR="00292032" w:rsidRPr="001F3BED">
        <w:rPr>
          <w:rFonts w:ascii="Times New Roman" w:hAnsi="Times New Roman"/>
          <w:sz w:val="24"/>
          <w:szCs w:val="24"/>
        </w:rPr>
        <w:t xml:space="preserve">Таймырского Долгано-Ненецкого муниципального района </w:t>
      </w:r>
      <w:r w:rsidR="003E1194" w:rsidRPr="001F3BED">
        <w:rPr>
          <w:rFonts w:ascii="Times New Roman" w:hAnsi="Times New Roman"/>
          <w:sz w:val="24"/>
          <w:szCs w:val="24"/>
        </w:rPr>
        <w:t>качеством предоставляемых органами местного самоуправления и муниципальными учреждениями муниципальных услуг.</w:t>
      </w:r>
    </w:p>
    <w:p w:rsidR="001A1EFD" w:rsidRPr="001F3BED" w:rsidRDefault="001A1EFD" w:rsidP="00DC659C">
      <w:pPr>
        <w:pStyle w:val="a3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57648" w:rsidRPr="001F3BED" w:rsidRDefault="00257648" w:rsidP="00DC65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3BED">
        <w:rPr>
          <w:rFonts w:ascii="Times New Roman" w:eastAsiaTheme="minorHAnsi" w:hAnsi="Times New Roman"/>
          <w:b/>
          <w:sz w:val="24"/>
          <w:szCs w:val="24"/>
          <w:lang w:eastAsia="en-US"/>
        </w:rPr>
        <w:t>2.</w:t>
      </w:r>
      <w:r w:rsidR="00111DA8" w:rsidRPr="001F3BE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1F3BED">
        <w:rPr>
          <w:rFonts w:ascii="Times New Roman" w:eastAsiaTheme="minorHAnsi" w:hAnsi="Times New Roman"/>
          <w:b/>
          <w:sz w:val="24"/>
          <w:szCs w:val="24"/>
          <w:lang w:eastAsia="en-US"/>
        </w:rPr>
        <w:t>Параметры изучения мнения населения</w:t>
      </w:r>
    </w:p>
    <w:p w:rsidR="00257648" w:rsidRPr="001F3BED" w:rsidRDefault="00257648" w:rsidP="00DC659C">
      <w:pPr>
        <w:pStyle w:val="a3"/>
        <w:numPr>
          <w:ilvl w:val="0"/>
          <w:numId w:val="16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F3BED">
        <w:rPr>
          <w:rFonts w:ascii="Times New Roman" w:eastAsiaTheme="minorHAnsi" w:hAnsi="Times New Roman"/>
          <w:sz w:val="24"/>
          <w:szCs w:val="24"/>
          <w:lang w:eastAsia="en-US"/>
        </w:rPr>
        <w:t>Количественные показатели граждан</w:t>
      </w:r>
      <w:r w:rsidR="001A1EFD" w:rsidRPr="001F3BED">
        <w:rPr>
          <w:rFonts w:ascii="Times New Roman" w:eastAsiaTheme="minorHAnsi" w:hAnsi="Times New Roman"/>
          <w:sz w:val="24"/>
          <w:szCs w:val="24"/>
          <w:lang w:eastAsia="en-US"/>
        </w:rPr>
        <w:t xml:space="preserve">, участвовавших </w:t>
      </w:r>
      <w:r w:rsidRPr="001F3BED">
        <w:rPr>
          <w:rFonts w:ascii="Times New Roman" w:eastAsiaTheme="minorHAnsi" w:hAnsi="Times New Roman"/>
          <w:sz w:val="24"/>
          <w:szCs w:val="24"/>
          <w:lang w:eastAsia="en-US"/>
        </w:rPr>
        <w:t>в изучении мнения населения;</w:t>
      </w:r>
    </w:p>
    <w:p w:rsidR="00257648" w:rsidRPr="001F3BED" w:rsidRDefault="00257648" w:rsidP="00DC659C">
      <w:pPr>
        <w:pStyle w:val="a3"/>
        <w:numPr>
          <w:ilvl w:val="0"/>
          <w:numId w:val="16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F3BED">
        <w:rPr>
          <w:rFonts w:ascii="Times New Roman" w:eastAsiaTheme="minorHAnsi" w:hAnsi="Times New Roman"/>
          <w:sz w:val="24"/>
          <w:szCs w:val="24"/>
          <w:lang w:eastAsia="en-US"/>
        </w:rPr>
        <w:t xml:space="preserve">Показатели </w:t>
      </w:r>
      <w:r w:rsidR="00563404" w:rsidRPr="001F3BED">
        <w:rPr>
          <w:rFonts w:ascii="Times New Roman" w:eastAsiaTheme="minorHAnsi" w:hAnsi="Times New Roman"/>
          <w:sz w:val="24"/>
          <w:szCs w:val="24"/>
          <w:lang w:eastAsia="en-US"/>
        </w:rPr>
        <w:t xml:space="preserve">степени </w:t>
      </w:r>
      <w:r w:rsidRPr="001F3BED">
        <w:rPr>
          <w:rFonts w:ascii="Times New Roman" w:eastAsiaTheme="minorHAnsi" w:hAnsi="Times New Roman"/>
          <w:sz w:val="24"/>
          <w:szCs w:val="24"/>
          <w:lang w:eastAsia="en-US"/>
        </w:rPr>
        <w:t>удовлетворенности</w:t>
      </w:r>
      <w:r w:rsidR="00563404" w:rsidRPr="001F3BED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граждан</w:t>
      </w:r>
      <w:r w:rsidRPr="001F3BED">
        <w:rPr>
          <w:rFonts w:ascii="Times New Roman" w:eastAsiaTheme="minorHAnsi" w:hAnsi="Times New Roman"/>
          <w:sz w:val="24"/>
          <w:szCs w:val="24"/>
          <w:lang w:eastAsia="en-US"/>
        </w:rPr>
        <w:t xml:space="preserve"> качеством предоставленных муниципальных услуг в</w:t>
      </w:r>
      <w:r w:rsidR="00931187" w:rsidRPr="001F3B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F3BED">
        <w:rPr>
          <w:rFonts w:ascii="Times New Roman" w:eastAsiaTheme="minorHAnsi" w:hAnsi="Times New Roman"/>
          <w:sz w:val="24"/>
          <w:szCs w:val="24"/>
          <w:lang w:eastAsia="en-US"/>
        </w:rPr>
        <w:t>целом;</w:t>
      </w:r>
    </w:p>
    <w:p w:rsidR="00257648" w:rsidRPr="001F3BED" w:rsidRDefault="00257648" w:rsidP="00DC659C">
      <w:pPr>
        <w:pStyle w:val="a3"/>
        <w:numPr>
          <w:ilvl w:val="0"/>
          <w:numId w:val="16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F3BED">
        <w:rPr>
          <w:rFonts w:ascii="Times New Roman" w:eastAsiaTheme="minorHAnsi" w:hAnsi="Times New Roman"/>
          <w:sz w:val="24"/>
          <w:szCs w:val="24"/>
          <w:lang w:eastAsia="en-US"/>
        </w:rPr>
        <w:t xml:space="preserve">Показатели </w:t>
      </w:r>
      <w:r w:rsidR="00563404" w:rsidRPr="001F3BED">
        <w:rPr>
          <w:rFonts w:ascii="Times New Roman" w:eastAsiaTheme="minorHAnsi" w:hAnsi="Times New Roman"/>
          <w:sz w:val="24"/>
          <w:szCs w:val="24"/>
          <w:lang w:eastAsia="en-US"/>
        </w:rPr>
        <w:t xml:space="preserve">степени </w:t>
      </w:r>
      <w:r w:rsidRPr="001F3BED">
        <w:rPr>
          <w:rFonts w:ascii="Times New Roman" w:eastAsiaTheme="minorHAnsi" w:hAnsi="Times New Roman"/>
          <w:sz w:val="24"/>
          <w:szCs w:val="24"/>
          <w:lang w:eastAsia="en-US"/>
        </w:rPr>
        <w:t xml:space="preserve">удовлетворенности </w:t>
      </w:r>
      <w:r w:rsidR="00563404" w:rsidRPr="001F3BED">
        <w:rPr>
          <w:rFonts w:ascii="Times New Roman" w:eastAsiaTheme="minorHAnsi" w:hAnsi="Times New Roman"/>
          <w:sz w:val="24"/>
          <w:szCs w:val="24"/>
          <w:lang w:eastAsia="en-US"/>
        </w:rPr>
        <w:t xml:space="preserve">граждан </w:t>
      </w:r>
      <w:r w:rsidRPr="001F3BED">
        <w:rPr>
          <w:rFonts w:ascii="Times New Roman" w:eastAsiaTheme="minorHAnsi" w:hAnsi="Times New Roman"/>
          <w:sz w:val="24"/>
          <w:szCs w:val="24"/>
          <w:lang w:eastAsia="en-US"/>
        </w:rPr>
        <w:t>действиями муниципальных служащих (специалистов)</w:t>
      </w:r>
      <w:r w:rsidR="00563404" w:rsidRPr="001F3BED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оказании муниципальной услуги;</w:t>
      </w:r>
    </w:p>
    <w:p w:rsidR="00563404" w:rsidRPr="001F3BED" w:rsidRDefault="00563404" w:rsidP="00DC659C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F3BED">
        <w:rPr>
          <w:rFonts w:ascii="Times New Roman" w:hAnsi="Times New Roman"/>
          <w:sz w:val="24"/>
          <w:szCs w:val="24"/>
        </w:rPr>
        <w:t>Выявление наличия фактов взимания платы за предоставление муниципальной услуги.</w:t>
      </w:r>
    </w:p>
    <w:p w:rsidR="00563404" w:rsidRPr="001F3BED" w:rsidRDefault="00563404" w:rsidP="00563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BED">
        <w:rPr>
          <w:rFonts w:ascii="Times New Roman" w:hAnsi="Times New Roman" w:cs="Times New Roman"/>
          <w:b/>
          <w:sz w:val="24"/>
          <w:szCs w:val="24"/>
        </w:rPr>
        <w:t>3.</w:t>
      </w:r>
      <w:r w:rsidR="00111DA8" w:rsidRPr="001F3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C79" w:rsidRPr="001F3BED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 w:rsidR="00583C79" w:rsidRPr="001F3BED">
        <w:rPr>
          <w:rFonts w:ascii="Times New Roman" w:hAnsi="Times New Roman" w:cs="Times New Roman"/>
          <w:b/>
          <w:sz w:val="24"/>
          <w:szCs w:val="24"/>
        </w:rPr>
        <w:t>анализа результатов изучения мнения населения</w:t>
      </w:r>
      <w:proofErr w:type="gramEnd"/>
    </w:p>
    <w:p w:rsidR="003E336D" w:rsidRPr="001F3BED" w:rsidRDefault="00583C79" w:rsidP="00720E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Степень удовлетворенности качеством предоставленн</w:t>
      </w:r>
      <w:r w:rsidR="006841C4" w:rsidRPr="001F3BED">
        <w:rPr>
          <w:rFonts w:ascii="Times New Roman" w:hAnsi="Times New Roman" w:cs="Times New Roman"/>
          <w:sz w:val="24"/>
          <w:szCs w:val="24"/>
        </w:rPr>
        <w:t>ой</w:t>
      </w:r>
      <w:r w:rsidRPr="001F3BE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841C4" w:rsidRPr="001F3BED">
        <w:rPr>
          <w:rFonts w:ascii="Times New Roman" w:hAnsi="Times New Roman" w:cs="Times New Roman"/>
          <w:sz w:val="24"/>
          <w:szCs w:val="24"/>
        </w:rPr>
        <w:t>ой</w:t>
      </w:r>
      <w:r w:rsidRPr="001F3BE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20E00">
        <w:rPr>
          <w:rFonts w:ascii="Times New Roman" w:hAnsi="Times New Roman" w:cs="Times New Roman"/>
          <w:sz w:val="24"/>
          <w:szCs w:val="24"/>
        </w:rPr>
        <w:t xml:space="preserve">и </w:t>
      </w:r>
      <w:r w:rsidR="003E336D" w:rsidRPr="001F3BED">
        <w:rPr>
          <w:rFonts w:ascii="Times New Roman" w:hAnsi="Times New Roman" w:cs="Times New Roman"/>
          <w:sz w:val="24"/>
          <w:szCs w:val="24"/>
        </w:rPr>
        <w:t>выглядит следующим образом:</w:t>
      </w:r>
    </w:p>
    <w:p w:rsidR="003E336D" w:rsidRPr="001F3BED" w:rsidRDefault="003E336D" w:rsidP="003E336D">
      <w:pPr>
        <w:pStyle w:val="a3"/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F3BE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944EF" w:rsidRPr="001F3BE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F3BED">
        <w:rPr>
          <w:rFonts w:ascii="Times New Roman" w:hAnsi="Times New Roman"/>
          <w:color w:val="000000" w:themeColor="text1"/>
          <w:sz w:val="24"/>
          <w:szCs w:val="24"/>
        </w:rPr>
        <w:t xml:space="preserve">% - </w:t>
      </w:r>
      <w:r w:rsidR="005944EF" w:rsidRPr="001F3BED">
        <w:rPr>
          <w:rFonts w:ascii="Times New Roman" w:hAnsi="Times New Roman"/>
          <w:color w:val="000000" w:themeColor="text1"/>
          <w:sz w:val="24"/>
          <w:szCs w:val="24"/>
        </w:rPr>
        <w:t>100%</w:t>
      </w:r>
      <w:r w:rsidR="001A1EFD" w:rsidRPr="001F3BE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944EF" w:rsidRPr="001F3BED">
        <w:rPr>
          <w:rFonts w:ascii="Times New Roman" w:hAnsi="Times New Roman"/>
          <w:color w:val="000000" w:themeColor="text1"/>
          <w:sz w:val="24"/>
          <w:szCs w:val="24"/>
        </w:rPr>
        <w:t>Высокий</w:t>
      </w:r>
    </w:p>
    <w:p w:rsidR="003E336D" w:rsidRPr="001F3BED" w:rsidRDefault="005944EF" w:rsidP="003E336D">
      <w:pPr>
        <w:pStyle w:val="a3"/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F3BE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2A1EA1" w:rsidRPr="001F3BE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E336D" w:rsidRPr="001F3BED">
        <w:rPr>
          <w:rFonts w:ascii="Times New Roman" w:hAnsi="Times New Roman"/>
          <w:color w:val="000000" w:themeColor="text1"/>
          <w:sz w:val="24"/>
          <w:szCs w:val="24"/>
        </w:rPr>
        <w:t xml:space="preserve">% – </w:t>
      </w:r>
      <w:r w:rsidR="002A1EA1" w:rsidRPr="001F3BE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210E3" w:rsidRPr="001F3BE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3E336D" w:rsidRPr="001F3BE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1A1EFD" w:rsidRPr="001F3BED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901589" w:rsidRPr="001F3BED">
        <w:rPr>
          <w:rFonts w:ascii="Times New Roman" w:hAnsi="Times New Roman"/>
          <w:color w:val="000000" w:themeColor="text1"/>
          <w:sz w:val="24"/>
          <w:szCs w:val="24"/>
        </w:rPr>
        <w:t>Средний</w:t>
      </w:r>
      <w:r w:rsidR="003E336D" w:rsidRPr="001F3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E336D" w:rsidRPr="001F3BED" w:rsidRDefault="009210E3" w:rsidP="003E336D">
      <w:pPr>
        <w:pStyle w:val="a3"/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F3BED">
        <w:rPr>
          <w:rFonts w:ascii="Times New Roman" w:hAnsi="Times New Roman"/>
          <w:color w:val="000000" w:themeColor="text1"/>
          <w:sz w:val="24"/>
          <w:szCs w:val="24"/>
        </w:rPr>
        <w:t>71</w:t>
      </w:r>
      <w:r w:rsidR="003E336D" w:rsidRPr="001F3BED">
        <w:rPr>
          <w:rFonts w:ascii="Times New Roman" w:hAnsi="Times New Roman"/>
          <w:color w:val="000000" w:themeColor="text1"/>
          <w:sz w:val="24"/>
          <w:szCs w:val="24"/>
        </w:rPr>
        <w:t xml:space="preserve">% - </w:t>
      </w:r>
      <w:r w:rsidRPr="001F3BE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2A1EA1" w:rsidRPr="001F3BE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3E336D" w:rsidRPr="001F3BE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1A1EFD" w:rsidRPr="001F3BED">
        <w:rPr>
          <w:rFonts w:ascii="Times New Roman" w:hAnsi="Times New Roman"/>
          <w:color w:val="000000" w:themeColor="text1"/>
          <w:sz w:val="24"/>
          <w:szCs w:val="24"/>
        </w:rPr>
        <w:t xml:space="preserve"> -  </w:t>
      </w:r>
      <w:r w:rsidR="003E336D" w:rsidRPr="001F3BED">
        <w:rPr>
          <w:rFonts w:ascii="Times New Roman" w:hAnsi="Times New Roman"/>
          <w:color w:val="000000" w:themeColor="text1"/>
          <w:sz w:val="24"/>
          <w:szCs w:val="24"/>
        </w:rPr>
        <w:t xml:space="preserve">Удовлетворительный </w:t>
      </w:r>
      <w:r w:rsidR="003E336D" w:rsidRPr="001F3BE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E336D" w:rsidRPr="001F3BED" w:rsidRDefault="009210E3" w:rsidP="003E336D">
      <w:pPr>
        <w:pStyle w:val="a3"/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F3BED">
        <w:rPr>
          <w:rFonts w:ascii="Times New Roman" w:hAnsi="Times New Roman"/>
          <w:color w:val="000000" w:themeColor="text1"/>
          <w:sz w:val="24"/>
          <w:szCs w:val="24"/>
        </w:rPr>
        <w:t>65</w:t>
      </w:r>
      <w:r w:rsidR="003E336D" w:rsidRPr="001F3BED">
        <w:rPr>
          <w:rFonts w:ascii="Times New Roman" w:hAnsi="Times New Roman"/>
          <w:color w:val="000000" w:themeColor="text1"/>
          <w:sz w:val="24"/>
          <w:szCs w:val="24"/>
        </w:rPr>
        <w:t xml:space="preserve">% - </w:t>
      </w:r>
      <w:r w:rsidRPr="001F3BED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3E336D" w:rsidRPr="001F3BE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1A1EFD" w:rsidRPr="001F3BED">
        <w:rPr>
          <w:rFonts w:ascii="Times New Roman" w:hAnsi="Times New Roman"/>
          <w:color w:val="000000" w:themeColor="text1"/>
          <w:sz w:val="24"/>
          <w:szCs w:val="24"/>
        </w:rPr>
        <w:t xml:space="preserve"> -  </w:t>
      </w:r>
      <w:proofErr w:type="gramStart"/>
      <w:r w:rsidR="003E336D" w:rsidRPr="001F3BED">
        <w:rPr>
          <w:rFonts w:ascii="Times New Roman" w:hAnsi="Times New Roman"/>
          <w:color w:val="000000" w:themeColor="text1"/>
          <w:sz w:val="24"/>
          <w:szCs w:val="24"/>
        </w:rPr>
        <w:t>Вызывающий</w:t>
      </w:r>
      <w:proofErr w:type="gramEnd"/>
      <w:r w:rsidR="003E336D" w:rsidRPr="001F3BED">
        <w:rPr>
          <w:rFonts w:ascii="Times New Roman" w:hAnsi="Times New Roman"/>
          <w:color w:val="000000" w:themeColor="text1"/>
          <w:sz w:val="24"/>
          <w:szCs w:val="24"/>
        </w:rPr>
        <w:t xml:space="preserve"> беспокойство</w:t>
      </w:r>
      <w:r w:rsidR="003E336D" w:rsidRPr="001F3BE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E336D" w:rsidRDefault="009210E3" w:rsidP="003E336D">
      <w:pPr>
        <w:pStyle w:val="a3"/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F3BED">
        <w:rPr>
          <w:rFonts w:ascii="Times New Roman" w:hAnsi="Times New Roman"/>
          <w:color w:val="000000" w:themeColor="text1"/>
          <w:sz w:val="24"/>
          <w:szCs w:val="24"/>
        </w:rPr>
        <w:t>64</w:t>
      </w:r>
      <w:r w:rsidR="003E336D" w:rsidRPr="001F3BED">
        <w:rPr>
          <w:rFonts w:ascii="Times New Roman" w:hAnsi="Times New Roman"/>
          <w:color w:val="000000" w:themeColor="text1"/>
          <w:sz w:val="24"/>
          <w:szCs w:val="24"/>
        </w:rPr>
        <w:t>% и меньше</w:t>
      </w:r>
      <w:r w:rsidR="001A1EFD" w:rsidRPr="001F3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0E0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1A1EFD" w:rsidRPr="001F3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657E" w:rsidRPr="001F3BED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4652A8" w:rsidRPr="001F3BED">
        <w:rPr>
          <w:rFonts w:ascii="Times New Roman" w:hAnsi="Times New Roman"/>
          <w:color w:val="000000" w:themeColor="text1"/>
          <w:sz w:val="24"/>
          <w:szCs w:val="24"/>
        </w:rPr>
        <w:t>изкий</w:t>
      </w:r>
    </w:p>
    <w:p w:rsidR="00720E00" w:rsidRPr="001F3BED" w:rsidRDefault="00720E00" w:rsidP="00720E00">
      <w:pPr>
        <w:pStyle w:val="a3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583C79" w:rsidRPr="001F3BED" w:rsidRDefault="006841C4" w:rsidP="00563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BED">
        <w:rPr>
          <w:rFonts w:ascii="Times New Roman" w:hAnsi="Times New Roman" w:cs="Times New Roman"/>
          <w:b/>
          <w:sz w:val="24"/>
          <w:szCs w:val="24"/>
        </w:rPr>
        <w:t>4.</w:t>
      </w:r>
      <w:r w:rsidR="00111DA8" w:rsidRPr="001F3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BED">
        <w:rPr>
          <w:rFonts w:ascii="Times New Roman" w:hAnsi="Times New Roman" w:cs="Times New Roman"/>
          <w:b/>
          <w:sz w:val="24"/>
          <w:szCs w:val="24"/>
        </w:rPr>
        <w:t>Результаты изучения мнения населения о качестве предоставленных муниципальных услугах</w:t>
      </w:r>
    </w:p>
    <w:p w:rsidR="00DC606E" w:rsidRPr="001F3BED" w:rsidRDefault="006841C4" w:rsidP="00AF25C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3BED">
        <w:rPr>
          <w:rFonts w:ascii="Times New Roman" w:hAnsi="Times New Roman" w:cs="Times New Roman"/>
          <w:b/>
          <w:sz w:val="24"/>
          <w:szCs w:val="24"/>
        </w:rPr>
        <w:t>4.1</w:t>
      </w:r>
      <w:r w:rsidR="00111DA8" w:rsidRPr="001F3BED">
        <w:rPr>
          <w:rFonts w:ascii="Times New Roman" w:hAnsi="Times New Roman" w:cs="Times New Roman"/>
          <w:b/>
          <w:sz w:val="24"/>
          <w:szCs w:val="24"/>
        </w:rPr>
        <w:t>.</w:t>
      </w:r>
      <w:r w:rsidRPr="001F3BED">
        <w:rPr>
          <w:rFonts w:ascii="Times New Roman" w:hAnsi="Times New Roman" w:cs="Times New Roman"/>
          <w:b/>
          <w:sz w:val="24"/>
          <w:szCs w:val="24"/>
        </w:rPr>
        <w:t xml:space="preserve"> Количественные показатели </w:t>
      </w:r>
      <w:r w:rsidR="00C85244" w:rsidRPr="001F3BED">
        <w:rPr>
          <w:rFonts w:ascii="Times New Roman" w:hAnsi="Times New Roman" w:cs="Times New Roman"/>
          <w:b/>
          <w:sz w:val="24"/>
          <w:szCs w:val="24"/>
        </w:rPr>
        <w:t xml:space="preserve">территориальной принадлежности </w:t>
      </w:r>
      <w:r w:rsidRPr="001F3BED">
        <w:rPr>
          <w:rFonts w:ascii="Times New Roman" w:hAnsi="Times New Roman" w:cs="Times New Roman"/>
          <w:b/>
          <w:sz w:val="24"/>
          <w:szCs w:val="24"/>
        </w:rPr>
        <w:t>граждан</w:t>
      </w:r>
      <w:r w:rsidR="001C336B" w:rsidRPr="001F3BED">
        <w:rPr>
          <w:rFonts w:ascii="Times New Roman" w:hAnsi="Times New Roman" w:cs="Times New Roman"/>
          <w:b/>
          <w:sz w:val="24"/>
          <w:szCs w:val="24"/>
        </w:rPr>
        <w:t>,</w:t>
      </w:r>
      <w:r w:rsidRPr="001F3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36B" w:rsidRPr="001F3BED">
        <w:rPr>
          <w:rFonts w:ascii="Times New Roman" w:hAnsi="Times New Roman" w:cs="Times New Roman"/>
          <w:b/>
          <w:sz w:val="24"/>
          <w:szCs w:val="24"/>
        </w:rPr>
        <w:t xml:space="preserve">участвовавших </w:t>
      </w:r>
      <w:r w:rsidRPr="001F3BED">
        <w:rPr>
          <w:rFonts w:ascii="Times New Roman" w:hAnsi="Times New Roman" w:cs="Times New Roman"/>
          <w:b/>
          <w:sz w:val="24"/>
          <w:szCs w:val="24"/>
        </w:rPr>
        <w:t>в изучении мнения населения</w:t>
      </w:r>
    </w:p>
    <w:p w:rsidR="00DC606E" w:rsidRPr="001F3BED" w:rsidRDefault="008658EE" w:rsidP="00AF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В</w:t>
      </w:r>
      <w:r w:rsidR="006841C4" w:rsidRPr="001F3BED">
        <w:rPr>
          <w:rFonts w:ascii="Times New Roman" w:hAnsi="Times New Roman" w:cs="Times New Roman"/>
          <w:sz w:val="24"/>
          <w:szCs w:val="24"/>
        </w:rPr>
        <w:t xml:space="preserve"> онлайн-</w:t>
      </w:r>
      <w:r w:rsidR="00257648" w:rsidRPr="001F3BED">
        <w:rPr>
          <w:rFonts w:ascii="Times New Roman" w:hAnsi="Times New Roman" w:cs="Times New Roman"/>
          <w:sz w:val="24"/>
          <w:szCs w:val="24"/>
        </w:rPr>
        <w:t xml:space="preserve">опросе приняло участие </w:t>
      </w:r>
      <w:r w:rsidR="000C7875" w:rsidRPr="001F3BED">
        <w:rPr>
          <w:rFonts w:ascii="Times New Roman" w:hAnsi="Times New Roman" w:cs="Times New Roman"/>
          <w:sz w:val="24"/>
          <w:szCs w:val="24"/>
        </w:rPr>
        <w:t>36</w:t>
      </w:r>
      <w:r w:rsidR="006841C4" w:rsidRPr="001F3B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41C4" w:rsidRPr="001F3BED">
        <w:rPr>
          <w:rFonts w:ascii="Times New Roman" w:hAnsi="Times New Roman" w:cs="Times New Roman"/>
          <w:sz w:val="24"/>
          <w:szCs w:val="24"/>
        </w:rPr>
        <w:t>человек</w:t>
      </w:r>
      <w:r w:rsidR="00FA0680" w:rsidRPr="001F3BED">
        <w:rPr>
          <w:rFonts w:ascii="Times New Roman" w:hAnsi="Times New Roman" w:cs="Times New Roman"/>
          <w:sz w:val="24"/>
          <w:szCs w:val="24"/>
        </w:rPr>
        <w:t>, однако</w:t>
      </w:r>
      <w:r w:rsidR="00846DB4" w:rsidRPr="001F3BED">
        <w:rPr>
          <w:rFonts w:ascii="Times New Roman" w:hAnsi="Times New Roman" w:cs="Times New Roman"/>
          <w:sz w:val="24"/>
          <w:szCs w:val="24"/>
        </w:rPr>
        <w:t>,</w:t>
      </w:r>
      <w:r w:rsidR="00C80726" w:rsidRPr="001F3BED">
        <w:rPr>
          <w:rFonts w:ascii="Times New Roman" w:hAnsi="Times New Roman" w:cs="Times New Roman"/>
          <w:sz w:val="24"/>
          <w:szCs w:val="24"/>
        </w:rPr>
        <w:t xml:space="preserve"> </w:t>
      </w:r>
      <w:r w:rsidR="00FA0680" w:rsidRPr="001F3BED">
        <w:rPr>
          <w:rFonts w:ascii="Times New Roman" w:hAnsi="Times New Roman" w:cs="Times New Roman"/>
          <w:sz w:val="24"/>
          <w:szCs w:val="24"/>
        </w:rPr>
        <w:t xml:space="preserve">при подведении результатов опроса, учитывалось мнение только </w:t>
      </w:r>
      <w:r w:rsidR="0068194A">
        <w:rPr>
          <w:rFonts w:ascii="Times New Roman" w:hAnsi="Times New Roman" w:cs="Times New Roman"/>
          <w:sz w:val="24"/>
          <w:szCs w:val="24"/>
        </w:rPr>
        <w:t>29</w:t>
      </w:r>
      <w:r w:rsidR="00FA0680" w:rsidRPr="001F3BED">
        <w:rPr>
          <w:rFonts w:ascii="Times New Roman" w:hAnsi="Times New Roman" w:cs="Times New Roman"/>
          <w:sz w:val="24"/>
          <w:szCs w:val="24"/>
        </w:rPr>
        <w:t xml:space="preserve"> </w:t>
      </w:r>
      <w:r w:rsidR="004E5F23" w:rsidRPr="001F3BED">
        <w:rPr>
          <w:rFonts w:ascii="Times New Roman" w:hAnsi="Times New Roman" w:cs="Times New Roman"/>
          <w:sz w:val="24"/>
          <w:szCs w:val="24"/>
        </w:rPr>
        <w:t>(</w:t>
      </w:r>
      <w:r w:rsidR="0068194A">
        <w:rPr>
          <w:rFonts w:ascii="Times New Roman" w:hAnsi="Times New Roman" w:cs="Times New Roman"/>
          <w:sz w:val="24"/>
          <w:szCs w:val="24"/>
        </w:rPr>
        <w:t>80,5</w:t>
      </w:r>
      <w:r w:rsidR="004E5F23" w:rsidRPr="001F3BED">
        <w:rPr>
          <w:rFonts w:ascii="Times New Roman" w:hAnsi="Times New Roman" w:cs="Times New Roman"/>
          <w:sz w:val="24"/>
          <w:szCs w:val="24"/>
        </w:rPr>
        <w:t xml:space="preserve">%) </w:t>
      </w:r>
      <w:r w:rsidR="00FA0680" w:rsidRPr="001F3BED">
        <w:rPr>
          <w:rFonts w:ascii="Times New Roman" w:hAnsi="Times New Roman" w:cs="Times New Roman"/>
          <w:sz w:val="24"/>
          <w:szCs w:val="24"/>
        </w:rPr>
        <w:t>респондентов, т.к. голосовани</w:t>
      </w:r>
      <w:r w:rsidR="00846DB4" w:rsidRPr="001F3BED">
        <w:rPr>
          <w:rFonts w:ascii="Times New Roman" w:hAnsi="Times New Roman" w:cs="Times New Roman"/>
          <w:sz w:val="24"/>
          <w:szCs w:val="24"/>
        </w:rPr>
        <w:t>е</w:t>
      </w:r>
      <w:r w:rsidR="00FA0680" w:rsidRPr="001F3BED">
        <w:rPr>
          <w:rFonts w:ascii="Times New Roman" w:hAnsi="Times New Roman" w:cs="Times New Roman"/>
          <w:sz w:val="24"/>
          <w:szCs w:val="24"/>
        </w:rPr>
        <w:t xml:space="preserve"> граждан по некоторым услугам не учитывал</w:t>
      </w:r>
      <w:r w:rsidR="008B59B9" w:rsidRPr="001F3BED">
        <w:rPr>
          <w:rFonts w:ascii="Times New Roman" w:hAnsi="Times New Roman" w:cs="Times New Roman"/>
          <w:sz w:val="24"/>
          <w:szCs w:val="24"/>
        </w:rPr>
        <w:t>о</w:t>
      </w:r>
      <w:r w:rsidR="00FA0680" w:rsidRPr="001F3BED">
        <w:rPr>
          <w:rFonts w:ascii="Times New Roman" w:hAnsi="Times New Roman" w:cs="Times New Roman"/>
          <w:sz w:val="24"/>
          <w:szCs w:val="24"/>
        </w:rPr>
        <w:t>сь, в связи с отсутствием обращений за услугой в 201</w:t>
      </w:r>
      <w:r w:rsidR="000C7875" w:rsidRPr="001F3BED">
        <w:rPr>
          <w:rFonts w:ascii="Times New Roman" w:hAnsi="Times New Roman" w:cs="Times New Roman"/>
          <w:sz w:val="24"/>
          <w:szCs w:val="24"/>
        </w:rPr>
        <w:t>9</w:t>
      </w:r>
      <w:r w:rsidR="00FA0680" w:rsidRPr="001F3BED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9E4E6F" w:rsidRPr="001F3BED" w:rsidRDefault="009E4E6F" w:rsidP="009E4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Так, по информации органов и структурных подразделений Администрации муниципального района, предоставляющих муниципальные услуги населению, в 201</w:t>
      </w:r>
      <w:r w:rsidR="000C7875" w:rsidRPr="001F3BED">
        <w:rPr>
          <w:rFonts w:ascii="Times New Roman" w:hAnsi="Times New Roman" w:cs="Times New Roman"/>
          <w:sz w:val="24"/>
          <w:szCs w:val="24"/>
        </w:rPr>
        <w:t>9</w:t>
      </w:r>
      <w:r w:rsidRPr="001F3BED">
        <w:rPr>
          <w:rFonts w:ascii="Times New Roman" w:hAnsi="Times New Roman" w:cs="Times New Roman"/>
          <w:sz w:val="24"/>
          <w:szCs w:val="24"/>
        </w:rPr>
        <w:t xml:space="preserve"> году не поступило ни одного обращения по следующим услугам:</w:t>
      </w:r>
    </w:p>
    <w:p w:rsidR="009E4E6F" w:rsidRPr="001F3BED" w:rsidRDefault="009E4E6F" w:rsidP="009E4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•</w:t>
      </w:r>
      <w:r w:rsidRPr="001F3BED">
        <w:rPr>
          <w:rFonts w:ascii="Times New Roman" w:hAnsi="Times New Roman" w:cs="Times New Roman"/>
          <w:sz w:val="24"/>
          <w:szCs w:val="24"/>
        </w:rPr>
        <w:tab/>
        <w:t>выдача разрешения на право организации розничного рынка на территории Таймырского Долгано-Ненецкого муниципального района;</w:t>
      </w:r>
    </w:p>
    <w:p w:rsidR="009E4E6F" w:rsidRPr="001F3BED" w:rsidRDefault="009E4E6F" w:rsidP="009E4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F3BED">
        <w:rPr>
          <w:rFonts w:ascii="Times New Roman" w:hAnsi="Times New Roman" w:cs="Times New Roman"/>
          <w:sz w:val="24"/>
          <w:szCs w:val="24"/>
        </w:rPr>
        <w:tab/>
        <w:t>выдача разрешений на установку и эксплуатацию рекламных конструкций на территории Таймырского Долгано-Ненецкого муниципального района;</w:t>
      </w:r>
    </w:p>
    <w:p w:rsidR="009E4E6F" w:rsidRPr="001F3BED" w:rsidRDefault="009E4E6F" w:rsidP="009E4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•</w:t>
      </w:r>
      <w:r w:rsidRPr="001F3BED">
        <w:rPr>
          <w:rFonts w:ascii="Times New Roman" w:hAnsi="Times New Roman" w:cs="Times New Roman"/>
          <w:sz w:val="24"/>
          <w:szCs w:val="24"/>
        </w:rPr>
        <w:tab/>
        <w:t>выдача разрешений на строительство, реконструкцию объектов культурного наследия, расположенных на территории Таймырского Долгано-Ненецкого муниципального района, если при проведении работ по сохранению таких объектов затрагиваются конструктивные и другие характеристики надежности и безопасности объектов;</w:t>
      </w:r>
    </w:p>
    <w:p w:rsidR="009E4E6F" w:rsidRPr="001F3BED" w:rsidRDefault="009E4E6F" w:rsidP="009E4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•</w:t>
      </w:r>
      <w:r w:rsidRPr="001F3BED">
        <w:rPr>
          <w:rFonts w:ascii="Times New Roman" w:hAnsi="Times New Roman" w:cs="Times New Roman"/>
          <w:sz w:val="24"/>
          <w:szCs w:val="24"/>
        </w:rPr>
        <w:tab/>
        <w:t>выдача разрешений на ввод объектов культурного наследия, расположенных на территории Таймырского Долгано-Ненецкого муниципального района, в эксплуатацию, если при проведении строительства, реконструкции, работ по сохранению таких объектов затрагивались их конструктивные и другие характеристики надежности и безопасности объектов;</w:t>
      </w:r>
    </w:p>
    <w:p w:rsidR="009E4E6F" w:rsidRPr="001F3BED" w:rsidRDefault="009E4E6F" w:rsidP="009E4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•</w:t>
      </w:r>
      <w:r w:rsidRPr="001F3BED">
        <w:rPr>
          <w:rFonts w:ascii="Times New Roman" w:hAnsi="Times New Roman" w:cs="Times New Roman"/>
          <w:sz w:val="24"/>
          <w:szCs w:val="24"/>
        </w:rPr>
        <w:tab/>
        <w:t>предоставление информации об объектах недвижимого имущества, находящегося в собственности Таймырского Долгано-Ненецкого муниципального района и предназначенных для сдачи в аренду;</w:t>
      </w:r>
    </w:p>
    <w:p w:rsidR="00275A49" w:rsidRPr="001F3BED" w:rsidRDefault="009E4E6F" w:rsidP="009E4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•</w:t>
      </w:r>
      <w:r w:rsidRPr="001F3BED">
        <w:rPr>
          <w:rFonts w:ascii="Times New Roman" w:hAnsi="Times New Roman" w:cs="Times New Roman"/>
          <w:sz w:val="24"/>
          <w:szCs w:val="24"/>
        </w:rPr>
        <w:tab/>
        <w:t>возмещение части затрат на оплату электрической энергии, вырабатываемой дизельными электростанциями, израсходованной для освещения и отопления гаражей</w:t>
      </w:r>
      <w:r w:rsidR="00275A49" w:rsidRPr="001F3BED">
        <w:rPr>
          <w:rFonts w:ascii="Times New Roman" w:hAnsi="Times New Roman" w:cs="Times New Roman"/>
          <w:sz w:val="24"/>
          <w:szCs w:val="24"/>
        </w:rPr>
        <w:t>;</w:t>
      </w:r>
    </w:p>
    <w:p w:rsidR="009E4E6F" w:rsidRPr="001F3BED" w:rsidRDefault="00275A49" w:rsidP="00AC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•    принятие решения о предоставлении в собственность бесплатно земельного участка многодетным гражданам.</w:t>
      </w:r>
    </w:p>
    <w:p w:rsidR="007A5DF4" w:rsidRPr="001F3BED" w:rsidRDefault="007A5DF4" w:rsidP="00AF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726" w:rsidRPr="001F3BED" w:rsidRDefault="0098170E" w:rsidP="00C807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3BED">
        <w:rPr>
          <w:rFonts w:ascii="Times New Roman" w:hAnsi="Times New Roman"/>
          <w:sz w:val="24"/>
          <w:szCs w:val="24"/>
        </w:rPr>
        <w:t xml:space="preserve">Необходимо отметить, что </w:t>
      </w:r>
      <w:r w:rsidR="009E4E6F" w:rsidRPr="001F3BE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9E4E6F" w:rsidRPr="001F3BED">
        <w:rPr>
          <w:rFonts w:ascii="Times New Roman" w:hAnsi="Times New Roman"/>
          <w:sz w:val="24"/>
          <w:szCs w:val="24"/>
        </w:rPr>
        <w:t>интернет-опросе</w:t>
      </w:r>
      <w:proofErr w:type="gramEnd"/>
      <w:r w:rsidR="009E4E6F" w:rsidRPr="001F3BED">
        <w:rPr>
          <w:rFonts w:ascii="Times New Roman" w:hAnsi="Times New Roman"/>
          <w:sz w:val="24"/>
          <w:szCs w:val="24"/>
        </w:rPr>
        <w:t xml:space="preserve"> приняли участие только жители МО «Город Дудинка»</w:t>
      </w:r>
      <w:r w:rsidRPr="001F3BED">
        <w:rPr>
          <w:rFonts w:ascii="Times New Roman" w:hAnsi="Times New Roman"/>
          <w:sz w:val="24"/>
          <w:szCs w:val="24"/>
        </w:rPr>
        <w:t>.</w:t>
      </w:r>
    </w:p>
    <w:p w:rsidR="00F01A50" w:rsidRPr="001F3BED" w:rsidRDefault="00B028A5" w:rsidP="00F01A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3BED">
        <w:rPr>
          <w:rFonts w:ascii="Times New Roman" w:hAnsi="Times New Roman"/>
          <w:sz w:val="24"/>
          <w:szCs w:val="24"/>
        </w:rPr>
        <w:t xml:space="preserve">Более </w:t>
      </w:r>
      <w:r w:rsidR="007B6C06">
        <w:rPr>
          <w:rFonts w:ascii="Times New Roman" w:hAnsi="Times New Roman"/>
          <w:sz w:val="24"/>
          <w:szCs w:val="24"/>
        </w:rPr>
        <w:t>55</w:t>
      </w:r>
      <w:r w:rsidRPr="001F3BED">
        <w:rPr>
          <w:rFonts w:ascii="Times New Roman" w:hAnsi="Times New Roman"/>
          <w:sz w:val="24"/>
          <w:szCs w:val="24"/>
        </w:rPr>
        <w:t xml:space="preserve">% </w:t>
      </w:r>
      <w:r w:rsidR="00BA0E52" w:rsidRPr="001F3BED">
        <w:rPr>
          <w:rFonts w:ascii="Times New Roman" w:hAnsi="Times New Roman"/>
          <w:sz w:val="24"/>
          <w:szCs w:val="24"/>
        </w:rPr>
        <w:t>респондентов</w:t>
      </w:r>
      <w:r w:rsidR="00F01A50" w:rsidRPr="001F3BED">
        <w:rPr>
          <w:rFonts w:ascii="Times New Roman" w:hAnsi="Times New Roman"/>
          <w:sz w:val="24"/>
          <w:szCs w:val="24"/>
        </w:rPr>
        <w:t xml:space="preserve"> </w:t>
      </w:r>
      <w:r w:rsidR="008A49F4" w:rsidRPr="001F3BED">
        <w:rPr>
          <w:rFonts w:ascii="Times New Roman" w:hAnsi="Times New Roman"/>
          <w:sz w:val="24"/>
          <w:szCs w:val="24"/>
        </w:rPr>
        <w:t xml:space="preserve">выбрало </w:t>
      </w:r>
      <w:r w:rsidR="001C14A2" w:rsidRPr="001F3BED">
        <w:rPr>
          <w:rFonts w:ascii="Times New Roman" w:hAnsi="Times New Roman"/>
          <w:sz w:val="24"/>
          <w:szCs w:val="24"/>
        </w:rPr>
        <w:t xml:space="preserve">для оценки </w:t>
      </w:r>
      <w:r w:rsidR="00CD5C12" w:rsidRPr="001F3BED">
        <w:rPr>
          <w:rFonts w:ascii="Times New Roman" w:hAnsi="Times New Roman"/>
          <w:sz w:val="24"/>
          <w:szCs w:val="24"/>
        </w:rPr>
        <w:t>муниципальны</w:t>
      </w:r>
      <w:r w:rsidR="00BD1A8C" w:rsidRPr="001F3BED">
        <w:rPr>
          <w:rFonts w:ascii="Times New Roman" w:hAnsi="Times New Roman"/>
          <w:sz w:val="24"/>
          <w:szCs w:val="24"/>
        </w:rPr>
        <w:t>е</w:t>
      </w:r>
      <w:r w:rsidR="00CD5C12" w:rsidRPr="001F3BED">
        <w:rPr>
          <w:rFonts w:ascii="Times New Roman" w:hAnsi="Times New Roman"/>
          <w:sz w:val="24"/>
          <w:szCs w:val="24"/>
        </w:rPr>
        <w:t xml:space="preserve"> услуг</w:t>
      </w:r>
      <w:r w:rsidR="00BD1A8C" w:rsidRPr="001F3BED">
        <w:rPr>
          <w:rFonts w:ascii="Times New Roman" w:hAnsi="Times New Roman"/>
          <w:sz w:val="24"/>
          <w:szCs w:val="24"/>
        </w:rPr>
        <w:t xml:space="preserve">и, </w:t>
      </w:r>
      <w:r w:rsidR="00F01A50" w:rsidRPr="001F3BED">
        <w:rPr>
          <w:rFonts w:ascii="Times New Roman" w:hAnsi="Times New Roman"/>
          <w:sz w:val="24"/>
          <w:szCs w:val="24"/>
        </w:rPr>
        <w:t>предоставляемы</w:t>
      </w:r>
      <w:r w:rsidR="00BD1A8C" w:rsidRPr="001F3BED">
        <w:rPr>
          <w:rFonts w:ascii="Times New Roman" w:hAnsi="Times New Roman"/>
          <w:sz w:val="24"/>
          <w:szCs w:val="24"/>
        </w:rPr>
        <w:t>е</w:t>
      </w:r>
      <w:r w:rsidR="00F01A50" w:rsidRPr="001F3BED">
        <w:rPr>
          <w:rFonts w:ascii="Times New Roman" w:hAnsi="Times New Roman"/>
          <w:sz w:val="24"/>
          <w:szCs w:val="24"/>
        </w:rPr>
        <w:t xml:space="preserve"> </w:t>
      </w:r>
      <w:r w:rsidR="00CF10D2">
        <w:rPr>
          <w:rFonts w:ascii="Times New Roman" w:hAnsi="Times New Roman"/>
          <w:sz w:val="24"/>
          <w:szCs w:val="24"/>
        </w:rPr>
        <w:t>о</w:t>
      </w:r>
      <w:r w:rsidR="00E83583" w:rsidRPr="001F3BED">
        <w:rPr>
          <w:rFonts w:ascii="Times New Roman" w:hAnsi="Times New Roman"/>
          <w:sz w:val="24"/>
          <w:szCs w:val="24"/>
        </w:rPr>
        <w:t>тделом</w:t>
      </w:r>
      <w:r w:rsidR="00275A49" w:rsidRPr="001F3BED">
        <w:rPr>
          <w:rFonts w:ascii="Times New Roman" w:hAnsi="Times New Roman"/>
          <w:sz w:val="24"/>
          <w:szCs w:val="24"/>
        </w:rPr>
        <w:t xml:space="preserve"> по</w:t>
      </w:r>
      <w:r w:rsidR="00E83583" w:rsidRPr="001F3BED">
        <w:rPr>
          <w:rFonts w:ascii="Times New Roman" w:hAnsi="Times New Roman"/>
          <w:sz w:val="24"/>
          <w:szCs w:val="24"/>
        </w:rPr>
        <w:t xml:space="preserve"> миграционной и жилищной политики Администрации муниципального района.</w:t>
      </w:r>
    </w:p>
    <w:p w:rsidR="008722E4" w:rsidRPr="001F3BED" w:rsidRDefault="008722E4" w:rsidP="00AE25E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DC606E" w:rsidRPr="001F3BED" w:rsidRDefault="00DC606E" w:rsidP="00DC606E">
      <w:pPr>
        <w:pStyle w:val="a3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F3BED">
        <w:rPr>
          <w:rFonts w:ascii="Times New Roman" w:hAnsi="Times New Roman"/>
          <w:b/>
          <w:sz w:val="24"/>
          <w:szCs w:val="24"/>
        </w:rPr>
        <w:t>4.2.</w:t>
      </w:r>
      <w:r w:rsidRPr="001F3BE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Показатели степени удовлетворенности граждан качеством предоставленных муниципальных услуг </w:t>
      </w:r>
    </w:p>
    <w:p w:rsidR="00CC1820" w:rsidRPr="001F3BED" w:rsidRDefault="00CC1820" w:rsidP="00DC60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E2F93" w:rsidRPr="001F3BED" w:rsidRDefault="006E2F93" w:rsidP="006E2F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Удовлетворенность населения, принявшего участие в онлайн-опросе, качеством предоставленных муниципальных услуг в Таймырском муниципальном районе </w:t>
      </w:r>
      <w:r w:rsidR="006460CF"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E83583"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60CF"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819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92,9</w:t>
      </w:r>
      <w:r w:rsidRPr="001F3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53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соответствует показател</w:t>
      </w:r>
      <w:r w:rsidR="00B5404D"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5DA"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19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="002765DA"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190D" w:rsidRPr="001F3BED" w:rsidRDefault="009B190D" w:rsidP="009B19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удовлетворенности</w:t>
      </w:r>
      <w:r w:rsidR="00856199" w:rsidRPr="001F3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неудовлетворенности</w:t>
      </w:r>
      <w:r w:rsidRPr="001F3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качеством предоставления муниципальных услуг представлены в Приложении </w:t>
      </w:r>
      <w:r w:rsidR="00720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F3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75A49" w:rsidRPr="001F3BED" w:rsidRDefault="00275A49" w:rsidP="00CC182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C1820" w:rsidRPr="001F3BED" w:rsidRDefault="00CC1820" w:rsidP="00CC182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3B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Удовлетворенность качеством предоставления конкретной услуги</w:t>
      </w:r>
    </w:p>
    <w:p w:rsidR="00A7695B" w:rsidRPr="001F3BED" w:rsidRDefault="00A7695B" w:rsidP="00CC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0E9" w:rsidRPr="001F3BED" w:rsidRDefault="003E5FB0" w:rsidP="008550E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BED">
        <w:rPr>
          <w:rFonts w:ascii="Times New Roman" w:hAnsi="Times New Roman" w:cs="Times New Roman"/>
          <w:color w:val="000000" w:themeColor="text1"/>
          <w:sz w:val="24"/>
          <w:szCs w:val="24"/>
        </w:rPr>
        <w:t>Высокий уровень пре</w:t>
      </w:r>
      <w:r w:rsidR="008550E9" w:rsidRPr="001F3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доставления </w:t>
      </w:r>
      <w:r w:rsidRPr="001F3BED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8550E9" w:rsidRPr="001F3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BE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опроса отметили при получении сле</w:t>
      </w:r>
      <w:r w:rsidR="008550E9" w:rsidRPr="001F3BED">
        <w:rPr>
          <w:rFonts w:ascii="Times New Roman" w:hAnsi="Times New Roman" w:cs="Times New Roman"/>
          <w:color w:val="000000" w:themeColor="text1"/>
          <w:sz w:val="24"/>
          <w:szCs w:val="24"/>
        </w:rPr>
        <w:t>дующи</w:t>
      </w:r>
      <w:r w:rsidRPr="001F3BE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8550E9" w:rsidRPr="001F3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</w:t>
      </w:r>
      <w:r w:rsidRPr="001F3BE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8550E9" w:rsidRPr="001F3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услуг: </w:t>
      </w:r>
    </w:p>
    <w:p w:rsidR="008550E9" w:rsidRPr="001F3BED" w:rsidRDefault="000C7BBC" w:rsidP="000C7BBC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района </w:t>
      </w:r>
      <w:r w:rsidR="008550E9"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22EA2"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100%</w:t>
      </w:r>
      <w:r w:rsidR="008550E9"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7007D9"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В опросе участвовало </w:t>
      </w:r>
      <w:r w:rsidR="00222EA2"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6,</w:t>
      </w:r>
      <w:r w:rsidR="00DE4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3919BE"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респондентов</w:t>
      </w:r>
      <w:r w:rsidR="008550E9"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550E9" w:rsidRPr="001F3BED" w:rsidRDefault="00776C9D" w:rsidP="008550E9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Зачисление в муниципальные  общеобразовательные учреждения, расположенные на территории Таймырского Долгано-Ненецкого муниципального района</w:t>
      </w:r>
      <w:r w:rsidR="008550E9"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222EA2"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100%</w:t>
      </w:r>
      <w:r w:rsidR="008550E9"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  <w:r w:rsidR="003919BE"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опросе участвовало </w:t>
      </w:r>
      <w:r w:rsidR="00DE4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3,4</w:t>
      </w:r>
      <w:r w:rsidR="003919BE"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респондентов</w:t>
      </w:r>
      <w:r w:rsidR="00222EA2"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222EA2" w:rsidRPr="001F3BED" w:rsidRDefault="00222EA2" w:rsidP="00222EA2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3BED">
        <w:rPr>
          <w:rFonts w:ascii="Times New Roman" w:hAnsi="Times New Roman"/>
          <w:sz w:val="24"/>
          <w:szCs w:val="24"/>
        </w:rPr>
        <w:t xml:space="preserve">Признание молодых семей участниками подпрограммы "Обеспечение жильем молодых семей Таймырского Долгано-Ненецкого муниципального района" муниципальной программы "Улучшение жилищных условий отдельных категорий граждан Таймырского Долгано-Ненецкого муниципального района" (100%). </w:t>
      </w:r>
      <w:r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опросе участвовало </w:t>
      </w:r>
      <w:r w:rsidR="00211A47"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16,</w:t>
      </w:r>
      <w:r w:rsidR="00DE4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респондентов;</w:t>
      </w:r>
    </w:p>
    <w:p w:rsidR="008550E9" w:rsidRPr="001F3BED" w:rsidRDefault="008550E9" w:rsidP="008550E9">
      <w:pPr>
        <w:pStyle w:val="a6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550E9" w:rsidRPr="001F3BED" w:rsidRDefault="00F9349A" w:rsidP="008550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Наибольший</w:t>
      </w:r>
      <w:r w:rsidR="008550E9" w:rsidRPr="001F3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уровень неудовлетворенности качеством предоставления </w:t>
      </w:r>
      <w:r w:rsidR="008550E9"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027807"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услуги</w:t>
      </w:r>
      <w:r w:rsidR="00BD4812"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211A47"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D4812"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027807"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респонденты </w:t>
      </w:r>
      <w:r w:rsidR="0089503F"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высказали</w:t>
      </w:r>
      <w:r w:rsidR="008550E9"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D1A"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8550E9" w:rsidRPr="001F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МУ: </w:t>
      </w:r>
    </w:p>
    <w:p w:rsidR="00211A47" w:rsidRPr="001F3BED" w:rsidRDefault="00211A47" w:rsidP="00211A47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Прием заявлений, постановка на учет и зачисление детей в муниципальные образовательные учреждения, реализующие основную образовательную программу </w:t>
      </w:r>
      <w:r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дошкольного образования (детские сады), расположенные на территории Таймырского Долгано-Ненецкого муниципального района – </w:t>
      </w:r>
      <w:r w:rsidRPr="001F3BED">
        <w:rPr>
          <w:rFonts w:ascii="Times New Roman" w:hAnsi="Times New Roman"/>
          <w:color w:val="000000" w:themeColor="text1"/>
          <w:sz w:val="24"/>
          <w:szCs w:val="24"/>
        </w:rPr>
        <w:t>31,2%</w:t>
      </w:r>
      <w:r w:rsidR="001F3BE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F3B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опросе участвовало 13,3% респондентов;</w:t>
      </w:r>
    </w:p>
    <w:p w:rsidR="00211A47" w:rsidRPr="001F3BED" w:rsidRDefault="00211A47" w:rsidP="00211A47">
      <w:pPr>
        <w:pStyle w:val="ConsPlusNormal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включении граждан в список на предоставление жилых помещений, входящих в состав муниципального жилищного фонда коммерческого использования Таймырского Долгано-Ненецкого муниципального района, по договорам коммерческого найма – 14,2%. В опросе участвовало 23,3% респондентов;</w:t>
      </w:r>
    </w:p>
    <w:p w:rsidR="00883F18" w:rsidRPr="001F3BED" w:rsidRDefault="00883F18" w:rsidP="00AD41DF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406" w:rsidRPr="001F3BED" w:rsidRDefault="00AD41DF" w:rsidP="003E5FB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3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8550E9" w:rsidRPr="001F3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езультаты опроса населения по качеству предоставления муниципальных услуг</w:t>
      </w:r>
      <w:r w:rsidR="003E5FB0" w:rsidRPr="001F3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7116E" w:rsidRPr="001F3BED" w:rsidRDefault="003E5FB0" w:rsidP="003E5FB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3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201</w:t>
      </w:r>
      <w:r w:rsidR="00211A47" w:rsidRPr="001F3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7B1406" w:rsidRPr="001F3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F3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году </w:t>
      </w:r>
    </w:p>
    <w:p w:rsidR="00111DA8" w:rsidRDefault="00111DA8" w:rsidP="003E5FB0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7"/>
        <w:gridCol w:w="2836"/>
        <w:gridCol w:w="1702"/>
      </w:tblGrid>
      <w:tr w:rsidR="00AC4691" w:rsidRPr="001F3BED" w:rsidTr="00720E00">
        <w:trPr>
          <w:trHeight w:val="608"/>
        </w:trPr>
        <w:tc>
          <w:tcPr>
            <w:tcW w:w="5527" w:type="dxa"/>
            <w:vMerge w:val="restart"/>
            <w:vAlign w:val="center"/>
          </w:tcPr>
          <w:p w:rsidR="00AC4691" w:rsidRPr="001F3BED" w:rsidRDefault="00AC4691" w:rsidP="00455F94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B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538" w:type="dxa"/>
            <w:gridSpan w:val="2"/>
            <w:vAlign w:val="center"/>
          </w:tcPr>
          <w:p w:rsidR="00AC4691" w:rsidRPr="001F3BED" w:rsidRDefault="00AC4691" w:rsidP="00455F94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B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Коэффициент удовлетворенности</w:t>
            </w:r>
          </w:p>
        </w:tc>
      </w:tr>
      <w:tr w:rsidR="00AC4691" w:rsidRPr="001F3BED" w:rsidTr="00720E00">
        <w:trPr>
          <w:trHeight w:val="237"/>
        </w:trPr>
        <w:tc>
          <w:tcPr>
            <w:tcW w:w="5527" w:type="dxa"/>
            <w:vMerge/>
          </w:tcPr>
          <w:p w:rsidR="00AC4691" w:rsidRPr="001F3BED" w:rsidRDefault="00AC4691" w:rsidP="00455F94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AC4691" w:rsidRPr="001F3BED" w:rsidRDefault="00AC4691" w:rsidP="00883F18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1F3BED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2019</w:t>
            </w:r>
          </w:p>
        </w:tc>
      </w:tr>
      <w:tr w:rsidR="00AC4691" w:rsidRPr="001F3BED" w:rsidTr="00720E00">
        <w:tc>
          <w:tcPr>
            <w:tcW w:w="5527" w:type="dxa"/>
            <w:vAlign w:val="center"/>
          </w:tcPr>
          <w:p w:rsidR="00AC4691" w:rsidRPr="001F3BED" w:rsidRDefault="00AC4691" w:rsidP="007B1406">
            <w:pPr>
              <w:pStyle w:val="ConsPlusNormal"/>
              <w:rPr>
                <w:rFonts w:ascii="Times New Roman" w:hAnsi="Times New Roman" w:cs="Times New Roman"/>
              </w:rPr>
            </w:pPr>
            <w:r w:rsidRPr="001F3BED">
              <w:rPr>
                <w:rFonts w:ascii="Times New Roman" w:hAnsi="Times New Roman" w:cs="Times New Roman"/>
              </w:rPr>
      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Таймырского Долгано-Ненецкого муниципального района</w:t>
            </w:r>
          </w:p>
        </w:tc>
        <w:tc>
          <w:tcPr>
            <w:tcW w:w="2836" w:type="dxa"/>
            <w:vAlign w:val="center"/>
          </w:tcPr>
          <w:p w:rsidR="00AC4691" w:rsidRPr="001F3BED" w:rsidRDefault="00AC4691" w:rsidP="007B1406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вызывающий</w:t>
            </w:r>
          </w:p>
          <w:p w:rsidR="00AC4691" w:rsidRPr="001F3BED" w:rsidRDefault="00AC4691" w:rsidP="007B1406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беспокойство</w:t>
            </w:r>
          </w:p>
        </w:tc>
        <w:tc>
          <w:tcPr>
            <w:tcW w:w="1702" w:type="dxa"/>
            <w:vAlign w:val="center"/>
          </w:tcPr>
          <w:p w:rsidR="00AC4691" w:rsidRPr="001F3BED" w:rsidRDefault="00AC4691" w:rsidP="007B1406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68,7%</w:t>
            </w:r>
          </w:p>
        </w:tc>
      </w:tr>
      <w:tr w:rsidR="00AC4691" w:rsidRPr="001F3BED" w:rsidTr="00720E00">
        <w:tc>
          <w:tcPr>
            <w:tcW w:w="5527" w:type="dxa"/>
            <w:vAlign w:val="center"/>
          </w:tcPr>
          <w:p w:rsidR="00AC4691" w:rsidRPr="001F3BED" w:rsidRDefault="00AC4691" w:rsidP="007B1406">
            <w:pPr>
              <w:pStyle w:val="ConsPlusNormal"/>
              <w:rPr>
                <w:rFonts w:ascii="Times New Roman" w:hAnsi="Times New Roman" w:cs="Times New Roman"/>
              </w:rPr>
            </w:pPr>
            <w:r w:rsidRPr="001F3BED">
              <w:rPr>
                <w:rFonts w:ascii="Times New Roman" w:hAnsi="Times New Roman" w:cs="Times New Roman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Таймырского Долгано-Ненецкого муниципального района</w:t>
            </w:r>
          </w:p>
        </w:tc>
        <w:tc>
          <w:tcPr>
            <w:tcW w:w="2836" w:type="dxa"/>
            <w:vAlign w:val="center"/>
          </w:tcPr>
          <w:p w:rsidR="00AC4691" w:rsidRPr="001F3BED" w:rsidRDefault="00AC4691" w:rsidP="007B1406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702" w:type="dxa"/>
            <w:vAlign w:val="center"/>
          </w:tcPr>
          <w:p w:rsidR="00AC4691" w:rsidRPr="001F3BED" w:rsidRDefault="00AC4691" w:rsidP="007B1406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C4691" w:rsidRPr="001F3BED" w:rsidTr="00720E00">
        <w:tc>
          <w:tcPr>
            <w:tcW w:w="5527" w:type="dxa"/>
            <w:vAlign w:val="center"/>
          </w:tcPr>
          <w:p w:rsidR="00AC4691" w:rsidRPr="001F3BED" w:rsidRDefault="00AC4691" w:rsidP="007B1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hAnsi="Times New Roman" w:cs="Times New Roman"/>
                <w:sz w:val="20"/>
                <w:szCs w:val="20"/>
              </w:rPr>
              <w:t>Зачисление в муниципальные общеобразовательные учреждения, расположенные на территории Таймырского Долгано-Ненецкого муниципального района</w:t>
            </w:r>
          </w:p>
        </w:tc>
        <w:tc>
          <w:tcPr>
            <w:tcW w:w="2836" w:type="dxa"/>
            <w:vAlign w:val="center"/>
          </w:tcPr>
          <w:p w:rsidR="00AC4691" w:rsidRPr="001F3BED" w:rsidRDefault="00AC4691" w:rsidP="007B1406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702" w:type="dxa"/>
            <w:vAlign w:val="center"/>
          </w:tcPr>
          <w:p w:rsidR="00AC4691" w:rsidRPr="001F3BED" w:rsidRDefault="00AC4691" w:rsidP="007B1406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C4691" w:rsidRPr="001F3BED" w:rsidTr="00720E00">
        <w:tc>
          <w:tcPr>
            <w:tcW w:w="5527" w:type="dxa"/>
            <w:vAlign w:val="center"/>
          </w:tcPr>
          <w:p w:rsidR="00AC4691" w:rsidRPr="001F3BED" w:rsidRDefault="00AC4691" w:rsidP="007B1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hAnsi="Times New Roman" w:cs="Times New Roman"/>
                <w:sz w:val="20"/>
                <w:szCs w:val="20"/>
              </w:rPr>
              <w:t>Выдача специального разрешения на перевозку тяжеловесного и (или) крупногабаритного груза по дорогам Таймырского Долгано-Ненецкого муниципального района</w:t>
            </w:r>
          </w:p>
        </w:tc>
        <w:tc>
          <w:tcPr>
            <w:tcW w:w="2836" w:type="dxa"/>
            <w:vAlign w:val="center"/>
          </w:tcPr>
          <w:p w:rsidR="00AC4691" w:rsidRPr="001F3BED" w:rsidRDefault="00AC4691" w:rsidP="007B1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702" w:type="dxa"/>
            <w:vAlign w:val="center"/>
          </w:tcPr>
          <w:p w:rsidR="00AC4691" w:rsidRPr="001F3BED" w:rsidRDefault="00AC4691" w:rsidP="007B1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98,6%</w:t>
            </w:r>
          </w:p>
        </w:tc>
      </w:tr>
      <w:tr w:rsidR="00AC4691" w:rsidRPr="001F3BED" w:rsidTr="00720E00">
        <w:tc>
          <w:tcPr>
            <w:tcW w:w="5527" w:type="dxa"/>
            <w:vAlign w:val="center"/>
          </w:tcPr>
          <w:p w:rsidR="00AC4691" w:rsidRPr="001F3BED" w:rsidRDefault="00AC4691" w:rsidP="007B1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hAnsi="Times New Roman" w:cs="Times New Roman"/>
                <w:sz w:val="20"/>
                <w:szCs w:val="20"/>
              </w:rPr>
              <w:t>Признание молодых семей участниками подпрограммы "Обеспечение жильем молодых семей Таймырского Долгано-Ненецкого муниципального района" муниципальной программы "Улучшение жилищных условий отдельных категорий граждан Таймырского Долгано-Ненецкого муниципального района"</w:t>
            </w:r>
          </w:p>
        </w:tc>
        <w:tc>
          <w:tcPr>
            <w:tcW w:w="2836" w:type="dxa"/>
            <w:vAlign w:val="center"/>
          </w:tcPr>
          <w:p w:rsidR="00AC4691" w:rsidRPr="001F3BED" w:rsidRDefault="00AC4691" w:rsidP="007B1406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702" w:type="dxa"/>
            <w:vAlign w:val="center"/>
          </w:tcPr>
          <w:p w:rsidR="00AC4691" w:rsidRPr="001F3BED" w:rsidRDefault="00AC4691" w:rsidP="007B1406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C4691" w:rsidRPr="001F3BED" w:rsidTr="00720E00">
        <w:tc>
          <w:tcPr>
            <w:tcW w:w="5527" w:type="dxa"/>
            <w:vAlign w:val="center"/>
          </w:tcPr>
          <w:p w:rsidR="00AC4691" w:rsidRPr="001F3BED" w:rsidRDefault="00AC4691" w:rsidP="007B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ED">
              <w:rPr>
                <w:rFonts w:ascii="Times New Roman" w:hAnsi="Times New Roman" w:cs="Times New Roman"/>
                <w:sz w:val="20"/>
                <w:szCs w:val="20"/>
              </w:rPr>
              <w:t>О включении граждан в список на предоставление жилых помещений, входящих в состав муниципального жилищного фонда коммерческого использования Таймырского Долгано-Ненецкого муниципального района, по договорам коммерческого найма</w:t>
            </w:r>
          </w:p>
        </w:tc>
        <w:tc>
          <w:tcPr>
            <w:tcW w:w="2836" w:type="dxa"/>
            <w:vAlign w:val="center"/>
          </w:tcPr>
          <w:p w:rsidR="00AC4691" w:rsidRPr="001F3BED" w:rsidRDefault="00AC4691" w:rsidP="007B1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702" w:type="dxa"/>
            <w:vAlign w:val="center"/>
          </w:tcPr>
          <w:p w:rsidR="00AC4691" w:rsidRPr="001F3BED" w:rsidRDefault="00AC4691" w:rsidP="007B1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85,7%</w:t>
            </w:r>
          </w:p>
        </w:tc>
      </w:tr>
      <w:tr w:rsidR="00AC4691" w:rsidRPr="001F3BED" w:rsidTr="00720E00">
        <w:tc>
          <w:tcPr>
            <w:tcW w:w="5527" w:type="dxa"/>
            <w:vAlign w:val="center"/>
          </w:tcPr>
          <w:p w:rsidR="00AC4691" w:rsidRPr="001F3BED" w:rsidRDefault="00AC4691" w:rsidP="007B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ED">
              <w:rPr>
                <w:rFonts w:ascii="Times New Roman" w:hAnsi="Times New Roman" w:cs="Times New Roman"/>
                <w:sz w:val="20"/>
                <w:szCs w:val="20"/>
              </w:rPr>
              <w:t>О включении граждан в список, нуждающихся в предоставлении служебных жилых помещений специализированного жилищного фонда Таймырского Долгано-Ненецкого муниципального района</w:t>
            </w:r>
          </w:p>
        </w:tc>
        <w:tc>
          <w:tcPr>
            <w:tcW w:w="2836" w:type="dxa"/>
            <w:vAlign w:val="center"/>
          </w:tcPr>
          <w:p w:rsidR="00AC4691" w:rsidRPr="001F3BED" w:rsidRDefault="00AC4691" w:rsidP="007B1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702" w:type="dxa"/>
            <w:vAlign w:val="center"/>
          </w:tcPr>
          <w:p w:rsidR="00AC4691" w:rsidRPr="001F3BED" w:rsidRDefault="00AC4691" w:rsidP="007B1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97,9%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962BC9">
            <w:pPr>
              <w:pStyle w:val="ConsPlusNormal"/>
              <w:rPr>
                <w:rFonts w:ascii="Times New Roman" w:hAnsi="Times New Roman" w:cs="Times New Roman"/>
              </w:rPr>
            </w:pPr>
            <w:r w:rsidRPr="001F3BED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962B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7B1406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организации отдыха детей, обучающихся в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7B1406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hAnsi="Times New Roman" w:cs="Times New Roman"/>
                <w:sz w:val="20"/>
                <w:szCs w:val="20"/>
              </w:rPr>
              <w:t>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7B1406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ежемесячной денежной выплаты лицам, </w:t>
            </w:r>
            <w:r w:rsidRPr="001F3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удостоенным почетного звания Таймырского Долгано-Ненецкого муниципального района "Почетный гражданин Таймыра"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7B1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 голосов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информационного обеспечения граждан, организаций и общественных объединений на основе документов архива Таймырского Долгано-Ненецкого муниципального района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7B1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о текущей успеваемости учащегося на территории Таймырского Долгано-Ненецкого муниципального района, ведение электронного дневника и электронного журнала успеваемости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7B1406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BD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ED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земельных участков в собственность за плату без проведения торгов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BD4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pStyle w:val="ConsPlusNormal"/>
              <w:rPr>
                <w:rFonts w:ascii="Times New Roman" w:hAnsi="Times New Roman" w:cs="Times New Roman"/>
              </w:rPr>
            </w:pPr>
            <w:r w:rsidRPr="001F3BED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 на территории Таймырского Долгано-Ненецкого муниципального района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7B1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pStyle w:val="ConsPlusNormal"/>
              <w:rPr>
                <w:rFonts w:ascii="Times New Roman" w:hAnsi="Times New Roman" w:cs="Times New Roman"/>
              </w:rPr>
            </w:pPr>
            <w:r w:rsidRPr="001F3BED">
              <w:rPr>
                <w:rFonts w:ascii="Times New Roman" w:hAnsi="Times New Roman" w:cs="Times New Roman"/>
              </w:rPr>
              <w:t>Выдача разрешений на ввод объектов культурного наследия, расположенных на территории Таймырского Долгано-Ненецкого муниципального района, в эксплуатацию, если при проведении строительства, реконструкции, работ по сохранению таких объектов затрагивались их конструктивные и другие характеристики надежности и безопасности объектов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7B1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pStyle w:val="ConsPlusNormal"/>
              <w:rPr>
                <w:rFonts w:ascii="Times New Roman" w:hAnsi="Times New Roman" w:cs="Times New Roman"/>
              </w:rPr>
            </w:pPr>
            <w:r w:rsidRPr="001F3BED">
              <w:rPr>
                <w:rFonts w:ascii="Times New Roman" w:hAnsi="Times New Roman" w:cs="Times New Roman"/>
              </w:rPr>
              <w:t>Выдача разрешений на строительство, реконструкцию объектов культурного наследия, расположенных на территории Таймырского Долгано-Ненецкого муниципального района, если при проведении работ по сохранению таких объектов затрагиваются конструктивные и другие характеристики надежности и безопасности объектов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7B1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право организации розничного рынка на территории Таймырского Долгано-Ненецкого муниципального района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7B1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hAnsi="Times New Roman" w:cs="Times New Roman"/>
                <w:sz w:val="20"/>
                <w:szCs w:val="20"/>
              </w:rPr>
              <w:t>Возмещения   части  затрат  на оплату  электрической  энергии, вырабатываемой  дизельными  электростанциями,  израсходованной  для освещения  и отопления  гаражей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7B1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AC4691">
            <w:pPr>
              <w:pStyle w:val="ConsPlusNormal"/>
              <w:rPr>
                <w:rFonts w:ascii="Times New Roman" w:hAnsi="Times New Roman" w:cs="Times New Roman"/>
              </w:rPr>
            </w:pPr>
            <w:r w:rsidRPr="001F3BED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находящегося в собственности Таймырского Долгано-Ненецкого муниципального района и предназначенных для сдачи в аренду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68194A" w:rsidRPr="001F3BED" w:rsidRDefault="0068194A" w:rsidP="00AC46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pStyle w:val="ConsPlusNormal"/>
              <w:rPr>
                <w:rFonts w:ascii="Times New Roman" w:hAnsi="Times New Roman" w:cs="Times New Roman"/>
              </w:rPr>
            </w:pPr>
            <w:r w:rsidRPr="001F3BED">
              <w:rPr>
                <w:rFonts w:ascii="Times New Roman" w:hAnsi="Times New Roman" w:cs="Times New Roman"/>
              </w:rPr>
              <w:t>Принятие решения о предоставлении в собственность бесплатно земельного участка многодетным гражданам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68194A" w:rsidRPr="001F3BED" w:rsidRDefault="0068194A" w:rsidP="007B1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pStyle w:val="ConsPlusNormal"/>
              <w:rPr>
                <w:rFonts w:ascii="Times New Roman" w:hAnsi="Times New Roman" w:cs="Times New Roman"/>
              </w:rPr>
            </w:pPr>
            <w:r w:rsidRPr="001F3BED">
              <w:rPr>
                <w:rFonts w:ascii="Times New Roman" w:hAnsi="Times New Roman" w:cs="Times New Roman"/>
              </w:rPr>
              <w:t>Принятие решения о предоставлении гражданину земельного участка для индивидуального жилищного строительства бесплатно в случаях, предусмотренных законами Красноярского края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68194A" w:rsidRPr="001F3BED" w:rsidRDefault="0068194A" w:rsidP="007B1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pStyle w:val="ConsPlusNormal"/>
              <w:rPr>
                <w:rFonts w:ascii="Times New Roman" w:hAnsi="Times New Roman" w:cs="Times New Roman"/>
              </w:rPr>
            </w:pPr>
            <w:r w:rsidRPr="001F3BED">
              <w:rPr>
                <w:rFonts w:ascii="Times New Roman" w:hAnsi="Times New Roman" w:cs="Times New Roman"/>
              </w:rPr>
              <w:t>Принятие решения о предоставлении земельных участков в безвозмездное пользование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68194A" w:rsidRPr="001F3BED" w:rsidRDefault="0068194A" w:rsidP="007B1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pStyle w:val="ConsPlusNormal"/>
              <w:rPr>
                <w:rFonts w:ascii="Times New Roman" w:hAnsi="Times New Roman" w:cs="Times New Roman"/>
              </w:rPr>
            </w:pPr>
            <w:r w:rsidRPr="001F3BED">
              <w:rPr>
                <w:rFonts w:ascii="Times New Roman" w:hAnsi="Times New Roman" w:cs="Times New Roman"/>
              </w:rPr>
              <w:t>Принятие решения о предоставлении земельных участков в постоянное (бессрочное) пользование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7B1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pStyle w:val="ConsPlusNormal"/>
              <w:rPr>
                <w:rFonts w:ascii="Times New Roman" w:hAnsi="Times New Roman" w:cs="Times New Roman"/>
              </w:rPr>
            </w:pPr>
            <w:r w:rsidRPr="001F3BED">
              <w:rPr>
                <w:rFonts w:ascii="Times New Roman" w:hAnsi="Times New Roman" w:cs="Times New Roman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7B1406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pStyle w:val="ConsPlusNormal"/>
              <w:rPr>
                <w:rFonts w:ascii="Times New Roman" w:hAnsi="Times New Roman" w:cs="Times New Roman"/>
              </w:rPr>
            </w:pPr>
            <w:r w:rsidRPr="001F3BED">
              <w:rPr>
                <w:rFonts w:ascii="Times New Roman" w:hAnsi="Times New Roman" w:cs="Times New Roman"/>
              </w:rPr>
              <w:t>Выдача разрешения на использование земельных участков, без предоставления земельных участков и установления сервитутов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7B1406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pStyle w:val="ConsPlusNormal"/>
              <w:rPr>
                <w:rFonts w:ascii="Times New Roman" w:hAnsi="Times New Roman" w:cs="Times New Roman"/>
              </w:rPr>
            </w:pPr>
            <w:r w:rsidRPr="001F3BED">
              <w:rPr>
                <w:rFonts w:ascii="Times New Roman" w:hAnsi="Times New Roman" w:cs="Times New Roman"/>
              </w:rPr>
              <w:t xml:space="preserve">Принятие решения </w:t>
            </w:r>
            <w:proofErr w:type="gramStart"/>
            <w:r w:rsidRPr="001F3BED">
              <w:rPr>
                <w:rFonts w:ascii="Times New Roman" w:hAnsi="Times New Roman" w:cs="Times New Roman"/>
              </w:rPr>
              <w:t>о</w:t>
            </w:r>
            <w:proofErr w:type="gramEnd"/>
            <w:r w:rsidRPr="001F3BED">
              <w:rPr>
                <w:rFonts w:ascii="Times New Roman" w:hAnsi="Times New Roman" w:cs="Times New Roman"/>
              </w:rPr>
              <w:t xml:space="preserve"> установлении сервитута в отношении земельного участка, находящегося в муниципальной собственности Таймырского Долгано-Ненецкого муниципального района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7B1406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pStyle w:val="ConsPlusNormal"/>
              <w:rPr>
                <w:rFonts w:ascii="Times New Roman" w:hAnsi="Times New Roman" w:cs="Times New Roman"/>
              </w:rPr>
            </w:pPr>
            <w:r w:rsidRPr="001F3BED">
              <w:rPr>
                <w:rFonts w:ascii="Times New Roman" w:hAnsi="Times New Roman" w:cs="Times New Roman"/>
              </w:rPr>
              <w:t>Принятие решения о проведен</w:t>
            </w:r>
            <w:proofErr w:type="gramStart"/>
            <w:r w:rsidRPr="001F3BED">
              <w:rPr>
                <w:rFonts w:ascii="Times New Roman" w:hAnsi="Times New Roman" w:cs="Times New Roman"/>
              </w:rPr>
              <w:t>ии ау</w:t>
            </w:r>
            <w:proofErr w:type="gramEnd"/>
            <w:r w:rsidRPr="001F3BED">
              <w:rPr>
                <w:rFonts w:ascii="Times New Roman" w:hAnsi="Times New Roman" w:cs="Times New Roman"/>
              </w:rPr>
              <w:t>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7B1406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7B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BED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земельного участка в аренду без проведения торгов</w:t>
            </w:r>
          </w:p>
        </w:tc>
        <w:tc>
          <w:tcPr>
            <w:tcW w:w="4538" w:type="dxa"/>
            <w:gridSpan w:val="2"/>
            <w:vAlign w:val="center"/>
          </w:tcPr>
          <w:p w:rsidR="0068194A" w:rsidRPr="001F3BED" w:rsidRDefault="0068194A" w:rsidP="007B1406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68194A" w:rsidRPr="001F3BED" w:rsidTr="00720E00">
        <w:tc>
          <w:tcPr>
            <w:tcW w:w="5527" w:type="dxa"/>
            <w:vAlign w:val="center"/>
          </w:tcPr>
          <w:p w:rsidR="0068194A" w:rsidRPr="001F3BED" w:rsidRDefault="0068194A" w:rsidP="00AC4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36" w:type="dxa"/>
            <w:vAlign w:val="center"/>
          </w:tcPr>
          <w:p w:rsidR="0068194A" w:rsidRPr="001F3BED" w:rsidRDefault="0068194A" w:rsidP="007B1406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ED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02" w:type="dxa"/>
            <w:vAlign w:val="center"/>
          </w:tcPr>
          <w:p w:rsidR="0068194A" w:rsidRPr="001F3BED" w:rsidRDefault="007B6C06" w:rsidP="00AF34BC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  <w:r w:rsidR="0068194A" w:rsidRPr="001F3B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9B190D" w:rsidRDefault="009B190D" w:rsidP="009B190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10D2" w:rsidRPr="00174B3D" w:rsidRDefault="00CF10D2" w:rsidP="00CF10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рассмотрим итоги голосования отдельно по каждой муниципальной услуге:</w:t>
      </w:r>
    </w:p>
    <w:p w:rsidR="00CF10D2" w:rsidRPr="00174B3D" w:rsidRDefault="00CF10D2" w:rsidP="00CF10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D2" w:rsidRPr="00174B3D" w:rsidRDefault="00CF10D2" w:rsidP="00174B3D">
      <w:pPr>
        <w:pStyle w:val="a6"/>
        <w:numPr>
          <w:ilvl w:val="0"/>
          <w:numId w:val="3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Таймырского Долгано-Ненецкого муниципального района».</w:t>
      </w:r>
    </w:p>
    <w:p w:rsidR="00CF10D2" w:rsidRPr="00174B3D" w:rsidRDefault="00CF10D2" w:rsidP="00174B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результатам опроса, удовлетворенность населения предоставлением данной услуги имеет показатель – 68,7%, </w:t>
      </w:r>
      <w:r w:rsidR="00AF34BC"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опрошенных в </w:t>
      </w:r>
      <w:r w:rsidR="00AF34BC"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>31,2</w:t>
      </w:r>
      <w:r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>% случаях остались недовольны качеством предоставления услуги.</w:t>
      </w:r>
    </w:p>
    <w:p w:rsidR="00CF10D2" w:rsidRPr="00174B3D" w:rsidRDefault="00CF10D2" w:rsidP="00174B3D">
      <w:pPr>
        <w:pStyle w:val="a6"/>
        <w:numPr>
          <w:ilvl w:val="0"/>
          <w:numId w:val="3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>«Представление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Таймырского Долгано-Ненецкого муниципального района».</w:t>
      </w:r>
    </w:p>
    <w:p w:rsidR="00CF10D2" w:rsidRPr="00174B3D" w:rsidRDefault="00CF10D2" w:rsidP="00174B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опросу, коэффициент удовлетворенности имеет высокий показатель – 100%. </w:t>
      </w:r>
    </w:p>
    <w:p w:rsidR="00CF10D2" w:rsidRPr="00174B3D" w:rsidRDefault="00CF10D2" w:rsidP="00174B3D">
      <w:pPr>
        <w:pStyle w:val="a6"/>
        <w:numPr>
          <w:ilvl w:val="0"/>
          <w:numId w:val="3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«Зачисление в муниципальные общеобразовательные учреждения, расположенные на территории Таймырского Долгано-Ненецкого муниципального района» коэффициент удовлетворенности высокий </w:t>
      </w:r>
      <w:r w:rsidR="00AF34BC" w:rsidRPr="00174B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34BC" w:rsidRPr="00174B3D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</w:p>
    <w:p w:rsidR="00AF34BC" w:rsidRPr="00174B3D" w:rsidRDefault="00AF34BC" w:rsidP="00174B3D">
      <w:pPr>
        <w:pStyle w:val="a6"/>
        <w:numPr>
          <w:ilvl w:val="0"/>
          <w:numId w:val="3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>«Выдача специального разрешения на перевозку тяжеловесного и (или) крупногабаритного груза по дорогам Таймырского Долгано-Ненецкого муниципального района».</w:t>
      </w:r>
    </w:p>
    <w:p w:rsidR="00AF34BC" w:rsidRPr="00174B3D" w:rsidRDefault="00AF34BC" w:rsidP="00174B3D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опросу, коэффициент удовлетворенности имеет высокий показатель – 98,6%. </w:t>
      </w:r>
    </w:p>
    <w:p w:rsidR="00AF34BC" w:rsidRPr="00174B3D" w:rsidRDefault="00AF34BC" w:rsidP="00174B3D">
      <w:pPr>
        <w:pStyle w:val="a6"/>
        <w:numPr>
          <w:ilvl w:val="0"/>
          <w:numId w:val="50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hAnsi="Times New Roman"/>
          <w:sz w:val="24"/>
          <w:szCs w:val="24"/>
        </w:rPr>
        <w:t>Признание молодых семей участниками подпрограммы «Обеспечение жильем молодых семей Таймырского Долгано-Ненецкого муниципального района» муниципальной программы «Улучшение жилищных условий отдельных категорий граждан Таймырского Долгано-Ненецкого муниципального района».</w:t>
      </w:r>
    </w:p>
    <w:p w:rsidR="00AF34BC" w:rsidRPr="00174B3D" w:rsidRDefault="00AF34BC" w:rsidP="00174B3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>100% респондентов отметили отличное качество информирования и качество предоставленной муниципальной услуги.</w:t>
      </w:r>
    </w:p>
    <w:p w:rsidR="00AF34BC" w:rsidRPr="00174B3D" w:rsidRDefault="00AF34BC" w:rsidP="00174B3D">
      <w:pPr>
        <w:pStyle w:val="a6"/>
        <w:numPr>
          <w:ilvl w:val="0"/>
          <w:numId w:val="50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hAnsi="Times New Roman"/>
          <w:sz w:val="24"/>
          <w:szCs w:val="24"/>
        </w:rPr>
        <w:t>О включении граждан в список на предоставление жилых помещений, входящих в состав муниципального жилищного фонда коммерческого использования Таймырского Долгано-Ненецкого муниципального района, по договорам коммерческого найма.</w:t>
      </w:r>
    </w:p>
    <w:p w:rsidR="00AF34BC" w:rsidRPr="00174B3D" w:rsidRDefault="00AF34BC" w:rsidP="00174B3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>Согласно результатам опроса, удовлетворенность населения предоставлением данной услуги имеет показатель – 85,7%, 3,3% опрошенных в 14,2% случаях остались недовольны качеством предоставления услуги.</w:t>
      </w:r>
    </w:p>
    <w:p w:rsidR="00AF34BC" w:rsidRPr="00174B3D" w:rsidRDefault="00AF34BC" w:rsidP="00174B3D">
      <w:pPr>
        <w:pStyle w:val="a6"/>
        <w:numPr>
          <w:ilvl w:val="0"/>
          <w:numId w:val="50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hAnsi="Times New Roman"/>
          <w:sz w:val="24"/>
          <w:szCs w:val="24"/>
        </w:rPr>
        <w:t>О включении граждан в список, нуждающихся в предоставлении служебных жилых помещений специализированного жилищного фонда Таймырского Долгано-Ненецкого муниципального района.</w:t>
      </w:r>
    </w:p>
    <w:p w:rsidR="00AF34BC" w:rsidRPr="00174B3D" w:rsidRDefault="00AF34BC" w:rsidP="00174B3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опросу, коэффициент удовлетворенности </w:t>
      </w:r>
      <w:r w:rsidR="00C91E9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данной услугой </w:t>
      </w: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высокий показатель – </w:t>
      </w:r>
      <w:r w:rsidR="00C91E9B">
        <w:rPr>
          <w:rFonts w:ascii="Times New Roman" w:eastAsia="Times New Roman" w:hAnsi="Times New Roman"/>
          <w:sz w:val="24"/>
          <w:szCs w:val="24"/>
          <w:lang w:eastAsia="ru-RU"/>
        </w:rPr>
        <w:t>97,9%.</w:t>
      </w: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34BC" w:rsidRPr="00174B3D" w:rsidRDefault="00AF34BC" w:rsidP="00AF34B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0D2" w:rsidRDefault="00CF10D2" w:rsidP="00CF10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6FE7">
        <w:rPr>
          <w:rFonts w:ascii="Times New Roman" w:hAnsi="Times New Roman" w:cs="Times New Roman"/>
          <w:b/>
          <w:sz w:val="24"/>
          <w:szCs w:val="24"/>
        </w:rPr>
        <w:t xml:space="preserve">4.3. Показатели степени удовлетворенности граждан операционными действиями муниципальных служащих (специалистов) при оказании муниципальных услуг </w:t>
      </w:r>
    </w:p>
    <w:p w:rsidR="0068194A" w:rsidRDefault="0068194A" w:rsidP="00CF10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B90" w:rsidRPr="0068194A" w:rsidRDefault="0068194A" w:rsidP="006819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показатель входит качество обслуживания, качество информирования, качество условий и качество предоставленной муниципальной услуги.</w:t>
      </w:r>
    </w:p>
    <w:p w:rsidR="00537B90" w:rsidRPr="0068194A" w:rsidRDefault="00537B90" w:rsidP="00681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EE384BA" wp14:editId="0967A997">
            <wp:extent cx="6152515" cy="3748405"/>
            <wp:effectExtent l="0" t="0" r="19685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10D2" w:rsidRPr="00F56FE7" w:rsidRDefault="00CF10D2" w:rsidP="00720E0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Параметр «</w:t>
      </w:r>
      <w:r w:rsidRPr="00F56FE7">
        <w:rPr>
          <w:rFonts w:ascii="Times New Roman" w:hAnsi="Times New Roman"/>
          <w:sz w:val="24"/>
          <w:szCs w:val="24"/>
          <w:u w:val="single"/>
        </w:rPr>
        <w:t>Качество обслуживания при получении муниципальной услуги</w:t>
      </w:r>
      <w:r w:rsidRPr="00F56FE7">
        <w:rPr>
          <w:rFonts w:ascii="Times New Roman" w:hAnsi="Times New Roman"/>
          <w:sz w:val="24"/>
          <w:szCs w:val="24"/>
        </w:rPr>
        <w:t xml:space="preserve">» </w:t>
      </w:r>
      <w:r w:rsidR="00720E00">
        <w:rPr>
          <w:rFonts w:ascii="Times New Roman" w:hAnsi="Times New Roman"/>
          <w:sz w:val="24"/>
          <w:szCs w:val="24"/>
        </w:rPr>
        <w:t>высокий</w:t>
      </w:r>
      <w:r w:rsidRPr="00F56FE7">
        <w:rPr>
          <w:rFonts w:ascii="Times New Roman" w:hAnsi="Times New Roman"/>
          <w:sz w:val="24"/>
          <w:szCs w:val="24"/>
        </w:rPr>
        <w:t xml:space="preserve"> – </w:t>
      </w:r>
      <w:r w:rsidR="0068194A">
        <w:rPr>
          <w:rFonts w:ascii="Times New Roman" w:hAnsi="Times New Roman"/>
          <w:sz w:val="24"/>
          <w:szCs w:val="24"/>
        </w:rPr>
        <w:t>91,7</w:t>
      </w:r>
      <w:r w:rsidRPr="00F56FE7">
        <w:rPr>
          <w:rFonts w:ascii="Times New Roman" w:hAnsi="Times New Roman"/>
          <w:sz w:val="24"/>
          <w:szCs w:val="24"/>
        </w:rPr>
        <w:t>%.</w:t>
      </w:r>
    </w:p>
    <w:p w:rsidR="00CF10D2" w:rsidRPr="00F56FE7" w:rsidRDefault="00CF10D2" w:rsidP="00720E00">
      <w:pPr>
        <w:pStyle w:val="a6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муниципальные служащие (специалисты), предоставляющие муниципальную услугу, были компетентными и добросовестными в </w:t>
      </w:r>
      <w:r w:rsidR="00C23B69">
        <w:rPr>
          <w:rFonts w:ascii="Times New Roman" w:hAnsi="Times New Roman"/>
          <w:sz w:val="24"/>
          <w:szCs w:val="24"/>
        </w:rPr>
        <w:t>94,3</w:t>
      </w:r>
      <w:r w:rsidRPr="00F56FE7">
        <w:rPr>
          <w:rFonts w:ascii="Times New Roman" w:hAnsi="Times New Roman"/>
          <w:sz w:val="24"/>
          <w:szCs w:val="24"/>
        </w:rPr>
        <w:t xml:space="preserve">% случаях, </w:t>
      </w:r>
      <w:r w:rsidR="00C23B69">
        <w:rPr>
          <w:rFonts w:ascii="Times New Roman" w:hAnsi="Times New Roman"/>
          <w:sz w:val="24"/>
          <w:szCs w:val="24"/>
        </w:rPr>
        <w:t>6,8</w:t>
      </w:r>
      <w:r w:rsidRPr="00F56FE7">
        <w:rPr>
          <w:rFonts w:ascii="Times New Roman" w:hAnsi="Times New Roman"/>
          <w:sz w:val="24"/>
          <w:szCs w:val="24"/>
        </w:rPr>
        <w:t xml:space="preserve">% респондентов </w:t>
      </w:r>
      <w:r w:rsidR="00723797">
        <w:rPr>
          <w:rFonts w:ascii="Times New Roman" w:hAnsi="Times New Roman"/>
          <w:sz w:val="24"/>
          <w:szCs w:val="24"/>
        </w:rPr>
        <w:t>остались недовольны</w:t>
      </w:r>
      <w:r>
        <w:rPr>
          <w:rFonts w:ascii="Times New Roman" w:hAnsi="Times New Roman"/>
          <w:sz w:val="24"/>
          <w:szCs w:val="24"/>
        </w:rPr>
        <w:t>;</w:t>
      </w:r>
    </w:p>
    <w:p w:rsidR="00CF10D2" w:rsidRPr="00F56FE7" w:rsidRDefault="00C23B69" w:rsidP="00720E00">
      <w:pPr>
        <w:pStyle w:val="a6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93,1</w:t>
      </w:r>
      <w:r w:rsidR="00CF10D2" w:rsidRPr="00F56FE7">
        <w:rPr>
          <w:rFonts w:ascii="Times New Roman" w:hAnsi="Times New Roman"/>
          <w:sz w:val="24"/>
          <w:szCs w:val="24"/>
        </w:rPr>
        <w:t>% посетителей отметили внимательность, вежливость, тактичность специалистов, при этом отрицательный показатель равен</w:t>
      </w:r>
      <w:r w:rsidR="00723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5,6</w:t>
      </w:r>
      <w:r w:rsidR="00723797">
        <w:rPr>
          <w:rFonts w:ascii="Times New Roman" w:hAnsi="Times New Roman"/>
          <w:sz w:val="24"/>
          <w:szCs w:val="24"/>
        </w:rPr>
        <w:t>%</w:t>
      </w:r>
      <w:r w:rsidR="00CF10D2">
        <w:rPr>
          <w:rFonts w:ascii="Times New Roman" w:hAnsi="Times New Roman"/>
          <w:sz w:val="24"/>
          <w:szCs w:val="24"/>
        </w:rPr>
        <w:t>;</w:t>
      </w:r>
    </w:p>
    <w:p w:rsidR="00CF10D2" w:rsidRPr="00F56FE7" w:rsidRDefault="00CF10D2" w:rsidP="00720E00">
      <w:pPr>
        <w:pStyle w:val="a6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очередь к муниципальным служащим (специалистам) за получением муниципальной услуги отсутствовала </w:t>
      </w:r>
      <w:r w:rsidRPr="00F56FE7">
        <w:rPr>
          <w:rFonts w:ascii="Times New Roman" w:hAnsi="Times New Roman"/>
          <w:bCs/>
          <w:sz w:val="24"/>
          <w:szCs w:val="24"/>
        </w:rPr>
        <w:t xml:space="preserve">в </w:t>
      </w:r>
      <w:r w:rsidR="00C23B69">
        <w:rPr>
          <w:rFonts w:ascii="Times New Roman" w:hAnsi="Times New Roman"/>
          <w:bCs/>
          <w:sz w:val="24"/>
          <w:szCs w:val="24"/>
        </w:rPr>
        <w:t>86,3</w:t>
      </w:r>
      <w:r w:rsidRPr="00F56FE7">
        <w:rPr>
          <w:rFonts w:ascii="Times New Roman" w:hAnsi="Times New Roman"/>
          <w:bCs/>
          <w:sz w:val="24"/>
          <w:szCs w:val="24"/>
        </w:rPr>
        <w:t xml:space="preserve">% случаях, наличие очереди отметили </w:t>
      </w:r>
      <w:r w:rsidR="00C23B69">
        <w:rPr>
          <w:rFonts w:ascii="Times New Roman" w:hAnsi="Times New Roman"/>
          <w:bCs/>
          <w:sz w:val="24"/>
          <w:szCs w:val="24"/>
        </w:rPr>
        <w:t>17,2</w:t>
      </w:r>
      <w:r w:rsidR="005F2500">
        <w:rPr>
          <w:rFonts w:ascii="Times New Roman" w:hAnsi="Times New Roman"/>
          <w:bCs/>
          <w:sz w:val="24"/>
          <w:szCs w:val="24"/>
        </w:rPr>
        <w:t>% респондентов</w:t>
      </w:r>
      <w:r w:rsidRPr="00F56FE7">
        <w:rPr>
          <w:rFonts w:ascii="Times New Roman" w:hAnsi="Times New Roman"/>
          <w:bCs/>
          <w:sz w:val="24"/>
          <w:szCs w:val="24"/>
        </w:rPr>
        <w:t>.</w:t>
      </w:r>
    </w:p>
    <w:p w:rsidR="00CF10D2" w:rsidRPr="00F56FE7" w:rsidRDefault="00CF10D2" w:rsidP="00720E0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56FE7">
        <w:rPr>
          <w:rFonts w:ascii="Times New Roman" w:hAnsi="Times New Roman"/>
          <w:bCs/>
          <w:sz w:val="24"/>
          <w:szCs w:val="24"/>
        </w:rPr>
        <w:t xml:space="preserve">  </w:t>
      </w:r>
    </w:p>
    <w:p w:rsidR="00CF10D2" w:rsidRPr="00F56FE7" w:rsidRDefault="00CF10D2" w:rsidP="00720E0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Параметр «</w:t>
      </w:r>
      <w:r w:rsidRPr="00F56FE7">
        <w:rPr>
          <w:rFonts w:ascii="Times New Roman" w:hAnsi="Times New Roman"/>
          <w:sz w:val="24"/>
          <w:szCs w:val="24"/>
          <w:u w:val="single"/>
        </w:rPr>
        <w:t>Качество информирования об условиях получения муниципальной услуги</w:t>
      </w:r>
      <w:r w:rsidRPr="00F56FE7">
        <w:rPr>
          <w:rFonts w:ascii="Times New Roman" w:hAnsi="Times New Roman"/>
          <w:sz w:val="24"/>
          <w:szCs w:val="24"/>
        </w:rPr>
        <w:t xml:space="preserve">» </w:t>
      </w:r>
      <w:r w:rsidR="00720E00">
        <w:rPr>
          <w:rFonts w:ascii="Times New Roman" w:hAnsi="Times New Roman"/>
          <w:sz w:val="24"/>
          <w:szCs w:val="24"/>
        </w:rPr>
        <w:t>высокий</w:t>
      </w:r>
      <w:r w:rsidRPr="00F56FE7">
        <w:rPr>
          <w:rFonts w:ascii="Times New Roman" w:hAnsi="Times New Roman"/>
          <w:sz w:val="24"/>
          <w:szCs w:val="24"/>
        </w:rPr>
        <w:t xml:space="preserve"> – </w:t>
      </w:r>
      <w:r w:rsidR="00C23B69">
        <w:rPr>
          <w:rFonts w:ascii="Times New Roman" w:hAnsi="Times New Roman"/>
          <w:sz w:val="24"/>
          <w:szCs w:val="24"/>
        </w:rPr>
        <w:t>95,06</w:t>
      </w:r>
      <w:r w:rsidRPr="00F56FE7">
        <w:rPr>
          <w:rFonts w:ascii="Times New Roman" w:hAnsi="Times New Roman"/>
          <w:sz w:val="24"/>
          <w:szCs w:val="24"/>
        </w:rPr>
        <w:t>%.</w:t>
      </w:r>
    </w:p>
    <w:p w:rsidR="00CF10D2" w:rsidRPr="00F56FE7" w:rsidRDefault="00CF10D2" w:rsidP="00720E00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полную информацию о муниципальной услуге респондент</w:t>
      </w:r>
      <w:r>
        <w:rPr>
          <w:rFonts w:ascii="Times New Roman" w:hAnsi="Times New Roman"/>
          <w:sz w:val="24"/>
          <w:szCs w:val="24"/>
        </w:rPr>
        <w:t>ы</w:t>
      </w:r>
      <w:r w:rsidRPr="00F56FE7">
        <w:rPr>
          <w:rFonts w:ascii="Times New Roman" w:hAnsi="Times New Roman"/>
          <w:sz w:val="24"/>
          <w:szCs w:val="24"/>
        </w:rPr>
        <w:t xml:space="preserve"> получили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23B69">
        <w:rPr>
          <w:rFonts w:ascii="Times New Roman" w:hAnsi="Times New Roman"/>
          <w:sz w:val="24"/>
          <w:szCs w:val="24"/>
        </w:rPr>
        <w:t>94,3</w:t>
      </w:r>
      <w:r w:rsidRPr="00F56FE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случаях</w:t>
      </w:r>
      <w:r w:rsidRPr="00F56FE7">
        <w:rPr>
          <w:rFonts w:ascii="Times New Roman" w:hAnsi="Times New Roman"/>
          <w:sz w:val="24"/>
          <w:szCs w:val="24"/>
        </w:rPr>
        <w:t xml:space="preserve">, в то время как </w:t>
      </w:r>
      <w:r w:rsidR="005F2500">
        <w:rPr>
          <w:rFonts w:ascii="Times New Roman" w:hAnsi="Times New Roman"/>
          <w:sz w:val="24"/>
          <w:szCs w:val="24"/>
        </w:rPr>
        <w:t xml:space="preserve">в </w:t>
      </w:r>
      <w:r w:rsidR="00C23B69">
        <w:rPr>
          <w:rFonts w:ascii="Times New Roman" w:hAnsi="Times New Roman"/>
          <w:sz w:val="24"/>
          <w:szCs w:val="24"/>
        </w:rPr>
        <w:t>5,6</w:t>
      </w:r>
      <w:r w:rsidRPr="00F56FE7">
        <w:rPr>
          <w:rFonts w:ascii="Times New Roman" w:hAnsi="Times New Roman"/>
          <w:sz w:val="24"/>
          <w:szCs w:val="24"/>
        </w:rPr>
        <w:t xml:space="preserve">% </w:t>
      </w:r>
      <w:r w:rsidR="005F2500">
        <w:rPr>
          <w:rFonts w:ascii="Times New Roman" w:hAnsi="Times New Roman"/>
          <w:sz w:val="24"/>
          <w:szCs w:val="24"/>
        </w:rPr>
        <w:t xml:space="preserve">случаев </w:t>
      </w:r>
      <w:r w:rsidRPr="00F56FE7">
        <w:rPr>
          <w:rFonts w:ascii="Times New Roman" w:hAnsi="Times New Roman"/>
          <w:sz w:val="24"/>
          <w:szCs w:val="24"/>
        </w:rPr>
        <w:t>опрошенны</w:t>
      </w:r>
      <w:r w:rsidR="005F2500">
        <w:rPr>
          <w:rFonts w:ascii="Times New Roman" w:hAnsi="Times New Roman"/>
          <w:sz w:val="24"/>
          <w:szCs w:val="24"/>
        </w:rPr>
        <w:t>е</w:t>
      </w:r>
      <w:r w:rsidRPr="00F56FE7">
        <w:rPr>
          <w:rFonts w:ascii="Times New Roman" w:hAnsi="Times New Roman"/>
          <w:sz w:val="24"/>
          <w:szCs w:val="24"/>
        </w:rPr>
        <w:t xml:space="preserve"> </w:t>
      </w:r>
      <w:r w:rsidR="005F2500">
        <w:rPr>
          <w:rFonts w:ascii="Times New Roman" w:hAnsi="Times New Roman"/>
          <w:sz w:val="24"/>
          <w:szCs w:val="24"/>
        </w:rPr>
        <w:t>остались недовольны</w:t>
      </w:r>
      <w:r w:rsidRPr="00F56FE7">
        <w:rPr>
          <w:rFonts w:ascii="Times New Roman" w:hAnsi="Times New Roman"/>
          <w:sz w:val="24"/>
          <w:szCs w:val="24"/>
        </w:rPr>
        <w:t>;</w:t>
      </w:r>
    </w:p>
    <w:p w:rsidR="00CF10D2" w:rsidRPr="00F56FE7" w:rsidRDefault="00CF10D2" w:rsidP="00720E00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34557">
        <w:rPr>
          <w:rFonts w:ascii="Times New Roman" w:hAnsi="Times New Roman"/>
          <w:sz w:val="24"/>
          <w:szCs w:val="24"/>
        </w:rPr>
        <w:t>93,1</w:t>
      </w:r>
      <w:r w:rsidRPr="00F56FE7">
        <w:rPr>
          <w:rFonts w:ascii="Times New Roman" w:hAnsi="Times New Roman"/>
          <w:sz w:val="24"/>
          <w:szCs w:val="24"/>
        </w:rPr>
        <w:t>% опрошенны</w:t>
      </w:r>
      <w:r w:rsidR="00434557">
        <w:rPr>
          <w:rFonts w:ascii="Times New Roman" w:hAnsi="Times New Roman"/>
          <w:sz w:val="24"/>
          <w:szCs w:val="24"/>
        </w:rPr>
        <w:t>х</w:t>
      </w:r>
      <w:r w:rsidRPr="00F56FE7">
        <w:rPr>
          <w:rFonts w:ascii="Times New Roman" w:hAnsi="Times New Roman"/>
          <w:sz w:val="24"/>
          <w:szCs w:val="24"/>
        </w:rPr>
        <w:t xml:space="preserve"> считают, что правила и порядок предоставления муниципальной услуги понятны, было сложно разобраться </w:t>
      </w:r>
      <w:r w:rsidR="00434557">
        <w:rPr>
          <w:rFonts w:ascii="Times New Roman" w:hAnsi="Times New Roman"/>
          <w:sz w:val="24"/>
          <w:szCs w:val="24"/>
        </w:rPr>
        <w:t>6,8</w:t>
      </w:r>
      <w:r w:rsidRPr="00F56FE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="00434557">
        <w:rPr>
          <w:rFonts w:ascii="Times New Roman" w:hAnsi="Times New Roman"/>
          <w:sz w:val="24"/>
          <w:szCs w:val="24"/>
        </w:rPr>
        <w:t>респондентов</w:t>
      </w:r>
      <w:r w:rsidR="005F2500">
        <w:rPr>
          <w:rFonts w:ascii="Times New Roman" w:hAnsi="Times New Roman"/>
          <w:sz w:val="24"/>
          <w:szCs w:val="24"/>
        </w:rPr>
        <w:t>.</w:t>
      </w:r>
    </w:p>
    <w:p w:rsidR="00CF10D2" w:rsidRPr="00F56FE7" w:rsidRDefault="00CF10D2" w:rsidP="00720E00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отметили, что знакомы с регламентом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в </w:t>
      </w:r>
      <w:r w:rsidR="00434557">
        <w:rPr>
          <w:rFonts w:ascii="Times New Roman" w:hAnsi="Times New Roman"/>
          <w:sz w:val="24"/>
          <w:szCs w:val="24"/>
        </w:rPr>
        <w:t>96,4</w:t>
      </w:r>
      <w:r w:rsidRPr="00F56FE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случаях</w:t>
      </w:r>
      <w:r w:rsidRPr="00F56FE7">
        <w:rPr>
          <w:rFonts w:ascii="Times New Roman" w:hAnsi="Times New Roman"/>
          <w:sz w:val="24"/>
          <w:szCs w:val="24"/>
        </w:rPr>
        <w:t xml:space="preserve">, при этом отрицательный показатель равен </w:t>
      </w:r>
      <w:r w:rsidR="00434557">
        <w:rPr>
          <w:rFonts w:ascii="Times New Roman" w:hAnsi="Times New Roman"/>
          <w:sz w:val="24"/>
          <w:szCs w:val="24"/>
        </w:rPr>
        <w:t>3,5</w:t>
      </w:r>
      <w:r w:rsidR="005F2500">
        <w:rPr>
          <w:rFonts w:ascii="Times New Roman" w:hAnsi="Times New Roman"/>
          <w:sz w:val="24"/>
          <w:szCs w:val="24"/>
        </w:rPr>
        <w:t>%</w:t>
      </w:r>
      <w:r w:rsidRPr="00F56FE7">
        <w:rPr>
          <w:rFonts w:ascii="Times New Roman" w:hAnsi="Times New Roman"/>
          <w:sz w:val="24"/>
          <w:szCs w:val="24"/>
        </w:rPr>
        <w:t>.</w:t>
      </w:r>
    </w:p>
    <w:p w:rsidR="00CF10D2" w:rsidRPr="00F56FE7" w:rsidRDefault="00CF10D2" w:rsidP="00720E00">
      <w:pPr>
        <w:spacing w:after="0" w:line="240" w:lineRule="auto"/>
        <w:ind w:firstLine="567"/>
        <w:rPr>
          <w:rFonts w:ascii="Times New Roman" w:hAnsi="Times New Roman" w:cs="Times New Roman"/>
          <w:color w:val="00B050"/>
          <w:sz w:val="24"/>
          <w:szCs w:val="24"/>
        </w:rPr>
      </w:pPr>
    </w:p>
    <w:p w:rsidR="00CF10D2" w:rsidRPr="00F56FE7" w:rsidRDefault="00CF10D2" w:rsidP="00720E0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Параметр «</w:t>
      </w:r>
      <w:r w:rsidRPr="00F56FE7">
        <w:rPr>
          <w:rFonts w:ascii="Times New Roman" w:hAnsi="Times New Roman"/>
          <w:sz w:val="24"/>
          <w:szCs w:val="24"/>
          <w:u w:val="single"/>
        </w:rPr>
        <w:t>Качество условий при получении муниципальной услуги при условии получения услуги в организации, учреждении, пункте</w:t>
      </w:r>
      <w:r w:rsidRPr="00F56FE7">
        <w:rPr>
          <w:rFonts w:ascii="Times New Roman" w:hAnsi="Times New Roman"/>
          <w:sz w:val="24"/>
          <w:szCs w:val="24"/>
        </w:rPr>
        <w:t xml:space="preserve">» </w:t>
      </w:r>
      <w:r w:rsidR="00720E00">
        <w:rPr>
          <w:rFonts w:ascii="Times New Roman" w:hAnsi="Times New Roman"/>
          <w:sz w:val="24"/>
          <w:szCs w:val="24"/>
        </w:rPr>
        <w:t>высокий</w:t>
      </w:r>
      <w:r w:rsidRPr="00F56FE7">
        <w:rPr>
          <w:rFonts w:ascii="Times New Roman" w:hAnsi="Times New Roman"/>
          <w:sz w:val="24"/>
          <w:szCs w:val="24"/>
        </w:rPr>
        <w:t xml:space="preserve"> </w:t>
      </w:r>
      <w:r w:rsidR="00C23B69">
        <w:rPr>
          <w:rFonts w:ascii="Times New Roman" w:hAnsi="Times New Roman"/>
          <w:sz w:val="24"/>
          <w:szCs w:val="24"/>
        </w:rPr>
        <w:t>–</w:t>
      </w:r>
      <w:r w:rsidRPr="00F56FE7">
        <w:rPr>
          <w:rFonts w:ascii="Times New Roman" w:hAnsi="Times New Roman"/>
          <w:sz w:val="24"/>
          <w:szCs w:val="24"/>
        </w:rPr>
        <w:t xml:space="preserve"> </w:t>
      </w:r>
      <w:r w:rsidR="00C23B69">
        <w:rPr>
          <w:rFonts w:ascii="Times New Roman" w:hAnsi="Times New Roman"/>
          <w:sz w:val="24"/>
          <w:szCs w:val="24"/>
        </w:rPr>
        <w:t>90,8</w:t>
      </w:r>
      <w:r w:rsidRPr="00F56FE7">
        <w:rPr>
          <w:rFonts w:ascii="Times New Roman" w:hAnsi="Times New Roman"/>
          <w:sz w:val="24"/>
          <w:szCs w:val="24"/>
        </w:rPr>
        <w:t>%.</w:t>
      </w:r>
    </w:p>
    <w:p w:rsidR="00CF10D2" w:rsidRPr="00F56FE7" w:rsidRDefault="00CF10D2" w:rsidP="00720E00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34557">
        <w:rPr>
          <w:rFonts w:ascii="Times New Roman" w:hAnsi="Times New Roman"/>
          <w:sz w:val="24"/>
          <w:szCs w:val="24"/>
        </w:rPr>
        <w:t>90,8</w:t>
      </w:r>
      <w:r w:rsidRPr="00F56FE7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случаях опрошенные </w:t>
      </w:r>
      <w:r w:rsidRPr="00F56FE7">
        <w:rPr>
          <w:rFonts w:ascii="Times New Roman" w:hAnsi="Times New Roman"/>
          <w:sz w:val="24"/>
          <w:szCs w:val="24"/>
        </w:rPr>
        <w:t xml:space="preserve">считают обстановку в месте обслуживания </w:t>
      </w:r>
      <w:proofErr w:type="gramStart"/>
      <w:r w:rsidRPr="00F56FE7">
        <w:rPr>
          <w:rFonts w:ascii="Times New Roman" w:hAnsi="Times New Roman"/>
          <w:sz w:val="24"/>
          <w:szCs w:val="24"/>
        </w:rPr>
        <w:t>комфортной</w:t>
      </w:r>
      <w:proofErr w:type="gramEnd"/>
      <w:r w:rsidRPr="00F56FE7">
        <w:rPr>
          <w:rFonts w:ascii="Times New Roman" w:hAnsi="Times New Roman"/>
          <w:sz w:val="24"/>
          <w:szCs w:val="24"/>
        </w:rPr>
        <w:t xml:space="preserve">, </w:t>
      </w:r>
      <w:r w:rsidR="005F2500">
        <w:rPr>
          <w:rFonts w:ascii="Times New Roman" w:hAnsi="Times New Roman"/>
          <w:sz w:val="24"/>
          <w:szCs w:val="24"/>
        </w:rPr>
        <w:t>1</w:t>
      </w:r>
      <w:r w:rsidR="00434557">
        <w:rPr>
          <w:rFonts w:ascii="Times New Roman" w:hAnsi="Times New Roman"/>
          <w:sz w:val="24"/>
          <w:szCs w:val="24"/>
        </w:rPr>
        <w:t>0</w:t>
      </w:r>
      <w:r w:rsidR="005F2500">
        <w:rPr>
          <w:rFonts w:ascii="Times New Roman" w:hAnsi="Times New Roman"/>
          <w:sz w:val="24"/>
          <w:szCs w:val="24"/>
        </w:rPr>
        <w:t>,3</w:t>
      </w:r>
      <w:r w:rsidRPr="00F56FE7">
        <w:rPr>
          <w:rFonts w:ascii="Times New Roman" w:hAnsi="Times New Roman"/>
          <w:sz w:val="24"/>
          <w:szCs w:val="24"/>
        </w:rPr>
        <w:t>% респондентов с этим не согласны;</w:t>
      </w:r>
    </w:p>
    <w:p w:rsidR="00CF10D2" w:rsidRPr="00F56FE7" w:rsidRDefault="00CF10D2" w:rsidP="00720E00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месторасположение органа исполнительной власти (организации, учреждения), представляющего муниципальную услугу, было удобным для </w:t>
      </w:r>
      <w:r w:rsidR="00434557">
        <w:rPr>
          <w:rFonts w:ascii="Times New Roman" w:hAnsi="Times New Roman"/>
          <w:sz w:val="24"/>
          <w:szCs w:val="24"/>
        </w:rPr>
        <w:t>93,1</w:t>
      </w:r>
      <w:r w:rsidRPr="00F56FE7">
        <w:rPr>
          <w:rFonts w:ascii="Times New Roman" w:hAnsi="Times New Roman"/>
          <w:sz w:val="24"/>
          <w:szCs w:val="24"/>
        </w:rPr>
        <w:t xml:space="preserve">% получателей услуг, в то время как </w:t>
      </w:r>
      <w:r w:rsidR="005C75AA">
        <w:rPr>
          <w:rFonts w:ascii="Times New Roman" w:hAnsi="Times New Roman"/>
          <w:sz w:val="24"/>
          <w:szCs w:val="24"/>
        </w:rPr>
        <w:t xml:space="preserve">в </w:t>
      </w:r>
      <w:r w:rsidR="00434557">
        <w:rPr>
          <w:rFonts w:ascii="Times New Roman" w:hAnsi="Times New Roman"/>
          <w:sz w:val="24"/>
          <w:szCs w:val="24"/>
        </w:rPr>
        <w:t>7,1</w:t>
      </w:r>
      <w:r w:rsidRPr="00F56FE7">
        <w:rPr>
          <w:rFonts w:ascii="Times New Roman" w:hAnsi="Times New Roman"/>
          <w:sz w:val="24"/>
          <w:szCs w:val="24"/>
        </w:rPr>
        <w:t xml:space="preserve">% </w:t>
      </w:r>
      <w:r w:rsidR="005C75AA">
        <w:rPr>
          <w:rFonts w:ascii="Times New Roman" w:hAnsi="Times New Roman"/>
          <w:sz w:val="24"/>
          <w:szCs w:val="24"/>
        </w:rPr>
        <w:t xml:space="preserve">случаях респонденты </w:t>
      </w:r>
      <w:r w:rsidRPr="00F56FE7">
        <w:rPr>
          <w:rFonts w:ascii="Times New Roman" w:hAnsi="Times New Roman"/>
          <w:sz w:val="24"/>
          <w:szCs w:val="24"/>
        </w:rPr>
        <w:t>не согласны с данным утверждением;</w:t>
      </w:r>
    </w:p>
    <w:p w:rsidR="00CF10D2" w:rsidRPr="00F56FE7" w:rsidRDefault="00CF10D2" w:rsidP="00720E00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остались довольны графиком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услугой</w:t>
      </w:r>
      <w:r w:rsidRPr="00F56FE7">
        <w:rPr>
          <w:rFonts w:ascii="Times New Roman" w:hAnsi="Times New Roman"/>
          <w:sz w:val="24"/>
          <w:szCs w:val="24"/>
        </w:rPr>
        <w:t xml:space="preserve"> </w:t>
      </w:r>
      <w:r w:rsidR="00434557">
        <w:rPr>
          <w:rFonts w:ascii="Times New Roman" w:hAnsi="Times New Roman"/>
          <w:sz w:val="24"/>
          <w:szCs w:val="24"/>
        </w:rPr>
        <w:t>86,2</w:t>
      </w:r>
      <w:r w:rsidRPr="00F56FE7">
        <w:rPr>
          <w:rFonts w:ascii="Times New Roman" w:hAnsi="Times New Roman"/>
          <w:sz w:val="24"/>
          <w:szCs w:val="24"/>
        </w:rPr>
        <w:t xml:space="preserve">% посетителей, совершенно не согласны с данным утверждением – </w:t>
      </w:r>
      <w:r w:rsidR="00434557">
        <w:rPr>
          <w:rFonts w:ascii="Times New Roman" w:hAnsi="Times New Roman"/>
          <w:sz w:val="24"/>
          <w:szCs w:val="24"/>
        </w:rPr>
        <w:t>13,7</w:t>
      </w:r>
      <w:r w:rsidRPr="00F56FE7">
        <w:rPr>
          <w:rFonts w:ascii="Times New Roman" w:hAnsi="Times New Roman"/>
          <w:sz w:val="24"/>
          <w:szCs w:val="24"/>
        </w:rPr>
        <w:t>% респондентов.</w:t>
      </w:r>
    </w:p>
    <w:p w:rsidR="00CF10D2" w:rsidRPr="00F56FE7" w:rsidRDefault="00CF10D2" w:rsidP="00720E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F10D2" w:rsidRPr="00F56FE7" w:rsidRDefault="00CF10D2" w:rsidP="00720E0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Параметр «</w:t>
      </w:r>
      <w:r w:rsidRPr="00F56FE7">
        <w:rPr>
          <w:rFonts w:ascii="Times New Roman" w:hAnsi="Times New Roman"/>
          <w:sz w:val="24"/>
          <w:szCs w:val="24"/>
          <w:u w:val="single"/>
        </w:rPr>
        <w:t>Качество предоставленной муниципальной услуги</w:t>
      </w:r>
      <w:r w:rsidRPr="00F56FE7">
        <w:rPr>
          <w:rFonts w:ascii="Times New Roman" w:hAnsi="Times New Roman"/>
          <w:sz w:val="24"/>
          <w:szCs w:val="24"/>
        </w:rPr>
        <w:t xml:space="preserve">» высокий – </w:t>
      </w:r>
      <w:r w:rsidR="00C23B69">
        <w:rPr>
          <w:rFonts w:ascii="Times New Roman" w:hAnsi="Times New Roman"/>
          <w:sz w:val="24"/>
          <w:szCs w:val="24"/>
        </w:rPr>
        <w:t>94,3</w:t>
      </w:r>
      <w:r w:rsidRPr="00F56FE7">
        <w:rPr>
          <w:rFonts w:ascii="Times New Roman" w:hAnsi="Times New Roman"/>
          <w:sz w:val="24"/>
          <w:szCs w:val="24"/>
        </w:rPr>
        <w:t>%.</w:t>
      </w:r>
    </w:p>
    <w:p w:rsidR="00CF10D2" w:rsidRPr="00F56FE7" w:rsidRDefault="005C75AA" w:rsidP="00720E00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респонденты </w:t>
      </w:r>
      <w:r w:rsidR="00CF10D2" w:rsidRPr="00F56FE7">
        <w:rPr>
          <w:rFonts w:ascii="Times New Roman" w:hAnsi="Times New Roman"/>
          <w:sz w:val="24"/>
          <w:szCs w:val="24"/>
        </w:rPr>
        <w:t>получили услугу в установленные сроки и в полном объеме</w:t>
      </w:r>
      <w:r>
        <w:rPr>
          <w:rFonts w:ascii="Times New Roman" w:hAnsi="Times New Roman"/>
          <w:sz w:val="24"/>
          <w:szCs w:val="24"/>
        </w:rPr>
        <w:t xml:space="preserve"> в</w:t>
      </w:r>
      <w:r w:rsidR="00CF10D2" w:rsidRPr="00F56FE7">
        <w:rPr>
          <w:rFonts w:ascii="Times New Roman" w:hAnsi="Times New Roman"/>
          <w:sz w:val="24"/>
          <w:szCs w:val="24"/>
        </w:rPr>
        <w:t xml:space="preserve"> </w:t>
      </w:r>
      <w:r w:rsidR="00434557">
        <w:rPr>
          <w:rFonts w:ascii="Times New Roman" w:hAnsi="Times New Roman"/>
          <w:sz w:val="24"/>
          <w:szCs w:val="24"/>
        </w:rPr>
        <w:t>94,3</w:t>
      </w:r>
      <w:r w:rsidR="00CF10D2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случаях</w:t>
      </w:r>
      <w:r w:rsidR="00CF10D2">
        <w:rPr>
          <w:rFonts w:ascii="Times New Roman" w:hAnsi="Times New Roman"/>
          <w:sz w:val="24"/>
          <w:szCs w:val="24"/>
        </w:rPr>
        <w:t xml:space="preserve">, </w:t>
      </w:r>
      <w:r w:rsidR="00434557">
        <w:rPr>
          <w:rFonts w:ascii="Times New Roman" w:hAnsi="Times New Roman"/>
          <w:sz w:val="24"/>
          <w:szCs w:val="24"/>
        </w:rPr>
        <w:t>3,4</w:t>
      </w:r>
      <w:r w:rsidR="00CF10D2">
        <w:rPr>
          <w:rFonts w:ascii="Times New Roman" w:hAnsi="Times New Roman"/>
          <w:sz w:val="24"/>
          <w:szCs w:val="24"/>
        </w:rPr>
        <w:t xml:space="preserve">% респондентов </w:t>
      </w:r>
      <w:r>
        <w:rPr>
          <w:rFonts w:ascii="Times New Roman" w:hAnsi="Times New Roman"/>
          <w:sz w:val="24"/>
          <w:szCs w:val="24"/>
        </w:rPr>
        <w:t>остались недовольны</w:t>
      </w:r>
      <w:r w:rsidR="00CF10D2" w:rsidRPr="00F56FE7">
        <w:rPr>
          <w:rFonts w:ascii="Times New Roman" w:hAnsi="Times New Roman"/>
          <w:sz w:val="24"/>
          <w:szCs w:val="24"/>
        </w:rPr>
        <w:t>;</w:t>
      </w:r>
    </w:p>
    <w:p w:rsidR="005C75AA" w:rsidRPr="00F56FE7" w:rsidRDefault="00CF10D2" w:rsidP="00720E00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удовлетворены качеством предоставления муниципальной услуги </w:t>
      </w:r>
      <w:r w:rsidR="00434557">
        <w:rPr>
          <w:rFonts w:ascii="Times New Roman" w:hAnsi="Times New Roman"/>
          <w:sz w:val="24"/>
          <w:szCs w:val="24"/>
        </w:rPr>
        <w:t>93,1</w:t>
      </w:r>
      <w:r w:rsidRPr="00F56FE7">
        <w:rPr>
          <w:rFonts w:ascii="Times New Roman" w:hAnsi="Times New Roman"/>
          <w:sz w:val="24"/>
          <w:szCs w:val="24"/>
        </w:rPr>
        <w:t>% респондентов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5C75AA" w:rsidRPr="00F56FE7">
        <w:rPr>
          <w:rFonts w:ascii="Times New Roman" w:hAnsi="Times New Roman"/>
          <w:sz w:val="24"/>
          <w:szCs w:val="24"/>
        </w:rPr>
        <w:t xml:space="preserve">при этом отрицательный показатель равен </w:t>
      </w:r>
      <w:r w:rsidR="00434557">
        <w:rPr>
          <w:rFonts w:ascii="Times New Roman" w:hAnsi="Times New Roman"/>
          <w:sz w:val="24"/>
          <w:szCs w:val="24"/>
        </w:rPr>
        <w:t>5,6</w:t>
      </w:r>
      <w:r w:rsidR="005C75AA">
        <w:rPr>
          <w:rFonts w:ascii="Times New Roman" w:hAnsi="Times New Roman"/>
          <w:sz w:val="24"/>
          <w:szCs w:val="24"/>
        </w:rPr>
        <w:t>%</w:t>
      </w:r>
      <w:r w:rsidR="005C75AA" w:rsidRPr="00F56FE7">
        <w:rPr>
          <w:rFonts w:ascii="Times New Roman" w:hAnsi="Times New Roman"/>
          <w:sz w:val="24"/>
          <w:szCs w:val="24"/>
        </w:rPr>
        <w:t>.</w:t>
      </w:r>
    </w:p>
    <w:p w:rsidR="00290F24" w:rsidRPr="00537B90" w:rsidRDefault="00290F24" w:rsidP="00720E00">
      <w:pPr>
        <w:pStyle w:val="a6"/>
        <w:spacing w:after="0" w:line="240" w:lineRule="auto"/>
        <w:ind w:left="0"/>
        <w:jc w:val="center"/>
        <w:rPr>
          <w:rFonts w:ascii="Arial" w:hAnsi="Arial" w:cs="Arial"/>
          <w:color w:val="00B050"/>
          <w:sz w:val="24"/>
          <w:szCs w:val="24"/>
        </w:rPr>
      </w:pPr>
    </w:p>
    <w:p w:rsidR="00836BFA" w:rsidRPr="00434557" w:rsidRDefault="00E1251B" w:rsidP="00720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57">
        <w:rPr>
          <w:rFonts w:ascii="Times New Roman" w:hAnsi="Times New Roman" w:cs="Times New Roman"/>
          <w:b/>
          <w:sz w:val="24"/>
          <w:szCs w:val="24"/>
        </w:rPr>
        <w:lastRenderedPageBreak/>
        <w:t>4.4. Выявление наличия фактов взимания платы за предоставление муниципальной услуги</w:t>
      </w:r>
    </w:p>
    <w:p w:rsidR="006222DB" w:rsidRPr="00434557" w:rsidRDefault="00CB047E" w:rsidP="00720E00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4557">
        <w:rPr>
          <w:rFonts w:ascii="Times New Roman" w:hAnsi="Times New Roman"/>
          <w:sz w:val="24"/>
          <w:szCs w:val="24"/>
        </w:rPr>
        <w:t>За 201</w:t>
      </w:r>
      <w:r w:rsidR="00420FA0" w:rsidRPr="00434557">
        <w:rPr>
          <w:rFonts w:ascii="Times New Roman" w:hAnsi="Times New Roman"/>
          <w:sz w:val="24"/>
          <w:szCs w:val="24"/>
        </w:rPr>
        <w:t>9</w:t>
      </w:r>
      <w:r w:rsidRPr="00434557">
        <w:rPr>
          <w:rFonts w:ascii="Times New Roman" w:hAnsi="Times New Roman"/>
          <w:sz w:val="24"/>
          <w:szCs w:val="24"/>
        </w:rPr>
        <w:t xml:space="preserve"> год </w:t>
      </w:r>
      <w:r w:rsidR="00420FA0" w:rsidRPr="00434557">
        <w:rPr>
          <w:rFonts w:ascii="Times New Roman" w:hAnsi="Times New Roman"/>
          <w:sz w:val="24"/>
          <w:szCs w:val="24"/>
        </w:rPr>
        <w:t>два</w:t>
      </w:r>
      <w:r w:rsidRPr="00434557">
        <w:rPr>
          <w:rFonts w:ascii="Times New Roman" w:hAnsi="Times New Roman"/>
          <w:sz w:val="24"/>
          <w:szCs w:val="24"/>
        </w:rPr>
        <w:t xml:space="preserve"> респондент</w:t>
      </w:r>
      <w:r w:rsidR="00420FA0" w:rsidRPr="00434557">
        <w:rPr>
          <w:rFonts w:ascii="Times New Roman" w:hAnsi="Times New Roman"/>
          <w:sz w:val="24"/>
          <w:szCs w:val="24"/>
        </w:rPr>
        <w:t>а</w:t>
      </w:r>
      <w:r w:rsidRPr="00434557">
        <w:rPr>
          <w:rFonts w:ascii="Times New Roman" w:hAnsi="Times New Roman"/>
          <w:sz w:val="24"/>
          <w:szCs w:val="24"/>
        </w:rPr>
        <w:t xml:space="preserve"> (</w:t>
      </w:r>
      <w:r w:rsidR="00420FA0" w:rsidRPr="00434557">
        <w:rPr>
          <w:rFonts w:ascii="Times New Roman" w:hAnsi="Times New Roman"/>
          <w:sz w:val="24"/>
          <w:szCs w:val="24"/>
        </w:rPr>
        <w:t>6,</w:t>
      </w:r>
      <w:r w:rsidR="00434557" w:rsidRPr="00434557">
        <w:rPr>
          <w:rFonts w:ascii="Times New Roman" w:hAnsi="Times New Roman"/>
          <w:sz w:val="24"/>
          <w:szCs w:val="24"/>
        </w:rPr>
        <w:t>8</w:t>
      </w:r>
      <w:r w:rsidRPr="00434557">
        <w:rPr>
          <w:rFonts w:ascii="Times New Roman" w:hAnsi="Times New Roman"/>
          <w:sz w:val="24"/>
          <w:szCs w:val="24"/>
        </w:rPr>
        <w:t>%) ответил</w:t>
      </w:r>
      <w:r w:rsidR="00420FA0" w:rsidRPr="00434557">
        <w:rPr>
          <w:rFonts w:ascii="Times New Roman" w:hAnsi="Times New Roman"/>
          <w:sz w:val="24"/>
          <w:szCs w:val="24"/>
        </w:rPr>
        <w:t>и</w:t>
      </w:r>
      <w:r w:rsidRPr="00434557">
        <w:rPr>
          <w:rFonts w:ascii="Times New Roman" w:hAnsi="Times New Roman"/>
          <w:sz w:val="24"/>
          <w:szCs w:val="24"/>
        </w:rPr>
        <w:t>, что обращал</w:t>
      </w:r>
      <w:r w:rsidR="00420FA0" w:rsidRPr="00434557">
        <w:rPr>
          <w:rFonts w:ascii="Times New Roman" w:hAnsi="Times New Roman"/>
          <w:sz w:val="24"/>
          <w:szCs w:val="24"/>
        </w:rPr>
        <w:t>ись</w:t>
      </w:r>
      <w:r w:rsidRPr="00434557">
        <w:rPr>
          <w:rFonts w:ascii="Times New Roman" w:hAnsi="Times New Roman"/>
          <w:sz w:val="24"/>
          <w:szCs w:val="24"/>
        </w:rPr>
        <w:t xml:space="preserve"> по поводу нарушения в компетентные органы, н</w:t>
      </w:r>
      <w:r w:rsidR="00DA32DF" w:rsidRPr="00434557">
        <w:rPr>
          <w:rFonts w:ascii="Times New Roman" w:hAnsi="Times New Roman"/>
          <w:sz w:val="24"/>
          <w:szCs w:val="24"/>
        </w:rPr>
        <w:t>о у</w:t>
      </w:r>
      <w:r w:rsidR="006222DB" w:rsidRPr="00434557">
        <w:rPr>
          <w:rFonts w:ascii="Times New Roman" w:hAnsi="Times New Roman"/>
          <w:sz w:val="24"/>
          <w:szCs w:val="24"/>
        </w:rPr>
        <w:t xml:space="preserve">читывая тот факт, что </w:t>
      </w:r>
      <w:r w:rsidR="00E1251B" w:rsidRPr="00434557">
        <w:rPr>
          <w:rFonts w:ascii="Times New Roman" w:hAnsi="Times New Roman"/>
          <w:sz w:val="24"/>
          <w:szCs w:val="24"/>
        </w:rPr>
        <w:t>надзорными органами и Администрацией Таймырского Долгано-Ненецкого муниципального района</w:t>
      </w:r>
      <w:r w:rsidR="00665A25" w:rsidRPr="00434557">
        <w:rPr>
          <w:rFonts w:ascii="Times New Roman" w:hAnsi="Times New Roman"/>
          <w:sz w:val="24"/>
          <w:szCs w:val="24"/>
        </w:rPr>
        <w:t xml:space="preserve"> не проводились проверки по фактам взимания платы за предоставление</w:t>
      </w:r>
      <w:r w:rsidR="006222DB" w:rsidRPr="00434557">
        <w:rPr>
          <w:rFonts w:ascii="Times New Roman" w:hAnsi="Times New Roman"/>
          <w:sz w:val="24"/>
          <w:szCs w:val="24"/>
        </w:rPr>
        <w:t xml:space="preserve"> муниципальной услуги, можно считать </w:t>
      </w:r>
      <w:r w:rsidR="00E1251B" w:rsidRPr="00434557">
        <w:rPr>
          <w:rFonts w:ascii="Times New Roman" w:hAnsi="Times New Roman"/>
          <w:sz w:val="24"/>
          <w:szCs w:val="24"/>
        </w:rPr>
        <w:t>данный показатель не</w:t>
      </w:r>
      <w:r w:rsidR="001E5BF8" w:rsidRPr="00434557">
        <w:rPr>
          <w:rFonts w:ascii="Times New Roman" w:hAnsi="Times New Roman"/>
          <w:sz w:val="24"/>
          <w:szCs w:val="24"/>
        </w:rPr>
        <w:t xml:space="preserve"> </w:t>
      </w:r>
      <w:r w:rsidR="00E1251B" w:rsidRPr="00434557">
        <w:rPr>
          <w:rFonts w:ascii="Times New Roman" w:hAnsi="Times New Roman"/>
          <w:sz w:val="24"/>
          <w:szCs w:val="24"/>
        </w:rPr>
        <w:t>объективным</w:t>
      </w:r>
      <w:r w:rsidR="006222DB" w:rsidRPr="00434557">
        <w:rPr>
          <w:rFonts w:ascii="Times New Roman" w:hAnsi="Times New Roman"/>
          <w:sz w:val="24"/>
          <w:szCs w:val="24"/>
        </w:rPr>
        <w:t xml:space="preserve">. </w:t>
      </w:r>
    </w:p>
    <w:p w:rsidR="002A1EA1" w:rsidRPr="00434557" w:rsidRDefault="002A1EA1" w:rsidP="00720E00">
      <w:pPr>
        <w:pStyle w:val="a3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E774E8" w:rsidRPr="00434557" w:rsidRDefault="006A6CE0" w:rsidP="00720E0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4557">
        <w:rPr>
          <w:rFonts w:ascii="Times New Roman" w:hAnsi="Times New Roman"/>
          <w:b/>
          <w:sz w:val="24"/>
          <w:szCs w:val="24"/>
        </w:rPr>
        <w:t>Предлагаемые о</w:t>
      </w:r>
      <w:r w:rsidR="00E774E8" w:rsidRPr="00434557">
        <w:rPr>
          <w:rFonts w:ascii="Times New Roman" w:hAnsi="Times New Roman"/>
          <w:b/>
          <w:sz w:val="24"/>
          <w:szCs w:val="24"/>
        </w:rPr>
        <w:t>рг</w:t>
      </w:r>
      <w:r w:rsidRPr="00434557">
        <w:rPr>
          <w:rFonts w:ascii="Times New Roman" w:hAnsi="Times New Roman"/>
          <w:b/>
          <w:sz w:val="24"/>
          <w:szCs w:val="24"/>
        </w:rPr>
        <w:t xml:space="preserve">анизационные </w:t>
      </w:r>
      <w:r w:rsidR="00E774E8" w:rsidRPr="00434557">
        <w:rPr>
          <w:rFonts w:ascii="Times New Roman" w:hAnsi="Times New Roman"/>
          <w:b/>
          <w:sz w:val="24"/>
          <w:szCs w:val="24"/>
        </w:rPr>
        <w:t>выводы:</w:t>
      </w:r>
    </w:p>
    <w:p w:rsidR="009F4B41" w:rsidRPr="00434557" w:rsidRDefault="00E774E8" w:rsidP="00720E00">
      <w:pPr>
        <w:pStyle w:val="a6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434557">
        <w:rPr>
          <w:rFonts w:ascii="Times New Roman" w:hAnsi="Times New Roman"/>
          <w:sz w:val="24"/>
          <w:szCs w:val="24"/>
        </w:rPr>
        <w:t xml:space="preserve">Довести результаты опроса о качестве предоставления муниципальных услуг до </w:t>
      </w:r>
      <w:r w:rsidR="006A6CE0" w:rsidRPr="00434557">
        <w:rPr>
          <w:rFonts w:ascii="Times New Roman" w:hAnsi="Times New Roman"/>
          <w:sz w:val="24"/>
          <w:szCs w:val="24"/>
        </w:rPr>
        <w:t xml:space="preserve">профильных подразделений </w:t>
      </w:r>
      <w:r w:rsidR="00DA32DF" w:rsidRPr="00434557">
        <w:rPr>
          <w:rFonts w:ascii="Times New Roman" w:hAnsi="Times New Roman"/>
          <w:sz w:val="24"/>
          <w:szCs w:val="24"/>
        </w:rPr>
        <w:t xml:space="preserve"> и органов </w:t>
      </w:r>
      <w:r w:rsidR="006A6CE0" w:rsidRPr="00434557">
        <w:rPr>
          <w:rFonts w:ascii="Times New Roman" w:hAnsi="Times New Roman"/>
          <w:sz w:val="24"/>
          <w:szCs w:val="24"/>
        </w:rPr>
        <w:t>Адми</w:t>
      </w:r>
      <w:r w:rsidR="009C0842" w:rsidRPr="00434557">
        <w:rPr>
          <w:rFonts w:ascii="Times New Roman" w:hAnsi="Times New Roman"/>
          <w:sz w:val="24"/>
          <w:szCs w:val="24"/>
        </w:rPr>
        <w:t>нистрации муниципального района для учета в работе.</w:t>
      </w:r>
    </w:p>
    <w:p w:rsidR="0067419B" w:rsidRPr="00720E00" w:rsidRDefault="00E774E8" w:rsidP="00720E00">
      <w:pPr>
        <w:pStyle w:val="a6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Arial" w:hAnsi="Arial" w:cs="Arial"/>
          <w:i/>
          <w:sz w:val="20"/>
          <w:szCs w:val="20"/>
        </w:rPr>
      </w:pPr>
      <w:r w:rsidRPr="00434557">
        <w:rPr>
          <w:rFonts w:ascii="Times New Roman" w:hAnsi="Times New Roman"/>
          <w:sz w:val="24"/>
          <w:szCs w:val="24"/>
        </w:rPr>
        <w:t>Разместить результаты опроса на официальном сайте органов власти Таймырского Долгано-Ненецкого муниципального района.</w:t>
      </w:r>
      <w:r w:rsidRPr="00C07B45">
        <w:rPr>
          <w:rFonts w:ascii="Arial" w:hAnsi="Arial" w:cs="Arial"/>
          <w:sz w:val="24"/>
          <w:szCs w:val="24"/>
        </w:rPr>
        <w:t xml:space="preserve"> </w:t>
      </w:r>
      <w:r w:rsidR="00CB047E" w:rsidRPr="00C07B45">
        <w:rPr>
          <w:rFonts w:ascii="Arial" w:hAnsi="Arial" w:cs="Arial"/>
          <w:i/>
          <w:sz w:val="20"/>
          <w:szCs w:val="20"/>
        </w:rPr>
        <w:br w:type="page"/>
      </w:r>
    </w:p>
    <w:p w:rsidR="006950AE" w:rsidRPr="006950AE" w:rsidRDefault="006950AE" w:rsidP="006950AE">
      <w:pPr>
        <w:jc w:val="right"/>
        <w:rPr>
          <w:rFonts w:ascii="Arial" w:hAnsi="Arial" w:cs="Arial"/>
          <w:i/>
        </w:rPr>
      </w:pPr>
      <w:r w:rsidRPr="006950AE">
        <w:rPr>
          <w:rFonts w:ascii="Arial" w:hAnsi="Arial" w:cs="Arial"/>
          <w:i/>
        </w:rPr>
        <w:lastRenderedPageBreak/>
        <w:t xml:space="preserve">Приложение </w:t>
      </w:r>
      <w:r w:rsidR="00720E00">
        <w:rPr>
          <w:rFonts w:ascii="Arial" w:hAnsi="Arial" w:cs="Arial"/>
          <w:i/>
        </w:rPr>
        <w:t xml:space="preserve">1  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40"/>
        <w:gridCol w:w="2369"/>
      </w:tblGrid>
      <w:tr w:rsidR="00420FA0" w:rsidRPr="00AD41DF" w:rsidTr="00DE4FD1">
        <w:trPr>
          <w:trHeight w:val="298"/>
        </w:trPr>
        <w:tc>
          <w:tcPr>
            <w:tcW w:w="5387" w:type="dxa"/>
            <w:vMerge w:val="restart"/>
            <w:vAlign w:val="center"/>
          </w:tcPr>
          <w:p w:rsidR="00420FA0" w:rsidRPr="00720E00" w:rsidRDefault="00420FA0" w:rsidP="00BD410E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0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819" w:type="dxa"/>
            <w:gridSpan w:val="3"/>
            <w:vAlign w:val="center"/>
          </w:tcPr>
          <w:p w:rsidR="00420FA0" w:rsidRPr="00720E00" w:rsidRDefault="00420FA0" w:rsidP="00BD410E">
            <w:pPr>
              <w:pStyle w:val="1"/>
              <w:spacing w:before="0"/>
              <w:ind w:firstLine="37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0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 «Город Дудинка»</w:t>
            </w:r>
          </w:p>
        </w:tc>
      </w:tr>
      <w:tr w:rsidR="000F37EC" w:rsidRPr="00AD41DF" w:rsidTr="00DE4FD1">
        <w:trPr>
          <w:trHeight w:val="299"/>
        </w:trPr>
        <w:tc>
          <w:tcPr>
            <w:tcW w:w="5387" w:type="dxa"/>
            <w:vMerge/>
            <w:vAlign w:val="center"/>
          </w:tcPr>
          <w:p w:rsidR="000F37EC" w:rsidRPr="00720E00" w:rsidRDefault="000F37EC" w:rsidP="00BD410E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0F37EC" w:rsidRPr="00720E00" w:rsidRDefault="009E7894" w:rsidP="00BD410E">
            <w:pPr>
              <w:pStyle w:val="1"/>
              <w:spacing w:before="0"/>
              <w:ind w:firstLine="37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0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 год</w:t>
            </w:r>
          </w:p>
        </w:tc>
      </w:tr>
      <w:tr w:rsidR="000F37EC" w:rsidRPr="00AD41DF" w:rsidTr="00DE4FD1">
        <w:trPr>
          <w:trHeight w:val="237"/>
        </w:trPr>
        <w:tc>
          <w:tcPr>
            <w:tcW w:w="5387" w:type="dxa"/>
            <w:vMerge/>
          </w:tcPr>
          <w:p w:rsidR="000F37EC" w:rsidRPr="00720E00" w:rsidRDefault="000F37EC" w:rsidP="00BD410E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37EC" w:rsidRPr="00720E00" w:rsidRDefault="000F37EC" w:rsidP="00420FA0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720E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% удовлетворенности</w:t>
            </w:r>
          </w:p>
        </w:tc>
        <w:tc>
          <w:tcPr>
            <w:tcW w:w="2409" w:type="dxa"/>
            <w:gridSpan w:val="2"/>
            <w:vAlign w:val="center"/>
          </w:tcPr>
          <w:p w:rsidR="000F37EC" w:rsidRPr="00720E00" w:rsidRDefault="00DE4FD1" w:rsidP="00420FA0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%</w:t>
            </w:r>
            <w:r w:rsidR="000F37EC" w:rsidRPr="00720E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неудовлетворенности</w:t>
            </w:r>
          </w:p>
        </w:tc>
      </w:tr>
      <w:tr w:rsidR="009E7894" w:rsidRPr="00AD41DF" w:rsidTr="00DE4FD1">
        <w:trPr>
          <w:trHeight w:val="1596"/>
        </w:trPr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Таймырского Долгано-Ненецкого муниципального района</w:t>
            </w:r>
          </w:p>
          <w:p w:rsidR="009E7894" w:rsidRPr="00720E00" w:rsidRDefault="009E7894" w:rsidP="00BD41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7894" w:rsidRPr="00720E00" w:rsidRDefault="009E7894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2409" w:type="dxa"/>
            <w:gridSpan w:val="2"/>
            <w:vAlign w:val="center"/>
          </w:tcPr>
          <w:p w:rsidR="009E7894" w:rsidRPr="00720E00" w:rsidRDefault="009E7894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894" w:rsidRPr="00720E00" w:rsidRDefault="009E7894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31,25</w:t>
            </w:r>
          </w:p>
        </w:tc>
      </w:tr>
      <w:tr w:rsidR="009E7894" w:rsidRPr="00AD41DF" w:rsidTr="00DE4FD1">
        <w:trPr>
          <w:trHeight w:val="1596"/>
        </w:trPr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Таймырского Долгано-Ненецкого муниципального района</w:t>
            </w:r>
          </w:p>
        </w:tc>
        <w:tc>
          <w:tcPr>
            <w:tcW w:w="2410" w:type="dxa"/>
            <w:vAlign w:val="center"/>
          </w:tcPr>
          <w:p w:rsidR="009E7894" w:rsidRPr="00720E00" w:rsidRDefault="009E7894" w:rsidP="000A2B72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9" w:type="dxa"/>
            <w:gridSpan w:val="2"/>
            <w:vAlign w:val="center"/>
          </w:tcPr>
          <w:p w:rsidR="009E7894" w:rsidRPr="00720E00" w:rsidRDefault="009E7894" w:rsidP="000A2B72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Зачисление в муниципальные общеобразовательные учреждения, расположенные на территории Таймырского Долгано-Ненецкого муниципального района</w:t>
            </w:r>
          </w:p>
        </w:tc>
        <w:tc>
          <w:tcPr>
            <w:tcW w:w="2410" w:type="dxa"/>
            <w:vAlign w:val="center"/>
          </w:tcPr>
          <w:p w:rsidR="009E7894" w:rsidRPr="00720E00" w:rsidRDefault="009E7894" w:rsidP="006D68D9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9" w:type="dxa"/>
            <w:gridSpan w:val="2"/>
            <w:vAlign w:val="center"/>
          </w:tcPr>
          <w:p w:rsidR="009E7894" w:rsidRPr="00720E00" w:rsidRDefault="009E7894" w:rsidP="006D68D9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Представление информации о текущей успеваемости учащегося на территории Таймырского Долгано-Ненецкого муниципального района, ведение электронного дневника и электронного журнала успеваемости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720E00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E7894"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голосов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720E00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E7894"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голосов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Предоставление информации об организации отдыха детей, обучающихся в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720E00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E7894"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голосов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720E00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E7894"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голосов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находящегося в собственности Таймырского Долгано-Ненецкого муниципального района и предназначенных для сдачи в аренду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720E00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E7894"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голосов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 на территории Таймырского Долгано-Ненецкого муниципального района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720E00" w:rsidP="00BD4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E7894"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голосов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Выдача разрешений на ввод объектов культурного наследия, расположенных на территории Таймырского Долгано-Ненецкого муниципального района, в эксплуатацию, если при проведении строительства, реконструкции, работ по сохранению таких объектов затрагивались их конструктивные и другие характеристики надежности и безопасности объектов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720E00" w:rsidP="00BD4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E7894"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голосов</w:t>
            </w:r>
          </w:p>
        </w:tc>
      </w:tr>
      <w:tr w:rsidR="00434557" w:rsidRPr="00AD41DF" w:rsidTr="00DE4FD1">
        <w:tc>
          <w:tcPr>
            <w:tcW w:w="5387" w:type="dxa"/>
          </w:tcPr>
          <w:p w:rsidR="00434557" w:rsidRPr="00720E00" w:rsidRDefault="00434557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Выдача разрешений на строительство, реконструкцию объектов культурного наследия, расположенных на территории Таймырского Долгано-Ненецкого муниципального района, если при проведении работ по сохранению таких объектов затрагиваются конструктивные и другие характеристики надежности и безопасности объектов</w:t>
            </w:r>
          </w:p>
        </w:tc>
        <w:tc>
          <w:tcPr>
            <w:tcW w:w="4819" w:type="dxa"/>
            <w:gridSpan w:val="3"/>
            <w:vAlign w:val="center"/>
          </w:tcPr>
          <w:p w:rsidR="00434557" w:rsidRPr="00720E00" w:rsidRDefault="00434557" w:rsidP="00BD4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434557" w:rsidRPr="00AD41DF" w:rsidTr="00DE4FD1">
        <w:tc>
          <w:tcPr>
            <w:tcW w:w="5387" w:type="dxa"/>
          </w:tcPr>
          <w:p w:rsidR="00434557" w:rsidRPr="00720E00" w:rsidRDefault="00434557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Назначение ежемесячной денежной выплаты лицам, удостоенным почетного звания Таймырского Долгано-Ненецкого муниципального района "Почетный гражданин Таймыра"</w:t>
            </w:r>
          </w:p>
        </w:tc>
        <w:tc>
          <w:tcPr>
            <w:tcW w:w="4819" w:type="dxa"/>
            <w:gridSpan w:val="3"/>
            <w:vAlign w:val="center"/>
          </w:tcPr>
          <w:p w:rsidR="00434557" w:rsidRPr="00720E00" w:rsidRDefault="00720E00" w:rsidP="00BD4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34557"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голосов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lastRenderedPageBreak/>
              <w:t>Организация информационного обеспечения граждан, организаций и общественных объединений на основе документов архива Таймырского Долгано-Ненецкого муниципального района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434557" w:rsidP="00BD4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9E7894" w:rsidRPr="00AD41DF" w:rsidTr="00DE4FD1">
        <w:trPr>
          <w:trHeight w:val="464"/>
        </w:trPr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Выдача специального разрешения на перевозку тяжеловесного и (или) крупногабаритного груза по дорогам Таймырского Долгано-Ненецкого муниципального района</w:t>
            </w:r>
          </w:p>
        </w:tc>
        <w:tc>
          <w:tcPr>
            <w:tcW w:w="2450" w:type="dxa"/>
            <w:gridSpan w:val="2"/>
            <w:vAlign w:val="center"/>
          </w:tcPr>
          <w:p w:rsidR="009E7894" w:rsidRPr="00720E00" w:rsidRDefault="00720E00" w:rsidP="00BD4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2369" w:type="dxa"/>
            <w:vAlign w:val="center"/>
          </w:tcPr>
          <w:p w:rsidR="009E7894" w:rsidRPr="00720E00" w:rsidRDefault="00720E00" w:rsidP="00BD4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Признание молодых семей участниками подпрограммы "Обеспечение жильем молодых семей Таймырского Долгано-Ненецкого муниципального района" муниципальной программы "Улучшение жилищных условий отдельных категорий граждан Таймырского Долгано-Ненецкого муниципального района"</w:t>
            </w:r>
          </w:p>
        </w:tc>
        <w:tc>
          <w:tcPr>
            <w:tcW w:w="2450" w:type="dxa"/>
            <w:gridSpan w:val="2"/>
            <w:vAlign w:val="center"/>
          </w:tcPr>
          <w:p w:rsidR="009E7894" w:rsidRPr="00720E00" w:rsidRDefault="00720E00" w:rsidP="00BD4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9" w:type="dxa"/>
            <w:vAlign w:val="center"/>
          </w:tcPr>
          <w:p w:rsidR="009E7894" w:rsidRPr="00720E00" w:rsidRDefault="00720E00" w:rsidP="00BD4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О включении граждан в список на предоставление жилых помещений, входящих в состав муниципального жилищного фонда коммерческого использования Таймырского Долгано-Ненецкого муниципального района, по договорам коммерческого найма</w:t>
            </w:r>
          </w:p>
        </w:tc>
        <w:tc>
          <w:tcPr>
            <w:tcW w:w="2450" w:type="dxa"/>
            <w:gridSpan w:val="2"/>
            <w:vAlign w:val="center"/>
          </w:tcPr>
          <w:p w:rsidR="009E7894" w:rsidRPr="00720E00" w:rsidRDefault="00720E00" w:rsidP="00BD4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369" w:type="dxa"/>
            <w:vAlign w:val="center"/>
          </w:tcPr>
          <w:p w:rsidR="009E7894" w:rsidRPr="00720E00" w:rsidRDefault="00720E00" w:rsidP="00BD4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О включении граждан в список, нуждающихся в предоставлении служебных жилых помещений специализированного жилищного фонда Таймырского Долгано-Ненецкого муниципального района</w:t>
            </w:r>
          </w:p>
        </w:tc>
        <w:tc>
          <w:tcPr>
            <w:tcW w:w="2450" w:type="dxa"/>
            <w:gridSpan w:val="2"/>
            <w:vAlign w:val="center"/>
          </w:tcPr>
          <w:p w:rsidR="009E7894" w:rsidRPr="00720E00" w:rsidRDefault="00720E00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2369" w:type="dxa"/>
            <w:vAlign w:val="center"/>
          </w:tcPr>
          <w:p w:rsidR="009E7894" w:rsidRPr="00720E00" w:rsidRDefault="00720E00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Выдача разрешения на право организации розничного рынка на территории Таймырского Долгано-Ненецкого муниципального района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9E7894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Возмещение части затрат на оплату электрической энергии, вырабатываемой дизельными электростанциями, израсходованной для освещения и отопления гаражей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9E7894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720E00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E7894"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голосов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Принятие решения о предоставлении в собственность бесплатно земельного участка многодетным гражданам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9E7894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Принятие решения о предоставлении гражданину земельного участка для индивидуального жилищного строительства бесплатно в случаях, предусмотренных законами Красноярского края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9E7894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Принятие решения о предоставлении земельных участков в безвозмездное пользование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9E7894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Принятие решения о предоставлении земельных участков в постоянное (бессрочное) пользование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9E7894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9E7894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Принятие решения о предоставлении земельных участков в собственность за плату без проведения торгов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9E7894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Выдача разрешения на использование земельных участков, без предоставления земельных участков и установления сервитутов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9E7894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 xml:space="preserve">Принятие решения </w:t>
            </w:r>
            <w:proofErr w:type="gramStart"/>
            <w:r w:rsidRPr="00720E00">
              <w:rPr>
                <w:rFonts w:ascii="Times New Roman" w:hAnsi="Times New Roman" w:cs="Times New Roman"/>
              </w:rPr>
              <w:t>о</w:t>
            </w:r>
            <w:proofErr w:type="gramEnd"/>
            <w:r w:rsidRPr="00720E00">
              <w:rPr>
                <w:rFonts w:ascii="Times New Roman" w:hAnsi="Times New Roman" w:cs="Times New Roman"/>
              </w:rPr>
              <w:t xml:space="preserve"> установлении сервитута в отношении земельного участка, находящегося в муниципальной собственности Таймырского Долгано-Ненецкого муниципального района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9E7894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Принятие решения о проведен</w:t>
            </w:r>
            <w:proofErr w:type="gramStart"/>
            <w:r w:rsidRPr="00720E00">
              <w:rPr>
                <w:rFonts w:ascii="Times New Roman" w:hAnsi="Times New Roman" w:cs="Times New Roman"/>
              </w:rPr>
              <w:t>ии ау</w:t>
            </w:r>
            <w:proofErr w:type="gramEnd"/>
            <w:r w:rsidRPr="00720E00">
              <w:rPr>
                <w:rFonts w:ascii="Times New Roman" w:hAnsi="Times New Roman" w:cs="Times New Roman"/>
              </w:rPr>
              <w:t>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9E7894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9E7894" w:rsidRPr="00AD41DF" w:rsidTr="00DE4FD1">
        <w:tc>
          <w:tcPr>
            <w:tcW w:w="5387" w:type="dxa"/>
          </w:tcPr>
          <w:p w:rsidR="009E7894" w:rsidRPr="00720E00" w:rsidRDefault="009E7894" w:rsidP="00BD4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E00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земельного участка в аренду без проведения торгов</w:t>
            </w:r>
          </w:p>
        </w:tc>
        <w:tc>
          <w:tcPr>
            <w:tcW w:w="4819" w:type="dxa"/>
            <w:gridSpan w:val="3"/>
            <w:vAlign w:val="center"/>
          </w:tcPr>
          <w:p w:rsidR="009E7894" w:rsidRPr="00720E00" w:rsidRDefault="009E7894" w:rsidP="00BD410E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9E7894" w:rsidRPr="00AD41DF" w:rsidTr="007B6C06">
        <w:tc>
          <w:tcPr>
            <w:tcW w:w="5387" w:type="dxa"/>
            <w:vAlign w:val="center"/>
          </w:tcPr>
          <w:p w:rsidR="009E7894" w:rsidRPr="00720E00" w:rsidRDefault="009E7894" w:rsidP="00BD41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E7894" w:rsidRPr="00720E00" w:rsidRDefault="007B6C06" w:rsidP="00BD410E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00">
              <w:rPr>
                <w:rFonts w:ascii="Times New Roman" w:hAnsi="Times New Roman" w:cs="Times New Roman"/>
                <w:sz w:val="20"/>
                <w:szCs w:val="20"/>
              </w:rPr>
              <w:t>92,9%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E7894" w:rsidRPr="00720E00" w:rsidRDefault="007B6C06" w:rsidP="009E7894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</w:tbl>
    <w:p w:rsidR="00002FAD" w:rsidRDefault="00002FAD" w:rsidP="00856199">
      <w:pPr>
        <w:jc w:val="both"/>
        <w:rPr>
          <w:rFonts w:ascii="Arial" w:hAnsi="Arial" w:cs="Arial"/>
          <w:sz w:val="24"/>
          <w:szCs w:val="24"/>
        </w:rPr>
      </w:pPr>
    </w:p>
    <w:sectPr w:rsidR="00002FAD" w:rsidSect="00420FA0">
      <w:headerReference w:type="default" r:id="rId10"/>
      <w:pgSz w:w="11906" w:h="16838"/>
      <w:pgMar w:top="544" w:right="851" w:bottom="284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1D" w:rsidRDefault="0008451D" w:rsidP="006A6CE0">
      <w:pPr>
        <w:spacing w:after="0" w:line="240" w:lineRule="auto"/>
      </w:pPr>
      <w:r>
        <w:separator/>
      </w:r>
    </w:p>
  </w:endnote>
  <w:endnote w:type="continuationSeparator" w:id="0">
    <w:p w:rsidR="0008451D" w:rsidRDefault="0008451D" w:rsidP="006A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1D" w:rsidRDefault="0008451D" w:rsidP="006A6CE0">
      <w:pPr>
        <w:spacing w:after="0" w:line="240" w:lineRule="auto"/>
      </w:pPr>
      <w:r>
        <w:separator/>
      </w:r>
    </w:p>
  </w:footnote>
  <w:footnote w:type="continuationSeparator" w:id="0">
    <w:p w:rsidR="0008451D" w:rsidRDefault="0008451D" w:rsidP="006A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91422"/>
      <w:docPartObj>
        <w:docPartGallery w:val="Page Numbers (Top of Page)"/>
        <w:docPartUnique/>
      </w:docPartObj>
    </w:sdtPr>
    <w:sdtEndPr/>
    <w:sdtContent>
      <w:p w:rsidR="00CF10D2" w:rsidRDefault="00CF10D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96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F10D2" w:rsidRDefault="00CF10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4A3"/>
    <w:multiLevelType w:val="hybridMultilevel"/>
    <w:tmpl w:val="93BE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52E6"/>
    <w:multiLevelType w:val="hybridMultilevel"/>
    <w:tmpl w:val="23F0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2457"/>
    <w:multiLevelType w:val="hybridMultilevel"/>
    <w:tmpl w:val="BFF82FF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93B68"/>
    <w:multiLevelType w:val="hybridMultilevel"/>
    <w:tmpl w:val="6E66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11988"/>
    <w:multiLevelType w:val="hybridMultilevel"/>
    <w:tmpl w:val="D3A612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5709CE"/>
    <w:multiLevelType w:val="hybridMultilevel"/>
    <w:tmpl w:val="A44A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51324"/>
    <w:multiLevelType w:val="hybridMultilevel"/>
    <w:tmpl w:val="351CEC02"/>
    <w:lvl w:ilvl="0" w:tplc="A52AE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330E6"/>
    <w:multiLevelType w:val="hybridMultilevel"/>
    <w:tmpl w:val="3784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32CDE"/>
    <w:multiLevelType w:val="hybridMultilevel"/>
    <w:tmpl w:val="06BCA2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3C6E81"/>
    <w:multiLevelType w:val="hybridMultilevel"/>
    <w:tmpl w:val="A8649E7A"/>
    <w:lvl w:ilvl="0" w:tplc="CDB09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5941D2"/>
    <w:multiLevelType w:val="hybridMultilevel"/>
    <w:tmpl w:val="6EB0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E76B0"/>
    <w:multiLevelType w:val="hybridMultilevel"/>
    <w:tmpl w:val="6D4A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06DCE"/>
    <w:multiLevelType w:val="hybridMultilevel"/>
    <w:tmpl w:val="91F6E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173E14"/>
    <w:multiLevelType w:val="hybridMultilevel"/>
    <w:tmpl w:val="822EB7B6"/>
    <w:lvl w:ilvl="0" w:tplc="79D2D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A2F20"/>
    <w:multiLevelType w:val="hybridMultilevel"/>
    <w:tmpl w:val="E78EE3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F19CD"/>
    <w:multiLevelType w:val="hybridMultilevel"/>
    <w:tmpl w:val="D0C23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FE1F77"/>
    <w:multiLevelType w:val="hybridMultilevel"/>
    <w:tmpl w:val="9B3A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55A7A"/>
    <w:multiLevelType w:val="hybridMultilevel"/>
    <w:tmpl w:val="AD12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97E84"/>
    <w:multiLevelType w:val="hybridMultilevel"/>
    <w:tmpl w:val="5E12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C50E5"/>
    <w:multiLevelType w:val="hybridMultilevel"/>
    <w:tmpl w:val="D0C23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0E7490"/>
    <w:multiLevelType w:val="hybridMultilevel"/>
    <w:tmpl w:val="0A721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C7855"/>
    <w:multiLevelType w:val="hybridMultilevel"/>
    <w:tmpl w:val="6A2C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34016"/>
    <w:multiLevelType w:val="hybridMultilevel"/>
    <w:tmpl w:val="9E44FF1A"/>
    <w:lvl w:ilvl="0" w:tplc="4238D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63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8E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6A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A3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E8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1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23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CF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574D7B"/>
    <w:multiLevelType w:val="hybridMultilevel"/>
    <w:tmpl w:val="70B06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357249"/>
    <w:multiLevelType w:val="hybridMultilevel"/>
    <w:tmpl w:val="D14C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87173"/>
    <w:multiLevelType w:val="hybridMultilevel"/>
    <w:tmpl w:val="2044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B592A"/>
    <w:multiLevelType w:val="hybridMultilevel"/>
    <w:tmpl w:val="867A633A"/>
    <w:lvl w:ilvl="0" w:tplc="A97A1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3B5EBF"/>
    <w:multiLevelType w:val="hybridMultilevel"/>
    <w:tmpl w:val="340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F0961"/>
    <w:multiLevelType w:val="hybridMultilevel"/>
    <w:tmpl w:val="BB623B2A"/>
    <w:lvl w:ilvl="0" w:tplc="263059D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94A8A"/>
    <w:multiLevelType w:val="hybridMultilevel"/>
    <w:tmpl w:val="C49C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2195A"/>
    <w:multiLevelType w:val="hybridMultilevel"/>
    <w:tmpl w:val="89EA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A31DF4"/>
    <w:multiLevelType w:val="hybridMultilevel"/>
    <w:tmpl w:val="9FE4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C11DB"/>
    <w:multiLevelType w:val="hybridMultilevel"/>
    <w:tmpl w:val="5AA2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30811"/>
    <w:multiLevelType w:val="hybridMultilevel"/>
    <w:tmpl w:val="7A9AE800"/>
    <w:lvl w:ilvl="0" w:tplc="C862E3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E13FB9"/>
    <w:multiLevelType w:val="hybridMultilevel"/>
    <w:tmpl w:val="C5B40CB6"/>
    <w:lvl w:ilvl="0" w:tplc="FD8C8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B7A69"/>
    <w:multiLevelType w:val="hybridMultilevel"/>
    <w:tmpl w:val="B806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F1C12"/>
    <w:multiLevelType w:val="hybridMultilevel"/>
    <w:tmpl w:val="310E5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3F473F"/>
    <w:multiLevelType w:val="hybridMultilevel"/>
    <w:tmpl w:val="1A243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3A29D3"/>
    <w:multiLevelType w:val="hybridMultilevel"/>
    <w:tmpl w:val="678E0E68"/>
    <w:lvl w:ilvl="0" w:tplc="09BE2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A6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886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2C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0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47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07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6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4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2B24C1"/>
    <w:multiLevelType w:val="hybridMultilevel"/>
    <w:tmpl w:val="863E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C0C60"/>
    <w:multiLevelType w:val="hybridMultilevel"/>
    <w:tmpl w:val="D52C91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>
    <w:nsid w:val="779E4D54"/>
    <w:multiLevelType w:val="hybridMultilevel"/>
    <w:tmpl w:val="C1AA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22BC8"/>
    <w:multiLevelType w:val="hybridMultilevel"/>
    <w:tmpl w:val="B2EA6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4650A6"/>
    <w:multiLevelType w:val="hybridMultilevel"/>
    <w:tmpl w:val="83E2F19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797F52B3"/>
    <w:multiLevelType w:val="hybridMultilevel"/>
    <w:tmpl w:val="A20C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D42D8"/>
    <w:multiLevelType w:val="hybridMultilevel"/>
    <w:tmpl w:val="316C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4516D"/>
    <w:multiLevelType w:val="hybridMultilevel"/>
    <w:tmpl w:val="1CE0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F7306"/>
    <w:multiLevelType w:val="hybridMultilevel"/>
    <w:tmpl w:val="12C6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7"/>
  </w:num>
  <w:num w:numId="4">
    <w:abstractNumId w:val="42"/>
  </w:num>
  <w:num w:numId="5">
    <w:abstractNumId w:val="16"/>
  </w:num>
  <w:num w:numId="6">
    <w:abstractNumId w:val="32"/>
  </w:num>
  <w:num w:numId="7">
    <w:abstractNumId w:val="5"/>
  </w:num>
  <w:num w:numId="8">
    <w:abstractNumId w:val="29"/>
  </w:num>
  <w:num w:numId="9">
    <w:abstractNumId w:val="35"/>
  </w:num>
  <w:num w:numId="10">
    <w:abstractNumId w:val="0"/>
  </w:num>
  <w:num w:numId="11">
    <w:abstractNumId w:val="39"/>
  </w:num>
  <w:num w:numId="12">
    <w:abstractNumId w:val="24"/>
  </w:num>
  <w:num w:numId="13">
    <w:abstractNumId w:val="12"/>
  </w:num>
  <w:num w:numId="14">
    <w:abstractNumId w:val="40"/>
  </w:num>
  <w:num w:numId="15">
    <w:abstractNumId w:val="9"/>
  </w:num>
  <w:num w:numId="16">
    <w:abstractNumId w:val="31"/>
  </w:num>
  <w:num w:numId="17">
    <w:abstractNumId w:val="21"/>
  </w:num>
  <w:num w:numId="18">
    <w:abstractNumId w:val="17"/>
  </w:num>
  <w:num w:numId="19">
    <w:abstractNumId w:val="47"/>
  </w:num>
  <w:num w:numId="20">
    <w:abstractNumId w:val="1"/>
  </w:num>
  <w:num w:numId="21">
    <w:abstractNumId w:val="13"/>
  </w:num>
  <w:num w:numId="22">
    <w:abstractNumId w:val="45"/>
  </w:num>
  <w:num w:numId="23">
    <w:abstractNumId w:val="14"/>
  </w:num>
  <w:num w:numId="24">
    <w:abstractNumId w:val="33"/>
  </w:num>
  <w:num w:numId="25">
    <w:abstractNumId w:val="46"/>
  </w:num>
  <w:num w:numId="26">
    <w:abstractNumId w:val="6"/>
  </w:num>
  <w:num w:numId="27">
    <w:abstractNumId w:val="43"/>
  </w:num>
  <w:num w:numId="28">
    <w:abstractNumId w:val="18"/>
  </w:num>
  <w:num w:numId="29">
    <w:abstractNumId w:val="11"/>
  </w:num>
  <w:num w:numId="30">
    <w:abstractNumId w:val="20"/>
  </w:num>
  <w:num w:numId="31">
    <w:abstractNumId w:val="10"/>
  </w:num>
  <w:num w:numId="32">
    <w:abstractNumId w:val="34"/>
  </w:num>
  <w:num w:numId="33">
    <w:abstractNumId w:val="36"/>
  </w:num>
  <w:num w:numId="34">
    <w:abstractNumId w:val="38"/>
  </w:num>
  <w:num w:numId="35">
    <w:abstractNumId w:val="22"/>
  </w:num>
  <w:num w:numId="36">
    <w:abstractNumId w:val="19"/>
  </w:num>
  <w:num w:numId="37">
    <w:abstractNumId w:val="15"/>
  </w:num>
  <w:num w:numId="38">
    <w:abstractNumId w:val="28"/>
  </w:num>
  <w:num w:numId="39">
    <w:abstractNumId w:val="8"/>
  </w:num>
  <w:num w:numId="40">
    <w:abstractNumId w:val="7"/>
  </w:num>
  <w:num w:numId="41">
    <w:abstractNumId w:val="30"/>
  </w:num>
  <w:num w:numId="42">
    <w:abstractNumId w:val="25"/>
  </w:num>
  <w:num w:numId="43">
    <w:abstractNumId w:val="2"/>
  </w:num>
  <w:num w:numId="44">
    <w:abstractNumId w:val="23"/>
  </w:num>
  <w:num w:numId="45">
    <w:abstractNumId w:val="10"/>
  </w:num>
  <w:num w:numId="46">
    <w:abstractNumId w:val="20"/>
  </w:num>
  <w:num w:numId="47">
    <w:abstractNumId w:val="44"/>
  </w:num>
  <w:num w:numId="48">
    <w:abstractNumId w:val="41"/>
  </w:num>
  <w:num w:numId="49">
    <w:abstractNumId w:val="3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06"/>
    <w:rsid w:val="00002FAD"/>
    <w:rsid w:val="00012F27"/>
    <w:rsid w:val="000164DA"/>
    <w:rsid w:val="00022E51"/>
    <w:rsid w:val="00024ADD"/>
    <w:rsid w:val="00027807"/>
    <w:rsid w:val="000301CE"/>
    <w:rsid w:val="00030390"/>
    <w:rsid w:val="00031186"/>
    <w:rsid w:val="00041E7F"/>
    <w:rsid w:val="00051D31"/>
    <w:rsid w:val="00063A37"/>
    <w:rsid w:val="00066D58"/>
    <w:rsid w:val="00066ED5"/>
    <w:rsid w:val="00067758"/>
    <w:rsid w:val="00067BBA"/>
    <w:rsid w:val="00074D23"/>
    <w:rsid w:val="00084083"/>
    <w:rsid w:val="0008451D"/>
    <w:rsid w:val="0008515A"/>
    <w:rsid w:val="000875D7"/>
    <w:rsid w:val="00087C06"/>
    <w:rsid w:val="00094158"/>
    <w:rsid w:val="00096621"/>
    <w:rsid w:val="000B66BA"/>
    <w:rsid w:val="000C7875"/>
    <w:rsid w:val="000C7BBC"/>
    <w:rsid w:val="000E6883"/>
    <w:rsid w:val="000F37EC"/>
    <w:rsid w:val="001020F2"/>
    <w:rsid w:val="001021EF"/>
    <w:rsid w:val="00111DA8"/>
    <w:rsid w:val="00120B05"/>
    <w:rsid w:val="001219EF"/>
    <w:rsid w:val="001266E4"/>
    <w:rsid w:val="001305A2"/>
    <w:rsid w:val="00142738"/>
    <w:rsid w:val="00143BB8"/>
    <w:rsid w:val="00144FC6"/>
    <w:rsid w:val="00150342"/>
    <w:rsid w:val="001732F5"/>
    <w:rsid w:val="00173DC0"/>
    <w:rsid w:val="00174B3D"/>
    <w:rsid w:val="00184B82"/>
    <w:rsid w:val="0019368D"/>
    <w:rsid w:val="001977B7"/>
    <w:rsid w:val="001A1EFD"/>
    <w:rsid w:val="001A3815"/>
    <w:rsid w:val="001A5F53"/>
    <w:rsid w:val="001A60DD"/>
    <w:rsid w:val="001B0236"/>
    <w:rsid w:val="001B0D52"/>
    <w:rsid w:val="001C14A2"/>
    <w:rsid w:val="001C336B"/>
    <w:rsid w:val="001C4431"/>
    <w:rsid w:val="001C73C0"/>
    <w:rsid w:val="001C7C4C"/>
    <w:rsid w:val="001D6A1E"/>
    <w:rsid w:val="001E1A7F"/>
    <w:rsid w:val="001E4D4E"/>
    <w:rsid w:val="001E5BF8"/>
    <w:rsid w:val="001E640C"/>
    <w:rsid w:val="001F09B5"/>
    <w:rsid w:val="001F3BED"/>
    <w:rsid w:val="002009C9"/>
    <w:rsid w:val="002024BE"/>
    <w:rsid w:val="00211A47"/>
    <w:rsid w:val="002129DB"/>
    <w:rsid w:val="00212DFF"/>
    <w:rsid w:val="00222EA2"/>
    <w:rsid w:val="0022459C"/>
    <w:rsid w:val="00227AE9"/>
    <w:rsid w:val="002327E2"/>
    <w:rsid w:val="002362CD"/>
    <w:rsid w:val="00242A1C"/>
    <w:rsid w:val="002437A5"/>
    <w:rsid w:val="002473CC"/>
    <w:rsid w:val="00252011"/>
    <w:rsid w:val="002554F4"/>
    <w:rsid w:val="00257648"/>
    <w:rsid w:val="00257F99"/>
    <w:rsid w:val="00272A2E"/>
    <w:rsid w:val="00273AA0"/>
    <w:rsid w:val="00273E96"/>
    <w:rsid w:val="00275A49"/>
    <w:rsid w:val="002765DA"/>
    <w:rsid w:val="002804A6"/>
    <w:rsid w:val="00290F24"/>
    <w:rsid w:val="002918A5"/>
    <w:rsid w:val="00292032"/>
    <w:rsid w:val="00294DC6"/>
    <w:rsid w:val="00294E67"/>
    <w:rsid w:val="00297FF3"/>
    <w:rsid w:val="002A1EA1"/>
    <w:rsid w:val="002A6C8A"/>
    <w:rsid w:val="002B3CB4"/>
    <w:rsid w:val="002B71D3"/>
    <w:rsid w:val="002C0316"/>
    <w:rsid w:val="002C18F3"/>
    <w:rsid w:val="002C7B96"/>
    <w:rsid w:val="002D5FA7"/>
    <w:rsid w:val="002E1556"/>
    <w:rsid w:val="002E1B6D"/>
    <w:rsid w:val="002E587D"/>
    <w:rsid w:val="002E737B"/>
    <w:rsid w:val="002F1E19"/>
    <w:rsid w:val="002F56C0"/>
    <w:rsid w:val="002F7953"/>
    <w:rsid w:val="00302372"/>
    <w:rsid w:val="00304B8C"/>
    <w:rsid w:val="003057AB"/>
    <w:rsid w:val="0031585C"/>
    <w:rsid w:val="00322D1A"/>
    <w:rsid w:val="00323B74"/>
    <w:rsid w:val="003447EB"/>
    <w:rsid w:val="00355BB3"/>
    <w:rsid w:val="00356159"/>
    <w:rsid w:val="00357E2A"/>
    <w:rsid w:val="00360E0A"/>
    <w:rsid w:val="00366E45"/>
    <w:rsid w:val="0036791C"/>
    <w:rsid w:val="003812AA"/>
    <w:rsid w:val="003919BE"/>
    <w:rsid w:val="00392A0D"/>
    <w:rsid w:val="00394CAA"/>
    <w:rsid w:val="003A1520"/>
    <w:rsid w:val="003B0891"/>
    <w:rsid w:val="003C3740"/>
    <w:rsid w:val="003C37E8"/>
    <w:rsid w:val="003D51D8"/>
    <w:rsid w:val="003E1194"/>
    <w:rsid w:val="003E336D"/>
    <w:rsid w:val="003E5FB0"/>
    <w:rsid w:val="003F4466"/>
    <w:rsid w:val="0040127E"/>
    <w:rsid w:val="00402236"/>
    <w:rsid w:val="00404965"/>
    <w:rsid w:val="00420FA0"/>
    <w:rsid w:val="0042187A"/>
    <w:rsid w:val="00432AB4"/>
    <w:rsid w:val="004339F9"/>
    <w:rsid w:val="00434557"/>
    <w:rsid w:val="00441581"/>
    <w:rsid w:val="004422DF"/>
    <w:rsid w:val="00455F94"/>
    <w:rsid w:val="00461386"/>
    <w:rsid w:val="004652A8"/>
    <w:rsid w:val="00471751"/>
    <w:rsid w:val="00471957"/>
    <w:rsid w:val="00475333"/>
    <w:rsid w:val="0048145C"/>
    <w:rsid w:val="00484B4A"/>
    <w:rsid w:val="004868CE"/>
    <w:rsid w:val="0048782C"/>
    <w:rsid w:val="00493617"/>
    <w:rsid w:val="00493B6D"/>
    <w:rsid w:val="004A68BA"/>
    <w:rsid w:val="004A706D"/>
    <w:rsid w:val="004A7C88"/>
    <w:rsid w:val="004B62CB"/>
    <w:rsid w:val="004B6F7E"/>
    <w:rsid w:val="004C13EA"/>
    <w:rsid w:val="004D5E92"/>
    <w:rsid w:val="004D6986"/>
    <w:rsid w:val="004E1FC0"/>
    <w:rsid w:val="004E41D6"/>
    <w:rsid w:val="004E5F23"/>
    <w:rsid w:val="00502BE5"/>
    <w:rsid w:val="005053D2"/>
    <w:rsid w:val="0051523D"/>
    <w:rsid w:val="00537B90"/>
    <w:rsid w:val="00546F86"/>
    <w:rsid w:val="005570A6"/>
    <w:rsid w:val="00563404"/>
    <w:rsid w:val="005669AC"/>
    <w:rsid w:val="0057043C"/>
    <w:rsid w:val="00576472"/>
    <w:rsid w:val="00583C79"/>
    <w:rsid w:val="005925D9"/>
    <w:rsid w:val="00594244"/>
    <w:rsid w:val="005944EF"/>
    <w:rsid w:val="005B6A83"/>
    <w:rsid w:val="005B76EB"/>
    <w:rsid w:val="005C4F3B"/>
    <w:rsid w:val="005C5958"/>
    <w:rsid w:val="005C75AA"/>
    <w:rsid w:val="005D382C"/>
    <w:rsid w:val="005D452C"/>
    <w:rsid w:val="005D5EDB"/>
    <w:rsid w:val="005E00F7"/>
    <w:rsid w:val="005F2500"/>
    <w:rsid w:val="005F46BB"/>
    <w:rsid w:val="00603C07"/>
    <w:rsid w:val="006048E9"/>
    <w:rsid w:val="006222DB"/>
    <w:rsid w:val="00624FF4"/>
    <w:rsid w:val="006276D5"/>
    <w:rsid w:val="006460CF"/>
    <w:rsid w:val="0064657E"/>
    <w:rsid w:val="006567B2"/>
    <w:rsid w:val="00661173"/>
    <w:rsid w:val="00663E8A"/>
    <w:rsid w:val="00665A25"/>
    <w:rsid w:val="0067419B"/>
    <w:rsid w:val="0068194A"/>
    <w:rsid w:val="006821CB"/>
    <w:rsid w:val="006841C4"/>
    <w:rsid w:val="00684D3A"/>
    <w:rsid w:val="00692537"/>
    <w:rsid w:val="0069338B"/>
    <w:rsid w:val="00693730"/>
    <w:rsid w:val="006950AE"/>
    <w:rsid w:val="006A6CE0"/>
    <w:rsid w:val="006A7222"/>
    <w:rsid w:val="006B29BD"/>
    <w:rsid w:val="006C342C"/>
    <w:rsid w:val="006C465B"/>
    <w:rsid w:val="006D0E7C"/>
    <w:rsid w:val="006D6C99"/>
    <w:rsid w:val="006E0B87"/>
    <w:rsid w:val="006E1B9C"/>
    <w:rsid w:val="006E2F93"/>
    <w:rsid w:val="006F15DA"/>
    <w:rsid w:val="006F7C92"/>
    <w:rsid w:val="007007D9"/>
    <w:rsid w:val="007204A4"/>
    <w:rsid w:val="00720E00"/>
    <w:rsid w:val="00723797"/>
    <w:rsid w:val="007258BB"/>
    <w:rsid w:val="00725932"/>
    <w:rsid w:val="00751341"/>
    <w:rsid w:val="00764AD3"/>
    <w:rsid w:val="0077430E"/>
    <w:rsid w:val="00776C9D"/>
    <w:rsid w:val="007777A2"/>
    <w:rsid w:val="00794F79"/>
    <w:rsid w:val="007A4CB5"/>
    <w:rsid w:val="007A5DF4"/>
    <w:rsid w:val="007B1406"/>
    <w:rsid w:val="007B5333"/>
    <w:rsid w:val="007B6C06"/>
    <w:rsid w:val="007B71F9"/>
    <w:rsid w:val="007C1ED6"/>
    <w:rsid w:val="007C2339"/>
    <w:rsid w:val="007C7839"/>
    <w:rsid w:val="007D02A4"/>
    <w:rsid w:val="007D7199"/>
    <w:rsid w:val="007E3C8A"/>
    <w:rsid w:val="007E5370"/>
    <w:rsid w:val="007E6603"/>
    <w:rsid w:val="007F2651"/>
    <w:rsid w:val="007F2A8A"/>
    <w:rsid w:val="007F6680"/>
    <w:rsid w:val="00806BE8"/>
    <w:rsid w:val="00810E4B"/>
    <w:rsid w:val="0081165E"/>
    <w:rsid w:val="00815E11"/>
    <w:rsid w:val="0082430A"/>
    <w:rsid w:val="00826359"/>
    <w:rsid w:val="00826CFE"/>
    <w:rsid w:val="0083353A"/>
    <w:rsid w:val="00836BFA"/>
    <w:rsid w:val="00843166"/>
    <w:rsid w:val="00843CD1"/>
    <w:rsid w:val="008464F7"/>
    <w:rsid w:val="00846DB4"/>
    <w:rsid w:val="00847F49"/>
    <w:rsid w:val="008550E9"/>
    <w:rsid w:val="00856199"/>
    <w:rsid w:val="00863DAD"/>
    <w:rsid w:val="008658EE"/>
    <w:rsid w:val="0087116E"/>
    <w:rsid w:val="008722E4"/>
    <w:rsid w:val="00883F18"/>
    <w:rsid w:val="00886328"/>
    <w:rsid w:val="00894E25"/>
    <w:rsid w:val="0089503F"/>
    <w:rsid w:val="008A49F4"/>
    <w:rsid w:val="008B1132"/>
    <w:rsid w:val="008B59B9"/>
    <w:rsid w:val="008C37F7"/>
    <w:rsid w:val="008D3712"/>
    <w:rsid w:val="008D4652"/>
    <w:rsid w:val="008E6D55"/>
    <w:rsid w:val="008F29E0"/>
    <w:rsid w:val="008F4023"/>
    <w:rsid w:val="008F6865"/>
    <w:rsid w:val="009013BB"/>
    <w:rsid w:val="00901589"/>
    <w:rsid w:val="00902F4E"/>
    <w:rsid w:val="009070D4"/>
    <w:rsid w:val="009210E3"/>
    <w:rsid w:val="00926C72"/>
    <w:rsid w:val="00931187"/>
    <w:rsid w:val="009319EF"/>
    <w:rsid w:val="009345EF"/>
    <w:rsid w:val="00934800"/>
    <w:rsid w:val="00944118"/>
    <w:rsid w:val="009537EB"/>
    <w:rsid w:val="00955696"/>
    <w:rsid w:val="009663CC"/>
    <w:rsid w:val="00967C03"/>
    <w:rsid w:val="00972603"/>
    <w:rsid w:val="0098170E"/>
    <w:rsid w:val="0098319E"/>
    <w:rsid w:val="00995E54"/>
    <w:rsid w:val="00997DBF"/>
    <w:rsid w:val="009A35DB"/>
    <w:rsid w:val="009B062D"/>
    <w:rsid w:val="009B190D"/>
    <w:rsid w:val="009B248A"/>
    <w:rsid w:val="009B2605"/>
    <w:rsid w:val="009B40FC"/>
    <w:rsid w:val="009C0842"/>
    <w:rsid w:val="009C2477"/>
    <w:rsid w:val="009C39CF"/>
    <w:rsid w:val="009D50BE"/>
    <w:rsid w:val="009E4E6F"/>
    <w:rsid w:val="009E52A8"/>
    <w:rsid w:val="009E7894"/>
    <w:rsid w:val="009E7F2C"/>
    <w:rsid w:val="009F035D"/>
    <w:rsid w:val="009F4B41"/>
    <w:rsid w:val="009F4ED2"/>
    <w:rsid w:val="00A035B2"/>
    <w:rsid w:val="00A21AA3"/>
    <w:rsid w:val="00A37075"/>
    <w:rsid w:val="00A57D02"/>
    <w:rsid w:val="00A649BC"/>
    <w:rsid w:val="00A6577B"/>
    <w:rsid w:val="00A7695B"/>
    <w:rsid w:val="00A84421"/>
    <w:rsid w:val="00A86DAE"/>
    <w:rsid w:val="00AA03D8"/>
    <w:rsid w:val="00AA69A8"/>
    <w:rsid w:val="00AC090A"/>
    <w:rsid w:val="00AC4691"/>
    <w:rsid w:val="00AD15A4"/>
    <w:rsid w:val="00AD2A20"/>
    <w:rsid w:val="00AD41DF"/>
    <w:rsid w:val="00AD431D"/>
    <w:rsid w:val="00AD71FA"/>
    <w:rsid w:val="00AE25E4"/>
    <w:rsid w:val="00AF0A32"/>
    <w:rsid w:val="00AF1D0C"/>
    <w:rsid w:val="00AF25C9"/>
    <w:rsid w:val="00AF2FF7"/>
    <w:rsid w:val="00AF33F2"/>
    <w:rsid w:val="00AF343F"/>
    <w:rsid w:val="00AF34BC"/>
    <w:rsid w:val="00B028A5"/>
    <w:rsid w:val="00B07659"/>
    <w:rsid w:val="00B102E9"/>
    <w:rsid w:val="00B13B3D"/>
    <w:rsid w:val="00B14F89"/>
    <w:rsid w:val="00B154E5"/>
    <w:rsid w:val="00B21022"/>
    <w:rsid w:val="00B21834"/>
    <w:rsid w:val="00B26E7A"/>
    <w:rsid w:val="00B312B0"/>
    <w:rsid w:val="00B35212"/>
    <w:rsid w:val="00B3762F"/>
    <w:rsid w:val="00B41DBC"/>
    <w:rsid w:val="00B51FDB"/>
    <w:rsid w:val="00B539A0"/>
    <w:rsid w:val="00B5404D"/>
    <w:rsid w:val="00B72B69"/>
    <w:rsid w:val="00B926D1"/>
    <w:rsid w:val="00BA0E52"/>
    <w:rsid w:val="00BB0DF3"/>
    <w:rsid w:val="00BB1CC8"/>
    <w:rsid w:val="00BD1A8C"/>
    <w:rsid w:val="00BD1FC8"/>
    <w:rsid w:val="00BD4812"/>
    <w:rsid w:val="00BE7B84"/>
    <w:rsid w:val="00BF158E"/>
    <w:rsid w:val="00BF3C8B"/>
    <w:rsid w:val="00C01AE2"/>
    <w:rsid w:val="00C07B45"/>
    <w:rsid w:val="00C10282"/>
    <w:rsid w:val="00C10911"/>
    <w:rsid w:val="00C179B5"/>
    <w:rsid w:val="00C23B69"/>
    <w:rsid w:val="00C27EF3"/>
    <w:rsid w:val="00C30D2C"/>
    <w:rsid w:val="00C341D9"/>
    <w:rsid w:val="00C37D27"/>
    <w:rsid w:val="00C44747"/>
    <w:rsid w:val="00C44E01"/>
    <w:rsid w:val="00C51CF4"/>
    <w:rsid w:val="00C57E01"/>
    <w:rsid w:val="00C62F9E"/>
    <w:rsid w:val="00C661D7"/>
    <w:rsid w:val="00C721C2"/>
    <w:rsid w:val="00C80726"/>
    <w:rsid w:val="00C85244"/>
    <w:rsid w:val="00C87D1E"/>
    <w:rsid w:val="00C91E9B"/>
    <w:rsid w:val="00C965B9"/>
    <w:rsid w:val="00CA21B7"/>
    <w:rsid w:val="00CA3F68"/>
    <w:rsid w:val="00CA5762"/>
    <w:rsid w:val="00CB047E"/>
    <w:rsid w:val="00CB5BF1"/>
    <w:rsid w:val="00CC1820"/>
    <w:rsid w:val="00CD0297"/>
    <w:rsid w:val="00CD12C4"/>
    <w:rsid w:val="00CD29DC"/>
    <w:rsid w:val="00CD5C12"/>
    <w:rsid w:val="00CD77C5"/>
    <w:rsid w:val="00CE1127"/>
    <w:rsid w:val="00CE1196"/>
    <w:rsid w:val="00CE21F1"/>
    <w:rsid w:val="00CE4C30"/>
    <w:rsid w:val="00CE6CDC"/>
    <w:rsid w:val="00CF0215"/>
    <w:rsid w:val="00CF10D2"/>
    <w:rsid w:val="00CF43AB"/>
    <w:rsid w:val="00CF63F5"/>
    <w:rsid w:val="00D160C5"/>
    <w:rsid w:val="00D221BF"/>
    <w:rsid w:val="00D25F98"/>
    <w:rsid w:val="00D31A5A"/>
    <w:rsid w:val="00D325C3"/>
    <w:rsid w:val="00D3273A"/>
    <w:rsid w:val="00D41EF6"/>
    <w:rsid w:val="00D527D6"/>
    <w:rsid w:val="00D53B2C"/>
    <w:rsid w:val="00D61F05"/>
    <w:rsid w:val="00D62E2A"/>
    <w:rsid w:val="00D65295"/>
    <w:rsid w:val="00D70D7E"/>
    <w:rsid w:val="00D81A68"/>
    <w:rsid w:val="00D830AD"/>
    <w:rsid w:val="00D85A3B"/>
    <w:rsid w:val="00D92699"/>
    <w:rsid w:val="00D93F9C"/>
    <w:rsid w:val="00D95D9C"/>
    <w:rsid w:val="00D96E79"/>
    <w:rsid w:val="00DA32DF"/>
    <w:rsid w:val="00DA7288"/>
    <w:rsid w:val="00DB7B91"/>
    <w:rsid w:val="00DC1A4E"/>
    <w:rsid w:val="00DC2BE0"/>
    <w:rsid w:val="00DC3592"/>
    <w:rsid w:val="00DC606E"/>
    <w:rsid w:val="00DC659C"/>
    <w:rsid w:val="00DC6E3C"/>
    <w:rsid w:val="00DE2986"/>
    <w:rsid w:val="00DE4FD1"/>
    <w:rsid w:val="00DF1467"/>
    <w:rsid w:val="00DF4616"/>
    <w:rsid w:val="00E04BF7"/>
    <w:rsid w:val="00E067B4"/>
    <w:rsid w:val="00E10CEE"/>
    <w:rsid w:val="00E1251B"/>
    <w:rsid w:val="00E325A2"/>
    <w:rsid w:val="00E36D8A"/>
    <w:rsid w:val="00E36F59"/>
    <w:rsid w:val="00E407F4"/>
    <w:rsid w:val="00E52466"/>
    <w:rsid w:val="00E624A7"/>
    <w:rsid w:val="00E62E6E"/>
    <w:rsid w:val="00E714FD"/>
    <w:rsid w:val="00E75590"/>
    <w:rsid w:val="00E76BC2"/>
    <w:rsid w:val="00E774E8"/>
    <w:rsid w:val="00E8263D"/>
    <w:rsid w:val="00E83583"/>
    <w:rsid w:val="00E9152F"/>
    <w:rsid w:val="00E939C6"/>
    <w:rsid w:val="00EA6002"/>
    <w:rsid w:val="00EB13E0"/>
    <w:rsid w:val="00EB474C"/>
    <w:rsid w:val="00EC2FAF"/>
    <w:rsid w:val="00EC3184"/>
    <w:rsid w:val="00ED0921"/>
    <w:rsid w:val="00EE1146"/>
    <w:rsid w:val="00EE2B8F"/>
    <w:rsid w:val="00EE585D"/>
    <w:rsid w:val="00F01A50"/>
    <w:rsid w:val="00F02988"/>
    <w:rsid w:val="00F0553E"/>
    <w:rsid w:val="00F11BE9"/>
    <w:rsid w:val="00F13B8E"/>
    <w:rsid w:val="00F16C4F"/>
    <w:rsid w:val="00F16C50"/>
    <w:rsid w:val="00F2189F"/>
    <w:rsid w:val="00F2242D"/>
    <w:rsid w:val="00F367CC"/>
    <w:rsid w:val="00F46326"/>
    <w:rsid w:val="00F51122"/>
    <w:rsid w:val="00F52FFA"/>
    <w:rsid w:val="00F62F49"/>
    <w:rsid w:val="00F70DCF"/>
    <w:rsid w:val="00F771CB"/>
    <w:rsid w:val="00F80D2E"/>
    <w:rsid w:val="00F9349A"/>
    <w:rsid w:val="00FA0680"/>
    <w:rsid w:val="00FA7EDD"/>
    <w:rsid w:val="00FB00C7"/>
    <w:rsid w:val="00FB3D27"/>
    <w:rsid w:val="00FC2DCA"/>
    <w:rsid w:val="00FD3651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1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A8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2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CE0"/>
  </w:style>
  <w:style w:type="paragraph" w:styleId="aa">
    <w:name w:val="footer"/>
    <w:basedOn w:val="a"/>
    <w:link w:val="ab"/>
    <w:uiPriority w:val="99"/>
    <w:unhideWhenUsed/>
    <w:rsid w:val="006A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CE0"/>
  </w:style>
  <w:style w:type="paragraph" w:customStyle="1" w:styleId="ConsPlusNormal">
    <w:name w:val="ConsPlusNormal"/>
    <w:rsid w:val="00392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1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1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Placeholder Text"/>
    <w:basedOn w:val="a0"/>
    <w:uiPriority w:val="99"/>
    <w:semiHidden/>
    <w:rsid w:val="00BD48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1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A8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2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CE0"/>
  </w:style>
  <w:style w:type="paragraph" w:styleId="aa">
    <w:name w:val="footer"/>
    <w:basedOn w:val="a"/>
    <w:link w:val="ab"/>
    <w:uiPriority w:val="99"/>
    <w:unhideWhenUsed/>
    <w:rsid w:val="006A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CE0"/>
  </w:style>
  <w:style w:type="paragraph" w:customStyle="1" w:styleId="ConsPlusNormal">
    <w:name w:val="ConsPlusNormal"/>
    <w:rsid w:val="00392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1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1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Placeholder Text"/>
    <w:basedOn w:val="a0"/>
    <w:uiPriority w:val="99"/>
    <w:semiHidden/>
    <w:rsid w:val="00BD48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58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969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797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4;&#1087;&#1088;&#1086;&#1089;%20&#1084;&#1091;&#1085;%20&#1091;&#1089;&#1083;&#1091;&#1075;&#1080;\2019\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'2016'!$BY$27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989714309680441E-3"/>
                  <c:y val="-3.150492124854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982857182800733E-3"/>
                  <c:y val="-1.3783403046240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986285746240585E-3"/>
                  <c:y val="-2.7566806092481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993142873119412E-3"/>
                  <c:y val="-2.5597748514446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'2016'!$BX$28:$BX$31</c:f>
              <c:strCache>
                <c:ptCount val="4"/>
                <c:pt idx="0">
                  <c:v>Качество обслуживания при получении муниципальной услуги</c:v>
                </c:pt>
                <c:pt idx="1">
                  <c:v>Качество информирования об условиях получения муниципальной услуги</c:v>
                </c:pt>
                <c:pt idx="2">
                  <c:v>Качество условий при получении муниципальной услуги при условии получения услуги в организации, учреждении, пункте</c:v>
                </c:pt>
                <c:pt idx="3">
                  <c:v>Качество предоставленной муниципальной услуги</c:v>
                </c:pt>
              </c:strCache>
            </c:strRef>
          </c:cat>
          <c:val>
            <c:numRef>
              <c:f>'2016'!$BY$28:$BY$31</c:f>
              <c:numCache>
                <c:formatCode>General</c:formatCode>
                <c:ptCount val="4"/>
                <c:pt idx="0">
                  <c:v>91.7</c:v>
                </c:pt>
                <c:pt idx="1">
                  <c:v>95.06</c:v>
                </c:pt>
                <c:pt idx="2">
                  <c:v>90.8</c:v>
                </c:pt>
                <c:pt idx="3">
                  <c:v>94.3</c:v>
                </c:pt>
              </c:numCache>
            </c:numRef>
          </c:val>
        </c:ser>
        <c:ser>
          <c:idx val="1"/>
          <c:order val="1"/>
          <c:tx>
            <c:strRef>
              <c:f>'2016'!$BZ$27</c:f>
              <c:strCache>
                <c:ptCount val="1"/>
              </c:strCache>
            </c:strRef>
          </c:tx>
          <c:invertIfNegative val="0"/>
          <c:dLbls>
            <c:dLbl>
              <c:idx val="0"/>
              <c:layout>
                <c:manualLayout>
                  <c:x val="2.0394171442152248E-2"/>
                  <c:y val="-9.8452878901718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194514298496279E-2"/>
                  <c:y val="-2.1659633358378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989714309680441E-3"/>
                  <c:y val="-3.5443036404618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59554286752819E-2"/>
                  <c:y val="-1.7721518202309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'2016'!$BX$28:$BX$31</c:f>
              <c:strCache>
                <c:ptCount val="4"/>
                <c:pt idx="0">
                  <c:v>Качество обслуживания при получении муниципальной услуги</c:v>
                </c:pt>
                <c:pt idx="1">
                  <c:v>Качество информирования об условиях получения муниципальной услуги</c:v>
                </c:pt>
                <c:pt idx="2">
                  <c:v>Качество условий при получении муниципальной услуги при условии получения услуги в организации, учреждении, пункте</c:v>
                </c:pt>
                <c:pt idx="3">
                  <c:v>Качество предоставленной муниципальной услуги</c:v>
                </c:pt>
              </c:strCache>
            </c:strRef>
          </c:cat>
          <c:val>
            <c:numRef>
              <c:f>'2016'!$BZ$28:$BZ$31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9784192"/>
        <c:axId val="174689664"/>
        <c:axId val="0"/>
      </c:bar3DChart>
      <c:catAx>
        <c:axId val="179784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74689664"/>
        <c:crosses val="autoZero"/>
        <c:auto val="1"/>
        <c:lblAlgn val="ctr"/>
        <c:lblOffset val="100"/>
        <c:noMultiLvlLbl val="0"/>
      </c:catAx>
      <c:valAx>
        <c:axId val="17468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784192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539D-D53E-4A1F-B4F0-457A66D9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grishko</cp:lastModifiedBy>
  <cp:revision>11</cp:revision>
  <cp:lastPrinted>2020-01-30T04:30:00Z</cp:lastPrinted>
  <dcterms:created xsi:type="dcterms:W3CDTF">2020-01-20T09:27:00Z</dcterms:created>
  <dcterms:modified xsi:type="dcterms:W3CDTF">2020-01-30T04:39:00Z</dcterms:modified>
</cp:coreProperties>
</file>