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9B" w:rsidRPr="000B60A5" w:rsidRDefault="00C52A9B" w:rsidP="00C52A9B">
      <w:pPr>
        <w:jc w:val="right"/>
        <w:rPr>
          <w:rFonts w:cs="Times New Roman"/>
          <w:b/>
          <w:caps/>
          <w:szCs w:val="28"/>
        </w:rPr>
      </w:pPr>
      <w:r w:rsidRPr="000B60A5">
        <w:rPr>
          <w:rFonts w:cs="Times New Roman"/>
          <w:b/>
          <w:caps/>
          <w:szCs w:val="28"/>
        </w:rPr>
        <w:t>проект</w:t>
      </w:r>
    </w:p>
    <w:p w:rsidR="00C52A9B" w:rsidRPr="000B60A5" w:rsidRDefault="00C52A9B" w:rsidP="00C52A9B">
      <w:pPr>
        <w:jc w:val="center"/>
        <w:rPr>
          <w:rFonts w:cs="Times New Roman"/>
          <w:b/>
          <w:caps/>
          <w:szCs w:val="28"/>
        </w:rPr>
      </w:pPr>
    </w:p>
    <w:p w:rsidR="00C52A9B" w:rsidRPr="000B60A5" w:rsidRDefault="00C52A9B" w:rsidP="00C52A9B">
      <w:pPr>
        <w:jc w:val="center"/>
        <w:rPr>
          <w:rFonts w:cs="Times New Roman"/>
          <w:b/>
          <w:caps/>
          <w:szCs w:val="28"/>
        </w:rPr>
      </w:pPr>
      <w:r w:rsidRPr="000B60A5">
        <w:rPr>
          <w:rFonts w:cs="Times New Roman"/>
          <w:b/>
          <w:caps/>
          <w:szCs w:val="28"/>
        </w:rPr>
        <w:t xml:space="preserve">повестка </w:t>
      </w:r>
      <w:proofErr w:type="gramStart"/>
      <w:r w:rsidRPr="000B60A5">
        <w:rPr>
          <w:rFonts w:cs="Times New Roman"/>
          <w:b/>
          <w:caps/>
          <w:szCs w:val="28"/>
        </w:rPr>
        <w:t xml:space="preserve">дня </w:t>
      </w:r>
      <w:r>
        <w:rPr>
          <w:rFonts w:cs="Times New Roman"/>
          <w:b/>
          <w:caps/>
          <w:szCs w:val="28"/>
        </w:rPr>
        <w:t>пятого</w:t>
      </w:r>
      <w:r w:rsidRPr="000B60A5">
        <w:rPr>
          <w:rFonts w:cs="Times New Roman"/>
          <w:b/>
          <w:caps/>
          <w:szCs w:val="28"/>
        </w:rPr>
        <w:t xml:space="preserve"> ЗАСЕДАНИЯ пятнадцатой сессии Таймырского Долгано-Ненецкого районного Совета депутатов</w:t>
      </w:r>
      <w:proofErr w:type="gramEnd"/>
      <w:r w:rsidRPr="000B60A5">
        <w:rPr>
          <w:rFonts w:cs="Times New Roman"/>
          <w:b/>
          <w:caps/>
          <w:szCs w:val="28"/>
        </w:rPr>
        <w:t xml:space="preserve"> </w:t>
      </w:r>
    </w:p>
    <w:p w:rsidR="00C52A9B" w:rsidRPr="000B60A5" w:rsidRDefault="00C52A9B" w:rsidP="00C52A9B">
      <w:pPr>
        <w:jc w:val="center"/>
        <w:rPr>
          <w:rFonts w:cs="Times New Roman"/>
          <w:b/>
          <w:caps/>
          <w:szCs w:val="28"/>
        </w:rPr>
      </w:pPr>
    </w:p>
    <w:p w:rsidR="00C52A9B" w:rsidRPr="000B60A5" w:rsidRDefault="00C52A9B" w:rsidP="00C52A9B">
      <w:pPr>
        <w:jc w:val="right"/>
        <w:rPr>
          <w:rFonts w:cs="Times New Roman"/>
          <w:b/>
          <w:szCs w:val="28"/>
        </w:rPr>
      </w:pPr>
      <w:r w:rsidRPr="000B60A5">
        <w:rPr>
          <w:rFonts w:cs="Times New Roman"/>
          <w:b/>
          <w:caps/>
          <w:szCs w:val="28"/>
        </w:rPr>
        <w:t>н</w:t>
      </w:r>
      <w:r w:rsidRPr="000B60A5">
        <w:rPr>
          <w:rFonts w:cs="Times New Roman"/>
          <w:b/>
          <w:szCs w:val="28"/>
        </w:rPr>
        <w:t xml:space="preserve">ачало работы </w:t>
      </w:r>
      <w:r>
        <w:rPr>
          <w:rFonts w:cs="Times New Roman"/>
          <w:b/>
          <w:szCs w:val="28"/>
        </w:rPr>
        <w:t>12.09</w:t>
      </w:r>
      <w:r w:rsidRPr="000B60A5">
        <w:rPr>
          <w:rFonts w:cs="Times New Roman"/>
          <w:b/>
          <w:szCs w:val="28"/>
        </w:rPr>
        <w:t>.2023 г. в 1</w:t>
      </w:r>
      <w:r>
        <w:rPr>
          <w:rFonts w:cs="Times New Roman"/>
          <w:b/>
          <w:szCs w:val="28"/>
        </w:rPr>
        <w:t>5</w:t>
      </w:r>
      <w:r w:rsidRPr="000B60A5">
        <w:rPr>
          <w:rFonts w:cs="Times New Roman"/>
          <w:b/>
          <w:szCs w:val="28"/>
        </w:rPr>
        <w:t xml:space="preserve">.00 часов </w:t>
      </w:r>
    </w:p>
    <w:p w:rsidR="00C52A9B" w:rsidRPr="000B60A5" w:rsidRDefault="00C52A9B" w:rsidP="00C52A9B">
      <w:pPr>
        <w:jc w:val="right"/>
        <w:rPr>
          <w:rFonts w:cs="Times New Roman"/>
          <w:b/>
          <w:szCs w:val="28"/>
        </w:rPr>
      </w:pPr>
      <w:r w:rsidRPr="000B60A5">
        <w:rPr>
          <w:rFonts w:cs="Times New Roman"/>
          <w:b/>
          <w:szCs w:val="28"/>
        </w:rPr>
        <w:t xml:space="preserve">конференц-зал, ул. </w:t>
      </w:r>
      <w:proofErr w:type="gramStart"/>
      <w:r w:rsidRPr="000B60A5">
        <w:rPr>
          <w:rFonts w:cs="Times New Roman"/>
          <w:b/>
          <w:szCs w:val="28"/>
        </w:rPr>
        <w:t>Советская</w:t>
      </w:r>
      <w:proofErr w:type="gramEnd"/>
      <w:r w:rsidRPr="000B60A5">
        <w:rPr>
          <w:rFonts w:cs="Times New Roman"/>
          <w:b/>
          <w:szCs w:val="28"/>
        </w:rPr>
        <w:t>, 35, 4 этаж</w:t>
      </w:r>
    </w:p>
    <w:tbl>
      <w:tblPr>
        <w:tblStyle w:val="a3"/>
        <w:tblW w:w="10386" w:type="dxa"/>
        <w:tblLook w:val="04A0" w:firstRow="1" w:lastRow="0" w:firstColumn="1" w:lastColumn="0" w:noHBand="0" w:noVBand="1"/>
      </w:tblPr>
      <w:tblGrid>
        <w:gridCol w:w="531"/>
        <w:gridCol w:w="7515"/>
        <w:gridCol w:w="2340"/>
      </w:tblGrid>
      <w:tr w:rsidR="00C52A9B" w:rsidRPr="00966C7D" w:rsidTr="00C0143F">
        <w:tc>
          <w:tcPr>
            <w:tcW w:w="531" w:type="dxa"/>
          </w:tcPr>
          <w:p w:rsidR="00C52A9B" w:rsidRPr="00966C7D" w:rsidRDefault="00C52A9B" w:rsidP="00C52A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515" w:type="dxa"/>
          </w:tcPr>
          <w:p w:rsidR="00C52A9B" w:rsidRPr="00966C7D" w:rsidRDefault="00C52A9B" w:rsidP="00C0143F">
            <w:pPr>
              <w:jc w:val="both"/>
              <w:rPr>
                <w:rFonts w:eastAsia="Times New Roman" w:cs="Times New Roman"/>
                <w:szCs w:val="28"/>
              </w:rPr>
            </w:pPr>
            <w:r w:rsidRPr="00966C7D">
              <w:rPr>
                <w:rFonts w:eastAsia="Times New Roman" w:cs="Times New Roman"/>
                <w:szCs w:val="28"/>
              </w:rPr>
              <w:t>О проекте решения № 1813278 «О внесении изменений в Устав Таймырского Долгано-Ненецкого муниципального района»</w:t>
            </w:r>
            <w:r>
              <w:rPr>
                <w:rFonts w:eastAsia="Times New Roman" w:cs="Times New Roman"/>
                <w:szCs w:val="28"/>
              </w:rPr>
              <w:t>. Второе чтение</w:t>
            </w:r>
          </w:p>
        </w:tc>
        <w:tc>
          <w:tcPr>
            <w:tcW w:w="2340" w:type="dxa"/>
            <w:vAlign w:val="center"/>
          </w:tcPr>
          <w:p w:rsidR="00C52A9B" w:rsidRPr="00966C7D" w:rsidRDefault="00C52A9B" w:rsidP="00C0143F">
            <w:pPr>
              <w:rPr>
                <w:rFonts w:eastAsia="Times New Roman" w:cs="Times New Roman"/>
                <w:szCs w:val="28"/>
              </w:rPr>
            </w:pPr>
            <w:r w:rsidRPr="00966C7D">
              <w:rPr>
                <w:rFonts w:eastAsia="Times New Roman" w:cs="Times New Roman"/>
                <w:szCs w:val="28"/>
              </w:rPr>
              <w:t>В.Н. Шишов</w:t>
            </w:r>
          </w:p>
          <w:p w:rsidR="00C52A9B" w:rsidRPr="00966C7D" w:rsidRDefault="00C52A9B" w:rsidP="00C0143F">
            <w:pPr>
              <w:rPr>
                <w:rFonts w:eastAsia="Times New Roman" w:cs="Times New Roman"/>
                <w:szCs w:val="28"/>
              </w:rPr>
            </w:pPr>
            <w:r w:rsidRPr="00966C7D">
              <w:rPr>
                <w:rFonts w:eastAsia="Times New Roman" w:cs="Times New Roman"/>
                <w:szCs w:val="28"/>
              </w:rPr>
              <w:t xml:space="preserve">А.С. Стогний </w:t>
            </w:r>
          </w:p>
        </w:tc>
      </w:tr>
      <w:tr w:rsidR="00C52A9B" w:rsidRPr="00966C7D" w:rsidTr="00C0143F">
        <w:tc>
          <w:tcPr>
            <w:tcW w:w="531" w:type="dxa"/>
          </w:tcPr>
          <w:p w:rsidR="00C52A9B" w:rsidRPr="00966C7D" w:rsidRDefault="00C52A9B" w:rsidP="00C52A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515" w:type="dxa"/>
          </w:tcPr>
          <w:p w:rsidR="00C52A9B" w:rsidRPr="00966C7D" w:rsidRDefault="00C52A9B" w:rsidP="00C0143F">
            <w:pPr>
              <w:jc w:val="both"/>
              <w:rPr>
                <w:rFonts w:eastAsia="Times New Roman" w:cs="Times New Roman"/>
                <w:szCs w:val="28"/>
              </w:rPr>
            </w:pPr>
            <w:r w:rsidRPr="00966C7D">
              <w:rPr>
                <w:rFonts w:eastAsia="Times New Roman" w:cs="Times New Roman"/>
                <w:szCs w:val="28"/>
              </w:rPr>
              <w:t>О проекте решения № 2118279 «Об исполнении районного бюджета за 2022 год»</w:t>
            </w:r>
          </w:p>
        </w:tc>
        <w:tc>
          <w:tcPr>
            <w:tcW w:w="2340" w:type="dxa"/>
            <w:vAlign w:val="center"/>
          </w:tcPr>
          <w:p w:rsidR="00C52A9B" w:rsidRPr="00966C7D" w:rsidRDefault="00C52A9B" w:rsidP="00C0143F">
            <w:pPr>
              <w:rPr>
                <w:rFonts w:eastAsia="Times New Roman" w:cs="Times New Roman"/>
                <w:szCs w:val="28"/>
              </w:rPr>
            </w:pPr>
            <w:r w:rsidRPr="00966C7D">
              <w:rPr>
                <w:rFonts w:eastAsia="Times New Roman" w:cs="Times New Roman"/>
                <w:szCs w:val="28"/>
              </w:rPr>
              <w:t xml:space="preserve">В.В. </w:t>
            </w:r>
            <w:proofErr w:type="spellStart"/>
            <w:r w:rsidRPr="00966C7D">
              <w:rPr>
                <w:rFonts w:eastAsia="Times New Roman" w:cs="Times New Roman"/>
                <w:szCs w:val="28"/>
              </w:rPr>
              <w:t>Райш</w:t>
            </w:r>
            <w:proofErr w:type="spellEnd"/>
          </w:p>
          <w:p w:rsidR="00C52A9B" w:rsidRPr="00966C7D" w:rsidRDefault="00C52A9B" w:rsidP="00C0143F">
            <w:pPr>
              <w:rPr>
                <w:rFonts w:eastAsia="Times New Roman" w:cs="Times New Roman"/>
                <w:szCs w:val="28"/>
              </w:rPr>
            </w:pPr>
            <w:r w:rsidRPr="00966C7D">
              <w:rPr>
                <w:rFonts w:eastAsia="Times New Roman" w:cs="Times New Roman"/>
                <w:szCs w:val="28"/>
              </w:rPr>
              <w:t xml:space="preserve">В.Н. Шишов </w:t>
            </w:r>
          </w:p>
        </w:tc>
      </w:tr>
      <w:tr w:rsidR="00C52A9B" w:rsidRPr="00966C7D" w:rsidTr="00C0143F">
        <w:tc>
          <w:tcPr>
            <w:tcW w:w="531" w:type="dxa"/>
          </w:tcPr>
          <w:p w:rsidR="00C52A9B" w:rsidRPr="00966C7D" w:rsidRDefault="00C52A9B" w:rsidP="00C52A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515" w:type="dxa"/>
          </w:tcPr>
          <w:p w:rsidR="00C52A9B" w:rsidRPr="00966C7D" w:rsidRDefault="00C52A9B" w:rsidP="00C0143F">
            <w:pPr>
              <w:jc w:val="both"/>
              <w:rPr>
                <w:rFonts w:eastAsia="Times New Roman" w:cs="Times New Roman"/>
                <w:szCs w:val="28"/>
              </w:rPr>
            </w:pPr>
            <w:r w:rsidRPr="00966C7D">
              <w:rPr>
                <w:rFonts w:cs="Times New Roman"/>
                <w:szCs w:val="28"/>
              </w:rPr>
              <w:t>О проекте решения № 0418286 «</w:t>
            </w:r>
            <w:r w:rsidRPr="00966C7D">
              <w:rPr>
                <w:rFonts w:eastAsia="Times New Roman"/>
                <w:bCs/>
                <w:szCs w:val="28"/>
                <w:lang w:eastAsia="ru-RU"/>
              </w:rPr>
              <w:t xml:space="preserve">Об утверждении Положения </w:t>
            </w:r>
            <w:r w:rsidRPr="00966C7D">
              <w:rPr>
                <w:rFonts w:eastAsia="Times New Roman"/>
                <w:szCs w:val="28"/>
                <w:lang w:eastAsia="ru-RU"/>
              </w:rPr>
              <w:t>об условиях и порядке предоставления муниципальным служащим права на пенсию за выслугу лет за счет средств бюджета Таймырского Долгано-Ненецкого муниципального района</w:t>
            </w:r>
            <w:r w:rsidRPr="00966C7D">
              <w:rPr>
                <w:rFonts w:cs="Times New Roman"/>
                <w:szCs w:val="28"/>
              </w:rPr>
              <w:t xml:space="preserve">» </w:t>
            </w:r>
          </w:p>
        </w:tc>
        <w:tc>
          <w:tcPr>
            <w:tcW w:w="2340" w:type="dxa"/>
            <w:vAlign w:val="center"/>
          </w:tcPr>
          <w:p w:rsidR="00C52A9B" w:rsidRPr="00966C7D" w:rsidRDefault="00C52A9B" w:rsidP="00C0143F">
            <w:pPr>
              <w:rPr>
                <w:rFonts w:cs="Times New Roman"/>
                <w:szCs w:val="28"/>
              </w:rPr>
            </w:pPr>
            <w:r w:rsidRPr="00966C7D">
              <w:rPr>
                <w:rFonts w:cs="Times New Roman"/>
                <w:szCs w:val="28"/>
              </w:rPr>
              <w:t>Г.Н. Дульнев</w:t>
            </w:r>
          </w:p>
          <w:p w:rsidR="00C52A9B" w:rsidRPr="00966C7D" w:rsidRDefault="00C52A9B" w:rsidP="00C0143F">
            <w:pPr>
              <w:rPr>
                <w:rFonts w:eastAsia="Times New Roman" w:cs="Times New Roman"/>
                <w:szCs w:val="28"/>
              </w:rPr>
            </w:pPr>
            <w:r w:rsidRPr="00966C7D">
              <w:rPr>
                <w:rFonts w:cs="Times New Roman"/>
                <w:szCs w:val="28"/>
              </w:rPr>
              <w:t xml:space="preserve">В.Н. Шишов  </w:t>
            </w:r>
          </w:p>
        </w:tc>
      </w:tr>
      <w:tr w:rsidR="00C52A9B" w:rsidRPr="00966C7D" w:rsidTr="00C0143F">
        <w:tc>
          <w:tcPr>
            <w:tcW w:w="531" w:type="dxa"/>
          </w:tcPr>
          <w:p w:rsidR="00C52A9B" w:rsidRPr="00966C7D" w:rsidRDefault="00C52A9B" w:rsidP="00C52A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515" w:type="dxa"/>
          </w:tcPr>
          <w:p w:rsidR="00C52A9B" w:rsidRPr="00966C7D" w:rsidRDefault="00C52A9B" w:rsidP="00C0143F">
            <w:pPr>
              <w:jc w:val="both"/>
              <w:rPr>
                <w:rFonts w:eastAsia="Times New Roman" w:cs="Times New Roman"/>
                <w:szCs w:val="28"/>
              </w:rPr>
            </w:pPr>
            <w:r w:rsidRPr="00966C7D">
              <w:rPr>
                <w:rFonts w:cs="Times New Roman"/>
                <w:szCs w:val="28"/>
              </w:rPr>
              <w:t>О проекте решения № 2118294 «</w:t>
            </w:r>
            <w:r w:rsidRPr="00966C7D">
              <w:rPr>
                <w:szCs w:val="28"/>
              </w:rPr>
              <w:t>Об утверждении коэффициентов К</w:t>
            </w:r>
            <w:proofErr w:type="gramStart"/>
            <w:r w:rsidRPr="00966C7D">
              <w:rPr>
                <w:szCs w:val="28"/>
              </w:rPr>
              <w:t>1</w:t>
            </w:r>
            <w:proofErr w:type="gramEnd"/>
            <w:r w:rsidRPr="00966C7D">
              <w:rPr>
                <w:szCs w:val="28"/>
              </w:rPr>
              <w:t>, К2 и К3, используемых для определения размера арендной платы за использование земельных участков, государственная собственность на которые не разграничена, расположенных на территории Таймырского Долгано-Ненецкого муниципального района Красноярского края, из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  <w:r w:rsidRPr="00966C7D">
              <w:rPr>
                <w:rFonts w:cs="Times New Roman"/>
                <w:szCs w:val="28"/>
              </w:rPr>
              <w:t>»</w:t>
            </w:r>
          </w:p>
        </w:tc>
        <w:tc>
          <w:tcPr>
            <w:tcW w:w="2340" w:type="dxa"/>
            <w:vAlign w:val="center"/>
          </w:tcPr>
          <w:p w:rsidR="00C52A9B" w:rsidRPr="00966C7D" w:rsidRDefault="00C52A9B" w:rsidP="00C0143F">
            <w:pPr>
              <w:rPr>
                <w:rFonts w:cs="Times New Roman"/>
                <w:szCs w:val="28"/>
              </w:rPr>
            </w:pPr>
            <w:r w:rsidRPr="00966C7D">
              <w:rPr>
                <w:rFonts w:cs="Times New Roman"/>
                <w:szCs w:val="28"/>
              </w:rPr>
              <w:t xml:space="preserve">Н.В. Скобеева </w:t>
            </w:r>
          </w:p>
          <w:p w:rsidR="00C52A9B" w:rsidRPr="00966C7D" w:rsidRDefault="00C52A9B" w:rsidP="00C0143F">
            <w:pPr>
              <w:rPr>
                <w:rFonts w:eastAsia="Times New Roman" w:cs="Times New Roman"/>
                <w:szCs w:val="28"/>
              </w:rPr>
            </w:pPr>
            <w:r w:rsidRPr="00966C7D">
              <w:rPr>
                <w:rFonts w:cs="Times New Roman"/>
                <w:szCs w:val="28"/>
              </w:rPr>
              <w:t xml:space="preserve">В.Н. Шишов </w:t>
            </w:r>
          </w:p>
        </w:tc>
      </w:tr>
      <w:tr w:rsidR="00C52A9B" w:rsidRPr="00966C7D" w:rsidTr="00C0143F">
        <w:tc>
          <w:tcPr>
            <w:tcW w:w="531" w:type="dxa"/>
          </w:tcPr>
          <w:p w:rsidR="00C52A9B" w:rsidRPr="00966C7D" w:rsidRDefault="00C52A9B" w:rsidP="00C52A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515" w:type="dxa"/>
          </w:tcPr>
          <w:p w:rsidR="00C52A9B" w:rsidRPr="00966C7D" w:rsidRDefault="00C52A9B" w:rsidP="00C0143F">
            <w:pPr>
              <w:jc w:val="both"/>
              <w:rPr>
                <w:rFonts w:eastAsia="Times New Roman" w:cs="Times New Roman"/>
                <w:szCs w:val="28"/>
              </w:rPr>
            </w:pPr>
            <w:r w:rsidRPr="00966C7D">
              <w:rPr>
                <w:rFonts w:cs="Times New Roman"/>
                <w:szCs w:val="28"/>
              </w:rPr>
              <w:t>О проекте решения № 2118295 «</w:t>
            </w:r>
            <w:r w:rsidRPr="00966C7D">
              <w:rPr>
                <w:bCs/>
                <w:szCs w:val="28"/>
              </w:rPr>
              <w:t xml:space="preserve">Об утверждении Порядка </w:t>
            </w:r>
            <w:r w:rsidRPr="00966C7D">
              <w:rPr>
                <w:color w:val="000000"/>
                <w:szCs w:val="28"/>
              </w:rPr>
              <w:t xml:space="preserve">предоставления иных межбюджетных трансфертов из бюджета Таймырского Долгано-Ненецкого муниципального района бюджетам поселений, входящих в состав Таймырского Долгано-Ненецкого муниципального района, </w:t>
            </w:r>
            <w:r w:rsidRPr="00966C7D">
              <w:rPr>
                <w:bCs/>
                <w:szCs w:val="28"/>
              </w:rPr>
              <w:t>источником финансового обеспечения которых является иной межбюджетный трансферт из бюджета Красноярского края на обустройство мест (площадок) накопления отходов потребления и (или) приобретение контейнерного оборудования»</w:t>
            </w:r>
          </w:p>
        </w:tc>
        <w:tc>
          <w:tcPr>
            <w:tcW w:w="2340" w:type="dxa"/>
            <w:vAlign w:val="center"/>
          </w:tcPr>
          <w:p w:rsidR="00C52A9B" w:rsidRPr="00966C7D" w:rsidRDefault="00C52A9B" w:rsidP="00C0143F">
            <w:pPr>
              <w:rPr>
                <w:rFonts w:cs="Times New Roman"/>
                <w:szCs w:val="28"/>
              </w:rPr>
            </w:pPr>
            <w:r w:rsidRPr="00966C7D">
              <w:rPr>
                <w:rFonts w:cs="Times New Roman"/>
                <w:szCs w:val="28"/>
              </w:rPr>
              <w:t xml:space="preserve">С.В. Шаронов </w:t>
            </w:r>
          </w:p>
          <w:p w:rsidR="00C52A9B" w:rsidRPr="00966C7D" w:rsidRDefault="00C52A9B" w:rsidP="00C0143F">
            <w:pPr>
              <w:rPr>
                <w:rFonts w:eastAsia="Times New Roman" w:cs="Times New Roman"/>
                <w:szCs w:val="28"/>
              </w:rPr>
            </w:pPr>
            <w:r w:rsidRPr="00966C7D">
              <w:rPr>
                <w:rFonts w:cs="Times New Roman"/>
                <w:szCs w:val="28"/>
              </w:rPr>
              <w:t xml:space="preserve">В.Н. Шишов </w:t>
            </w:r>
          </w:p>
        </w:tc>
      </w:tr>
      <w:tr w:rsidR="00C52A9B" w:rsidRPr="00966C7D" w:rsidTr="00C0143F">
        <w:tc>
          <w:tcPr>
            <w:tcW w:w="531" w:type="dxa"/>
          </w:tcPr>
          <w:p w:rsidR="00C52A9B" w:rsidRPr="00966C7D" w:rsidRDefault="00C52A9B" w:rsidP="00C52A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515" w:type="dxa"/>
          </w:tcPr>
          <w:p w:rsidR="00C52A9B" w:rsidRPr="00966C7D" w:rsidRDefault="00C52A9B" w:rsidP="00C0143F">
            <w:pPr>
              <w:jc w:val="both"/>
              <w:rPr>
                <w:rFonts w:cs="Times New Roman"/>
                <w:szCs w:val="28"/>
              </w:rPr>
            </w:pPr>
            <w:r w:rsidRPr="00966C7D">
              <w:rPr>
                <w:rFonts w:cs="Times New Roman"/>
                <w:szCs w:val="28"/>
              </w:rPr>
              <w:t>О согласовании кандидатуры для назначения на должность начальника Финансового управления Администрации Таймырского Долгано-Ненецкого муниципального района</w:t>
            </w:r>
          </w:p>
        </w:tc>
        <w:tc>
          <w:tcPr>
            <w:tcW w:w="2340" w:type="dxa"/>
            <w:vAlign w:val="center"/>
          </w:tcPr>
          <w:p w:rsidR="00C52A9B" w:rsidRPr="00966C7D" w:rsidRDefault="00C52A9B" w:rsidP="00C0143F">
            <w:pPr>
              <w:rPr>
                <w:rFonts w:cs="Times New Roman"/>
                <w:szCs w:val="28"/>
              </w:rPr>
            </w:pPr>
            <w:r w:rsidRPr="00966C7D">
              <w:rPr>
                <w:rFonts w:cs="Times New Roman"/>
                <w:szCs w:val="28"/>
              </w:rPr>
              <w:t xml:space="preserve">Е.В. Вершинин </w:t>
            </w:r>
          </w:p>
          <w:p w:rsidR="00C52A9B" w:rsidRPr="00966C7D" w:rsidRDefault="00C52A9B" w:rsidP="00C0143F">
            <w:pPr>
              <w:rPr>
                <w:rFonts w:cs="Times New Roman"/>
                <w:szCs w:val="28"/>
              </w:rPr>
            </w:pPr>
            <w:r w:rsidRPr="00966C7D">
              <w:rPr>
                <w:rFonts w:cs="Times New Roman"/>
                <w:szCs w:val="28"/>
              </w:rPr>
              <w:t xml:space="preserve">А.С. Стогний </w:t>
            </w:r>
          </w:p>
        </w:tc>
      </w:tr>
      <w:tr w:rsidR="00C52A9B" w:rsidRPr="00966C7D" w:rsidTr="00C0143F">
        <w:tc>
          <w:tcPr>
            <w:tcW w:w="531" w:type="dxa"/>
          </w:tcPr>
          <w:p w:rsidR="00C52A9B" w:rsidRPr="00966C7D" w:rsidRDefault="00C52A9B" w:rsidP="00C52A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caps/>
                <w:szCs w:val="28"/>
              </w:rPr>
            </w:pPr>
          </w:p>
        </w:tc>
        <w:tc>
          <w:tcPr>
            <w:tcW w:w="7515" w:type="dxa"/>
          </w:tcPr>
          <w:p w:rsidR="00C52A9B" w:rsidRPr="00966C7D" w:rsidRDefault="00C52A9B" w:rsidP="00C0143F">
            <w:pPr>
              <w:jc w:val="both"/>
              <w:rPr>
                <w:rFonts w:cs="Times New Roman"/>
                <w:szCs w:val="28"/>
              </w:rPr>
            </w:pPr>
            <w:r w:rsidRPr="00966C7D">
              <w:rPr>
                <w:rFonts w:cs="Times New Roman"/>
                <w:bCs/>
                <w:szCs w:val="28"/>
              </w:rPr>
              <w:t>Об исполнении районного бюджета за первое полугодие 2023 года</w:t>
            </w:r>
          </w:p>
        </w:tc>
        <w:tc>
          <w:tcPr>
            <w:tcW w:w="2340" w:type="dxa"/>
            <w:vAlign w:val="center"/>
          </w:tcPr>
          <w:p w:rsidR="00C52A9B" w:rsidRPr="00966C7D" w:rsidRDefault="00C52A9B" w:rsidP="00C0143F">
            <w:pPr>
              <w:rPr>
                <w:rFonts w:cs="Times New Roman"/>
                <w:szCs w:val="28"/>
              </w:rPr>
            </w:pPr>
            <w:r w:rsidRPr="00966C7D">
              <w:rPr>
                <w:rFonts w:cs="Times New Roman"/>
                <w:szCs w:val="28"/>
              </w:rPr>
              <w:t xml:space="preserve">В.В. </w:t>
            </w:r>
            <w:proofErr w:type="spellStart"/>
            <w:r w:rsidRPr="00966C7D">
              <w:rPr>
                <w:rFonts w:cs="Times New Roman"/>
                <w:szCs w:val="28"/>
              </w:rPr>
              <w:t>Райш</w:t>
            </w:r>
            <w:proofErr w:type="spellEnd"/>
          </w:p>
          <w:p w:rsidR="00C52A9B" w:rsidRPr="00966C7D" w:rsidRDefault="00C52A9B" w:rsidP="00C0143F">
            <w:pPr>
              <w:rPr>
                <w:rFonts w:cs="Times New Roman"/>
                <w:szCs w:val="28"/>
              </w:rPr>
            </w:pPr>
            <w:r w:rsidRPr="00966C7D">
              <w:rPr>
                <w:rFonts w:cs="Times New Roman"/>
                <w:szCs w:val="28"/>
              </w:rPr>
              <w:t xml:space="preserve">В.Н. Шишов </w:t>
            </w:r>
          </w:p>
        </w:tc>
      </w:tr>
    </w:tbl>
    <w:p w:rsidR="00414F34" w:rsidRDefault="00414F34">
      <w:bookmarkStart w:id="0" w:name="_GoBack"/>
      <w:bookmarkEnd w:id="0"/>
    </w:p>
    <w:sectPr w:rsidR="00414F34" w:rsidSect="00B32358">
      <w:pgSz w:w="11906" w:h="16838" w:code="9"/>
      <w:pgMar w:top="1134" w:right="567" w:bottom="113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90EB6"/>
    <w:multiLevelType w:val="hybridMultilevel"/>
    <w:tmpl w:val="FA68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9B"/>
    <w:rsid w:val="00414F34"/>
    <w:rsid w:val="00B32358"/>
    <w:rsid w:val="00BC305E"/>
    <w:rsid w:val="00C5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2A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2A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1</cp:revision>
  <cp:lastPrinted>2023-09-08T05:10:00Z</cp:lastPrinted>
  <dcterms:created xsi:type="dcterms:W3CDTF">2023-09-08T05:10:00Z</dcterms:created>
  <dcterms:modified xsi:type="dcterms:W3CDTF">2023-09-08T05:11:00Z</dcterms:modified>
</cp:coreProperties>
</file>