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E8" w:rsidRDefault="009C19E8">
      <w:pPr>
        <w:pStyle w:val="ConsPlusTitlePage"/>
      </w:pPr>
      <w:r>
        <w:t xml:space="preserve">Документ предоставлен </w:t>
      </w:r>
      <w:hyperlink r:id="rId5" w:history="1">
        <w:r>
          <w:rPr>
            <w:color w:val="0000FF"/>
          </w:rPr>
          <w:t>КонсультантПлюс</w:t>
        </w:r>
      </w:hyperlink>
      <w:r>
        <w:br/>
      </w:r>
    </w:p>
    <w:p w:rsidR="009C19E8" w:rsidRDefault="009C19E8">
      <w:pPr>
        <w:pStyle w:val="ConsPlusNormal"/>
        <w:jc w:val="both"/>
        <w:outlineLvl w:val="0"/>
      </w:pPr>
    </w:p>
    <w:p w:rsidR="009C19E8" w:rsidRDefault="009C19E8">
      <w:pPr>
        <w:pStyle w:val="ConsPlusTitle"/>
        <w:jc w:val="center"/>
        <w:outlineLvl w:val="0"/>
      </w:pPr>
      <w:r>
        <w:t>ПРАВИТЕЛЬСТВО КРАСНОЯРСКОГО КРАЯ</w:t>
      </w:r>
    </w:p>
    <w:p w:rsidR="009C19E8" w:rsidRDefault="009C19E8">
      <w:pPr>
        <w:pStyle w:val="ConsPlusTitle"/>
        <w:jc w:val="center"/>
      </w:pPr>
    </w:p>
    <w:p w:rsidR="009C19E8" w:rsidRDefault="009C19E8">
      <w:pPr>
        <w:pStyle w:val="ConsPlusTitle"/>
        <w:jc w:val="center"/>
      </w:pPr>
      <w:r>
        <w:t>ПОСТАНОВЛЕНИЕ</w:t>
      </w:r>
    </w:p>
    <w:p w:rsidR="009C19E8" w:rsidRDefault="009C19E8">
      <w:pPr>
        <w:pStyle w:val="ConsPlusTitle"/>
        <w:jc w:val="center"/>
      </w:pPr>
      <w:r>
        <w:t>от 20 февраля 2014 г. N 50-п</w:t>
      </w:r>
    </w:p>
    <w:p w:rsidR="009C19E8" w:rsidRDefault="009C19E8">
      <w:pPr>
        <w:pStyle w:val="ConsPlusTitle"/>
        <w:jc w:val="center"/>
      </w:pPr>
    </w:p>
    <w:p w:rsidR="009C19E8" w:rsidRDefault="009C19E8">
      <w:pPr>
        <w:pStyle w:val="ConsPlusTitle"/>
        <w:jc w:val="center"/>
      </w:pPr>
      <w:r>
        <w:t>ОБ УТВЕРЖДЕНИИ ПОРЯДКА ПРЕДОСТАВЛЕНИЯ СУБСИДИЙ НА ВОЗМЕЩЕНИЕ</w:t>
      </w:r>
    </w:p>
    <w:p w:rsidR="009C19E8" w:rsidRDefault="009C19E8">
      <w:pPr>
        <w:pStyle w:val="ConsPlusTitle"/>
        <w:jc w:val="center"/>
      </w:pPr>
      <w:r>
        <w:t>ЧАСТИ ЗАТРАТ НА УПЛАТУ ПРОЦЕНТОВ ПО ИНВЕСТИЦИОННЫМ КРЕДИТАМ,</w:t>
      </w:r>
    </w:p>
    <w:p w:rsidR="009C19E8" w:rsidRDefault="009C19E8">
      <w:pPr>
        <w:pStyle w:val="ConsPlusTitle"/>
        <w:jc w:val="center"/>
      </w:pPr>
      <w:r>
        <w:t>ПОЛУЧЕННЫМ В РОССИЙСКИХ КРЕДИТНЫХ ОРГАНИЗАЦИЯХ</w:t>
      </w:r>
    </w:p>
    <w:p w:rsidR="009C19E8" w:rsidRDefault="009C19E8">
      <w:pPr>
        <w:pStyle w:val="ConsPlusTitle"/>
        <w:jc w:val="center"/>
      </w:pPr>
      <w:r>
        <w:t>И ГОСУДАРСТВЕННОЙ КОРПОРАЦИИ "БАНК РАЗВИТИЯ</w:t>
      </w:r>
    </w:p>
    <w:p w:rsidR="009C19E8" w:rsidRDefault="009C19E8">
      <w:pPr>
        <w:pStyle w:val="ConsPlusTitle"/>
        <w:jc w:val="center"/>
      </w:pPr>
      <w:r>
        <w:t>И ВНЕШНЕЭКОНОМИЧЕСКОЙ ДЕЯТЕЛЬНОСТИ (ВНЕШЭКОНОМБАНК)",</w:t>
      </w:r>
    </w:p>
    <w:p w:rsidR="009C19E8" w:rsidRDefault="009C19E8">
      <w:pPr>
        <w:pStyle w:val="ConsPlusTitle"/>
        <w:jc w:val="center"/>
      </w:pPr>
      <w:r>
        <w:t>И ИНВЕСТИЦИОННЫМ ЗАЙМАМ, ПОЛУЧЕННЫМ В СЕЛЬСКОХОЗЯЙСТВЕННЫХ</w:t>
      </w:r>
    </w:p>
    <w:p w:rsidR="009C19E8" w:rsidRDefault="009C19E8">
      <w:pPr>
        <w:pStyle w:val="ConsPlusTitle"/>
        <w:jc w:val="center"/>
      </w:pPr>
      <w:r>
        <w:t>КРЕДИТНЫХ ПОТРЕБИТЕЛЬСКИХ КООПЕРАТИВАХ, НА СРОК ДО 8 ЛЕТ,</w:t>
      </w:r>
    </w:p>
    <w:p w:rsidR="009C19E8" w:rsidRDefault="009C19E8">
      <w:pPr>
        <w:pStyle w:val="ConsPlusTitle"/>
        <w:jc w:val="center"/>
      </w:pPr>
      <w:r>
        <w:t>ДО 10 ЛЕТ И ДО 15 ЛЕТ, В ТОМ ЧИСЛЕ ПЕРЕЧНЯ, ФОРМ И СРОКОВ</w:t>
      </w:r>
    </w:p>
    <w:p w:rsidR="009C19E8" w:rsidRDefault="009C19E8">
      <w:pPr>
        <w:pStyle w:val="ConsPlusTitle"/>
        <w:jc w:val="center"/>
      </w:pPr>
      <w:r>
        <w:t>ПРЕДСТАВЛЕНИЯ И РАССМОТРЕНИЯ ДОКУМЕНТОВ, НЕОБХОДИМЫХ</w:t>
      </w:r>
    </w:p>
    <w:p w:rsidR="009C19E8" w:rsidRDefault="009C19E8">
      <w:pPr>
        <w:pStyle w:val="ConsPlusTitle"/>
        <w:jc w:val="center"/>
      </w:pPr>
      <w:r>
        <w:t>ДЛЯ ПОЛУЧЕНИЯ СУБСИДИЙ</w:t>
      </w:r>
    </w:p>
    <w:p w:rsidR="009C19E8" w:rsidRDefault="009C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19E8">
        <w:trPr>
          <w:jc w:val="center"/>
        </w:trPr>
        <w:tc>
          <w:tcPr>
            <w:tcW w:w="9294" w:type="dxa"/>
            <w:tcBorders>
              <w:top w:val="nil"/>
              <w:left w:val="single" w:sz="24" w:space="0" w:color="CED3F1"/>
              <w:bottom w:val="nil"/>
              <w:right w:val="single" w:sz="24" w:space="0" w:color="F4F3F8"/>
            </w:tcBorders>
            <w:shd w:val="clear" w:color="auto" w:fill="F4F3F8"/>
          </w:tcPr>
          <w:p w:rsidR="009C19E8" w:rsidRDefault="009C19E8">
            <w:pPr>
              <w:pStyle w:val="ConsPlusNormal"/>
              <w:jc w:val="center"/>
            </w:pPr>
            <w:r>
              <w:rPr>
                <w:color w:val="392C69"/>
              </w:rPr>
              <w:t>Список изменяющих документов</w:t>
            </w:r>
          </w:p>
          <w:p w:rsidR="009C19E8" w:rsidRDefault="009C19E8">
            <w:pPr>
              <w:pStyle w:val="ConsPlusNormal"/>
              <w:jc w:val="center"/>
            </w:pPr>
            <w:r>
              <w:rPr>
                <w:color w:val="392C69"/>
              </w:rPr>
              <w:t>(в ред. Постановлений Правительства Красноярского края</w:t>
            </w:r>
          </w:p>
          <w:p w:rsidR="009C19E8" w:rsidRDefault="009C19E8">
            <w:pPr>
              <w:pStyle w:val="ConsPlusNormal"/>
              <w:jc w:val="center"/>
            </w:pPr>
            <w:r>
              <w:rPr>
                <w:color w:val="392C69"/>
              </w:rPr>
              <w:t xml:space="preserve">от 28.11.2014 </w:t>
            </w:r>
            <w:hyperlink r:id="rId6" w:history="1">
              <w:r>
                <w:rPr>
                  <w:color w:val="0000FF"/>
                </w:rPr>
                <w:t>N 566-п</w:t>
              </w:r>
            </w:hyperlink>
            <w:r>
              <w:rPr>
                <w:color w:val="392C69"/>
              </w:rPr>
              <w:t xml:space="preserve">, от 30.03.2015 </w:t>
            </w:r>
            <w:hyperlink r:id="rId7" w:history="1">
              <w:r>
                <w:rPr>
                  <w:color w:val="0000FF"/>
                </w:rPr>
                <w:t>N 126-п</w:t>
              </w:r>
            </w:hyperlink>
            <w:r>
              <w:rPr>
                <w:color w:val="392C69"/>
              </w:rPr>
              <w:t xml:space="preserve">, от 10.07.2015 </w:t>
            </w:r>
            <w:hyperlink r:id="rId8" w:history="1">
              <w:r>
                <w:rPr>
                  <w:color w:val="0000FF"/>
                </w:rPr>
                <w:t>N 358-п</w:t>
              </w:r>
            </w:hyperlink>
            <w:r>
              <w:rPr>
                <w:color w:val="392C69"/>
              </w:rPr>
              <w:t>,</w:t>
            </w:r>
          </w:p>
          <w:p w:rsidR="009C19E8" w:rsidRDefault="009C19E8">
            <w:pPr>
              <w:pStyle w:val="ConsPlusNormal"/>
              <w:jc w:val="center"/>
            </w:pPr>
            <w:r>
              <w:rPr>
                <w:color w:val="392C69"/>
              </w:rPr>
              <w:t xml:space="preserve">от 24.03.2016 </w:t>
            </w:r>
            <w:hyperlink r:id="rId9" w:history="1">
              <w:r>
                <w:rPr>
                  <w:color w:val="0000FF"/>
                </w:rPr>
                <w:t>N 122-п</w:t>
              </w:r>
            </w:hyperlink>
            <w:r>
              <w:rPr>
                <w:color w:val="392C69"/>
              </w:rPr>
              <w:t xml:space="preserve">, от 14.04.2017 </w:t>
            </w:r>
            <w:hyperlink r:id="rId10" w:history="1">
              <w:r>
                <w:rPr>
                  <w:color w:val="0000FF"/>
                </w:rPr>
                <w:t>N 200-п</w:t>
              </w:r>
            </w:hyperlink>
            <w:r>
              <w:rPr>
                <w:color w:val="392C69"/>
              </w:rPr>
              <w:t xml:space="preserve">, от 10.11.2017 </w:t>
            </w:r>
            <w:hyperlink r:id="rId11" w:history="1">
              <w:r>
                <w:rPr>
                  <w:color w:val="0000FF"/>
                </w:rPr>
                <w:t>N 669-п</w:t>
              </w:r>
            </w:hyperlink>
            <w:r>
              <w:rPr>
                <w:color w:val="392C69"/>
              </w:rPr>
              <w:t>,</w:t>
            </w:r>
          </w:p>
          <w:p w:rsidR="009C19E8" w:rsidRDefault="009C19E8">
            <w:pPr>
              <w:pStyle w:val="ConsPlusNormal"/>
              <w:jc w:val="center"/>
            </w:pPr>
            <w:r>
              <w:rPr>
                <w:color w:val="392C69"/>
              </w:rPr>
              <w:t xml:space="preserve">от 06.04.2018 </w:t>
            </w:r>
            <w:hyperlink r:id="rId12" w:history="1">
              <w:r>
                <w:rPr>
                  <w:color w:val="0000FF"/>
                </w:rPr>
                <w:t>N 166-п</w:t>
              </w:r>
            </w:hyperlink>
            <w:r>
              <w:rPr>
                <w:color w:val="392C69"/>
              </w:rPr>
              <w:t xml:space="preserve">, от 29.05.2018 </w:t>
            </w:r>
            <w:hyperlink r:id="rId13" w:history="1">
              <w:r>
                <w:rPr>
                  <w:color w:val="0000FF"/>
                </w:rPr>
                <w:t>N 314-п</w:t>
              </w:r>
            </w:hyperlink>
            <w:r>
              <w:rPr>
                <w:color w:val="392C69"/>
              </w:rPr>
              <w:t xml:space="preserve">, от 31.10.2018 </w:t>
            </w:r>
            <w:hyperlink r:id="rId14" w:history="1">
              <w:r>
                <w:rPr>
                  <w:color w:val="0000FF"/>
                </w:rPr>
                <w:t>N 649-п</w:t>
              </w:r>
            </w:hyperlink>
            <w:r>
              <w:rPr>
                <w:color w:val="392C69"/>
              </w:rPr>
              <w:t>,</w:t>
            </w:r>
          </w:p>
          <w:p w:rsidR="009C19E8" w:rsidRDefault="009C19E8">
            <w:pPr>
              <w:pStyle w:val="ConsPlusNormal"/>
              <w:jc w:val="center"/>
            </w:pPr>
            <w:r>
              <w:rPr>
                <w:color w:val="392C69"/>
              </w:rPr>
              <w:t xml:space="preserve">от 22.03.2019 </w:t>
            </w:r>
            <w:hyperlink r:id="rId15" w:history="1">
              <w:r>
                <w:rPr>
                  <w:color w:val="0000FF"/>
                </w:rPr>
                <w:t>N 132-п</w:t>
              </w:r>
            </w:hyperlink>
            <w:r>
              <w:rPr>
                <w:color w:val="392C69"/>
              </w:rPr>
              <w:t xml:space="preserve">, от 03.12.2019 </w:t>
            </w:r>
            <w:hyperlink r:id="rId16" w:history="1">
              <w:r>
                <w:rPr>
                  <w:color w:val="0000FF"/>
                </w:rPr>
                <w:t>N 659-п</w:t>
              </w:r>
            </w:hyperlink>
            <w:r>
              <w:rPr>
                <w:color w:val="392C69"/>
              </w:rPr>
              <w:t>)</w:t>
            </w:r>
          </w:p>
        </w:tc>
      </w:tr>
    </w:tbl>
    <w:p w:rsidR="009C19E8" w:rsidRDefault="009C19E8">
      <w:pPr>
        <w:pStyle w:val="ConsPlusNormal"/>
        <w:jc w:val="both"/>
      </w:pPr>
    </w:p>
    <w:p w:rsidR="009C19E8" w:rsidRDefault="009C19E8">
      <w:pPr>
        <w:pStyle w:val="ConsPlusNormal"/>
        <w:ind w:firstLine="540"/>
        <w:jc w:val="both"/>
      </w:pPr>
      <w:r>
        <w:t xml:space="preserve">В соответствии со </w:t>
      </w:r>
      <w:hyperlink r:id="rId17" w:history="1">
        <w:r>
          <w:rPr>
            <w:color w:val="0000FF"/>
          </w:rPr>
          <w:t>статьей 78</w:t>
        </w:r>
      </w:hyperlink>
      <w:r>
        <w:t xml:space="preserve"> Бюджетного кодекса Российской Федерации, </w:t>
      </w:r>
      <w:hyperlink r:id="rId18"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9" w:history="1">
        <w:r>
          <w:rPr>
            <w:color w:val="0000FF"/>
          </w:rPr>
          <w:t>Постановлением</w:t>
        </w:r>
      </w:hyperlink>
      <w:r>
        <w:t xml:space="preserve"> Правительства Российской Федерации от 06.09.2018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w:t>
      </w:r>
      <w:hyperlink r:id="rId20" w:history="1">
        <w:r>
          <w:rPr>
            <w:color w:val="0000FF"/>
          </w:rPr>
          <w:t>статьей 103</w:t>
        </w:r>
      </w:hyperlink>
      <w:r>
        <w:t xml:space="preserve"> Устава Красноярского края, </w:t>
      </w:r>
      <w:hyperlink r:id="rId21" w:history="1">
        <w:r>
          <w:rPr>
            <w:color w:val="0000FF"/>
          </w:rPr>
          <w:t>подпунктом "д"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22" w:history="1">
        <w:r>
          <w:rPr>
            <w:color w:val="0000FF"/>
          </w:rPr>
          <w:t>статьями 50</w:t>
        </w:r>
      </w:hyperlink>
      <w:r>
        <w:t xml:space="preserve">, </w:t>
      </w:r>
      <w:hyperlink r:id="rId23" w:history="1">
        <w:r>
          <w:rPr>
            <w:color w:val="0000FF"/>
          </w:rPr>
          <w:t>52</w:t>
        </w:r>
      </w:hyperlink>
      <w:r>
        <w:t xml:space="preserve"> Закона Красноярского края от 21.02.2006 N 17-4487 "О государственной поддержке субъектов агропромышленного комплекса края" постановляю:</w:t>
      </w:r>
    </w:p>
    <w:p w:rsidR="009C19E8" w:rsidRDefault="009C19E8">
      <w:pPr>
        <w:pStyle w:val="ConsPlusNormal"/>
        <w:jc w:val="both"/>
      </w:pPr>
      <w:r>
        <w:t xml:space="preserve">(преамбула в ред. </w:t>
      </w:r>
      <w:hyperlink r:id="rId24" w:history="1">
        <w:r>
          <w:rPr>
            <w:color w:val="0000FF"/>
          </w:rPr>
          <w:t>Постановления</w:t>
        </w:r>
      </w:hyperlink>
      <w:r>
        <w:t xml:space="preserve"> Правительства Красноярского края от 31.10.2018 N 649-п)</w:t>
      </w:r>
    </w:p>
    <w:p w:rsidR="009C19E8" w:rsidRDefault="009C19E8">
      <w:pPr>
        <w:pStyle w:val="ConsPlusNormal"/>
        <w:spacing w:before="220"/>
        <w:ind w:firstLine="540"/>
        <w:jc w:val="both"/>
      </w:pPr>
      <w:r>
        <w:t xml:space="preserve">1. Утвердить </w:t>
      </w:r>
      <w:hyperlink w:anchor="P51" w:history="1">
        <w:r>
          <w:rPr>
            <w:color w:val="0000FF"/>
          </w:rPr>
          <w:t>Порядок</w:t>
        </w:r>
      </w:hyperlink>
      <w:r>
        <w:t xml:space="preserve">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8 лет, до 10 лет и до 15 лет, в том числе перечень, формы и сроки представления и рассмотрения документов, необходимых для получения субсидий, согласно приложению.</w:t>
      </w:r>
    </w:p>
    <w:p w:rsidR="009C19E8" w:rsidRDefault="009C19E8">
      <w:pPr>
        <w:pStyle w:val="ConsPlusNormal"/>
        <w:jc w:val="both"/>
      </w:pPr>
      <w:r>
        <w:t xml:space="preserve">(в ред. Постановлений Правительства Красноярского края от 06.04.2018 </w:t>
      </w:r>
      <w:hyperlink r:id="rId25" w:history="1">
        <w:r>
          <w:rPr>
            <w:color w:val="0000FF"/>
          </w:rPr>
          <w:t>N 166-п</w:t>
        </w:r>
      </w:hyperlink>
      <w:r>
        <w:t xml:space="preserve">, от 31.10.2018 </w:t>
      </w:r>
      <w:hyperlink r:id="rId26" w:history="1">
        <w:r>
          <w:rPr>
            <w:color w:val="0000FF"/>
          </w:rPr>
          <w:t>N 649-п</w:t>
        </w:r>
      </w:hyperlink>
      <w:r>
        <w:t>)</w:t>
      </w:r>
    </w:p>
    <w:p w:rsidR="009C19E8" w:rsidRDefault="009C19E8">
      <w:pPr>
        <w:pStyle w:val="ConsPlusNormal"/>
        <w:spacing w:before="220"/>
        <w:ind w:firstLine="540"/>
        <w:jc w:val="both"/>
      </w:pPr>
      <w:r>
        <w:lastRenderedPageBreak/>
        <w:t xml:space="preserve">2 - 2.1. Утратили силу. - </w:t>
      </w:r>
      <w:hyperlink r:id="rId27" w:history="1">
        <w:r>
          <w:rPr>
            <w:color w:val="0000FF"/>
          </w:rPr>
          <w:t>Постановление</w:t>
        </w:r>
      </w:hyperlink>
      <w:r>
        <w:t xml:space="preserve"> Правительства Красноярского края от 06.04.2018 N 166-п.</w:t>
      </w:r>
    </w:p>
    <w:p w:rsidR="009C19E8" w:rsidRDefault="009C19E8">
      <w:pPr>
        <w:pStyle w:val="ConsPlusNormal"/>
        <w:spacing w:before="220"/>
        <w:ind w:firstLine="540"/>
        <w:jc w:val="both"/>
      </w:pPr>
      <w:r>
        <w:t>3. Признать утратившими силу:</w:t>
      </w:r>
    </w:p>
    <w:p w:rsidR="009C19E8" w:rsidRDefault="009C19E8">
      <w:pPr>
        <w:pStyle w:val="ConsPlusNormal"/>
        <w:spacing w:before="220"/>
        <w:ind w:firstLine="540"/>
        <w:jc w:val="both"/>
      </w:pPr>
      <w:hyperlink r:id="rId28" w:history="1">
        <w:r>
          <w:rPr>
            <w:color w:val="0000FF"/>
          </w:rPr>
          <w:t>Постановление</w:t>
        </w:r>
      </w:hyperlink>
      <w:r>
        <w:t xml:space="preserve"> Правительства Красноярского края от 22.03.2013 N 108-п "Об утверждении Порядка предоставления субсидий за счет средств федерального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по кредитным договорам (договорам займа), заключенным с 1 января 2004 года по 31 декабря 2012 года включительно на срок от 2 до 8 лет, в том числе перечня, форм, сроков представления и рассмотрения документов, необходимых для получения указанных субсидий";</w:t>
      </w:r>
    </w:p>
    <w:p w:rsidR="009C19E8" w:rsidRDefault="009C19E8">
      <w:pPr>
        <w:pStyle w:val="ConsPlusNormal"/>
        <w:spacing w:before="220"/>
        <w:ind w:firstLine="540"/>
        <w:jc w:val="both"/>
      </w:pPr>
      <w:hyperlink r:id="rId29" w:history="1">
        <w:r>
          <w:rPr>
            <w:color w:val="0000FF"/>
          </w:rPr>
          <w:t>Постановление</w:t>
        </w:r>
      </w:hyperlink>
      <w:r>
        <w:t xml:space="preserve"> Правительства Красноярского края от 13.11.2013 N 583-п "О внесении изменений в Постановление Правительства Красноярского края от 22.03.2013 N 108-п "Об утверждении Порядка предоставления субсидий за счет средств федерального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по кредитным договорам (договорам займа), заключенным с 1 января 2004 года по 31 декабря 2012 года включительно на срок от 2 до 8 лет, в том числе перечня, форм, сроков представления и рассмотрения документов, необходимых для получения указанных субсидий";</w:t>
      </w:r>
    </w:p>
    <w:p w:rsidR="009C19E8" w:rsidRDefault="009C19E8">
      <w:pPr>
        <w:pStyle w:val="ConsPlusNormal"/>
        <w:spacing w:before="220"/>
        <w:ind w:firstLine="540"/>
        <w:jc w:val="both"/>
      </w:pPr>
      <w:hyperlink r:id="rId30" w:history="1">
        <w:r>
          <w:rPr>
            <w:color w:val="0000FF"/>
          </w:rPr>
          <w:t>Постановление</w:t>
        </w:r>
      </w:hyperlink>
      <w:r>
        <w:t xml:space="preserve"> Правительства Красноярского края от 22.03.2013 N 109-п "Об утверждении Порядка предоставления субсидий за счет средств федерального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по кредитным договорам (договорам займа), заключенным с 1 января 2013 года, на срок от 2 до 8 лет, в том числе перечня, форм, сроков представления и рассмотрения документов, необходимых для получения указанных субсидий";</w:t>
      </w:r>
    </w:p>
    <w:p w:rsidR="009C19E8" w:rsidRDefault="009C19E8">
      <w:pPr>
        <w:pStyle w:val="ConsPlusNormal"/>
        <w:spacing w:before="220"/>
        <w:ind w:firstLine="540"/>
        <w:jc w:val="both"/>
      </w:pPr>
      <w:hyperlink r:id="rId31" w:history="1">
        <w:r>
          <w:rPr>
            <w:color w:val="0000FF"/>
          </w:rPr>
          <w:t>Постановление</w:t>
        </w:r>
      </w:hyperlink>
      <w:r>
        <w:t xml:space="preserve"> Правительства Красноярского края от 13.11.2013 N 579-п "О внесении изменений в Постановление Правительства Красноярского края от 22.03.2013 N 109-п "Об утверждении Порядка предоставления субсидий за счет средств федерального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организационно-правовой формы, крестьянским (фермерским) хозяйствам и сельскохозяйственным потребительским кооперативам на возмещение части затрат на уплату процентов по инвестиционным кредитам, полученным в российских кредитных организациях, и инвестиционным займам, полученным в сельскохозяйственных кредитных потребительских кооперативах, по кредитным договорам (договорам займа), заключенным с 1 января 2013 года, на срок от 2 до 8 лет, в том числе перечня, форм, сроков представления и рассмотрения документов, необходимых для получения указанных субсидий".</w:t>
      </w:r>
    </w:p>
    <w:p w:rsidR="009C19E8" w:rsidRDefault="009C19E8">
      <w:pPr>
        <w:pStyle w:val="ConsPlusNormal"/>
        <w:spacing w:before="220"/>
        <w:ind w:firstLine="540"/>
        <w:jc w:val="both"/>
      </w:pPr>
      <w:r>
        <w:lastRenderedPageBreak/>
        <w:t>4. Опубликовать Постановление на "Официальном интернет-портале правовой информации Красноярского края" (www.zakon.krskstate.ru).</w:t>
      </w:r>
    </w:p>
    <w:p w:rsidR="009C19E8" w:rsidRDefault="009C19E8">
      <w:pPr>
        <w:pStyle w:val="ConsPlusNormal"/>
        <w:spacing w:before="220"/>
        <w:ind w:firstLine="540"/>
        <w:jc w:val="both"/>
      </w:pPr>
      <w:r>
        <w:t>5. Постановление вступает в силу в день, следующий за днем его официального опубликования.</w:t>
      </w:r>
    </w:p>
    <w:p w:rsidR="009C19E8" w:rsidRDefault="009C19E8">
      <w:pPr>
        <w:pStyle w:val="ConsPlusNormal"/>
        <w:jc w:val="both"/>
      </w:pPr>
    </w:p>
    <w:p w:rsidR="009C19E8" w:rsidRDefault="009C19E8">
      <w:pPr>
        <w:pStyle w:val="ConsPlusNormal"/>
        <w:jc w:val="right"/>
      </w:pPr>
      <w:r>
        <w:t>Первый заместитель</w:t>
      </w:r>
    </w:p>
    <w:p w:rsidR="009C19E8" w:rsidRDefault="009C19E8">
      <w:pPr>
        <w:pStyle w:val="ConsPlusNormal"/>
        <w:jc w:val="right"/>
      </w:pPr>
      <w:r>
        <w:t>Губернатора края -</w:t>
      </w:r>
    </w:p>
    <w:p w:rsidR="009C19E8" w:rsidRDefault="009C19E8">
      <w:pPr>
        <w:pStyle w:val="ConsPlusNormal"/>
        <w:jc w:val="right"/>
      </w:pPr>
      <w:r>
        <w:t>председатель</w:t>
      </w:r>
    </w:p>
    <w:p w:rsidR="009C19E8" w:rsidRDefault="009C19E8">
      <w:pPr>
        <w:pStyle w:val="ConsPlusNormal"/>
        <w:jc w:val="right"/>
      </w:pPr>
      <w:r>
        <w:t>Правительства края</w:t>
      </w:r>
    </w:p>
    <w:p w:rsidR="009C19E8" w:rsidRDefault="009C19E8">
      <w:pPr>
        <w:pStyle w:val="ConsPlusNormal"/>
        <w:jc w:val="right"/>
      </w:pPr>
      <w:r>
        <w:t>В.П.ТОМЕНКО</w:t>
      </w: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right"/>
        <w:outlineLvl w:val="0"/>
      </w:pPr>
      <w:r>
        <w:t>Приложение N 1</w:t>
      </w:r>
    </w:p>
    <w:p w:rsidR="009C19E8" w:rsidRDefault="009C19E8">
      <w:pPr>
        <w:pStyle w:val="ConsPlusNormal"/>
        <w:jc w:val="right"/>
      </w:pPr>
      <w:r>
        <w:t>к Постановлению</w:t>
      </w:r>
    </w:p>
    <w:p w:rsidR="009C19E8" w:rsidRDefault="009C19E8">
      <w:pPr>
        <w:pStyle w:val="ConsPlusNormal"/>
        <w:jc w:val="right"/>
      </w:pPr>
      <w:r>
        <w:t>Правительства Красноярского края</w:t>
      </w:r>
    </w:p>
    <w:p w:rsidR="009C19E8" w:rsidRDefault="009C19E8">
      <w:pPr>
        <w:pStyle w:val="ConsPlusNormal"/>
        <w:jc w:val="right"/>
      </w:pPr>
      <w:r>
        <w:t>от 20 февраля 2014 г. N 50-п</w:t>
      </w:r>
    </w:p>
    <w:p w:rsidR="009C19E8" w:rsidRDefault="009C19E8">
      <w:pPr>
        <w:pStyle w:val="ConsPlusNormal"/>
        <w:jc w:val="both"/>
      </w:pPr>
    </w:p>
    <w:p w:rsidR="009C19E8" w:rsidRDefault="009C19E8">
      <w:pPr>
        <w:pStyle w:val="ConsPlusTitle"/>
        <w:jc w:val="center"/>
      </w:pPr>
      <w:bookmarkStart w:id="0" w:name="P51"/>
      <w:bookmarkEnd w:id="0"/>
      <w:r>
        <w:t>ПОРЯДОК</w:t>
      </w:r>
    </w:p>
    <w:p w:rsidR="009C19E8" w:rsidRDefault="009C19E8">
      <w:pPr>
        <w:pStyle w:val="ConsPlusTitle"/>
        <w:jc w:val="center"/>
      </w:pPr>
      <w:r>
        <w:t>ПРЕДОСТАВЛЕНИЯ СУБСИДИЙ НА ВОЗМЕЩЕНИЕ ЧАСТИ ЗАТРАТ НА УПЛАТУ</w:t>
      </w:r>
    </w:p>
    <w:p w:rsidR="009C19E8" w:rsidRDefault="009C19E8">
      <w:pPr>
        <w:pStyle w:val="ConsPlusTitle"/>
        <w:jc w:val="center"/>
      </w:pPr>
      <w:r>
        <w:t>ПРОЦЕНТОВ ПО ИНВЕСТИЦИОННЫМ КРЕДИТАМ, ПОЛУЧЕННЫМ</w:t>
      </w:r>
    </w:p>
    <w:p w:rsidR="009C19E8" w:rsidRDefault="009C19E8">
      <w:pPr>
        <w:pStyle w:val="ConsPlusTitle"/>
        <w:jc w:val="center"/>
      </w:pPr>
      <w:r>
        <w:t>В РОССИЙСКИХ КРЕДИТНЫХ ОРГАНИЗАЦИЯХ И ГОСУДАРСТВЕННОЙ</w:t>
      </w:r>
    </w:p>
    <w:p w:rsidR="009C19E8" w:rsidRDefault="009C19E8">
      <w:pPr>
        <w:pStyle w:val="ConsPlusTitle"/>
        <w:jc w:val="center"/>
      </w:pPr>
      <w:r>
        <w:t>КОРПОРАЦИИ "БАНК РАЗВИТИЯ И ВНЕШНЕЭКОНОМИЧЕСКОЙ ДЕЯТЕЛЬНОСТИ</w:t>
      </w:r>
    </w:p>
    <w:p w:rsidR="009C19E8" w:rsidRDefault="009C19E8">
      <w:pPr>
        <w:pStyle w:val="ConsPlusTitle"/>
        <w:jc w:val="center"/>
      </w:pPr>
      <w:r>
        <w:t>(ВНЕШЭКОНОМБАНК)", И ИНВЕСТИЦИОННЫМ ЗАЙМАМ, ПОЛУЧЕННЫМ</w:t>
      </w:r>
    </w:p>
    <w:p w:rsidR="009C19E8" w:rsidRDefault="009C19E8">
      <w:pPr>
        <w:pStyle w:val="ConsPlusTitle"/>
        <w:jc w:val="center"/>
      </w:pPr>
      <w:r>
        <w:t>В СЕЛЬСКОХОЗЯЙСТВЕННЫХ КРЕДИТНЫХ ПОТРЕБИТЕЛЬСКИХ</w:t>
      </w:r>
    </w:p>
    <w:p w:rsidR="009C19E8" w:rsidRDefault="009C19E8">
      <w:pPr>
        <w:pStyle w:val="ConsPlusTitle"/>
        <w:jc w:val="center"/>
      </w:pPr>
      <w:r>
        <w:t>КООПЕРАТИВАХ, НА СРОК ДО 8 ЛЕТ, ДО 10 ЛЕТ И ДО 15 ЛЕТ,</w:t>
      </w:r>
    </w:p>
    <w:p w:rsidR="009C19E8" w:rsidRDefault="009C19E8">
      <w:pPr>
        <w:pStyle w:val="ConsPlusTitle"/>
        <w:jc w:val="center"/>
      </w:pPr>
      <w:r>
        <w:t>В ТОМ ЧИСЛЕ ПЕРЕЧЕНЬ, ФОРМЫ И СРОКИ ПРЕДСТАВЛЕНИЯ И</w:t>
      </w:r>
    </w:p>
    <w:p w:rsidR="009C19E8" w:rsidRDefault="009C19E8">
      <w:pPr>
        <w:pStyle w:val="ConsPlusTitle"/>
        <w:jc w:val="center"/>
      </w:pPr>
      <w:r>
        <w:t>РАССМОТРЕНИЯ ДОКУМЕНТОВ, НЕОБХОДИМЫХ ДЛЯ ПОЛУЧЕНИЯ СУБСИДИЙ</w:t>
      </w:r>
    </w:p>
    <w:p w:rsidR="009C19E8" w:rsidRDefault="009C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19E8">
        <w:trPr>
          <w:jc w:val="center"/>
        </w:trPr>
        <w:tc>
          <w:tcPr>
            <w:tcW w:w="9294" w:type="dxa"/>
            <w:tcBorders>
              <w:top w:val="nil"/>
              <w:left w:val="single" w:sz="24" w:space="0" w:color="CED3F1"/>
              <w:bottom w:val="nil"/>
              <w:right w:val="single" w:sz="24" w:space="0" w:color="F4F3F8"/>
            </w:tcBorders>
            <w:shd w:val="clear" w:color="auto" w:fill="F4F3F8"/>
          </w:tcPr>
          <w:p w:rsidR="009C19E8" w:rsidRDefault="009C19E8">
            <w:pPr>
              <w:pStyle w:val="ConsPlusNormal"/>
              <w:jc w:val="center"/>
            </w:pPr>
            <w:r>
              <w:rPr>
                <w:color w:val="392C69"/>
              </w:rPr>
              <w:t>Список изменяющих документов</w:t>
            </w:r>
          </w:p>
          <w:p w:rsidR="009C19E8" w:rsidRDefault="009C19E8">
            <w:pPr>
              <w:pStyle w:val="ConsPlusNormal"/>
              <w:jc w:val="center"/>
            </w:pPr>
            <w:r>
              <w:rPr>
                <w:color w:val="392C69"/>
              </w:rPr>
              <w:t>(в ред. Постановлений Правительства Красноярского края</w:t>
            </w:r>
          </w:p>
          <w:p w:rsidR="009C19E8" w:rsidRDefault="009C19E8">
            <w:pPr>
              <w:pStyle w:val="ConsPlusNormal"/>
              <w:jc w:val="center"/>
            </w:pPr>
            <w:r>
              <w:rPr>
                <w:color w:val="392C69"/>
              </w:rPr>
              <w:t xml:space="preserve">от 14.04.2017 </w:t>
            </w:r>
            <w:hyperlink r:id="rId32" w:history="1">
              <w:r>
                <w:rPr>
                  <w:color w:val="0000FF"/>
                </w:rPr>
                <w:t>N 200-п</w:t>
              </w:r>
            </w:hyperlink>
            <w:r>
              <w:rPr>
                <w:color w:val="392C69"/>
              </w:rPr>
              <w:t xml:space="preserve">, от 10.11.2017 </w:t>
            </w:r>
            <w:hyperlink r:id="rId33" w:history="1">
              <w:r>
                <w:rPr>
                  <w:color w:val="0000FF"/>
                </w:rPr>
                <w:t>N 669-п</w:t>
              </w:r>
            </w:hyperlink>
            <w:r>
              <w:rPr>
                <w:color w:val="392C69"/>
              </w:rPr>
              <w:t xml:space="preserve">, от 06.04.2018 </w:t>
            </w:r>
            <w:hyperlink r:id="rId34" w:history="1">
              <w:r>
                <w:rPr>
                  <w:color w:val="0000FF"/>
                </w:rPr>
                <w:t>N 166-п</w:t>
              </w:r>
            </w:hyperlink>
            <w:r>
              <w:rPr>
                <w:color w:val="392C69"/>
              </w:rPr>
              <w:t>,</w:t>
            </w:r>
          </w:p>
          <w:p w:rsidR="009C19E8" w:rsidRDefault="009C19E8">
            <w:pPr>
              <w:pStyle w:val="ConsPlusNormal"/>
              <w:jc w:val="center"/>
            </w:pPr>
            <w:r>
              <w:rPr>
                <w:color w:val="392C69"/>
              </w:rPr>
              <w:t xml:space="preserve">от 29.05.2018 </w:t>
            </w:r>
            <w:hyperlink r:id="rId35" w:history="1">
              <w:r>
                <w:rPr>
                  <w:color w:val="0000FF"/>
                </w:rPr>
                <w:t>N 314-п</w:t>
              </w:r>
            </w:hyperlink>
            <w:r>
              <w:rPr>
                <w:color w:val="392C69"/>
              </w:rPr>
              <w:t xml:space="preserve">, от 31.10.2018 </w:t>
            </w:r>
            <w:hyperlink r:id="rId36" w:history="1">
              <w:r>
                <w:rPr>
                  <w:color w:val="0000FF"/>
                </w:rPr>
                <w:t>N 649-п</w:t>
              </w:r>
            </w:hyperlink>
            <w:r>
              <w:rPr>
                <w:color w:val="392C69"/>
              </w:rPr>
              <w:t xml:space="preserve">, от 22.03.2019 </w:t>
            </w:r>
            <w:hyperlink r:id="rId37" w:history="1">
              <w:r>
                <w:rPr>
                  <w:color w:val="0000FF"/>
                </w:rPr>
                <w:t>N 132-п</w:t>
              </w:r>
            </w:hyperlink>
            <w:r>
              <w:rPr>
                <w:color w:val="392C69"/>
              </w:rPr>
              <w:t>,</w:t>
            </w:r>
          </w:p>
          <w:p w:rsidR="009C19E8" w:rsidRDefault="009C19E8">
            <w:pPr>
              <w:pStyle w:val="ConsPlusNormal"/>
              <w:jc w:val="center"/>
            </w:pPr>
            <w:r>
              <w:rPr>
                <w:color w:val="392C69"/>
              </w:rPr>
              <w:t xml:space="preserve">от 03.12.2019 </w:t>
            </w:r>
            <w:hyperlink r:id="rId38" w:history="1">
              <w:r>
                <w:rPr>
                  <w:color w:val="0000FF"/>
                </w:rPr>
                <w:t>N 659-п</w:t>
              </w:r>
            </w:hyperlink>
            <w:r>
              <w:rPr>
                <w:color w:val="392C69"/>
              </w:rPr>
              <w:t>)</w:t>
            </w:r>
          </w:p>
        </w:tc>
      </w:tr>
    </w:tbl>
    <w:p w:rsidR="009C19E8" w:rsidRDefault="009C19E8">
      <w:pPr>
        <w:pStyle w:val="ConsPlusNormal"/>
        <w:jc w:val="both"/>
      </w:pPr>
    </w:p>
    <w:p w:rsidR="009C19E8" w:rsidRDefault="009C19E8">
      <w:pPr>
        <w:pStyle w:val="ConsPlusNormal"/>
        <w:ind w:firstLine="540"/>
        <w:jc w:val="both"/>
      </w:pPr>
      <w:r>
        <w:t xml:space="preserve">1. Порядок предоставления субсидий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на срок до 8 лет, до 10 лет и до 15 лет, в том числе перечень, формы и сроки представления и рассмотрения документов, необходимых для получения субсидий (далее - Порядок), разработан в соответствии со </w:t>
      </w:r>
      <w:hyperlink r:id="rId39" w:history="1">
        <w:r>
          <w:rPr>
            <w:color w:val="0000FF"/>
          </w:rPr>
          <w:t>статьей 78</w:t>
        </w:r>
      </w:hyperlink>
      <w:r>
        <w:t xml:space="preserve"> Бюджетного кодекса Российской Федерации, </w:t>
      </w:r>
      <w:hyperlink r:id="rId40"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41" w:history="1">
        <w:r>
          <w:rPr>
            <w:color w:val="0000FF"/>
          </w:rPr>
          <w:t>Постановлением</w:t>
        </w:r>
      </w:hyperlink>
      <w:r>
        <w:t xml:space="preserve"> Правительства Российской Федерации от 06.09.2018 N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w:t>
      </w:r>
      <w:r>
        <w:lastRenderedPageBreak/>
        <w:t xml:space="preserve">(займам) в агропромышленном комплексе" (далее - Постановление N 1063), </w:t>
      </w:r>
      <w:hyperlink r:id="rId42" w:history="1">
        <w:r>
          <w:rPr>
            <w:color w:val="0000FF"/>
          </w:rPr>
          <w:t>подпунктом "д"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43" w:history="1">
        <w:r>
          <w:rPr>
            <w:color w:val="0000FF"/>
          </w:rPr>
          <w:t>статьями 50</w:t>
        </w:r>
      </w:hyperlink>
      <w:r>
        <w:t xml:space="preserve">, </w:t>
      </w:r>
      <w:hyperlink r:id="rId44" w:history="1">
        <w:r>
          <w:rPr>
            <w:color w:val="0000FF"/>
          </w:rPr>
          <w:t>52</w:t>
        </w:r>
      </w:hyperlink>
      <w:r>
        <w:t xml:space="preserve"> Закона Красноярского края от 21.02.2006 N 17-4487 "О государственной поддержке субъектов агропромышленного комплекса края".</w:t>
      </w:r>
    </w:p>
    <w:p w:rsidR="009C19E8" w:rsidRDefault="009C19E8">
      <w:pPr>
        <w:pStyle w:val="ConsPlusNormal"/>
        <w:jc w:val="both"/>
      </w:pPr>
      <w:r>
        <w:t xml:space="preserve">(п. 1 в ред. </w:t>
      </w:r>
      <w:hyperlink r:id="rId45" w:history="1">
        <w:r>
          <w:rPr>
            <w:color w:val="0000FF"/>
          </w:rPr>
          <w:t>Постановления</w:t>
        </w:r>
      </w:hyperlink>
      <w:r>
        <w:t xml:space="preserve"> Правительства Красноярского края от 31.10.2018 N 649-п)</w:t>
      </w:r>
    </w:p>
    <w:p w:rsidR="009C19E8" w:rsidRDefault="009C19E8">
      <w:pPr>
        <w:pStyle w:val="ConsPlusNormal"/>
        <w:spacing w:before="220"/>
        <w:ind w:firstLine="540"/>
        <w:jc w:val="both"/>
      </w:pPr>
      <w:r>
        <w:t xml:space="preserve">2. Основные понятия, используемые для целей Порядка, применяются в значениях, установленных </w:t>
      </w:r>
      <w:hyperlink r:id="rId46" w:history="1">
        <w:r>
          <w:rPr>
            <w:color w:val="0000FF"/>
          </w:rPr>
          <w:t>Постановлением</w:t>
        </w:r>
      </w:hyperlink>
      <w:r>
        <w:t xml:space="preserve"> N 1063, </w:t>
      </w:r>
      <w:hyperlink r:id="rId47" w:history="1">
        <w:r>
          <w:rPr>
            <w:color w:val="0000FF"/>
          </w:rPr>
          <w:t>Законом</w:t>
        </w:r>
      </w:hyperlink>
      <w:r>
        <w:t xml:space="preserve"> Красноярского края от 21.02.2006 N 17-4487 "О государственной поддержке субъектов агропромышленного комплекса края" (далее - Закон края N 17-4487).</w:t>
      </w:r>
    </w:p>
    <w:p w:rsidR="009C19E8" w:rsidRDefault="009C19E8">
      <w:pPr>
        <w:pStyle w:val="ConsPlusNormal"/>
        <w:jc w:val="both"/>
      </w:pPr>
      <w:r>
        <w:t xml:space="preserve">(в ред. </w:t>
      </w:r>
      <w:hyperlink r:id="rId48" w:history="1">
        <w:r>
          <w:rPr>
            <w:color w:val="0000FF"/>
          </w:rPr>
          <w:t>Постановления</w:t>
        </w:r>
      </w:hyperlink>
      <w:r>
        <w:t xml:space="preserve"> Правительства Красноярского края от 31.10.2018 N 649-п)</w:t>
      </w:r>
    </w:p>
    <w:p w:rsidR="009C19E8" w:rsidRDefault="009C19E8">
      <w:pPr>
        <w:pStyle w:val="ConsPlusNormal"/>
        <w:spacing w:before="220"/>
        <w:ind w:firstLine="540"/>
        <w:jc w:val="both"/>
      </w:pPr>
      <w:bookmarkStart w:id="1" w:name="P71"/>
      <w:bookmarkEnd w:id="1"/>
      <w:r>
        <w:t>3. Средства на возмещение части затрат на уплату процентов по инвестиционным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и инвестиционным займам, полученным в сельскохозяйственных кредитных потребительских кооперативах (далее - субсидии, инвестиционные кредиты (займы), Кредитные организации), предоставляются в форме субсидий:</w:t>
      </w:r>
    </w:p>
    <w:p w:rsidR="009C19E8" w:rsidRDefault="009C19E8">
      <w:pPr>
        <w:pStyle w:val="ConsPlusNormal"/>
        <w:spacing w:before="220"/>
        <w:ind w:firstLine="540"/>
        <w:jc w:val="both"/>
      </w:pPr>
      <w:bookmarkStart w:id="2" w:name="P72"/>
      <w:bookmarkEnd w:id="2"/>
      <w:r>
        <w:t>а) по инвестиционным кредитам (займам), полученным:</w:t>
      </w:r>
    </w:p>
    <w:p w:rsidR="009C19E8" w:rsidRDefault="009C19E8">
      <w:pPr>
        <w:pStyle w:val="ConsPlusNormal"/>
        <w:spacing w:before="220"/>
        <w:ind w:firstLine="540"/>
        <w:jc w:val="both"/>
      </w:pPr>
      <w:bookmarkStart w:id="3" w:name="P73"/>
      <w:bookmarkEnd w:id="3"/>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(далее - получатель субсидии) по кредитным договорам (договорам займа), заключенным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9C19E8" w:rsidRDefault="009C19E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(далее - получатель субсидии),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9C19E8" w:rsidRDefault="009C19E8">
      <w:pPr>
        <w:pStyle w:val="ConsPlusNormal"/>
        <w:spacing w:before="220"/>
        <w:ind w:firstLine="540"/>
        <w:jc w:val="both"/>
      </w:pPr>
      <w:bookmarkStart w:id="4" w:name="P75"/>
      <w:bookmarkEnd w:id="4"/>
      <w:r>
        <w:t xml:space="preserve">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w:t>
      </w:r>
      <w:r>
        <w:lastRenderedPageBreak/>
        <w:t>скотоводством и (или) производством молока (далее - получатель субсидии),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9C19E8" w:rsidRDefault="009C19E8">
      <w:pPr>
        <w:pStyle w:val="ConsPlusNormal"/>
        <w:spacing w:before="220"/>
        <w:ind w:firstLine="540"/>
        <w:jc w:val="both"/>
      </w:pPr>
      <w:r>
        <w:t>б) сельскохозяйственным товаропроизводителям, за исключением граждан, ведущих личное подсобное хозяйство (далее - получатель субсидий), по кредитным договорам (договорам займа), заключенным с 1 января 2008 года по 31 декабря 2012 года включительно на срок до 10 лет, - на приобретение сельскохозяйственной техники в соответствии с перечнем, утверждаемым Министерством сельского хозяйства Российской Федерации (далее - техника);</w:t>
      </w:r>
    </w:p>
    <w:p w:rsidR="009C19E8" w:rsidRDefault="009C19E8">
      <w:pPr>
        <w:pStyle w:val="ConsPlusNormal"/>
        <w:spacing w:before="220"/>
        <w:ind w:firstLine="540"/>
        <w:jc w:val="both"/>
      </w:pPr>
      <w:bookmarkStart w:id="5" w:name="P77"/>
      <w:bookmarkEnd w:id="5"/>
      <w:r>
        <w:t>в) организациям независимо от их организационно-правовой формы, осуществляющим подработку, хранение и перевалку зерновых и масличных культур (далее - получатель субсидий), по кредитным договорам (договорам займа), заключенным с 1 января 2010 года по 31 декабря 2012 года включительно на срок до 10 лет, - на строительство, реконструкцию и модернизацию мощностей для подработки, хранения и перевалки зерновых и масличных культур,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 (далее - оборудование для подработки, хранения и перевалки);</w:t>
      </w:r>
    </w:p>
    <w:p w:rsidR="009C19E8" w:rsidRDefault="009C19E8">
      <w:pPr>
        <w:pStyle w:val="ConsPlusNormal"/>
        <w:spacing w:before="220"/>
        <w:ind w:firstLine="540"/>
        <w:jc w:val="both"/>
      </w:pPr>
      <w:r>
        <w:t>г) по инвестиционным кредитным договорам (договорам займа), заключенным с 1 января 2013 года по 31 июля 2015 года включительно:</w:t>
      </w:r>
    </w:p>
    <w:p w:rsidR="009C19E8" w:rsidRDefault="009C19E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(далее - получатель субсидии)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9C19E8" w:rsidRDefault="009C19E8">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(далее - получатель субсидии),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w:t>
      </w:r>
      <w:r>
        <w:lastRenderedPageBreak/>
        <w:t>животноводства в соответствии с перечнем, утверждаемым Министерством сельского хозяйства Российской Федерации;</w:t>
      </w:r>
    </w:p>
    <w:p w:rsidR="009C19E8" w:rsidRDefault="009C19E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9C19E8" w:rsidRDefault="009C19E8">
      <w:pPr>
        <w:pStyle w:val="ConsPlusNormal"/>
        <w:jc w:val="both"/>
      </w:pPr>
      <w:r>
        <w:t xml:space="preserve">(абзац введен </w:t>
      </w:r>
      <w:hyperlink r:id="rId49" w:history="1">
        <w:r>
          <w:rPr>
            <w:color w:val="0000FF"/>
          </w:rPr>
          <w:t>Постановлением</w:t>
        </w:r>
      </w:hyperlink>
      <w:r>
        <w:t xml:space="preserve"> Правительства Красноярского края от 22.03.2019 N 132-п)</w:t>
      </w:r>
    </w:p>
    <w:p w:rsidR="009C19E8" w:rsidRDefault="009C19E8">
      <w:pPr>
        <w:pStyle w:val="ConsPlusNormal"/>
        <w:spacing w:before="220"/>
        <w:ind w:firstLine="540"/>
        <w:jc w:val="both"/>
      </w:pPr>
      <w:bookmarkStart w:id="6" w:name="P83"/>
      <w:bookmarkEnd w:id="6"/>
      <w:r>
        <w:t>д) по инвестиционным кредитным договорам (договорам займа), заключенным с 1 августа 2015 года по 31 декабря 2016 года включительно:</w:t>
      </w:r>
    </w:p>
    <w:p w:rsidR="009C19E8" w:rsidRDefault="009C19E8">
      <w:pPr>
        <w:pStyle w:val="ConsPlusNormal"/>
        <w:jc w:val="both"/>
      </w:pPr>
      <w:r>
        <w:t xml:space="preserve">(в ред. </w:t>
      </w:r>
      <w:hyperlink r:id="rId50" w:history="1">
        <w:r>
          <w:rPr>
            <w:color w:val="0000FF"/>
          </w:rPr>
          <w:t>Постановления</w:t>
        </w:r>
      </w:hyperlink>
      <w:r>
        <w:t xml:space="preserve"> Правительства Красноярского края от 22.03.2019 N 132-п)</w:t>
      </w:r>
    </w:p>
    <w:p w:rsidR="009C19E8" w:rsidRDefault="009C19E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(далее - получатель субсидии), на срок от 2 до 8 лет (за исключением кредитов, направленных на развитие мясного и молочного скотоводства), - на строительство, реконструкцию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9C19E8" w:rsidRDefault="009C19E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(далее - получатель субсидии), на срок до 15 лет (по кредитам, направленным на развитие молочного скотоводства),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9C19E8" w:rsidRDefault="009C19E8">
      <w:pPr>
        <w:pStyle w:val="ConsPlusNormal"/>
        <w:spacing w:before="220"/>
        <w:ind w:firstLine="540"/>
        <w:jc w:val="both"/>
      </w:pPr>
      <w:r>
        <w:t xml:space="preserve">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мощностей по переработке плодоовощной, ягодной продукции, картофеля, комплексов по подготовке семян </w:t>
      </w:r>
      <w:r>
        <w:lastRenderedPageBreak/>
        <w:t>сельскохозяйственных растений,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строительство и реконструкцию прививочных комплексов для многолетних насаждений,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9C19E8" w:rsidRDefault="009C19E8">
      <w:pPr>
        <w:pStyle w:val="ConsPlusNormal"/>
        <w:jc w:val="both"/>
      </w:pPr>
      <w:r>
        <w:t xml:space="preserve">(абзац введен </w:t>
      </w:r>
      <w:hyperlink r:id="rId51" w:history="1">
        <w:r>
          <w:rPr>
            <w:color w:val="0000FF"/>
          </w:rPr>
          <w:t>Постановлением</w:t>
        </w:r>
      </w:hyperlink>
      <w:r>
        <w:t xml:space="preserve"> Правительства Красноярского края от 22.03.2019 N 132-п)</w:t>
      </w:r>
    </w:p>
    <w:p w:rsidR="009C19E8" w:rsidRDefault="009C19E8">
      <w:pPr>
        <w:pStyle w:val="ConsPlusNormal"/>
        <w:spacing w:before="220"/>
        <w:ind w:firstLine="540"/>
        <w:jc w:val="both"/>
      </w:pPr>
      <w:bookmarkStart w:id="7" w:name="P89"/>
      <w:bookmarkEnd w:id="7"/>
      <w:r>
        <w:t>е) по кредитным договорам (договорам займа), заключенным с 1 января 2012 года по 31 декабря 2015 года включительно:</w:t>
      </w:r>
    </w:p>
    <w:p w:rsidR="009C19E8" w:rsidRDefault="009C19E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(далее - получатель субсидии), на срок до 8 лет, - на строительство, реконструкцию и модернизацию животноводческих комплексов для содержания свиней;</w:t>
      </w:r>
    </w:p>
    <w:p w:rsidR="009C19E8" w:rsidRDefault="009C19E8">
      <w:pPr>
        <w:pStyle w:val="ConsPlusNormal"/>
        <w:spacing w:before="220"/>
        <w:ind w:firstLine="540"/>
        <w:jc w:val="both"/>
      </w:pPr>
      <w:r>
        <w:t>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сельскохозяйственными потребительскими кооперативами, занимающимися мясным скотоводством и (или) производством молока,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(далее - получатель субсидии), на срок до 15 лет, - на строительство, реконструкцию и модернизацию животноводческих комплексов (ферм) для содержания крупного рогатого скота;</w:t>
      </w:r>
    </w:p>
    <w:p w:rsidR="009C19E8" w:rsidRDefault="009C19E8">
      <w:pPr>
        <w:pStyle w:val="ConsPlusNormal"/>
        <w:spacing w:before="220"/>
        <w:ind w:firstLine="540"/>
        <w:jc w:val="both"/>
      </w:pPr>
      <w:r>
        <w:t xml:space="preserve">ж) по кредитным договорам (договорам займа), заключенным по 31 декабря 2016 года, - на рефинансирование кредитов (займов), предусмотренных </w:t>
      </w:r>
      <w:hyperlink w:anchor="P72" w:history="1">
        <w:r>
          <w:rPr>
            <w:color w:val="0000FF"/>
          </w:rPr>
          <w:t>подпунктами "а"</w:t>
        </w:r>
      </w:hyperlink>
      <w:r>
        <w:t xml:space="preserve"> - </w:t>
      </w:r>
      <w:hyperlink w:anchor="P89" w:history="1">
        <w:r>
          <w:rPr>
            <w:color w:val="0000FF"/>
          </w:rPr>
          <w:t>"е"</w:t>
        </w:r>
      </w:hyperlink>
      <w:r>
        <w:t xml:space="preserve"> настоящего пункта, при условии, что суммарный срок пользования кредитами (займами) не превышает сроков, предусмотренных в указанных подпунктах настоящего пункта;</w:t>
      </w:r>
    </w:p>
    <w:p w:rsidR="009C19E8" w:rsidRDefault="009C19E8">
      <w:pPr>
        <w:pStyle w:val="ConsPlusNormal"/>
        <w:jc w:val="both"/>
      </w:pPr>
      <w:r>
        <w:t xml:space="preserve">(пп. "ж" в ред. </w:t>
      </w:r>
      <w:hyperlink r:id="rId52" w:history="1">
        <w:r>
          <w:rPr>
            <w:color w:val="0000FF"/>
          </w:rPr>
          <w:t>Постановления</w:t>
        </w:r>
      </w:hyperlink>
      <w:r>
        <w:t xml:space="preserve"> Правительства Красноярского края от 22.03.2019 N 132-п)</w:t>
      </w:r>
    </w:p>
    <w:p w:rsidR="009C19E8" w:rsidRDefault="009C19E8">
      <w:pPr>
        <w:pStyle w:val="ConsPlusNormal"/>
        <w:spacing w:before="220"/>
        <w:ind w:firstLine="540"/>
        <w:jc w:val="both"/>
      </w:pPr>
      <w:bookmarkStart w:id="8" w:name="P94"/>
      <w:bookmarkEnd w:id="8"/>
      <w:r>
        <w:t xml:space="preserve">з) по кредитным договорам (договорам займа), заключенным по 31 декабря 2016 года, полученным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(далее - получатель субсидии), - на рефинансирование (возмещение) затрат, понесенных в соответствии с целями, определенными </w:t>
      </w:r>
      <w:hyperlink w:anchor="P72" w:history="1">
        <w:r>
          <w:rPr>
            <w:color w:val="0000FF"/>
          </w:rPr>
          <w:t>подпунктами "а"</w:t>
        </w:r>
      </w:hyperlink>
      <w:r>
        <w:t xml:space="preserve"> - </w:t>
      </w:r>
      <w:hyperlink w:anchor="P89" w:history="1">
        <w:r>
          <w:rPr>
            <w:color w:val="0000FF"/>
          </w:rPr>
          <w:t>"е"</w:t>
        </w:r>
      </w:hyperlink>
      <w:r>
        <w:t xml:space="preserve"> настоящего пункта, источниками финансирования которых являются займы, предоставленные акционерами получателя субсидии,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данных подпунктах;</w:t>
      </w:r>
    </w:p>
    <w:p w:rsidR="009C19E8" w:rsidRDefault="009C19E8">
      <w:pPr>
        <w:pStyle w:val="ConsPlusNormal"/>
        <w:jc w:val="both"/>
      </w:pPr>
      <w:r>
        <w:t xml:space="preserve">(пп. "з" в ред. </w:t>
      </w:r>
      <w:hyperlink r:id="rId53" w:history="1">
        <w:r>
          <w:rPr>
            <w:color w:val="0000FF"/>
          </w:rPr>
          <w:t>Постановления</w:t>
        </w:r>
      </w:hyperlink>
      <w:r>
        <w:t xml:space="preserve"> Правительства Красноярского края от 22.03.2019 N 132-п)</w:t>
      </w:r>
    </w:p>
    <w:p w:rsidR="009C19E8" w:rsidRDefault="009C19E8">
      <w:pPr>
        <w:pStyle w:val="ConsPlusNormal"/>
        <w:spacing w:before="220"/>
        <w:ind w:firstLine="540"/>
        <w:jc w:val="both"/>
      </w:pPr>
      <w:r>
        <w:t xml:space="preserve">и)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hyperlink w:anchor="P72" w:history="1">
        <w:r>
          <w:rPr>
            <w:color w:val="0000FF"/>
          </w:rPr>
          <w:t>подпунктами "а"</w:t>
        </w:r>
      </w:hyperlink>
      <w:r>
        <w:t xml:space="preserve"> - </w:t>
      </w:r>
      <w:hyperlink w:anchor="P94" w:history="1">
        <w:r>
          <w:rPr>
            <w:color w:val="0000FF"/>
          </w:rPr>
          <w:t>"з"</w:t>
        </w:r>
      </w:hyperlink>
      <w:r>
        <w:t xml:space="preserve"> настоящего пункта, при условии, что размер ключевой ставки, установленный на дату заключения такого кредита (займа), не превышает размер ставки рефинансирования (учетной ставки) Центрального банка Российской </w:t>
      </w:r>
      <w:r>
        <w:lastRenderedPageBreak/>
        <w:t>Федерации, действовавшей на дату первоначального заключения кредитного договора (договора займа), сумма указанного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данных подпунктах;</w:t>
      </w:r>
    </w:p>
    <w:p w:rsidR="009C19E8" w:rsidRDefault="009C19E8">
      <w:pPr>
        <w:pStyle w:val="ConsPlusNormal"/>
        <w:jc w:val="both"/>
      </w:pPr>
      <w:r>
        <w:t xml:space="preserve">(пп. "и" в ред. </w:t>
      </w:r>
      <w:hyperlink r:id="rId54" w:history="1">
        <w:r>
          <w:rPr>
            <w:color w:val="0000FF"/>
          </w:rPr>
          <w:t>Постановления</w:t>
        </w:r>
      </w:hyperlink>
      <w:r>
        <w:t xml:space="preserve"> Правительства Красноярского края от 22.03.2019 N 132-п)</w:t>
      </w:r>
    </w:p>
    <w:p w:rsidR="009C19E8" w:rsidRDefault="009C19E8">
      <w:pPr>
        <w:pStyle w:val="ConsPlusNormal"/>
        <w:spacing w:before="220"/>
        <w:ind w:firstLine="540"/>
        <w:jc w:val="both"/>
      </w:pPr>
      <w:r>
        <w:t xml:space="preserve">к) по кредитам (займам), привлеченным в иностранной валюте, полученным с 1 января 2017 года на рефинансирование кредитов (займов), полученных на реализацию инвестиционных проектов, отобранных по направлениям, предусмотренным </w:t>
      </w:r>
      <w:hyperlink w:anchor="P72" w:history="1">
        <w:r>
          <w:rPr>
            <w:color w:val="0000FF"/>
          </w:rPr>
          <w:t>подпунктами "а"</w:t>
        </w:r>
      </w:hyperlink>
      <w:r>
        <w:t xml:space="preserve"> - </w:t>
      </w:r>
      <w:hyperlink w:anchor="P94" w:history="1">
        <w:r>
          <w:rPr>
            <w:color w:val="0000FF"/>
          </w:rPr>
          <w:t>"з"</w:t>
        </w:r>
      </w:hyperlink>
      <w:r>
        <w:t xml:space="preserve"> настоящего пункта, при условии, что сумма указанного кредита (займа) не превышает сумму остатка ссудной задолженности рефинансируемого кредита (займа), а суммарный срок пользования кредитами (займами) не превышает сроки, указанные в данных подпунктах.</w:t>
      </w:r>
    </w:p>
    <w:p w:rsidR="009C19E8" w:rsidRDefault="009C19E8">
      <w:pPr>
        <w:pStyle w:val="ConsPlusNormal"/>
        <w:jc w:val="both"/>
      </w:pPr>
      <w:r>
        <w:t xml:space="preserve">(пп. "к" в ред. </w:t>
      </w:r>
      <w:hyperlink r:id="rId55" w:history="1">
        <w:r>
          <w:rPr>
            <w:color w:val="0000FF"/>
          </w:rPr>
          <w:t>Постановления</w:t>
        </w:r>
      </w:hyperlink>
      <w:r>
        <w:t xml:space="preserve"> Правительства Красноярского края от 22.03.2019 N 132-п)</w:t>
      </w:r>
    </w:p>
    <w:p w:rsidR="009C19E8" w:rsidRDefault="009C19E8">
      <w:pPr>
        <w:pStyle w:val="ConsPlusNormal"/>
        <w:jc w:val="both"/>
      </w:pPr>
      <w:r>
        <w:t xml:space="preserve">(п. 3 в ред. </w:t>
      </w:r>
      <w:hyperlink r:id="rId56" w:history="1">
        <w:r>
          <w:rPr>
            <w:color w:val="0000FF"/>
          </w:rPr>
          <w:t>Постановления</w:t>
        </w:r>
      </w:hyperlink>
      <w:r>
        <w:t xml:space="preserve"> Правительства Красноярского края от 31.10.2018 N 649-п)</w:t>
      </w:r>
    </w:p>
    <w:p w:rsidR="009C19E8" w:rsidRDefault="009C19E8">
      <w:pPr>
        <w:pStyle w:val="ConsPlusNormal"/>
        <w:spacing w:before="220"/>
        <w:ind w:firstLine="540"/>
        <w:jc w:val="both"/>
      </w:pPr>
      <w:r>
        <w:t xml:space="preserve">3.1. Утратил силу. - </w:t>
      </w:r>
      <w:hyperlink r:id="rId57" w:history="1">
        <w:r>
          <w:rPr>
            <w:color w:val="0000FF"/>
          </w:rPr>
          <w:t>Постановление</w:t>
        </w:r>
      </w:hyperlink>
      <w:r>
        <w:t xml:space="preserve"> Правительства Красноярского края от 31.10.2018 N 649-п.</w:t>
      </w:r>
    </w:p>
    <w:p w:rsidR="009C19E8" w:rsidRDefault="009C19E8">
      <w:pPr>
        <w:pStyle w:val="ConsPlusNormal"/>
        <w:spacing w:before="220"/>
        <w:ind w:firstLine="540"/>
        <w:jc w:val="both"/>
      </w:pPr>
      <w:r>
        <w:t xml:space="preserve">3.2. Субсидии предоставляются в целях реализации государственной </w:t>
      </w:r>
      <w:hyperlink r:id="rId58" w:history="1">
        <w:r>
          <w:rPr>
            <w:color w:val="0000FF"/>
          </w:rPr>
          <w:t>программы</w:t>
        </w:r>
      </w:hyperlink>
      <w:r>
        <w:t xml:space="preserve"> Красноярского края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Красноярского края от 30.09.2013 N 506-п.</w:t>
      </w:r>
    </w:p>
    <w:p w:rsidR="009C19E8" w:rsidRDefault="009C19E8">
      <w:pPr>
        <w:pStyle w:val="ConsPlusNormal"/>
        <w:jc w:val="both"/>
      </w:pPr>
      <w:r>
        <w:t xml:space="preserve">(п. 3.2 введен </w:t>
      </w:r>
      <w:hyperlink r:id="rId59" w:history="1">
        <w:r>
          <w:rPr>
            <w:color w:val="0000FF"/>
          </w:rPr>
          <w:t>Постановлением</w:t>
        </w:r>
      </w:hyperlink>
      <w:r>
        <w:t xml:space="preserve"> Правительства Красноярского края от 03.12.2019 N 659-п)</w:t>
      </w:r>
    </w:p>
    <w:p w:rsidR="009C19E8" w:rsidRDefault="009C19E8">
      <w:pPr>
        <w:pStyle w:val="ConsPlusNormal"/>
        <w:spacing w:before="220"/>
        <w:ind w:firstLine="540"/>
        <w:jc w:val="both"/>
      </w:pPr>
      <w:r>
        <w:t>4. Предоставление субсидий осуществляется за счет средств федерального и краевого бюджетов в пределах бюджетных ассигнований, предусмотренных на указанные цели в законе Красноярского края о краевом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средств краевого бюджета.</w:t>
      </w:r>
    </w:p>
    <w:p w:rsidR="009C19E8" w:rsidRDefault="009C19E8">
      <w:pPr>
        <w:pStyle w:val="ConsPlusNormal"/>
        <w:spacing w:before="220"/>
        <w:ind w:firstLine="540"/>
        <w:jc w:val="both"/>
      </w:pPr>
      <w:r>
        <w:t>5. Главным распорядителем средств краевого бюджета, осуществляющим предоставление субсидий, является министерство сельского хозяйства и торговли Красноярского края (далее - Министерство сельского хозяйства).</w:t>
      </w:r>
    </w:p>
    <w:p w:rsidR="009C19E8" w:rsidRDefault="009C19E8">
      <w:pPr>
        <w:pStyle w:val="ConsPlusNormal"/>
        <w:jc w:val="both"/>
      </w:pPr>
      <w:r>
        <w:t xml:space="preserve">(в ред. </w:t>
      </w:r>
      <w:hyperlink r:id="rId60" w:history="1">
        <w:r>
          <w:rPr>
            <w:color w:val="0000FF"/>
          </w:rPr>
          <w:t>Постановления</w:t>
        </w:r>
      </w:hyperlink>
      <w:r>
        <w:t xml:space="preserve"> Правительства Красноярского края от 06.04.2018 N 166-п)</w:t>
      </w:r>
    </w:p>
    <w:p w:rsidR="009C19E8" w:rsidRDefault="009C19E8">
      <w:pPr>
        <w:pStyle w:val="ConsPlusNormal"/>
        <w:spacing w:before="220"/>
        <w:ind w:firstLine="540"/>
        <w:jc w:val="both"/>
      </w:pPr>
      <w:r>
        <w:t xml:space="preserve">6. Инвестиционные проекты, прошедшие отбор до 31 декабря 2016 года включительно в порядке, установленном Минсельхозом России для предоставления субсидий на возмещение части процентной ставки по инвестиционным кредитам (займам), действовавшем до вступления в силу </w:t>
      </w:r>
      <w:hyperlink r:id="rId61" w:history="1">
        <w:r>
          <w:rPr>
            <w:color w:val="0000FF"/>
          </w:rPr>
          <w:t>Постановления</w:t>
        </w:r>
      </w:hyperlink>
      <w:r>
        <w:t xml:space="preserve"> N 1063, считаются отобранными для целей Порядка и повторному отбору не подлежат.</w:t>
      </w:r>
    </w:p>
    <w:p w:rsidR="009C19E8" w:rsidRDefault="009C19E8">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инвестиционных кредитов (займов), указанного при прохождении такими проектами отбора, не допускается.</w:t>
      </w:r>
    </w:p>
    <w:p w:rsidR="009C19E8" w:rsidRDefault="009C19E8">
      <w:pPr>
        <w:pStyle w:val="ConsPlusNormal"/>
        <w:jc w:val="both"/>
      </w:pPr>
      <w:r>
        <w:t xml:space="preserve">(п. 6 в ред. </w:t>
      </w:r>
      <w:hyperlink r:id="rId62" w:history="1">
        <w:r>
          <w:rPr>
            <w:color w:val="0000FF"/>
          </w:rPr>
          <w:t>Постановления</w:t>
        </w:r>
      </w:hyperlink>
      <w:r>
        <w:t xml:space="preserve"> Правительства Красноярского края от 31.10.2018 N 649-п)</w:t>
      </w:r>
    </w:p>
    <w:p w:rsidR="009C19E8" w:rsidRDefault="009C19E8">
      <w:pPr>
        <w:pStyle w:val="ConsPlusNormal"/>
        <w:spacing w:before="220"/>
        <w:ind w:firstLine="540"/>
        <w:jc w:val="both"/>
      </w:pPr>
      <w:bookmarkStart w:id="9" w:name="P110"/>
      <w:bookmarkEnd w:id="9"/>
      <w:r>
        <w:t>7. Субсидии предоставляются получателю субсидии при соблюдении следующих условий:</w:t>
      </w:r>
    </w:p>
    <w:p w:rsidR="009C19E8" w:rsidRDefault="009C19E8">
      <w:pPr>
        <w:pStyle w:val="ConsPlusNormal"/>
        <w:spacing w:before="220"/>
        <w:ind w:firstLine="540"/>
        <w:jc w:val="both"/>
      </w:pPr>
      <w:r>
        <w:t>а) включение в реестр субъектов агропромышленного комплекса Красноярского края, претендующих на получение государственной поддержки;</w:t>
      </w:r>
    </w:p>
    <w:p w:rsidR="009C19E8" w:rsidRDefault="009C19E8">
      <w:pPr>
        <w:pStyle w:val="ConsPlusNormal"/>
        <w:spacing w:before="220"/>
        <w:ind w:firstLine="540"/>
        <w:jc w:val="both"/>
      </w:pPr>
      <w:r>
        <w:t>б) заключение соглашения о предоставлении государственной поддержки, содержащее основные требования по соблюдению технологий производства и переработки сельскохозяйственной продукции, обязательства субъекта агропромышленного комплекса Красноярского края по представлению производственных, финансово-экономических и ценовых показателей своей деятельности, а также штрафные санкции, применяемые в случае неисполнения или ненадлежащего исполнения обязательств, предусмотренных соглашением;</w:t>
      </w:r>
    </w:p>
    <w:p w:rsidR="009C19E8" w:rsidRDefault="009C19E8">
      <w:pPr>
        <w:pStyle w:val="ConsPlusNormal"/>
        <w:jc w:val="both"/>
      </w:pPr>
      <w:r>
        <w:lastRenderedPageBreak/>
        <w:t xml:space="preserve">(пп. "б" в ред. </w:t>
      </w:r>
      <w:hyperlink r:id="rId63" w:history="1">
        <w:r>
          <w:rPr>
            <w:color w:val="0000FF"/>
          </w:rPr>
          <w:t>Постановления</w:t>
        </w:r>
      </w:hyperlink>
      <w:r>
        <w:t xml:space="preserve"> Правительства Красноярского края от 03.12.2019 N 659-п)</w:t>
      </w:r>
    </w:p>
    <w:p w:rsidR="009C19E8" w:rsidRDefault="009C19E8">
      <w:pPr>
        <w:pStyle w:val="ConsPlusNormal"/>
        <w:spacing w:before="220"/>
        <w:ind w:firstLine="540"/>
        <w:jc w:val="both"/>
      </w:pPr>
      <w:r>
        <w:t>в) уплата начисленных процентов и (или) сумм основного долга в соответствии с графиком погашения кредита (займа) и уплаты процентов по нему Кредитной организации, выдавшей кредит (заем);</w:t>
      </w:r>
    </w:p>
    <w:p w:rsidR="009C19E8" w:rsidRDefault="009C19E8">
      <w:pPr>
        <w:pStyle w:val="ConsPlusNormal"/>
        <w:spacing w:before="220"/>
        <w:ind w:firstLine="540"/>
        <w:jc w:val="both"/>
      </w:pPr>
      <w:bookmarkStart w:id="10" w:name="P115"/>
      <w:bookmarkEnd w:id="10"/>
      <w:r>
        <w:t xml:space="preserve">г) использование кредита (займа) в полном объеме по целевому назначению (использование кредита (займа) на строительство, реконструкцию и модернизацию объектов, предусмотренных </w:t>
      </w:r>
      <w:hyperlink w:anchor="P73" w:history="1">
        <w:r>
          <w:rPr>
            <w:color w:val="0000FF"/>
          </w:rPr>
          <w:t>абзацами вторым</w:t>
        </w:r>
      </w:hyperlink>
      <w:r>
        <w:t xml:space="preserve">, </w:t>
      </w:r>
      <w:hyperlink w:anchor="P75" w:history="1">
        <w:r>
          <w:rPr>
            <w:color w:val="0000FF"/>
          </w:rPr>
          <w:t>четвертым подпункта "а"</w:t>
        </w:r>
      </w:hyperlink>
      <w:r>
        <w:t xml:space="preserve">, </w:t>
      </w:r>
      <w:hyperlink w:anchor="P77" w:history="1">
        <w:r>
          <w:rPr>
            <w:color w:val="0000FF"/>
          </w:rPr>
          <w:t>подпунктами "в"</w:t>
        </w:r>
      </w:hyperlink>
      <w:r>
        <w:t xml:space="preserve"> - </w:t>
      </w:r>
      <w:hyperlink w:anchor="P89" w:history="1">
        <w:r>
          <w:rPr>
            <w:color w:val="0000FF"/>
          </w:rPr>
          <w:t>"е" пункта 3</w:t>
        </w:r>
      </w:hyperlink>
      <w:r>
        <w:t xml:space="preserve"> Порядка, в полном объеме по целевому назначению или использование части кредита (займа) на строительство, реконструкцию и модернизацию объектов, предусмотренных </w:t>
      </w:r>
      <w:hyperlink w:anchor="P73" w:history="1">
        <w:r>
          <w:rPr>
            <w:color w:val="0000FF"/>
          </w:rPr>
          <w:t>абзацами вторым</w:t>
        </w:r>
      </w:hyperlink>
      <w:r>
        <w:t xml:space="preserve">, </w:t>
      </w:r>
      <w:hyperlink w:anchor="P75" w:history="1">
        <w:r>
          <w:rPr>
            <w:color w:val="0000FF"/>
          </w:rPr>
          <w:t>четвертым подпункта "а"</w:t>
        </w:r>
      </w:hyperlink>
      <w:r>
        <w:t xml:space="preserve">, </w:t>
      </w:r>
      <w:hyperlink w:anchor="P77" w:history="1">
        <w:r>
          <w:rPr>
            <w:color w:val="0000FF"/>
          </w:rPr>
          <w:t>подпунктами "в"</w:t>
        </w:r>
      </w:hyperlink>
      <w:r>
        <w:t xml:space="preserve"> - </w:t>
      </w:r>
      <w:hyperlink w:anchor="P89" w:history="1">
        <w:r>
          <w:rPr>
            <w:color w:val="0000FF"/>
          </w:rPr>
          <w:t>"е" пункта 3</w:t>
        </w:r>
      </w:hyperlink>
      <w:r>
        <w:t xml:space="preserve"> Порядка, и на иные цели);</w:t>
      </w:r>
    </w:p>
    <w:p w:rsidR="009C19E8" w:rsidRDefault="009C19E8">
      <w:pPr>
        <w:pStyle w:val="ConsPlusNormal"/>
        <w:jc w:val="both"/>
      </w:pPr>
      <w:r>
        <w:t xml:space="preserve">(в ред. </w:t>
      </w:r>
      <w:hyperlink r:id="rId64" w:history="1">
        <w:r>
          <w:rPr>
            <w:color w:val="0000FF"/>
          </w:rPr>
          <w:t>Постановления</w:t>
        </w:r>
      </w:hyperlink>
      <w:r>
        <w:t xml:space="preserve"> Правительства Красноярского края от 31.10.2018 N 649-п)</w:t>
      </w:r>
    </w:p>
    <w:p w:rsidR="009C19E8" w:rsidRDefault="009C19E8">
      <w:pPr>
        <w:pStyle w:val="ConsPlusNormal"/>
        <w:spacing w:before="220"/>
        <w:ind w:firstLine="540"/>
        <w:jc w:val="both"/>
      </w:pPr>
      <w:r>
        <w:t xml:space="preserve">д) соответствие целей кредитного договора (договора займа) целям, указанным в </w:t>
      </w:r>
      <w:hyperlink w:anchor="P71" w:history="1">
        <w:r>
          <w:rPr>
            <w:color w:val="0000FF"/>
          </w:rPr>
          <w:t>пункте 3</w:t>
        </w:r>
      </w:hyperlink>
      <w:r>
        <w:t xml:space="preserve"> Порядка;</w:t>
      </w:r>
    </w:p>
    <w:p w:rsidR="009C19E8" w:rsidRDefault="009C19E8">
      <w:pPr>
        <w:pStyle w:val="ConsPlusNormal"/>
        <w:spacing w:before="220"/>
        <w:ind w:firstLine="540"/>
        <w:jc w:val="both"/>
      </w:pPr>
      <w:r>
        <w:t xml:space="preserve">е) утратил силу. - </w:t>
      </w:r>
      <w:hyperlink r:id="rId65" w:history="1">
        <w:r>
          <w:rPr>
            <w:color w:val="0000FF"/>
          </w:rPr>
          <w:t>Постановление</w:t>
        </w:r>
      </w:hyperlink>
      <w:r>
        <w:t xml:space="preserve"> Правительства Красноярского края от 31.10.2018 N 649-п.</w:t>
      </w:r>
    </w:p>
    <w:p w:rsidR="009C19E8" w:rsidRDefault="009C19E8">
      <w:pPr>
        <w:pStyle w:val="ConsPlusNormal"/>
        <w:jc w:val="both"/>
      </w:pPr>
      <w:r>
        <w:t xml:space="preserve">(п. 7 в ред. </w:t>
      </w:r>
      <w:hyperlink r:id="rId66" w:history="1">
        <w:r>
          <w:rPr>
            <w:color w:val="0000FF"/>
          </w:rPr>
          <w:t>Постановления</w:t>
        </w:r>
      </w:hyperlink>
      <w:r>
        <w:t xml:space="preserve"> Правительства Красноярского края от 06.04.2018 N 166-п)</w:t>
      </w:r>
    </w:p>
    <w:p w:rsidR="009C19E8" w:rsidRDefault="009C19E8">
      <w:pPr>
        <w:pStyle w:val="ConsPlusNormal"/>
        <w:spacing w:before="220"/>
        <w:ind w:firstLine="540"/>
        <w:jc w:val="both"/>
      </w:pPr>
      <w:bookmarkStart w:id="11" w:name="P120"/>
      <w:bookmarkEnd w:id="11"/>
      <w:r>
        <w:t xml:space="preserve">8. Предоставление субсидий осуществляется на основании соглашения о предоставлении субсидий, заключаемого между Министерством сельского хозяйства и получателем субсидии, в соответствии с типовой </w:t>
      </w:r>
      <w:hyperlink r:id="rId67" w:history="1">
        <w:r>
          <w:rPr>
            <w:color w:val="0000FF"/>
          </w:rPr>
          <w:t>формой</w:t>
        </w:r>
      </w:hyperlink>
      <w:r>
        <w:t>, утвержденной Приказом министерства финансов Красноярского края от 09.01.2017 N 1 "Об утверждении типовых форм соглашений (договоров) между главным распорядителем средств краевого бюджета и юридическим лицом (за исключением государственных учреждений), индивидуальным предпринимателем, физическим лицом - производителем товаров, работ, услуг о предоставлении субсидии из краевого бюджета" (далее - соглашение, приказ о типовой форме соглашения, министерство финансов). В случае внесения изменений в соглашение между Министерством сельского хозяйства и получателем субсидии заключается дополнительное соглашение к соглашению в порядке, установленном приказом о типовой форме соглашения (далее - дополнительное соглашение).</w:t>
      </w:r>
    </w:p>
    <w:p w:rsidR="009C19E8" w:rsidRDefault="009C19E8">
      <w:pPr>
        <w:pStyle w:val="ConsPlusNormal"/>
        <w:jc w:val="both"/>
      </w:pPr>
      <w:r>
        <w:t xml:space="preserve">(в ред. </w:t>
      </w:r>
      <w:hyperlink r:id="rId68" w:history="1">
        <w:r>
          <w:rPr>
            <w:color w:val="0000FF"/>
          </w:rPr>
          <w:t>Постановления</w:t>
        </w:r>
      </w:hyperlink>
      <w:r>
        <w:t xml:space="preserve"> Правительства Красноярского края от 03.12.2019 N 659-п)</w:t>
      </w:r>
    </w:p>
    <w:p w:rsidR="009C19E8" w:rsidRDefault="009C19E8">
      <w:pPr>
        <w:pStyle w:val="ConsPlusNormal"/>
        <w:spacing w:before="220"/>
        <w:ind w:firstLine="540"/>
        <w:jc w:val="both"/>
      </w:pPr>
      <w:r>
        <w:t>Соглашение заключается ежегодно при первом обращении в Министерство сельского хозяйства за получением субсидии в текущем финансовом году.</w:t>
      </w:r>
    </w:p>
    <w:p w:rsidR="009C19E8" w:rsidRDefault="009C19E8">
      <w:pPr>
        <w:pStyle w:val="ConsPlusNormal"/>
        <w:jc w:val="both"/>
      </w:pPr>
      <w:r>
        <w:t xml:space="preserve">(в ред. </w:t>
      </w:r>
      <w:hyperlink r:id="rId69" w:history="1">
        <w:r>
          <w:rPr>
            <w:color w:val="0000FF"/>
          </w:rPr>
          <w:t>Постановления</w:t>
        </w:r>
      </w:hyperlink>
      <w:r>
        <w:t xml:space="preserve"> Правительства Красноярского края от 06.04.2018 N 166-п)</w:t>
      </w:r>
    </w:p>
    <w:p w:rsidR="009C19E8" w:rsidRDefault="009C19E8">
      <w:pPr>
        <w:pStyle w:val="ConsPlusNormal"/>
        <w:spacing w:before="220"/>
        <w:ind w:firstLine="540"/>
        <w:jc w:val="both"/>
      </w:pPr>
      <w:r>
        <w:t xml:space="preserve">Получатель субсидии, заключивший с Министерством сельского хозяйства соглашение в предшествующем финансовом году, для предоставления субсидий в текущем финансовом году по принятым к субсидированию кредитным договорам (договорам займа) представляет в исполнительный орган местного самоуправления муниципального района Красноярского края (далее - Орган местного самоуправления) не позднее 3-го числа месяца в период с февраля по декабрь включительно текущего года, а в случае, если получатель субсидии зарегистрирован на территории городского округа, - в Министерство сельского хозяйства не позднее 8-го числа месяца в период с февраля по декабрь включительно текущего года, </w:t>
      </w:r>
      <w:hyperlink w:anchor="P544" w:history="1">
        <w:r>
          <w:rPr>
            <w:color w:val="0000FF"/>
          </w:rPr>
          <w:t>заявление</w:t>
        </w:r>
      </w:hyperlink>
      <w:r>
        <w:t xml:space="preserve"> о предоставлении субсидии по форме согласно приложению N 1 к Порядку, одновременно с которым представляет по собственной инициативе документы, предусмотренные </w:t>
      </w:r>
      <w:hyperlink w:anchor="P136" w:history="1">
        <w:r>
          <w:rPr>
            <w:color w:val="0000FF"/>
          </w:rPr>
          <w:t>абзацами вторым</w:t>
        </w:r>
      </w:hyperlink>
      <w:r>
        <w:t xml:space="preserve"> и </w:t>
      </w:r>
      <w:hyperlink w:anchor="P136" w:history="1">
        <w:r>
          <w:rPr>
            <w:color w:val="0000FF"/>
          </w:rPr>
          <w:t>третьим пункта 10</w:t>
        </w:r>
      </w:hyperlink>
      <w:r>
        <w:t xml:space="preserve"> Порядка.</w:t>
      </w:r>
    </w:p>
    <w:p w:rsidR="009C19E8" w:rsidRDefault="009C19E8">
      <w:pPr>
        <w:pStyle w:val="ConsPlusNormal"/>
        <w:jc w:val="both"/>
      </w:pPr>
      <w:r>
        <w:t xml:space="preserve">(абзац введен </w:t>
      </w:r>
      <w:hyperlink r:id="rId70" w:history="1">
        <w:r>
          <w:rPr>
            <w:color w:val="0000FF"/>
          </w:rPr>
          <w:t>Постановлением</w:t>
        </w:r>
      </w:hyperlink>
      <w:r>
        <w:t xml:space="preserve"> Правительства Красноярского края от 06.04.2018 N 166-п; в ред. </w:t>
      </w:r>
      <w:hyperlink r:id="rId71" w:history="1">
        <w:r>
          <w:rPr>
            <w:color w:val="0000FF"/>
          </w:rPr>
          <w:t>Постановления</w:t>
        </w:r>
      </w:hyperlink>
      <w:r>
        <w:t xml:space="preserve"> Правительства Красноярского края от 31.10.2018 N 649-п)</w:t>
      </w:r>
    </w:p>
    <w:p w:rsidR="009C19E8" w:rsidRDefault="009C19E8">
      <w:pPr>
        <w:pStyle w:val="ConsPlusNormal"/>
        <w:spacing w:before="220"/>
        <w:ind w:firstLine="540"/>
        <w:jc w:val="both"/>
      </w:pPr>
      <w:r>
        <w:t xml:space="preserve">Абзац исключен. - </w:t>
      </w:r>
      <w:hyperlink r:id="rId72" w:history="1">
        <w:r>
          <w:rPr>
            <w:color w:val="0000FF"/>
          </w:rPr>
          <w:t>Постановление</w:t>
        </w:r>
      </w:hyperlink>
      <w:r>
        <w:t xml:space="preserve"> Правительства Красноярского края от 31.10.2018 N 649-п.</w:t>
      </w:r>
    </w:p>
    <w:p w:rsidR="009C19E8" w:rsidRDefault="009C19E8">
      <w:pPr>
        <w:pStyle w:val="ConsPlusNormal"/>
        <w:jc w:val="both"/>
      </w:pPr>
      <w:r>
        <w:t xml:space="preserve">(п. 8 в ред. </w:t>
      </w:r>
      <w:hyperlink r:id="rId73" w:history="1">
        <w:r>
          <w:rPr>
            <w:color w:val="0000FF"/>
          </w:rPr>
          <w:t>Постановления</w:t>
        </w:r>
      </w:hyperlink>
      <w:r>
        <w:t xml:space="preserve"> Правительства Красноярского края от 10.11.2017 N 669-п)</w:t>
      </w:r>
    </w:p>
    <w:p w:rsidR="009C19E8" w:rsidRDefault="009C19E8">
      <w:pPr>
        <w:pStyle w:val="ConsPlusNormal"/>
        <w:spacing w:before="220"/>
        <w:ind w:firstLine="540"/>
        <w:jc w:val="both"/>
      </w:pPr>
      <w:bookmarkStart w:id="12" w:name="P128"/>
      <w:bookmarkEnd w:id="12"/>
      <w:r>
        <w:t xml:space="preserve">9. Получатель субсидий должен соответствовать на первое число месяца, предшествующего </w:t>
      </w:r>
      <w:r>
        <w:lastRenderedPageBreak/>
        <w:t>месяцу, в котором планируется заключение Соглашения, следующим требованиям:</w:t>
      </w:r>
    </w:p>
    <w:p w:rsidR="009C19E8" w:rsidRDefault="009C19E8">
      <w:pPr>
        <w:pStyle w:val="ConsPlusNormal"/>
        <w:spacing w:before="220"/>
        <w:ind w:firstLine="540"/>
        <w:jc w:val="both"/>
      </w:pPr>
      <w:r>
        <w:t>а)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19E8" w:rsidRDefault="009C19E8">
      <w:pPr>
        <w:pStyle w:val="ConsPlusNormal"/>
        <w:spacing w:before="220"/>
        <w:ind w:firstLine="540"/>
        <w:jc w:val="both"/>
      </w:pPr>
      <w:r>
        <w:t>б) у получателя субсидии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w:t>
      </w:r>
    </w:p>
    <w:p w:rsidR="009C19E8" w:rsidRDefault="009C19E8">
      <w:pPr>
        <w:pStyle w:val="ConsPlusNormal"/>
        <w:spacing w:before="220"/>
        <w:ind w:firstLine="540"/>
        <w:jc w:val="both"/>
      </w:pPr>
      <w:r>
        <w:t>в) получатель субсидии - юридическое лицо не должно находиться в процессе реорганизации, ликвидации, в отношении него не введена процедура банкротства, деятельность получателя субсидии - юридического лица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9C19E8" w:rsidRDefault="009C19E8">
      <w:pPr>
        <w:pStyle w:val="ConsPlusNormal"/>
        <w:jc w:val="both"/>
      </w:pPr>
      <w:r>
        <w:t xml:space="preserve">(пп. "в" в ред. </w:t>
      </w:r>
      <w:hyperlink r:id="rId74" w:history="1">
        <w:r>
          <w:rPr>
            <w:color w:val="0000FF"/>
          </w:rPr>
          <w:t>Постановления</w:t>
        </w:r>
      </w:hyperlink>
      <w:r>
        <w:t xml:space="preserve"> Правительства Красноярского края от 03.12.2019 N 659-п)</w:t>
      </w:r>
    </w:p>
    <w:p w:rsidR="009C19E8" w:rsidRDefault="009C19E8">
      <w:pPr>
        <w:pStyle w:val="ConsPlusNormal"/>
        <w:spacing w:before="220"/>
        <w:ind w:firstLine="540"/>
        <w:jc w:val="both"/>
      </w:pPr>
      <w:r>
        <w:t>г)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19E8" w:rsidRDefault="009C19E8">
      <w:pPr>
        <w:pStyle w:val="ConsPlusNormal"/>
        <w:spacing w:before="220"/>
        <w:ind w:firstLine="540"/>
        <w:jc w:val="both"/>
      </w:pPr>
      <w:r>
        <w:t xml:space="preserve">д) получатель субсидии не должен получать средства из краевого бюджета на основании иных нормативных правовых актов на цели, указанные в </w:t>
      </w:r>
      <w:hyperlink w:anchor="P71" w:history="1">
        <w:r>
          <w:rPr>
            <w:color w:val="0000FF"/>
          </w:rPr>
          <w:t>пункте 3</w:t>
        </w:r>
      </w:hyperlink>
      <w:r>
        <w:t xml:space="preserve"> Порядка.</w:t>
      </w:r>
    </w:p>
    <w:p w:rsidR="009C19E8" w:rsidRDefault="009C19E8">
      <w:pPr>
        <w:pStyle w:val="ConsPlusNormal"/>
        <w:jc w:val="both"/>
      </w:pPr>
      <w:r>
        <w:t xml:space="preserve">(пп. 9 в ред. </w:t>
      </w:r>
      <w:hyperlink r:id="rId75" w:history="1">
        <w:r>
          <w:rPr>
            <w:color w:val="0000FF"/>
          </w:rPr>
          <w:t>Постановления</w:t>
        </w:r>
      </w:hyperlink>
      <w:r>
        <w:t xml:space="preserve"> Правительства Красноярского края от 10.11.2017 N 669-п)</w:t>
      </w:r>
    </w:p>
    <w:p w:rsidR="009C19E8" w:rsidRDefault="009C19E8">
      <w:pPr>
        <w:pStyle w:val="ConsPlusNormal"/>
        <w:spacing w:before="220"/>
        <w:ind w:firstLine="540"/>
        <w:jc w:val="both"/>
      </w:pPr>
      <w:bookmarkStart w:id="13" w:name="P136"/>
      <w:bookmarkEnd w:id="13"/>
      <w:r>
        <w:t xml:space="preserve">10. Для подтверждения соответствия требованиям, указанным в </w:t>
      </w:r>
      <w:hyperlink w:anchor="P128" w:history="1">
        <w:r>
          <w:rPr>
            <w:color w:val="0000FF"/>
          </w:rPr>
          <w:t>пункте 9</w:t>
        </w:r>
      </w:hyperlink>
      <w:r>
        <w:t xml:space="preserve"> Порядка, получатель субсидии по собственной инициативе при первом обращении за получением субсидии в текущем финансовом году представляет в форме, предусмотренной </w:t>
      </w:r>
      <w:hyperlink w:anchor="P150" w:history="1">
        <w:r>
          <w:rPr>
            <w:color w:val="0000FF"/>
          </w:rPr>
          <w:t>пунктом 11</w:t>
        </w:r>
      </w:hyperlink>
      <w:r>
        <w:t xml:space="preserve"> Порядка, следующие документы:</w:t>
      </w:r>
    </w:p>
    <w:p w:rsidR="009C19E8" w:rsidRDefault="009C19E8">
      <w:pPr>
        <w:pStyle w:val="ConsPlusNormal"/>
        <w:spacing w:before="220"/>
        <w:ind w:firstLine="540"/>
        <w:jc w:val="both"/>
      </w:pPr>
      <w:r>
        <w:t>1) справку территориального органа Федеральной налоговой службы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9C19E8" w:rsidRDefault="009C19E8">
      <w:pPr>
        <w:pStyle w:val="ConsPlusNormal"/>
        <w:spacing w:before="220"/>
        <w:ind w:firstLine="540"/>
        <w:jc w:val="both"/>
      </w:pPr>
      <w:r>
        <w:t>2) выписку из единого государственного реестра юридических лиц (для получателей субсидий - юридических лиц) или единого государственного реестра индивидуальных предпринимателей (для получателей субсидий - индивидуальных предпринимателей).</w:t>
      </w:r>
    </w:p>
    <w:p w:rsidR="009C19E8" w:rsidRDefault="009C19E8">
      <w:pPr>
        <w:pStyle w:val="ConsPlusNormal"/>
        <w:spacing w:before="220"/>
        <w:ind w:firstLine="540"/>
        <w:jc w:val="both"/>
      </w:pPr>
      <w:r>
        <w:t xml:space="preserve">Для подтверждения разрешения на ввод объекта в эксплуатацию в случаях, установленных Градостроительным </w:t>
      </w:r>
      <w:hyperlink r:id="rId76" w:history="1">
        <w:r>
          <w:rPr>
            <w:color w:val="0000FF"/>
          </w:rPr>
          <w:t>кодексом</w:t>
        </w:r>
      </w:hyperlink>
      <w:r>
        <w:t xml:space="preserve"> Российской Федерации, получатель субсидий по собственной инициативе одновременно с документами, предусмотренными </w:t>
      </w:r>
      <w:hyperlink w:anchor="P155" w:history="1">
        <w:r>
          <w:rPr>
            <w:color w:val="0000FF"/>
          </w:rPr>
          <w:t>пунктом 12</w:t>
        </w:r>
      </w:hyperlink>
      <w:r>
        <w:t xml:space="preserve"> Порядка, представляет копию разрешения на ввод объекта в эксплуатацию, заверенную получателем субсидий.</w:t>
      </w:r>
    </w:p>
    <w:p w:rsidR="009C19E8" w:rsidRDefault="009C19E8">
      <w:pPr>
        <w:pStyle w:val="ConsPlusNormal"/>
        <w:spacing w:before="220"/>
        <w:ind w:firstLine="540"/>
        <w:jc w:val="both"/>
      </w:pPr>
      <w:r>
        <w:t xml:space="preserve">Для подтверждения целевого использования инвестиционного кредита при приобретении техники, оборудования и племенной продукции (материала) за иностранную валюту получатель субсидий по собственной инициативе представляет копию таможенной декларации, предусмотренной </w:t>
      </w:r>
      <w:hyperlink w:anchor="P155" w:history="1">
        <w:r>
          <w:rPr>
            <w:color w:val="0000FF"/>
          </w:rPr>
          <w:t>пунктом 12</w:t>
        </w:r>
      </w:hyperlink>
      <w:r>
        <w:t xml:space="preserve"> Порядка.</w:t>
      </w:r>
    </w:p>
    <w:p w:rsidR="009C19E8" w:rsidRDefault="009C19E8">
      <w:pPr>
        <w:pStyle w:val="ConsPlusNormal"/>
        <w:spacing w:before="220"/>
        <w:ind w:firstLine="540"/>
        <w:jc w:val="both"/>
      </w:pPr>
      <w:r>
        <w:t xml:space="preserve">В случае если получатель субсидии не представил по собственной инициативе документы, </w:t>
      </w:r>
      <w:r>
        <w:lastRenderedPageBreak/>
        <w:t xml:space="preserve">указанные в настоящем пункте Порядка, Министерство сельского хозяйства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течение 1 рабочего дня со дня регистрации заявления и документов, предусмотренных </w:t>
      </w:r>
      <w:hyperlink w:anchor="P155" w:history="1">
        <w:r>
          <w:rPr>
            <w:color w:val="0000FF"/>
          </w:rPr>
          <w:t>пунктом 12</w:t>
        </w:r>
      </w:hyperlink>
      <w:r>
        <w:t xml:space="preserve"> Порядка, в порядке, предусмотренном Федеральным </w:t>
      </w:r>
      <w:hyperlink r:id="rId77" w:history="1">
        <w:r>
          <w:rPr>
            <w:color w:val="0000FF"/>
          </w:rPr>
          <w:t>законом</w:t>
        </w:r>
      </w:hyperlink>
      <w:r>
        <w:t xml:space="preserve"> от 27.07.2010 N 210-ФЗ "Об организации предоставления государственных и муниципальных услуг":</w:t>
      </w:r>
    </w:p>
    <w:p w:rsidR="009C19E8" w:rsidRDefault="009C19E8">
      <w:pPr>
        <w:pStyle w:val="ConsPlusNormal"/>
        <w:spacing w:before="220"/>
        <w:ind w:firstLine="540"/>
        <w:jc w:val="both"/>
      </w:pPr>
      <w:r>
        <w:t>1) у территориального органа Федеральной налоговой службы:</w:t>
      </w:r>
    </w:p>
    <w:p w:rsidR="009C19E8" w:rsidRDefault="009C19E8">
      <w:pPr>
        <w:pStyle w:val="ConsPlusNormal"/>
        <w:spacing w:before="220"/>
        <w:ind w:firstLine="540"/>
        <w:jc w:val="both"/>
      </w:pPr>
      <w:r>
        <w:t>сведения о наличии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C19E8" w:rsidRDefault="009C19E8">
      <w:pPr>
        <w:pStyle w:val="ConsPlusNormal"/>
        <w:spacing w:before="220"/>
        <w:ind w:firstLine="540"/>
        <w:jc w:val="both"/>
      </w:pPr>
      <w:r>
        <w:t>сведения о том, что получатель субсидии - юридическое лицо находится (не находится) в процессе реорганизации, ликвидации, что в отношении него возбуждено (не возбуждено) производство по делу о несостоятельности (банкротстве), деятельность получателя субсидии - юридического лица приостановлена (не приостановлена) в порядке, предусмотренном законодательством Российской Федерации, или сведения, подтверждающие, что получатель субсидии - индивидуальный предприниматель прекратил (не прекратил) деятельность в качестве индивидуального предпринимателя;</w:t>
      </w:r>
    </w:p>
    <w:p w:rsidR="009C19E8" w:rsidRDefault="009C19E8">
      <w:pPr>
        <w:pStyle w:val="ConsPlusNormal"/>
        <w:jc w:val="both"/>
      </w:pPr>
      <w:r>
        <w:t xml:space="preserve">(в ред. </w:t>
      </w:r>
      <w:hyperlink r:id="rId78" w:history="1">
        <w:r>
          <w:rPr>
            <w:color w:val="0000FF"/>
          </w:rPr>
          <w:t>Постановления</w:t>
        </w:r>
      </w:hyperlink>
      <w:r>
        <w:t xml:space="preserve"> Правительства Красноярского края от 03.12.2019 N 659-п)</w:t>
      </w:r>
    </w:p>
    <w:p w:rsidR="009C19E8" w:rsidRDefault="009C19E8">
      <w:pPr>
        <w:pStyle w:val="ConsPlusNormal"/>
        <w:spacing w:before="220"/>
        <w:ind w:firstLine="540"/>
        <w:jc w:val="both"/>
      </w:pPr>
      <w:r>
        <w:t>сведения о наличии (отсутствии) информации о том, что получатель субсидии является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C19E8" w:rsidRDefault="009C19E8">
      <w:pPr>
        <w:pStyle w:val="ConsPlusNormal"/>
        <w:spacing w:before="220"/>
        <w:ind w:firstLine="540"/>
        <w:jc w:val="both"/>
      </w:pPr>
      <w:r>
        <w:t>2) у органов, уполномоченных на выдачу разрешений на строительство: сведения о выданных разрешениях на ввод объекта в эксплуатацию;</w:t>
      </w:r>
    </w:p>
    <w:p w:rsidR="009C19E8" w:rsidRDefault="009C19E8">
      <w:pPr>
        <w:pStyle w:val="ConsPlusNormal"/>
        <w:spacing w:before="220"/>
        <w:ind w:firstLine="540"/>
        <w:jc w:val="both"/>
      </w:pPr>
      <w:r>
        <w:t>3) у территориального органа Федеральной таможенной службы: сведения из декларации на товары.</w:t>
      </w:r>
    </w:p>
    <w:p w:rsidR="009C19E8" w:rsidRDefault="009C19E8">
      <w:pPr>
        <w:pStyle w:val="ConsPlusNormal"/>
        <w:jc w:val="both"/>
      </w:pPr>
      <w:r>
        <w:t xml:space="preserve">(п. 10 в ред. </w:t>
      </w:r>
      <w:hyperlink r:id="rId79" w:history="1">
        <w:r>
          <w:rPr>
            <w:color w:val="0000FF"/>
          </w:rPr>
          <w:t>Постановления</w:t>
        </w:r>
      </w:hyperlink>
      <w:r>
        <w:t xml:space="preserve"> Правительства Красноярского края от 31.10.2018 N 649-п)</w:t>
      </w:r>
    </w:p>
    <w:p w:rsidR="009C19E8" w:rsidRDefault="009C19E8">
      <w:pPr>
        <w:pStyle w:val="ConsPlusNormal"/>
        <w:spacing w:before="220"/>
        <w:ind w:firstLine="540"/>
        <w:jc w:val="both"/>
      </w:pPr>
      <w:bookmarkStart w:id="14" w:name="P150"/>
      <w:bookmarkEnd w:id="14"/>
      <w:r>
        <w:t xml:space="preserve">11. Получатель субсидии, претендующий на получение субсидии, вправе представить документы, предусмотренные </w:t>
      </w:r>
      <w:hyperlink w:anchor="P120" w:history="1">
        <w:r>
          <w:rPr>
            <w:color w:val="0000FF"/>
          </w:rPr>
          <w:t>пунктами 8</w:t>
        </w:r>
      </w:hyperlink>
      <w:r>
        <w:t xml:space="preserve">, </w:t>
      </w:r>
      <w:hyperlink w:anchor="P136" w:history="1">
        <w:r>
          <w:rPr>
            <w:color w:val="0000FF"/>
          </w:rPr>
          <w:t>10</w:t>
        </w:r>
      </w:hyperlink>
      <w:r>
        <w:t xml:space="preserve">, </w:t>
      </w:r>
      <w:hyperlink w:anchor="P155" w:history="1">
        <w:r>
          <w:rPr>
            <w:color w:val="0000FF"/>
          </w:rPr>
          <w:t>12</w:t>
        </w:r>
      </w:hyperlink>
      <w:r>
        <w:t xml:space="preserve">, </w:t>
      </w:r>
      <w:hyperlink w:anchor="P419" w:history="1">
        <w:r>
          <w:rPr>
            <w:color w:val="0000FF"/>
          </w:rPr>
          <w:t>20</w:t>
        </w:r>
      </w:hyperlink>
      <w:r>
        <w:t xml:space="preserve"> Порядка, на бумажном носителе лично либо путем направления по почте или в форме электронного документа, подписанного усиленной квалифицированной электронной подписью в соответствии с Федеральным </w:t>
      </w:r>
      <w:hyperlink r:id="rId80" w:history="1">
        <w:r>
          <w:rPr>
            <w:color w:val="0000FF"/>
          </w:rPr>
          <w:t>законом</w:t>
        </w:r>
      </w:hyperlink>
      <w:r>
        <w:t xml:space="preserve"> от 06.04.2011 N 63-ФЗ "Об электронной подписи".</w:t>
      </w:r>
    </w:p>
    <w:p w:rsidR="009C19E8" w:rsidRDefault="009C19E8">
      <w:pPr>
        <w:pStyle w:val="ConsPlusNormal"/>
        <w:jc w:val="both"/>
      </w:pPr>
      <w:r>
        <w:t xml:space="preserve">(в ред. </w:t>
      </w:r>
      <w:hyperlink r:id="rId81" w:history="1">
        <w:r>
          <w:rPr>
            <w:color w:val="0000FF"/>
          </w:rPr>
          <w:t>Постановления</w:t>
        </w:r>
      </w:hyperlink>
      <w:r>
        <w:t xml:space="preserve"> Правительства Красноярского края от 06.04.2018 N 166-п)</w:t>
      </w:r>
    </w:p>
    <w:p w:rsidR="009C19E8" w:rsidRDefault="009C19E8">
      <w:pPr>
        <w:pStyle w:val="ConsPlusNormal"/>
        <w:spacing w:before="220"/>
        <w:ind w:firstLine="540"/>
        <w:jc w:val="both"/>
      </w:pPr>
      <w:bookmarkStart w:id="15" w:name="P152"/>
      <w:bookmarkEnd w:id="15"/>
      <w:r>
        <w:t xml:space="preserve">В случае представления документов, предусмотренных </w:t>
      </w:r>
      <w:hyperlink w:anchor="P120" w:history="1">
        <w:r>
          <w:rPr>
            <w:color w:val="0000FF"/>
          </w:rPr>
          <w:t>пунктами 8</w:t>
        </w:r>
      </w:hyperlink>
      <w:r>
        <w:t xml:space="preserve">, </w:t>
      </w:r>
      <w:hyperlink w:anchor="P136" w:history="1">
        <w:r>
          <w:rPr>
            <w:color w:val="0000FF"/>
          </w:rPr>
          <w:t>10</w:t>
        </w:r>
      </w:hyperlink>
      <w:r>
        <w:t xml:space="preserve">, </w:t>
      </w:r>
      <w:hyperlink w:anchor="P155" w:history="1">
        <w:r>
          <w:rPr>
            <w:color w:val="0000FF"/>
          </w:rPr>
          <w:t>12</w:t>
        </w:r>
      </w:hyperlink>
      <w:r>
        <w:t xml:space="preserve">, </w:t>
      </w:r>
      <w:hyperlink w:anchor="P419" w:history="1">
        <w:r>
          <w:rPr>
            <w:color w:val="0000FF"/>
          </w:rPr>
          <w:t>20</w:t>
        </w:r>
      </w:hyperlink>
      <w:r>
        <w:t xml:space="preserve"> Порядка, в форме электронного документа, подписанного усиленной квалифицированной электронной подписью, проводится процедура проверки действительности усиленной квалифицированной электронной подписи, с использованием которой подписан электронный документ (далее соответственно - электронная подпись, проверка подписи), в течение 2 рабочих дней со дня регистрации документов. В случае наличия основания для отказа в приеме к рассмотрению документов, указанного в </w:t>
      </w:r>
      <w:hyperlink w:anchor="P248" w:history="1">
        <w:r>
          <w:rPr>
            <w:color w:val="0000FF"/>
          </w:rPr>
          <w:t>подпункте "б" пункта 14</w:t>
        </w:r>
      </w:hyperlink>
      <w:r>
        <w:t xml:space="preserve">, </w:t>
      </w:r>
      <w:hyperlink w:anchor="P430" w:history="1">
        <w:r>
          <w:rPr>
            <w:color w:val="0000FF"/>
          </w:rPr>
          <w:t>подпункте "б" пункта 21</w:t>
        </w:r>
      </w:hyperlink>
      <w:r>
        <w:t xml:space="preserve"> Порядка, в течение 3 дней со дня завершения проведения проверки подписи принимается решение об отказе в приеме к рассмотрению представленных документов и направляется получателю субсидии уведомление </w:t>
      </w:r>
      <w:r>
        <w:lastRenderedPageBreak/>
        <w:t xml:space="preserve">об этом в электронной форме с указанием пунктов </w:t>
      </w:r>
      <w:hyperlink r:id="rId82" w:history="1">
        <w:r>
          <w:rPr>
            <w:color w:val="0000FF"/>
          </w:rPr>
          <w:t>статьи 11</w:t>
        </w:r>
      </w:hyperlink>
      <w:r>
        <w:t xml:space="preserve"> Федерального закона от 06.04.2011 N 63-ФЗ "Об электронной подписи", которые послужили основанием для принятия указанного решения.</w:t>
      </w:r>
    </w:p>
    <w:p w:rsidR="009C19E8" w:rsidRDefault="009C19E8">
      <w:pPr>
        <w:pStyle w:val="ConsPlusNormal"/>
        <w:jc w:val="both"/>
      </w:pPr>
      <w:r>
        <w:t xml:space="preserve">(в ред. </w:t>
      </w:r>
      <w:hyperlink r:id="rId83" w:history="1">
        <w:r>
          <w:rPr>
            <w:color w:val="0000FF"/>
          </w:rPr>
          <w:t>Постановления</w:t>
        </w:r>
      </w:hyperlink>
      <w:r>
        <w:t xml:space="preserve"> Правительства Красноярского края от 06.04.2018 N 166-п)</w:t>
      </w:r>
    </w:p>
    <w:p w:rsidR="009C19E8" w:rsidRDefault="009C19E8">
      <w:pPr>
        <w:pStyle w:val="ConsPlusNormal"/>
        <w:jc w:val="both"/>
      </w:pPr>
      <w:r>
        <w:t xml:space="preserve">(пп. 11 в ред. </w:t>
      </w:r>
      <w:hyperlink r:id="rId84" w:history="1">
        <w:r>
          <w:rPr>
            <w:color w:val="0000FF"/>
          </w:rPr>
          <w:t>Постановления</w:t>
        </w:r>
      </w:hyperlink>
      <w:r>
        <w:t xml:space="preserve"> Правительства Красноярского края от 10.11.2017 N 669-п)</w:t>
      </w:r>
    </w:p>
    <w:p w:rsidR="009C19E8" w:rsidRDefault="009C19E8">
      <w:pPr>
        <w:pStyle w:val="ConsPlusNormal"/>
        <w:spacing w:before="220"/>
        <w:ind w:firstLine="540"/>
        <w:jc w:val="both"/>
      </w:pPr>
      <w:bookmarkStart w:id="16" w:name="P155"/>
      <w:bookmarkEnd w:id="16"/>
      <w:r>
        <w:t xml:space="preserve">12. Получатель субсидии, зарегистрированный на территории муниципального района Красноярского края, претендующий на получение субсидии, в соответствии с </w:t>
      </w:r>
      <w:hyperlink w:anchor="P150" w:history="1">
        <w:r>
          <w:rPr>
            <w:color w:val="0000FF"/>
          </w:rPr>
          <w:t>пунктом 11</w:t>
        </w:r>
      </w:hyperlink>
      <w:r>
        <w:t xml:space="preserve"> Порядка представляет в Орган местного самоуправления в срок с 15-го числа до 25-го числа текущего месяца следующие документы:</w:t>
      </w:r>
    </w:p>
    <w:p w:rsidR="009C19E8" w:rsidRDefault="009C19E8">
      <w:pPr>
        <w:pStyle w:val="ConsPlusNormal"/>
        <w:jc w:val="both"/>
      </w:pPr>
      <w:r>
        <w:t xml:space="preserve">(в ред. Постановлений Правительства Красноярского края от 10.11.2017 </w:t>
      </w:r>
      <w:hyperlink r:id="rId85" w:history="1">
        <w:r>
          <w:rPr>
            <w:color w:val="0000FF"/>
          </w:rPr>
          <w:t>N 669-п</w:t>
        </w:r>
      </w:hyperlink>
      <w:r>
        <w:t xml:space="preserve">, от 06.04.2018 </w:t>
      </w:r>
      <w:hyperlink r:id="rId86" w:history="1">
        <w:r>
          <w:rPr>
            <w:color w:val="0000FF"/>
          </w:rPr>
          <w:t>N 166-п</w:t>
        </w:r>
      </w:hyperlink>
      <w:r>
        <w:t xml:space="preserve">, от 31.10.2018 </w:t>
      </w:r>
      <w:hyperlink r:id="rId87" w:history="1">
        <w:r>
          <w:rPr>
            <w:color w:val="0000FF"/>
          </w:rPr>
          <w:t>N 649-п</w:t>
        </w:r>
      </w:hyperlink>
      <w:r>
        <w:t>)</w:t>
      </w:r>
    </w:p>
    <w:p w:rsidR="009C19E8" w:rsidRDefault="009C19E8">
      <w:pPr>
        <w:pStyle w:val="ConsPlusNormal"/>
        <w:spacing w:before="220"/>
        <w:ind w:firstLine="540"/>
        <w:jc w:val="both"/>
      </w:pPr>
      <w:bookmarkStart w:id="17" w:name="P157"/>
      <w:bookmarkEnd w:id="17"/>
      <w:r>
        <w:t>а) после открытия ссудного счета для получения инвестиционного кредита (займа) (кредитной линии):</w:t>
      </w:r>
    </w:p>
    <w:p w:rsidR="009C19E8" w:rsidRDefault="009C19E8">
      <w:pPr>
        <w:pStyle w:val="ConsPlusNormal"/>
        <w:spacing w:before="220"/>
        <w:ind w:firstLine="540"/>
        <w:jc w:val="both"/>
      </w:pPr>
      <w:r>
        <w:t>документ с указанием номера счета получателя субсидий, открытого ему в Кредитной организации, для получения субсидий;</w:t>
      </w:r>
    </w:p>
    <w:p w:rsidR="009C19E8" w:rsidRDefault="009C19E8">
      <w:pPr>
        <w:pStyle w:val="ConsPlusNormal"/>
        <w:spacing w:before="220"/>
        <w:ind w:firstLine="540"/>
        <w:jc w:val="both"/>
      </w:pPr>
      <w:r>
        <w:t>копию кредитного договора (договора займа), заверенную Кредитной организацией;</w:t>
      </w:r>
    </w:p>
    <w:p w:rsidR="009C19E8" w:rsidRDefault="009C19E8">
      <w:pPr>
        <w:pStyle w:val="ConsPlusNormal"/>
        <w:spacing w:before="220"/>
        <w:ind w:firstLine="540"/>
        <w:jc w:val="both"/>
      </w:pPr>
      <w:bookmarkStart w:id="18" w:name="P160"/>
      <w:bookmarkEnd w:id="18"/>
      <w:r>
        <w:t>копию дополнительного соглашения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заверенную Кредитной организацией;</w:t>
      </w:r>
    </w:p>
    <w:p w:rsidR="009C19E8" w:rsidRDefault="009C19E8">
      <w:pPr>
        <w:pStyle w:val="ConsPlusNormal"/>
        <w:spacing w:before="220"/>
        <w:ind w:firstLine="540"/>
        <w:jc w:val="both"/>
      </w:pPr>
      <w:r>
        <w:t>копию выписки из ссудного счета получателя субсидий о получении инвестиционного кредита (займа) (кредитной линии) или документа, подтверждающего получение инвестиционного кредита (займа) (кредитной линии), заверенную Кредитной организацией;</w:t>
      </w:r>
    </w:p>
    <w:p w:rsidR="009C19E8" w:rsidRDefault="009C19E8">
      <w:pPr>
        <w:pStyle w:val="ConsPlusNormal"/>
        <w:spacing w:before="220"/>
        <w:ind w:firstLine="540"/>
        <w:jc w:val="both"/>
      </w:pPr>
      <w:bookmarkStart w:id="19" w:name="P162"/>
      <w:bookmarkEnd w:id="19"/>
      <w:r>
        <w:t>копию графика погашения инвестиционного кредита (займа) (кредитной линии) и уплаты процентов по нему, заверенную Кредитной организацией;</w:t>
      </w:r>
    </w:p>
    <w:p w:rsidR="009C19E8" w:rsidRDefault="009C19E8">
      <w:pPr>
        <w:pStyle w:val="ConsPlusNormal"/>
        <w:spacing w:before="220"/>
        <w:ind w:firstLine="540"/>
        <w:jc w:val="both"/>
      </w:pPr>
      <w:r>
        <w:t>копии платежного поручения (иных банковских документов), заверенные Кредитной организацией;</w:t>
      </w:r>
    </w:p>
    <w:p w:rsidR="009C19E8" w:rsidRDefault="009C19E8">
      <w:pPr>
        <w:pStyle w:val="ConsPlusNormal"/>
        <w:spacing w:before="220"/>
        <w:ind w:firstLine="540"/>
        <w:jc w:val="both"/>
      </w:pPr>
      <w:r>
        <w:t xml:space="preserve">бизнес-план инвестиционного проекта, оформленный в соответствии с </w:t>
      </w:r>
      <w:hyperlink w:anchor="P1331" w:history="1">
        <w:r>
          <w:rPr>
            <w:color w:val="0000FF"/>
          </w:rPr>
          <w:t>макетом</w:t>
        </w:r>
      </w:hyperlink>
      <w:r>
        <w:t>, предусмотренным приложением N 8 к Порядку;</w:t>
      </w:r>
    </w:p>
    <w:p w:rsidR="009C19E8" w:rsidRDefault="009C19E8">
      <w:pPr>
        <w:pStyle w:val="ConsPlusNormal"/>
        <w:jc w:val="both"/>
      </w:pPr>
      <w:r>
        <w:t xml:space="preserve">(в ред. </w:t>
      </w:r>
      <w:hyperlink r:id="rId88" w:history="1">
        <w:r>
          <w:rPr>
            <w:color w:val="0000FF"/>
          </w:rPr>
          <w:t>Постановления</w:t>
        </w:r>
      </w:hyperlink>
      <w:r>
        <w:t xml:space="preserve"> Правительства Красноярского края от 03.12.2019 N 659-п)</w:t>
      </w:r>
    </w:p>
    <w:p w:rsidR="009C19E8" w:rsidRDefault="009C19E8">
      <w:pPr>
        <w:pStyle w:val="ConsPlusNormal"/>
        <w:jc w:val="both"/>
      </w:pPr>
      <w:r>
        <w:t xml:space="preserve">(пп. "а" в ред. </w:t>
      </w:r>
      <w:hyperlink r:id="rId89" w:history="1">
        <w:r>
          <w:rPr>
            <w:color w:val="0000FF"/>
          </w:rPr>
          <w:t>Постановления</w:t>
        </w:r>
      </w:hyperlink>
      <w:r>
        <w:t xml:space="preserve"> Правительства Красноярского края от 31.10.2018 N 649-п)</w:t>
      </w:r>
    </w:p>
    <w:p w:rsidR="009C19E8" w:rsidRDefault="009C19E8">
      <w:pPr>
        <w:pStyle w:val="ConsPlusNormal"/>
        <w:spacing w:before="220"/>
        <w:ind w:firstLine="540"/>
        <w:jc w:val="both"/>
      </w:pPr>
      <w:r>
        <w:t>б) после погашения процентов:</w:t>
      </w:r>
    </w:p>
    <w:p w:rsidR="009C19E8" w:rsidRDefault="009C19E8">
      <w:pPr>
        <w:pStyle w:val="ConsPlusNormal"/>
        <w:spacing w:before="220"/>
        <w:ind w:firstLine="540"/>
        <w:jc w:val="both"/>
      </w:pPr>
      <w:hyperlink w:anchor="P544" w:history="1">
        <w:r>
          <w:rPr>
            <w:color w:val="0000FF"/>
          </w:rPr>
          <w:t>заявление</w:t>
        </w:r>
      </w:hyperlink>
      <w:r>
        <w:t xml:space="preserve"> о предоставлении субсидии по форме согласно приложению N 1 к Порядку (далее - заявление);</w:t>
      </w:r>
    </w:p>
    <w:p w:rsidR="009C19E8" w:rsidRDefault="009C19E8">
      <w:pPr>
        <w:pStyle w:val="ConsPlusNormal"/>
        <w:spacing w:before="220"/>
        <w:ind w:firstLine="540"/>
        <w:jc w:val="both"/>
      </w:pPr>
      <w:r>
        <w:t xml:space="preserve">получатели субсидий, занимающиеся производством мяса крупного рогатого скота и молока, дополнительно представляют </w:t>
      </w:r>
      <w:hyperlink w:anchor="P673" w:history="1">
        <w:r>
          <w:rPr>
            <w:color w:val="0000FF"/>
          </w:rPr>
          <w:t>справку</w:t>
        </w:r>
      </w:hyperlink>
      <w:r>
        <w:t xml:space="preserve"> о производстве мяса крупного рогатого скота и молока по форме согласно приложению N 2 к Порядку;</w:t>
      </w:r>
    </w:p>
    <w:p w:rsidR="009C19E8" w:rsidRDefault="009C19E8">
      <w:pPr>
        <w:pStyle w:val="ConsPlusNormal"/>
        <w:spacing w:before="220"/>
        <w:ind w:firstLine="540"/>
        <w:jc w:val="both"/>
      </w:pPr>
      <w:r>
        <w:t>копию выписки из расчетного счета получателя субсидий для подтверждения перечисления кредитных (заемных) средств, заверенную Кредитной организацией;</w:t>
      </w:r>
    </w:p>
    <w:p w:rsidR="009C19E8" w:rsidRDefault="009C19E8">
      <w:pPr>
        <w:pStyle w:val="ConsPlusNormal"/>
        <w:spacing w:before="220"/>
        <w:ind w:firstLine="540"/>
        <w:jc w:val="both"/>
      </w:pPr>
      <w:r>
        <w:t>для подтверждения целевого использования кредита (займа):</w:t>
      </w:r>
    </w:p>
    <w:p w:rsidR="009C19E8" w:rsidRDefault="009C19E8">
      <w:pPr>
        <w:pStyle w:val="ConsPlusNormal"/>
        <w:spacing w:before="220"/>
        <w:ind w:firstLine="540"/>
        <w:jc w:val="both"/>
      </w:pPr>
      <w:r>
        <w:t xml:space="preserve">при строительстве и реконструкции прививочных комплексов для многолетних насаждений, </w:t>
      </w:r>
      <w:r>
        <w:lastRenderedPageBreak/>
        <w:t>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строительстве объектов по глубокой переработке высокопротеиновых сельскохозяйственных культур (сои, пшеницы, ржи, кукурузы, рапса, нута, сорго), при строительстве, реконструкции и модернизации животноводческих комплексов (ферм), животноводческих комплексов (ферм) для содержания крупного рогатого скота, животноводческих комплексов для содержания свиней, объектов животноводства и кормопроизводства,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при строительстве и реконструкции комбикормовых предприятий и цехов, при строительстве, реконструкции и модернизации мощностей для подработки, хранения и перевалки зерновых и масличных культур (далее - объекты):</w:t>
      </w:r>
    </w:p>
    <w:p w:rsidR="009C19E8" w:rsidRDefault="009C19E8">
      <w:pPr>
        <w:pStyle w:val="ConsPlusNormal"/>
        <w:spacing w:before="220"/>
        <w:ind w:firstLine="540"/>
        <w:jc w:val="both"/>
      </w:pPr>
      <w:r>
        <w:t>копии разделов проектной документации объектов: пояснительной записки, схемы планировочной организации земельного участка, проекта организации строительства, сметы на строительство, реконструкцию, модернизацию объектов, заверенные получателем субсидий;</w:t>
      </w:r>
    </w:p>
    <w:p w:rsidR="009C19E8" w:rsidRDefault="009C19E8">
      <w:pPr>
        <w:pStyle w:val="ConsPlusNormal"/>
        <w:spacing w:before="220"/>
        <w:ind w:firstLine="540"/>
        <w:jc w:val="both"/>
      </w:pPr>
      <w:r>
        <w:t>копии договоров на поставку оборудования, строительных материалов, на выполнение подрядных работ, прочих работ (проектные работы, экспертиза), заверенные получателем субсидий;</w:t>
      </w:r>
    </w:p>
    <w:p w:rsidR="009C19E8" w:rsidRDefault="009C19E8">
      <w:pPr>
        <w:pStyle w:val="ConsPlusNormal"/>
        <w:spacing w:before="220"/>
        <w:ind w:firstLine="540"/>
        <w:jc w:val="both"/>
      </w:pPr>
      <w:r>
        <w:t>документы, представляемые получателем субсидий в течение 90 календарных дней по окончании выполнения этапов работ, определенных проектом организации строительства:</w:t>
      </w:r>
    </w:p>
    <w:p w:rsidR="009C19E8" w:rsidRDefault="009C19E8">
      <w:pPr>
        <w:pStyle w:val="ConsPlusNormal"/>
        <w:spacing w:before="220"/>
        <w:ind w:firstLine="540"/>
        <w:jc w:val="both"/>
      </w:pPr>
      <w:r>
        <w:t>копии платежных документов, подтверждающих оплату строительных материалов, приобретенного оборудования, выполненных работ (оказанных услуг) подрядным способом при строительстве, реконструкции и модернизации объектов, включая авансовые платежи, а также оплату строительных материалов и услуг подрядных организаций при проведении работ хозяйственным способом получателем субсидий;</w:t>
      </w:r>
    </w:p>
    <w:p w:rsidR="009C19E8" w:rsidRDefault="009C19E8">
      <w:pPr>
        <w:pStyle w:val="ConsPlusNormal"/>
        <w:spacing w:before="220"/>
        <w:ind w:firstLine="540"/>
        <w:jc w:val="both"/>
      </w:pPr>
      <w:r>
        <w:t>копии первичных документов на получение оборудования, строительных материалов, заверенные получателем субсидий;</w:t>
      </w:r>
    </w:p>
    <w:p w:rsidR="009C19E8" w:rsidRDefault="009C19E8">
      <w:pPr>
        <w:pStyle w:val="ConsPlusNormal"/>
        <w:spacing w:before="220"/>
        <w:ind w:firstLine="540"/>
        <w:jc w:val="both"/>
      </w:pPr>
      <w:r>
        <w:t>копии документов о приемке выполненных работ и документов о стоимости выполненных работ и затрат по формам, утвержденным получателем субсидий, заверенные получателем субсидий;</w:t>
      </w:r>
    </w:p>
    <w:p w:rsidR="009C19E8" w:rsidRDefault="009C19E8">
      <w:pPr>
        <w:pStyle w:val="ConsPlusNormal"/>
        <w:spacing w:before="220"/>
        <w:ind w:firstLine="540"/>
        <w:jc w:val="both"/>
      </w:pPr>
      <w:r>
        <w:t>для сельскохозяйственных товаропроизводителей, за исключением граждан, ведущих личное подсобное хозяйство, организаций агропромышленного комплекса независимо от их организационно-правовой формы:</w:t>
      </w:r>
    </w:p>
    <w:p w:rsidR="009C19E8" w:rsidRDefault="009C19E8">
      <w:pPr>
        <w:pStyle w:val="ConsPlusNormal"/>
        <w:spacing w:before="220"/>
        <w:ind w:firstLine="540"/>
        <w:jc w:val="both"/>
      </w:pPr>
      <w:r>
        <w:t>документы, подтверждающие приобретение за иностранную валюту оборудования:</w:t>
      </w:r>
    </w:p>
    <w:p w:rsidR="009C19E8" w:rsidRDefault="009C19E8">
      <w:pPr>
        <w:pStyle w:val="ConsPlusNormal"/>
        <w:spacing w:before="220"/>
        <w:ind w:firstLine="540"/>
        <w:jc w:val="both"/>
      </w:pPr>
      <w:r>
        <w:t>копию контракта на приобретение оборудования, заверенную получателем субсидий;</w:t>
      </w:r>
    </w:p>
    <w:p w:rsidR="009C19E8" w:rsidRDefault="009C19E8">
      <w:pPr>
        <w:pStyle w:val="ConsPlusNormal"/>
        <w:spacing w:before="220"/>
        <w:ind w:firstLine="540"/>
        <w:jc w:val="both"/>
      </w:pPr>
      <w:r>
        <w:t>копии платежных поручений и (или) документов, подтверждающих открытие аккредитива на оплату оборудования, заверенные получателем субсидий;</w:t>
      </w:r>
    </w:p>
    <w:p w:rsidR="009C19E8" w:rsidRDefault="009C19E8">
      <w:pPr>
        <w:pStyle w:val="ConsPlusNormal"/>
        <w:spacing w:before="220"/>
        <w:ind w:firstLine="540"/>
        <w:jc w:val="both"/>
      </w:pPr>
      <w:r>
        <w:t>копию дебетового авизо в подтверждение перечисления валюты поставщику или СВИФТ-сообщения на перевод валюты, заверенную получателем субсидий;</w:t>
      </w:r>
    </w:p>
    <w:p w:rsidR="009C19E8" w:rsidRDefault="009C19E8">
      <w:pPr>
        <w:pStyle w:val="ConsPlusNormal"/>
        <w:spacing w:before="220"/>
        <w:ind w:firstLine="540"/>
        <w:jc w:val="both"/>
      </w:pPr>
      <w:r>
        <w:t>копию таможенной декларации, заверенную получателем субсидий (представляется по собственной инициативе после оформления в установленном порядке таможенной декларации в соответствии с контрактом);</w:t>
      </w:r>
    </w:p>
    <w:p w:rsidR="009C19E8" w:rsidRDefault="009C19E8">
      <w:pPr>
        <w:pStyle w:val="ConsPlusNormal"/>
        <w:spacing w:before="220"/>
        <w:ind w:firstLine="540"/>
        <w:jc w:val="both"/>
      </w:pPr>
      <w:r>
        <w:lastRenderedPageBreak/>
        <w:t>копию паспорта импортной сделки, заверенную получателем субсидий;</w:t>
      </w:r>
    </w:p>
    <w:p w:rsidR="009C19E8" w:rsidRDefault="009C19E8">
      <w:pPr>
        <w:pStyle w:val="ConsPlusNormal"/>
        <w:spacing w:before="220"/>
        <w:ind w:firstLine="540"/>
        <w:jc w:val="both"/>
      </w:pPr>
      <w:r>
        <w:t>копии документов о приеме-передаче оборудования в монтаж по формам, утвержденным получателем субсидий, заверенные получателем субсидий;</w:t>
      </w:r>
    </w:p>
    <w:p w:rsidR="009C19E8" w:rsidRDefault="009C19E8">
      <w:pPr>
        <w:pStyle w:val="ConsPlusNormal"/>
        <w:spacing w:before="220"/>
        <w:ind w:firstLine="540"/>
        <w:jc w:val="both"/>
      </w:pPr>
      <w:r>
        <w:t>для крестьянских (фермерских) хозяйств:</w:t>
      </w:r>
    </w:p>
    <w:p w:rsidR="009C19E8" w:rsidRDefault="009C19E8">
      <w:pPr>
        <w:pStyle w:val="ConsPlusNormal"/>
        <w:spacing w:before="220"/>
        <w:ind w:firstLine="540"/>
        <w:jc w:val="both"/>
      </w:pPr>
      <w:r>
        <w:t>документы, подтверждающие приобретение за иностранную валюту оборудования:</w:t>
      </w:r>
    </w:p>
    <w:p w:rsidR="009C19E8" w:rsidRDefault="009C19E8">
      <w:pPr>
        <w:pStyle w:val="ConsPlusNormal"/>
        <w:spacing w:before="220"/>
        <w:ind w:firstLine="540"/>
        <w:jc w:val="both"/>
      </w:pPr>
      <w:r>
        <w:t>копию контракта на приобретение оборудования, заверенную получателем субсидий;</w:t>
      </w:r>
    </w:p>
    <w:p w:rsidR="009C19E8" w:rsidRDefault="009C19E8">
      <w:pPr>
        <w:pStyle w:val="ConsPlusNormal"/>
        <w:spacing w:before="220"/>
        <w:ind w:firstLine="540"/>
        <w:jc w:val="both"/>
      </w:pPr>
      <w:r>
        <w:t>копии платежных поручений и (или) документов, подтверждающих открытие аккредитива на оплату оборудования, заверенные получателем субсидий;</w:t>
      </w:r>
    </w:p>
    <w:p w:rsidR="009C19E8" w:rsidRDefault="009C19E8">
      <w:pPr>
        <w:pStyle w:val="ConsPlusNormal"/>
        <w:spacing w:before="220"/>
        <w:ind w:firstLine="540"/>
        <w:jc w:val="both"/>
      </w:pPr>
      <w:r>
        <w:t>копию дебетового авизо в подтверждение перечисления валюты поставщику или СВИФТ-сообщения на перевод валюты, заверенную получателем субсидий;</w:t>
      </w:r>
    </w:p>
    <w:p w:rsidR="009C19E8" w:rsidRDefault="009C19E8">
      <w:pPr>
        <w:pStyle w:val="ConsPlusNormal"/>
        <w:spacing w:before="220"/>
        <w:ind w:firstLine="540"/>
        <w:jc w:val="both"/>
      </w:pPr>
      <w:r>
        <w:t>копию таможенной декларации, заверенную получателем субсидий (представляется по собственной инициативе после оформления в установленном порядке таможенной декларации в соответствии с контрактом);</w:t>
      </w:r>
    </w:p>
    <w:p w:rsidR="009C19E8" w:rsidRDefault="009C19E8">
      <w:pPr>
        <w:pStyle w:val="ConsPlusNormal"/>
        <w:spacing w:before="220"/>
        <w:ind w:firstLine="540"/>
        <w:jc w:val="both"/>
      </w:pPr>
      <w:r>
        <w:t>копию паспорта импортной сделки, заверенную получателем субсидий;</w:t>
      </w:r>
    </w:p>
    <w:p w:rsidR="009C19E8" w:rsidRDefault="009C19E8">
      <w:pPr>
        <w:pStyle w:val="ConsPlusNormal"/>
        <w:spacing w:before="220"/>
        <w:ind w:firstLine="540"/>
        <w:jc w:val="both"/>
      </w:pPr>
      <w:r>
        <w:t>копии документов о приеме-передаче оборудования в монтаж по формам, утвержденным получателем субсидий, заверенные получателем субсидий;</w:t>
      </w:r>
    </w:p>
    <w:p w:rsidR="009C19E8" w:rsidRDefault="009C19E8">
      <w:pPr>
        <w:pStyle w:val="ConsPlusNormal"/>
        <w:spacing w:before="220"/>
        <w:ind w:firstLine="540"/>
        <w:jc w:val="both"/>
      </w:pPr>
      <w:r>
        <w:t>при приобретении сельскохозяйственной техники, оборудования для перевода грузовых автомобилей, тракторов и сельскохозяйственных машин на газомоторное топливо, специализированного транспорта, специальной техники и оборудования, изделий автомобильной промышленности, при приобретении техники или оборудования для подработки, хранения и перевалки зерновых и масличных культур (далее - техника и оборудование):</w:t>
      </w:r>
    </w:p>
    <w:p w:rsidR="009C19E8" w:rsidRDefault="009C19E8">
      <w:pPr>
        <w:pStyle w:val="ConsPlusNormal"/>
        <w:spacing w:before="220"/>
        <w:ind w:firstLine="540"/>
        <w:jc w:val="both"/>
      </w:pPr>
      <w:r>
        <w:t>копии договоров на приобретение техники и оборудования, заверенные получателем субсидий;</w:t>
      </w:r>
    </w:p>
    <w:p w:rsidR="009C19E8" w:rsidRDefault="009C19E8">
      <w:pPr>
        <w:pStyle w:val="ConsPlusNormal"/>
        <w:spacing w:before="220"/>
        <w:ind w:firstLine="540"/>
        <w:jc w:val="both"/>
      </w:pPr>
      <w:r>
        <w:t>копии первичных документов на приобретение техники и оборудования, заверенные получателем субсидий;</w:t>
      </w:r>
    </w:p>
    <w:p w:rsidR="009C19E8" w:rsidRDefault="009C19E8">
      <w:pPr>
        <w:pStyle w:val="ConsPlusNormal"/>
        <w:spacing w:before="220"/>
        <w:ind w:firstLine="540"/>
        <w:jc w:val="both"/>
      </w:pPr>
      <w:r>
        <w:t>копию платежного поручения, подтверждающего оплату техники и оборудования, включая авансовый платеж, заверенную получателем субсидий;</w:t>
      </w:r>
    </w:p>
    <w:p w:rsidR="009C19E8" w:rsidRDefault="009C19E8">
      <w:pPr>
        <w:pStyle w:val="ConsPlusNormal"/>
        <w:spacing w:before="220"/>
        <w:ind w:firstLine="540"/>
        <w:jc w:val="both"/>
      </w:pPr>
      <w:r>
        <w:t>копии документов о приеме-передаче объекта основных средств (кроме зданий, сооружений), о приеме-передаче групп объектов основных средств (кроме зданий, сооружений), о приеме-передаче оборудования в монтаж по формам, утвержденным получателем субсидий, заверенные получателем субсидий;</w:t>
      </w:r>
    </w:p>
    <w:p w:rsidR="009C19E8" w:rsidRDefault="009C19E8">
      <w:pPr>
        <w:pStyle w:val="ConsPlusNormal"/>
        <w:spacing w:before="220"/>
        <w:ind w:firstLine="540"/>
        <w:jc w:val="both"/>
      </w:pPr>
      <w:r>
        <w:t>документы, подтверждающие приобретение техники и оборудования за иностранную валюту:</w:t>
      </w:r>
    </w:p>
    <w:p w:rsidR="009C19E8" w:rsidRDefault="009C19E8">
      <w:pPr>
        <w:pStyle w:val="ConsPlusNormal"/>
        <w:spacing w:before="220"/>
        <w:ind w:firstLine="540"/>
        <w:jc w:val="both"/>
      </w:pPr>
      <w:r>
        <w:t>копию контракта на приобретение техники и оборудования, заверенную получателем субсидий;</w:t>
      </w:r>
    </w:p>
    <w:p w:rsidR="009C19E8" w:rsidRDefault="009C19E8">
      <w:pPr>
        <w:pStyle w:val="ConsPlusNormal"/>
        <w:spacing w:before="220"/>
        <w:ind w:firstLine="540"/>
        <w:jc w:val="both"/>
      </w:pPr>
      <w:r>
        <w:t>копии платежных поручений и (или) документов, подтверждающих открытие аккредитива на оплату техники и оборудования, заверенные получателем субсидий;</w:t>
      </w:r>
    </w:p>
    <w:p w:rsidR="009C19E8" w:rsidRDefault="009C19E8">
      <w:pPr>
        <w:pStyle w:val="ConsPlusNormal"/>
        <w:spacing w:before="220"/>
        <w:ind w:firstLine="540"/>
        <w:jc w:val="both"/>
      </w:pPr>
      <w:r>
        <w:t>копию дебетового авизо в подтверждение перечисления валюты поставщику или СВИФТ-сообщения на перевод валюты, заверенную получателем субсидий;</w:t>
      </w:r>
    </w:p>
    <w:p w:rsidR="009C19E8" w:rsidRDefault="009C19E8">
      <w:pPr>
        <w:pStyle w:val="ConsPlusNormal"/>
        <w:spacing w:before="220"/>
        <w:ind w:firstLine="540"/>
        <w:jc w:val="both"/>
      </w:pPr>
      <w:r>
        <w:lastRenderedPageBreak/>
        <w:t>копию таможенной декларации, заверенную получателем субсидий (представляется по собственной инициативе после оформления в установленном порядке таможенной декларации в соответствии с контрактом);</w:t>
      </w:r>
    </w:p>
    <w:p w:rsidR="009C19E8" w:rsidRDefault="009C19E8">
      <w:pPr>
        <w:pStyle w:val="ConsPlusNormal"/>
        <w:spacing w:before="220"/>
        <w:ind w:firstLine="540"/>
        <w:jc w:val="both"/>
      </w:pPr>
      <w:r>
        <w:t>копию паспорта импортной сделки, заверенную получателем субсидий;</w:t>
      </w:r>
    </w:p>
    <w:p w:rsidR="009C19E8" w:rsidRDefault="009C19E8">
      <w:pPr>
        <w:pStyle w:val="ConsPlusNormal"/>
        <w:spacing w:before="220"/>
        <w:ind w:firstLine="540"/>
        <w:jc w:val="both"/>
      </w:pPr>
      <w:r>
        <w:t>копии документов о приеме-передаче объекта основных средств (кроме зданий, сооружений), о приеме-передаче групп объектов основных средств (кроме зданий, сооружений), о приеме-передаче оборудования в монтаж по формам, утвержденным получателем субсидий, заверенные получателем субсидий;</w:t>
      </w:r>
    </w:p>
    <w:p w:rsidR="009C19E8" w:rsidRDefault="009C19E8">
      <w:pPr>
        <w:pStyle w:val="ConsPlusNormal"/>
        <w:spacing w:before="220"/>
        <w:ind w:firstLine="540"/>
        <w:jc w:val="both"/>
      </w:pPr>
      <w:r>
        <w:t>копии документов о приеме-передаче оборудования при строительстве, реконструкции и модернизации объектов в монтаж по формам, утвержденным получателем субсидий, заверенные получателем субсидий (при приобретении оборудования при строительстве, реконструкции и модернизации объектов);</w:t>
      </w:r>
    </w:p>
    <w:p w:rsidR="009C19E8" w:rsidRDefault="009C19E8">
      <w:pPr>
        <w:pStyle w:val="ConsPlusNormal"/>
        <w:spacing w:before="220"/>
        <w:ind w:firstLine="540"/>
        <w:jc w:val="both"/>
      </w:pPr>
      <w:r>
        <w:t>при проведении монтажных и пусконаладочных работ подрядным способом:</w:t>
      </w:r>
    </w:p>
    <w:p w:rsidR="009C19E8" w:rsidRDefault="009C19E8">
      <w:pPr>
        <w:pStyle w:val="ConsPlusNormal"/>
        <w:spacing w:before="220"/>
        <w:ind w:firstLine="540"/>
        <w:jc w:val="both"/>
      </w:pPr>
      <w:r>
        <w:t>копии договоров на выполнение монтажных и пусконаладочных работ, заверенные получателем субсидий;</w:t>
      </w:r>
    </w:p>
    <w:p w:rsidR="009C19E8" w:rsidRDefault="009C19E8">
      <w:pPr>
        <w:pStyle w:val="ConsPlusNormal"/>
        <w:spacing w:before="220"/>
        <w:ind w:firstLine="540"/>
        <w:jc w:val="both"/>
      </w:pPr>
      <w:r>
        <w:t>копии сметы затрат и графика выполнения монтажных и пусконаладочных работ, заверенные получателем субсидий;</w:t>
      </w:r>
    </w:p>
    <w:p w:rsidR="009C19E8" w:rsidRDefault="009C19E8">
      <w:pPr>
        <w:pStyle w:val="ConsPlusNormal"/>
        <w:spacing w:before="220"/>
        <w:ind w:firstLine="540"/>
        <w:jc w:val="both"/>
      </w:pPr>
      <w:r>
        <w:t>копии платежных поручений и (или) документов, подтверждающих оплату выполненных монтажных и пусконаладочных работ, включая авансовые платежи, заверенные получателем субсидий;</w:t>
      </w:r>
    </w:p>
    <w:p w:rsidR="009C19E8" w:rsidRDefault="009C19E8">
      <w:pPr>
        <w:pStyle w:val="ConsPlusNormal"/>
        <w:spacing w:before="220"/>
        <w:ind w:firstLine="540"/>
        <w:jc w:val="both"/>
      </w:pPr>
      <w:r>
        <w:t>копии документов о выполненных работах и документов о стоимости выполненных работ и затрат по формам, утвержденным получателем субсидий, заверенные получателем субсидий;</w:t>
      </w:r>
    </w:p>
    <w:p w:rsidR="009C19E8" w:rsidRDefault="009C19E8">
      <w:pPr>
        <w:pStyle w:val="ConsPlusNormal"/>
        <w:spacing w:before="220"/>
        <w:ind w:firstLine="540"/>
        <w:jc w:val="both"/>
      </w:pPr>
      <w:r>
        <w:t>при проведении монтажных и пусконаладочных работ хозяйственным способом:</w:t>
      </w:r>
    </w:p>
    <w:p w:rsidR="009C19E8" w:rsidRDefault="009C19E8">
      <w:pPr>
        <w:pStyle w:val="ConsPlusNormal"/>
        <w:spacing w:before="220"/>
        <w:ind w:firstLine="540"/>
        <w:jc w:val="both"/>
      </w:pPr>
      <w:r>
        <w:t>копии сметы затрат, распорядительных документов получателя субсидий об организации, проведении монтажных и пусконаладочных работ хозяйственным способом и создании подразделения по выполнению работ хозяйственным способом, выписку из ведомости на выдачу заработной платы работникам соответствующего подразделения, заверенные получателем субсидий;</w:t>
      </w:r>
    </w:p>
    <w:p w:rsidR="009C19E8" w:rsidRDefault="009C19E8">
      <w:pPr>
        <w:pStyle w:val="ConsPlusNormal"/>
        <w:spacing w:before="220"/>
        <w:ind w:firstLine="540"/>
        <w:jc w:val="both"/>
      </w:pPr>
      <w:r>
        <w:t>копии документов о выполненных работах и документов о стоимости выполненных работ и затрат по формам, утвержденным получателем субсидий, заверенные получателем субсидий;</w:t>
      </w:r>
    </w:p>
    <w:p w:rsidR="009C19E8" w:rsidRDefault="009C19E8">
      <w:pPr>
        <w:pStyle w:val="ConsPlusNormal"/>
        <w:spacing w:before="220"/>
        <w:ind w:firstLine="540"/>
        <w:jc w:val="both"/>
      </w:pPr>
      <w:r>
        <w:t>при закладке многолетних насаждений и виноградников:</w:t>
      </w:r>
    </w:p>
    <w:p w:rsidR="009C19E8" w:rsidRDefault="009C19E8">
      <w:pPr>
        <w:pStyle w:val="ConsPlusNormal"/>
        <w:spacing w:before="220"/>
        <w:ind w:firstLine="540"/>
        <w:jc w:val="both"/>
      </w:pPr>
      <w:r>
        <w:t>копии платежных поручений, подтверждающих оплату посадочного материала и (или) материалов для установки шпалеры, включая авансовые платежи, заверенные получателем субсидий;</w:t>
      </w:r>
    </w:p>
    <w:p w:rsidR="009C19E8" w:rsidRDefault="009C19E8">
      <w:pPr>
        <w:pStyle w:val="ConsPlusNormal"/>
        <w:spacing w:before="220"/>
        <w:ind w:firstLine="540"/>
        <w:jc w:val="both"/>
      </w:pPr>
      <w:r>
        <w:t>копии документов о приеме-передаче объекта основных средств (кроме зданий, сооружений) по формам, утвержденным получателем субсидий, заверенные получателем субсидий;</w:t>
      </w:r>
    </w:p>
    <w:p w:rsidR="009C19E8" w:rsidRDefault="009C19E8">
      <w:pPr>
        <w:pStyle w:val="ConsPlusNormal"/>
        <w:spacing w:before="220"/>
        <w:ind w:firstLine="540"/>
        <w:jc w:val="both"/>
      </w:pPr>
      <w:r>
        <w:t>документы, подтверждающие приобретение посадочного материала за иностранную валюту:</w:t>
      </w:r>
    </w:p>
    <w:p w:rsidR="009C19E8" w:rsidRDefault="009C19E8">
      <w:pPr>
        <w:pStyle w:val="ConsPlusNormal"/>
        <w:spacing w:before="220"/>
        <w:ind w:firstLine="540"/>
        <w:jc w:val="both"/>
      </w:pPr>
      <w:r>
        <w:t>копию контракта на приобретение посадочного материала, заверенную получателем субсидий;</w:t>
      </w:r>
    </w:p>
    <w:p w:rsidR="009C19E8" w:rsidRDefault="009C19E8">
      <w:pPr>
        <w:pStyle w:val="ConsPlusNormal"/>
        <w:spacing w:before="220"/>
        <w:ind w:firstLine="540"/>
        <w:jc w:val="both"/>
      </w:pPr>
      <w:r>
        <w:lastRenderedPageBreak/>
        <w:t>копии платежных поручений и (или) документов, подтверждающих открытие аккредитива на оплату посадочного материала, заверенные получателем субсидий;</w:t>
      </w:r>
    </w:p>
    <w:p w:rsidR="009C19E8" w:rsidRDefault="009C19E8">
      <w:pPr>
        <w:pStyle w:val="ConsPlusNormal"/>
        <w:spacing w:before="220"/>
        <w:ind w:firstLine="540"/>
        <w:jc w:val="both"/>
      </w:pPr>
      <w:r>
        <w:t>копию дебетового авизо в подтверждение перечисления валюты поставщику или СВИФТ-сообщения на перевод валюты, заверенную получателем субсидий;</w:t>
      </w:r>
    </w:p>
    <w:p w:rsidR="009C19E8" w:rsidRDefault="009C19E8">
      <w:pPr>
        <w:pStyle w:val="ConsPlusNormal"/>
        <w:spacing w:before="220"/>
        <w:ind w:firstLine="540"/>
        <w:jc w:val="both"/>
      </w:pPr>
      <w:r>
        <w:t>копию таможенной декларации, заверенную получателем субсидий (представляется по собственной инициативе после оформления в установленном порядке таможенной декларации в соответствии с контрактом);</w:t>
      </w:r>
    </w:p>
    <w:p w:rsidR="009C19E8" w:rsidRDefault="009C19E8">
      <w:pPr>
        <w:pStyle w:val="ConsPlusNormal"/>
        <w:spacing w:before="220"/>
        <w:ind w:firstLine="540"/>
        <w:jc w:val="both"/>
      </w:pPr>
      <w:r>
        <w:t>копию паспорта импортной сделки, заверенную получателем субсидий;</w:t>
      </w:r>
    </w:p>
    <w:p w:rsidR="009C19E8" w:rsidRDefault="009C19E8">
      <w:pPr>
        <w:pStyle w:val="ConsPlusNormal"/>
        <w:spacing w:before="220"/>
        <w:ind w:firstLine="540"/>
        <w:jc w:val="both"/>
      </w:pPr>
      <w:r>
        <w:t>копии документов о приеме-передаче объекта основных средств (кроме зданий, сооружений) по формам, утвержденным получателем субсидий, заверенные получателем субсидий;</w:t>
      </w:r>
    </w:p>
    <w:p w:rsidR="009C19E8" w:rsidRDefault="009C19E8">
      <w:pPr>
        <w:pStyle w:val="ConsPlusNormal"/>
        <w:spacing w:before="220"/>
        <w:ind w:firstLine="540"/>
        <w:jc w:val="both"/>
      </w:pPr>
      <w:r>
        <w:t>при приобретении племенной продукции (материала):</w:t>
      </w:r>
    </w:p>
    <w:p w:rsidR="009C19E8" w:rsidRDefault="009C19E8">
      <w:pPr>
        <w:pStyle w:val="ConsPlusNormal"/>
        <w:spacing w:before="220"/>
        <w:ind w:firstLine="540"/>
        <w:jc w:val="both"/>
      </w:pPr>
      <w:r>
        <w:t>копию договора на приобретение племенной продукции (материала), заверенную получателем субсидий;</w:t>
      </w:r>
    </w:p>
    <w:p w:rsidR="009C19E8" w:rsidRDefault="009C19E8">
      <w:pPr>
        <w:pStyle w:val="ConsPlusNormal"/>
        <w:spacing w:before="220"/>
        <w:ind w:firstLine="540"/>
        <w:jc w:val="both"/>
      </w:pPr>
      <w:r>
        <w:t>копию платежного поручения, подтверждающего оплату племенной продукции (материала), включая авансовый платеж, заверенную получателем субсидий;</w:t>
      </w:r>
    </w:p>
    <w:p w:rsidR="009C19E8" w:rsidRDefault="009C19E8">
      <w:pPr>
        <w:pStyle w:val="ConsPlusNormal"/>
        <w:spacing w:before="220"/>
        <w:ind w:firstLine="540"/>
        <w:jc w:val="both"/>
      </w:pPr>
      <w:r>
        <w:t>копии документов о приеме-передаче племенной продукции (материала) по форме, утвержденной получателем субсидий, заверенные получателем субсидий;</w:t>
      </w:r>
    </w:p>
    <w:p w:rsidR="009C19E8" w:rsidRDefault="009C19E8">
      <w:pPr>
        <w:pStyle w:val="ConsPlusNormal"/>
        <w:spacing w:before="220"/>
        <w:ind w:firstLine="540"/>
        <w:jc w:val="both"/>
      </w:pPr>
      <w:r>
        <w:t>копии накладных и племенных свидетельств на приобретение племенной продукции (материала), заверенные получателем субсидий;</w:t>
      </w:r>
    </w:p>
    <w:p w:rsidR="009C19E8" w:rsidRDefault="009C19E8">
      <w:pPr>
        <w:pStyle w:val="ConsPlusNormal"/>
        <w:spacing w:before="220"/>
        <w:ind w:firstLine="540"/>
        <w:jc w:val="both"/>
      </w:pPr>
      <w:r>
        <w:t>документы, подтверждающие приобретение племенной продукции (материала) за иностранную валюту:</w:t>
      </w:r>
    </w:p>
    <w:p w:rsidR="009C19E8" w:rsidRDefault="009C19E8">
      <w:pPr>
        <w:pStyle w:val="ConsPlusNormal"/>
        <w:spacing w:before="220"/>
        <w:ind w:firstLine="540"/>
        <w:jc w:val="both"/>
      </w:pPr>
      <w:r>
        <w:t>копию контракта на приобретение племенной продукции (материала), заверенную получателем субсидий;</w:t>
      </w:r>
    </w:p>
    <w:p w:rsidR="009C19E8" w:rsidRDefault="009C19E8">
      <w:pPr>
        <w:pStyle w:val="ConsPlusNormal"/>
        <w:spacing w:before="220"/>
        <w:ind w:firstLine="540"/>
        <w:jc w:val="both"/>
      </w:pPr>
      <w:r>
        <w:t>копии платежных поручений и (или) документов, подтверждающих открытие аккредитива на оплату племенной продукции (материала), заверенные получателем субсидий;</w:t>
      </w:r>
    </w:p>
    <w:p w:rsidR="009C19E8" w:rsidRDefault="009C19E8">
      <w:pPr>
        <w:pStyle w:val="ConsPlusNormal"/>
        <w:spacing w:before="220"/>
        <w:ind w:firstLine="540"/>
        <w:jc w:val="both"/>
      </w:pPr>
      <w:r>
        <w:t>копию дебетового авизо в подтверждение перечисления валюты поставщику или СВИФТ-сообщения на перевод валюты, заверенную получателем субсидий;</w:t>
      </w:r>
    </w:p>
    <w:p w:rsidR="009C19E8" w:rsidRDefault="009C19E8">
      <w:pPr>
        <w:pStyle w:val="ConsPlusNormal"/>
        <w:spacing w:before="220"/>
        <w:ind w:firstLine="540"/>
        <w:jc w:val="both"/>
      </w:pPr>
      <w:r>
        <w:t>копию таможенной декларации, заверенную получателем субсидий (представляется по собственной инициативе после оформления в установленном порядке таможенной декларации в соответствии с контрактом);</w:t>
      </w:r>
    </w:p>
    <w:p w:rsidR="009C19E8" w:rsidRDefault="009C19E8">
      <w:pPr>
        <w:pStyle w:val="ConsPlusNormal"/>
        <w:spacing w:before="220"/>
        <w:ind w:firstLine="540"/>
        <w:jc w:val="both"/>
      </w:pPr>
      <w:r>
        <w:t>копию паспорта импортной сделки, заверенную получателем субсидий;</w:t>
      </w:r>
    </w:p>
    <w:p w:rsidR="009C19E8" w:rsidRDefault="009C19E8">
      <w:pPr>
        <w:pStyle w:val="ConsPlusNormal"/>
        <w:spacing w:before="220"/>
        <w:ind w:firstLine="540"/>
        <w:jc w:val="both"/>
      </w:pPr>
      <w:r>
        <w:t>копии документов, подтверждающих племенную ценность приобретенной племенной продукции (материала), заверенные получателем субсидий;</w:t>
      </w:r>
    </w:p>
    <w:p w:rsidR="009C19E8" w:rsidRDefault="009C19E8">
      <w:pPr>
        <w:pStyle w:val="ConsPlusNormal"/>
        <w:spacing w:before="220"/>
        <w:ind w:firstLine="540"/>
        <w:jc w:val="both"/>
      </w:pPr>
      <w:r>
        <w:t>при получении инвестиционного кредита (займа) на рефинансирование:</w:t>
      </w:r>
    </w:p>
    <w:p w:rsidR="009C19E8" w:rsidRDefault="009C19E8">
      <w:pPr>
        <w:pStyle w:val="ConsPlusNormal"/>
        <w:spacing w:before="220"/>
        <w:ind w:firstLine="540"/>
        <w:jc w:val="both"/>
      </w:pPr>
      <w:r>
        <w:t xml:space="preserve">копии платежных поручений, подтверждающих погашение в полном объеме инвестиционных кредитов (займов), предусмотренных </w:t>
      </w:r>
      <w:hyperlink w:anchor="P72" w:history="1">
        <w:r>
          <w:rPr>
            <w:color w:val="0000FF"/>
          </w:rPr>
          <w:t>подпунктами "а"</w:t>
        </w:r>
      </w:hyperlink>
      <w:r>
        <w:t xml:space="preserve"> - </w:t>
      </w:r>
      <w:hyperlink w:anchor="P83" w:history="1">
        <w:r>
          <w:rPr>
            <w:color w:val="0000FF"/>
          </w:rPr>
          <w:t>"д" пункта 3</w:t>
        </w:r>
      </w:hyperlink>
      <w:r>
        <w:t xml:space="preserve"> Порядка, заверенные Кредитной организацией.</w:t>
      </w:r>
    </w:p>
    <w:p w:rsidR="009C19E8" w:rsidRDefault="009C19E8">
      <w:pPr>
        <w:pStyle w:val="ConsPlusNormal"/>
        <w:spacing w:before="220"/>
        <w:ind w:firstLine="540"/>
        <w:jc w:val="both"/>
      </w:pPr>
      <w:r>
        <w:lastRenderedPageBreak/>
        <w:t xml:space="preserve">В случае предоставления в соответствии с </w:t>
      </w:r>
      <w:hyperlink w:anchor="P157" w:history="1">
        <w:r>
          <w:rPr>
            <w:color w:val="0000FF"/>
          </w:rPr>
          <w:t>подпунктом "а"</w:t>
        </w:r>
      </w:hyperlink>
      <w:r>
        <w:t xml:space="preserve"> настоящего пункта документов после 1 января 2021 года получатель субсидии теряет право на получение средств из краевого бюджета в соответствии с Порядком.</w:t>
      </w:r>
    </w:p>
    <w:p w:rsidR="009C19E8" w:rsidRDefault="009C19E8">
      <w:pPr>
        <w:pStyle w:val="ConsPlusNormal"/>
        <w:spacing w:before="220"/>
        <w:ind w:firstLine="540"/>
        <w:jc w:val="both"/>
      </w:pPr>
      <w:r>
        <w:t>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9C19E8" w:rsidRDefault="009C19E8">
      <w:pPr>
        <w:pStyle w:val="ConsPlusNormal"/>
        <w:jc w:val="both"/>
      </w:pPr>
      <w:r>
        <w:t xml:space="preserve">(пп. "б" в ред. </w:t>
      </w:r>
      <w:hyperlink r:id="rId90" w:history="1">
        <w:r>
          <w:rPr>
            <w:color w:val="0000FF"/>
          </w:rPr>
          <w:t>Постановления</w:t>
        </w:r>
      </w:hyperlink>
      <w:r>
        <w:t xml:space="preserve"> Правительства Красноярского края от 31.10.2018 N 649-п)</w:t>
      </w:r>
    </w:p>
    <w:p w:rsidR="009C19E8" w:rsidRDefault="009C19E8">
      <w:pPr>
        <w:pStyle w:val="ConsPlusNormal"/>
        <w:spacing w:before="220"/>
        <w:ind w:firstLine="540"/>
        <w:jc w:val="both"/>
      </w:pPr>
      <w:r>
        <w:t>13.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9C19E8" w:rsidRDefault="009C19E8">
      <w:pPr>
        <w:pStyle w:val="ConsPlusNormal"/>
        <w:spacing w:before="220"/>
        <w:ind w:firstLine="540"/>
        <w:jc w:val="both"/>
      </w:pPr>
      <w:r>
        <w:t xml:space="preserve">14. Орган местного самоуправления осуществляет сбор, проверку комплектности и правильности оформления представленных получателем субсидии документов, предусмотренных </w:t>
      </w:r>
      <w:hyperlink w:anchor="P120" w:history="1">
        <w:r>
          <w:rPr>
            <w:color w:val="0000FF"/>
          </w:rPr>
          <w:t>пунктами 8</w:t>
        </w:r>
      </w:hyperlink>
      <w:r>
        <w:t xml:space="preserve">, </w:t>
      </w:r>
      <w:hyperlink w:anchor="P136" w:history="1">
        <w:r>
          <w:rPr>
            <w:color w:val="0000FF"/>
          </w:rPr>
          <w:t>10</w:t>
        </w:r>
      </w:hyperlink>
      <w:r>
        <w:t xml:space="preserve">, </w:t>
      </w:r>
      <w:hyperlink w:anchor="P155" w:history="1">
        <w:r>
          <w:rPr>
            <w:color w:val="0000FF"/>
          </w:rPr>
          <w:t>12</w:t>
        </w:r>
      </w:hyperlink>
      <w:r>
        <w:t xml:space="preserve"> Порядка, регистрирует заявление с прилагаемыми к нему документами в день его поступления в порядке очередности в журнале регистрации, который должен быть пронумерован, прошнурован и скреплен печатью Органа местного самоуправления (при поступлении заявления с прилагаемыми к нему документами на бумажном носителе), и при наличии основания для отказа в приеме к рассмотрению документов направляет получателю субсидии способом, указанным в заявлении, уведомление об отказе в приеме к рассмотрению документов с указанием основания для отказа в течение 3 рабочих дней со дня регистрации заявления.</w:t>
      </w:r>
    </w:p>
    <w:p w:rsidR="009C19E8" w:rsidRDefault="009C19E8">
      <w:pPr>
        <w:pStyle w:val="ConsPlusNormal"/>
        <w:spacing w:before="220"/>
        <w:ind w:firstLine="540"/>
        <w:jc w:val="both"/>
      </w:pPr>
      <w:r>
        <w:t xml:space="preserve">В случае представления заявления с прилагаемыми к нему документами в электронной форме регистрация осуществляется в форме электронного документа. Орган местного самоуправления при поступлении документов, предусмотренных </w:t>
      </w:r>
      <w:hyperlink w:anchor="P120" w:history="1">
        <w:r>
          <w:rPr>
            <w:color w:val="0000FF"/>
          </w:rPr>
          <w:t>пунктами 8</w:t>
        </w:r>
      </w:hyperlink>
      <w:r>
        <w:t xml:space="preserve">, </w:t>
      </w:r>
      <w:hyperlink w:anchor="P136" w:history="1">
        <w:r>
          <w:rPr>
            <w:color w:val="0000FF"/>
          </w:rPr>
          <w:t>10</w:t>
        </w:r>
      </w:hyperlink>
      <w:r>
        <w:t xml:space="preserve">, </w:t>
      </w:r>
      <w:hyperlink w:anchor="P155" w:history="1">
        <w:r>
          <w:rPr>
            <w:color w:val="0000FF"/>
          </w:rPr>
          <w:t>12</w:t>
        </w:r>
      </w:hyperlink>
      <w:r>
        <w:t xml:space="preserve"> Порядка, в электронной форме проводит процедуру проверки подписи и при наличии основания для отказа в приеме к рассмотрению документов направляет получателю субсидии уведомление об отказе в приеме к рассмотрению документов в порядке, установленном </w:t>
      </w:r>
      <w:hyperlink w:anchor="P152" w:history="1">
        <w:r>
          <w:rPr>
            <w:color w:val="0000FF"/>
          </w:rPr>
          <w:t>абзацем вторым пункта 11</w:t>
        </w:r>
      </w:hyperlink>
      <w:r>
        <w:t xml:space="preserve"> Порядка.</w:t>
      </w:r>
    </w:p>
    <w:p w:rsidR="009C19E8" w:rsidRDefault="009C19E8">
      <w:pPr>
        <w:pStyle w:val="ConsPlusNormal"/>
        <w:spacing w:before="220"/>
        <w:ind w:firstLine="540"/>
        <w:jc w:val="both"/>
      </w:pPr>
      <w:r>
        <w:t>Основаниями для отказа в приеме к рассмотрению документов являются:</w:t>
      </w:r>
    </w:p>
    <w:p w:rsidR="009C19E8" w:rsidRDefault="009C19E8">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120" w:history="1">
        <w:r>
          <w:rPr>
            <w:color w:val="0000FF"/>
          </w:rPr>
          <w:t>пунктами 8</w:t>
        </w:r>
      </w:hyperlink>
      <w:r>
        <w:t xml:space="preserve">, </w:t>
      </w:r>
      <w:hyperlink w:anchor="P155" w:history="1">
        <w:r>
          <w:rPr>
            <w:color w:val="0000FF"/>
          </w:rPr>
          <w:t>12</w:t>
        </w:r>
      </w:hyperlink>
      <w:r>
        <w:t xml:space="preserve"> Порядка соответственно, или непредставление (предоставление не в полном объеме) указанных документов;</w:t>
      </w:r>
    </w:p>
    <w:p w:rsidR="009C19E8" w:rsidRDefault="009C19E8">
      <w:pPr>
        <w:pStyle w:val="ConsPlusNormal"/>
        <w:spacing w:before="220"/>
        <w:ind w:firstLine="540"/>
        <w:jc w:val="both"/>
      </w:pPr>
      <w:bookmarkStart w:id="20" w:name="P248"/>
      <w:bookmarkEnd w:id="20"/>
      <w:r>
        <w:t>б) недействительность усиленной квалифицированной электронной подписи (в случае представления документов, подписанных с ее применением).</w:t>
      </w:r>
    </w:p>
    <w:p w:rsidR="009C19E8" w:rsidRDefault="009C19E8">
      <w:pPr>
        <w:pStyle w:val="ConsPlusNormal"/>
        <w:spacing w:before="220"/>
        <w:ind w:firstLine="540"/>
        <w:jc w:val="both"/>
      </w:pPr>
      <w:r>
        <w:t xml:space="preserve">В случае отсутствия оснований для отказа в приеме к рассмотрению документов Орган местного самоуправления в срок, не превышающий 3 рабочих дней со дня регистрации заявления, представляет документы, указанные в </w:t>
      </w:r>
      <w:hyperlink w:anchor="P120" w:history="1">
        <w:r>
          <w:rPr>
            <w:color w:val="0000FF"/>
          </w:rPr>
          <w:t>пунктах 8</w:t>
        </w:r>
      </w:hyperlink>
      <w:r>
        <w:t xml:space="preserve">, </w:t>
      </w:r>
      <w:hyperlink w:anchor="P136" w:history="1">
        <w:r>
          <w:rPr>
            <w:color w:val="0000FF"/>
          </w:rPr>
          <w:t>10</w:t>
        </w:r>
      </w:hyperlink>
      <w:r>
        <w:t xml:space="preserve">, </w:t>
      </w:r>
      <w:hyperlink w:anchor="P155" w:history="1">
        <w:r>
          <w:rPr>
            <w:color w:val="0000FF"/>
          </w:rPr>
          <w:t>12</w:t>
        </w:r>
      </w:hyperlink>
      <w:r>
        <w:t xml:space="preserve"> Порядка, в Министерство сельского хозяйства.</w:t>
      </w:r>
    </w:p>
    <w:p w:rsidR="009C19E8" w:rsidRDefault="009C19E8">
      <w:pPr>
        <w:pStyle w:val="ConsPlusNormal"/>
        <w:jc w:val="both"/>
      </w:pPr>
      <w:r>
        <w:t xml:space="preserve">(п. 14 в ред. </w:t>
      </w:r>
      <w:hyperlink r:id="rId91" w:history="1">
        <w:r>
          <w:rPr>
            <w:color w:val="0000FF"/>
          </w:rPr>
          <w:t>Постановления</w:t>
        </w:r>
      </w:hyperlink>
      <w:r>
        <w:t xml:space="preserve"> Правительства Красноярского края от 06.04.2018 N 166-п)</w:t>
      </w:r>
    </w:p>
    <w:p w:rsidR="009C19E8" w:rsidRDefault="009C19E8">
      <w:pPr>
        <w:pStyle w:val="ConsPlusNormal"/>
        <w:spacing w:before="220"/>
        <w:ind w:firstLine="540"/>
        <w:jc w:val="both"/>
      </w:pPr>
      <w:r>
        <w:t xml:space="preserve">15. Министерство сельского хозяйства регистрирует документы, предусмотренные </w:t>
      </w:r>
      <w:hyperlink w:anchor="P120" w:history="1">
        <w:r>
          <w:rPr>
            <w:color w:val="0000FF"/>
          </w:rPr>
          <w:t>пунктами 8</w:t>
        </w:r>
      </w:hyperlink>
      <w:r>
        <w:t xml:space="preserve">, </w:t>
      </w:r>
      <w:hyperlink w:anchor="P136" w:history="1">
        <w:r>
          <w:rPr>
            <w:color w:val="0000FF"/>
          </w:rPr>
          <w:t>10</w:t>
        </w:r>
      </w:hyperlink>
      <w:r>
        <w:t xml:space="preserve">, </w:t>
      </w:r>
      <w:hyperlink w:anchor="P155" w:history="1">
        <w:r>
          <w:rPr>
            <w:color w:val="0000FF"/>
          </w:rPr>
          <w:t>12</w:t>
        </w:r>
      </w:hyperlink>
      <w:r>
        <w:t xml:space="preserve"> Порядка, в день поступления их в Министерство сельского хозяйства в порядке очередности в журнале регистрации, который нумеруется, прошнуровывается и скрепляется печатью Министерства сельского хозяйства (при поступлении заявления с прилагаемыми к нему документами на бумажном носителе). В случае представления заявления с прилагаемыми к нему документами в электронной форме регистрация осуществляется в форме электронного документа.</w:t>
      </w:r>
    </w:p>
    <w:p w:rsidR="009C19E8" w:rsidRDefault="009C19E8">
      <w:pPr>
        <w:pStyle w:val="ConsPlusNormal"/>
        <w:jc w:val="both"/>
      </w:pPr>
      <w:r>
        <w:t xml:space="preserve">(п. 15 в ред. </w:t>
      </w:r>
      <w:hyperlink r:id="rId92" w:history="1">
        <w:r>
          <w:rPr>
            <w:color w:val="0000FF"/>
          </w:rPr>
          <w:t>Постановления</w:t>
        </w:r>
      </w:hyperlink>
      <w:r>
        <w:t xml:space="preserve"> Правительства Красноярского края от 06.04.2018 N 166-п)</w:t>
      </w:r>
    </w:p>
    <w:p w:rsidR="009C19E8" w:rsidRDefault="009C19E8">
      <w:pPr>
        <w:pStyle w:val="ConsPlusNormal"/>
        <w:spacing w:before="220"/>
        <w:ind w:firstLine="540"/>
        <w:jc w:val="both"/>
      </w:pPr>
      <w:r>
        <w:lastRenderedPageBreak/>
        <w:t xml:space="preserve">16. Получатель субсидии, зарегистрированный на территории городского округа Красноярского края, представляет в Министерство сельского хозяйства в срок с 15-го числа до 25-го числа текущего месяца документы, предусмотренные </w:t>
      </w:r>
      <w:hyperlink w:anchor="P136" w:history="1">
        <w:r>
          <w:rPr>
            <w:color w:val="0000FF"/>
          </w:rPr>
          <w:t>пунктами 10</w:t>
        </w:r>
      </w:hyperlink>
      <w:r>
        <w:t xml:space="preserve">, </w:t>
      </w:r>
      <w:hyperlink w:anchor="P155" w:history="1">
        <w:r>
          <w:rPr>
            <w:color w:val="0000FF"/>
          </w:rPr>
          <w:t>12</w:t>
        </w:r>
      </w:hyperlink>
      <w:r>
        <w:t xml:space="preserve"> Порядка.</w:t>
      </w:r>
    </w:p>
    <w:p w:rsidR="009C19E8" w:rsidRDefault="009C19E8">
      <w:pPr>
        <w:pStyle w:val="ConsPlusNormal"/>
        <w:jc w:val="both"/>
      </w:pPr>
      <w:r>
        <w:t xml:space="preserve">(п. 16 в ред. </w:t>
      </w:r>
      <w:hyperlink r:id="rId93" w:history="1">
        <w:r>
          <w:rPr>
            <w:color w:val="0000FF"/>
          </w:rPr>
          <w:t>Постановления</w:t>
        </w:r>
      </w:hyperlink>
      <w:r>
        <w:t xml:space="preserve"> Правительства Красноярского края от 06.04.2018 N 166-п)</w:t>
      </w:r>
    </w:p>
    <w:p w:rsidR="009C19E8" w:rsidRDefault="009C19E8">
      <w:pPr>
        <w:pStyle w:val="ConsPlusNormal"/>
        <w:spacing w:before="220"/>
        <w:ind w:firstLine="540"/>
        <w:jc w:val="both"/>
      </w:pPr>
      <w:r>
        <w:t xml:space="preserve">17. Министерство сельского хозяйства осуществляет проверку представленных получателем субсидии, зарегистрированным на территории городского округа Красноярского края, заявления и документов, предусмотренных </w:t>
      </w:r>
      <w:hyperlink w:anchor="P120" w:history="1">
        <w:r>
          <w:rPr>
            <w:color w:val="0000FF"/>
          </w:rPr>
          <w:t>пунктами 8</w:t>
        </w:r>
      </w:hyperlink>
      <w:r>
        <w:t xml:space="preserve">, </w:t>
      </w:r>
      <w:hyperlink w:anchor="P136" w:history="1">
        <w:r>
          <w:rPr>
            <w:color w:val="0000FF"/>
          </w:rPr>
          <w:t>10</w:t>
        </w:r>
      </w:hyperlink>
      <w:r>
        <w:t xml:space="preserve">, </w:t>
      </w:r>
      <w:hyperlink w:anchor="P155" w:history="1">
        <w:r>
          <w:rPr>
            <w:color w:val="0000FF"/>
          </w:rPr>
          <w:t>12</w:t>
        </w:r>
      </w:hyperlink>
      <w:r>
        <w:t xml:space="preserve"> Порядка, регистрирует заявление в день его поступления в порядке очередности в журнале регистрации, который должен быть пронумерован, прошнурован и скреплен печатью Министерства сельского хозяйства (при поступлении заявления с прилагаемыми к нему документами на бумажном носителе), и при наличии основания для отказа в приеме к рассмотрению документов направляет получателю субсидии способом, указанным в заявлении, уведомление об отказе в приеме к рассмотрению документов с указанием основания для отказа в течение 3 рабочих дней со дня регистрации заявления.</w:t>
      </w:r>
    </w:p>
    <w:p w:rsidR="009C19E8" w:rsidRDefault="009C19E8">
      <w:pPr>
        <w:pStyle w:val="ConsPlusNormal"/>
        <w:spacing w:before="220"/>
        <w:ind w:firstLine="540"/>
        <w:jc w:val="both"/>
      </w:pPr>
      <w:r>
        <w:t xml:space="preserve">В случае представления заявления с прилагаемыми к нему документами в электронной форме регистрация осуществляется в форме электронного документа. Министерство сельского хозяйства при поступлении документов, предусмотренных </w:t>
      </w:r>
      <w:hyperlink w:anchor="P120" w:history="1">
        <w:r>
          <w:rPr>
            <w:color w:val="0000FF"/>
          </w:rPr>
          <w:t>пунктами 8</w:t>
        </w:r>
      </w:hyperlink>
      <w:r>
        <w:t xml:space="preserve">, </w:t>
      </w:r>
      <w:hyperlink w:anchor="P136" w:history="1">
        <w:r>
          <w:rPr>
            <w:color w:val="0000FF"/>
          </w:rPr>
          <w:t>10</w:t>
        </w:r>
      </w:hyperlink>
      <w:r>
        <w:t xml:space="preserve">, </w:t>
      </w:r>
      <w:hyperlink w:anchor="P155" w:history="1">
        <w:r>
          <w:rPr>
            <w:color w:val="0000FF"/>
          </w:rPr>
          <w:t>12</w:t>
        </w:r>
      </w:hyperlink>
      <w:r>
        <w:t xml:space="preserve"> Порядка, в электронной форме проводит процедуру проверки подписи и при наличии основания для отказа в приеме к рассмотрению документов направляет получателю субсидии уведомление об отказе в приеме к рассмотрению документов в порядке, установленном </w:t>
      </w:r>
      <w:hyperlink w:anchor="P152" w:history="1">
        <w:r>
          <w:rPr>
            <w:color w:val="0000FF"/>
          </w:rPr>
          <w:t>абзацем вторым пункта 11</w:t>
        </w:r>
      </w:hyperlink>
      <w:r>
        <w:t xml:space="preserve"> Порядка.</w:t>
      </w:r>
    </w:p>
    <w:p w:rsidR="009C19E8" w:rsidRDefault="009C19E8">
      <w:pPr>
        <w:pStyle w:val="ConsPlusNormal"/>
        <w:spacing w:before="220"/>
        <w:ind w:firstLine="540"/>
        <w:jc w:val="both"/>
      </w:pPr>
      <w:r>
        <w:t xml:space="preserve">При представлении заявления и документов, предусмотренных </w:t>
      </w:r>
      <w:hyperlink w:anchor="P120" w:history="1">
        <w:r>
          <w:rPr>
            <w:color w:val="0000FF"/>
          </w:rPr>
          <w:t>пунктами 8</w:t>
        </w:r>
      </w:hyperlink>
      <w:r>
        <w:t xml:space="preserve">, </w:t>
      </w:r>
      <w:hyperlink w:anchor="P136" w:history="1">
        <w:r>
          <w:rPr>
            <w:color w:val="0000FF"/>
          </w:rPr>
          <w:t>10</w:t>
        </w:r>
      </w:hyperlink>
      <w:r>
        <w:t xml:space="preserve">, </w:t>
      </w:r>
      <w:hyperlink w:anchor="P155" w:history="1">
        <w:r>
          <w:rPr>
            <w:color w:val="0000FF"/>
          </w:rPr>
          <w:t>12</w:t>
        </w:r>
      </w:hyperlink>
      <w:r>
        <w:t xml:space="preserve"> Порядка, в электронной форме основанием для отказа в приеме к рассмотрению документов является недействительность усиленной квалифицированной электронной подписи.</w:t>
      </w:r>
    </w:p>
    <w:p w:rsidR="009C19E8" w:rsidRDefault="009C19E8">
      <w:pPr>
        <w:pStyle w:val="ConsPlusNormal"/>
        <w:spacing w:before="220"/>
        <w:ind w:firstLine="540"/>
        <w:jc w:val="both"/>
      </w:pPr>
      <w:r>
        <w:t xml:space="preserve">В случае отсутствия оснований для отказа в приеме к рассмотрению документов Министерство сельского хозяйства в течение 7 рабочих дней со дня регистрации заявления с прилагаемыми к нему документами в Министерстве сельского хозяйства рассматривает документы, представленные Органом местного самоуправления, а в случае, если получатель субсидии зарегистрирован на территории городского округа Красноярского края, - документы, представленные получателем субсидии, и принимает решение о предоставлении субсидии и заключении соглашения или об отказе в предоставлении субсидии, осуществляет расчет размера субсидии в порядке, установленном </w:t>
      </w:r>
      <w:hyperlink w:anchor="P281" w:history="1">
        <w:r>
          <w:rPr>
            <w:color w:val="0000FF"/>
          </w:rPr>
          <w:t>пунктом 18</w:t>
        </w:r>
      </w:hyperlink>
      <w:r>
        <w:t xml:space="preserve"> Порядка.</w:t>
      </w:r>
    </w:p>
    <w:p w:rsidR="009C19E8" w:rsidRDefault="009C19E8">
      <w:pPr>
        <w:pStyle w:val="ConsPlusNormal"/>
        <w:jc w:val="both"/>
      </w:pPr>
      <w:r>
        <w:t xml:space="preserve">(в ред. </w:t>
      </w:r>
      <w:hyperlink r:id="rId94" w:history="1">
        <w:r>
          <w:rPr>
            <w:color w:val="0000FF"/>
          </w:rPr>
          <w:t>Постановления</w:t>
        </w:r>
      </w:hyperlink>
      <w:r>
        <w:t xml:space="preserve"> Правительства Красноярского края от 31.10.2018 N 649-п)</w:t>
      </w:r>
    </w:p>
    <w:p w:rsidR="009C19E8" w:rsidRDefault="009C19E8">
      <w:pPr>
        <w:pStyle w:val="ConsPlusNormal"/>
        <w:spacing w:before="220"/>
        <w:ind w:firstLine="540"/>
        <w:jc w:val="both"/>
      </w:pPr>
      <w:r>
        <w:t>Основания для отказа в предоставлении субсидии:</w:t>
      </w:r>
    </w:p>
    <w:p w:rsidR="009C19E8" w:rsidRDefault="009C19E8">
      <w:pPr>
        <w:pStyle w:val="ConsPlusNormal"/>
        <w:spacing w:before="220"/>
        <w:ind w:firstLine="540"/>
        <w:jc w:val="both"/>
      </w:pPr>
      <w:r>
        <w:t xml:space="preserve">а) несоответствие получателя субсидии требованиям, установленным в </w:t>
      </w:r>
      <w:hyperlink r:id="rId95" w:history="1">
        <w:r>
          <w:rPr>
            <w:color w:val="0000FF"/>
          </w:rPr>
          <w:t>статье 2</w:t>
        </w:r>
      </w:hyperlink>
      <w:r>
        <w:t xml:space="preserve"> Закона края N 17-4487;</w:t>
      </w:r>
    </w:p>
    <w:p w:rsidR="009C19E8" w:rsidRDefault="009C19E8">
      <w:pPr>
        <w:pStyle w:val="ConsPlusNormal"/>
        <w:spacing w:before="220"/>
        <w:ind w:firstLine="540"/>
        <w:jc w:val="both"/>
      </w:pPr>
      <w:r>
        <w:t xml:space="preserve">б) утратил силу. - </w:t>
      </w:r>
      <w:hyperlink r:id="rId96" w:history="1">
        <w:r>
          <w:rPr>
            <w:color w:val="0000FF"/>
          </w:rPr>
          <w:t>Постановление</w:t>
        </w:r>
      </w:hyperlink>
      <w:r>
        <w:t xml:space="preserve"> Правительства Красноярского края от 03.12.2019 N 659-п;</w:t>
      </w:r>
    </w:p>
    <w:p w:rsidR="009C19E8" w:rsidRDefault="009C19E8">
      <w:pPr>
        <w:pStyle w:val="ConsPlusNormal"/>
        <w:spacing w:before="220"/>
        <w:ind w:firstLine="540"/>
        <w:jc w:val="both"/>
      </w:pPr>
      <w:r>
        <w:t xml:space="preserve">в) несоответствие представленных получателем субсидии документов требованиям, определенным </w:t>
      </w:r>
      <w:hyperlink w:anchor="P120" w:history="1">
        <w:r>
          <w:rPr>
            <w:color w:val="0000FF"/>
          </w:rPr>
          <w:t>пунктами 8</w:t>
        </w:r>
      </w:hyperlink>
      <w:r>
        <w:t xml:space="preserve">, </w:t>
      </w:r>
      <w:hyperlink w:anchor="P155" w:history="1">
        <w:r>
          <w:rPr>
            <w:color w:val="0000FF"/>
          </w:rPr>
          <w:t>12</w:t>
        </w:r>
      </w:hyperlink>
      <w:r>
        <w:t xml:space="preserve"> Порядка соответственно, или непредставление (предоставление не в полном объеме) указанных документов;</w:t>
      </w:r>
    </w:p>
    <w:p w:rsidR="009C19E8" w:rsidRDefault="009C19E8">
      <w:pPr>
        <w:pStyle w:val="ConsPlusNormal"/>
        <w:spacing w:before="220"/>
        <w:ind w:firstLine="540"/>
        <w:jc w:val="both"/>
      </w:pPr>
      <w:r>
        <w:t xml:space="preserve">г) несоблюдение условия, предусмотренного </w:t>
      </w:r>
      <w:hyperlink w:anchor="P115" w:history="1">
        <w:r>
          <w:rPr>
            <w:color w:val="0000FF"/>
          </w:rPr>
          <w:t>подпунктом "г" пункта 7</w:t>
        </w:r>
      </w:hyperlink>
      <w:r>
        <w:t xml:space="preserve"> Порядка;</w:t>
      </w:r>
    </w:p>
    <w:p w:rsidR="009C19E8" w:rsidRDefault="009C19E8">
      <w:pPr>
        <w:pStyle w:val="ConsPlusNormal"/>
        <w:spacing w:before="220"/>
        <w:ind w:firstLine="540"/>
        <w:jc w:val="both"/>
      </w:pPr>
      <w:r>
        <w:t xml:space="preserve">д) несоответствие целей кредитного договора (договора займа) целям, обозначенным в </w:t>
      </w:r>
      <w:hyperlink w:anchor="P71" w:history="1">
        <w:r>
          <w:rPr>
            <w:color w:val="0000FF"/>
          </w:rPr>
          <w:t>пункте 3</w:t>
        </w:r>
      </w:hyperlink>
      <w:r>
        <w:t xml:space="preserve"> Порядка;</w:t>
      </w:r>
    </w:p>
    <w:p w:rsidR="009C19E8" w:rsidRDefault="009C19E8">
      <w:pPr>
        <w:pStyle w:val="ConsPlusNormal"/>
        <w:spacing w:before="220"/>
        <w:ind w:firstLine="540"/>
        <w:jc w:val="both"/>
      </w:pPr>
      <w:r>
        <w:t>е) установление факта представления получателем субсидии документов, содержащих недостоверные сведения;</w:t>
      </w:r>
    </w:p>
    <w:p w:rsidR="009C19E8" w:rsidRDefault="009C19E8">
      <w:pPr>
        <w:pStyle w:val="ConsPlusNormal"/>
        <w:spacing w:before="220"/>
        <w:ind w:firstLine="540"/>
        <w:jc w:val="both"/>
      </w:pPr>
      <w:r>
        <w:lastRenderedPageBreak/>
        <w:t xml:space="preserve">ж) несоблюдение условий, установленных </w:t>
      </w:r>
      <w:hyperlink w:anchor="P110" w:history="1">
        <w:r>
          <w:rPr>
            <w:color w:val="0000FF"/>
          </w:rPr>
          <w:t>пунктом 7</w:t>
        </w:r>
      </w:hyperlink>
      <w:r>
        <w:t xml:space="preserve"> Порядка, а также требований, установленных </w:t>
      </w:r>
      <w:hyperlink w:anchor="P128" w:history="1">
        <w:r>
          <w:rPr>
            <w:color w:val="0000FF"/>
          </w:rPr>
          <w:t>пунктом 9</w:t>
        </w:r>
      </w:hyperlink>
      <w:r>
        <w:t xml:space="preserve"> Порядка;</w:t>
      </w:r>
    </w:p>
    <w:p w:rsidR="009C19E8" w:rsidRDefault="009C19E8">
      <w:pPr>
        <w:pStyle w:val="ConsPlusNormal"/>
        <w:spacing w:before="220"/>
        <w:ind w:firstLine="540"/>
        <w:jc w:val="both"/>
      </w:pPr>
      <w:r>
        <w:t xml:space="preserve">з) утратил силу. - </w:t>
      </w:r>
      <w:hyperlink r:id="rId97" w:history="1">
        <w:r>
          <w:rPr>
            <w:color w:val="0000FF"/>
          </w:rPr>
          <w:t>Постановление</w:t>
        </w:r>
      </w:hyperlink>
      <w:r>
        <w:t xml:space="preserve"> Правительства Красноярского края от 03.12.2019 N 659-п.</w:t>
      </w:r>
    </w:p>
    <w:p w:rsidR="009C19E8" w:rsidRDefault="009C19E8">
      <w:pPr>
        <w:pStyle w:val="ConsPlusNormal"/>
        <w:spacing w:before="220"/>
        <w:ind w:firstLine="540"/>
        <w:jc w:val="both"/>
      </w:pPr>
      <w:r>
        <w:t>В случае принятия решения об отказе в предоставлении субсидии Министерство сельского хозяйства направляет получателю субсидии способом, указанным в заявлении, уведомление об отказе в предоставлении субсидии с указанием основания для отказа в течение 10 рабочих дней с даты принятия решения об отказе в предоставлении субсидии, о чем в течение 2 рабочих дней после его направления вносится соответствующая запись в журнал регистрации.</w:t>
      </w:r>
    </w:p>
    <w:p w:rsidR="009C19E8" w:rsidRDefault="009C19E8">
      <w:pPr>
        <w:pStyle w:val="ConsPlusNormal"/>
        <w:spacing w:before="220"/>
        <w:ind w:firstLine="540"/>
        <w:jc w:val="both"/>
      </w:pPr>
      <w:r>
        <w:t>В случае принятия решения о предоставлении субсидии и заключении соглашения Министерство сельского хозяйства заключает с получателем субсидии соглашение в срок не позднее 3 рабочих дней со дня принятия указанного решения. Министерство сельского хозяйства направляет получателю субсидии способом, указанным в заявлении, два экземпляра проекта соглашения, подписанных и скрепленных печатью Министерства сельского хозяйства, для подписания.</w:t>
      </w:r>
    </w:p>
    <w:p w:rsidR="009C19E8" w:rsidRDefault="009C19E8">
      <w:pPr>
        <w:pStyle w:val="ConsPlusNormal"/>
        <w:jc w:val="both"/>
      </w:pPr>
      <w:r>
        <w:t xml:space="preserve">(в ред. </w:t>
      </w:r>
      <w:hyperlink r:id="rId98" w:history="1">
        <w:r>
          <w:rPr>
            <w:color w:val="0000FF"/>
          </w:rPr>
          <w:t>Постановления</w:t>
        </w:r>
      </w:hyperlink>
      <w:r>
        <w:t xml:space="preserve"> Правительства Красноярского края от 03.12.2019 N 659-п)</w:t>
      </w:r>
    </w:p>
    <w:p w:rsidR="009C19E8" w:rsidRDefault="009C19E8">
      <w:pPr>
        <w:pStyle w:val="ConsPlusNormal"/>
        <w:spacing w:before="220"/>
        <w:ind w:firstLine="540"/>
        <w:jc w:val="both"/>
      </w:pPr>
      <w:r>
        <w:t>Получатель субсидии подписывает два экземпляра проекта соглашения, скрепляет их печатью (при ее наличии) и возвращает один экземпляр соглашения на бумажном носителе лично либо путем направления по почте в Министерство сельского хозяйства.</w:t>
      </w:r>
    </w:p>
    <w:p w:rsidR="009C19E8" w:rsidRDefault="009C19E8">
      <w:pPr>
        <w:pStyle w:val="ConsPlusNormal"/>
        <w:jc w:val="both"/>
      </w:pPr>
      <w:r>
        <w:t xml:space="preserve">(в ред. </w:t>
      </w:r>
      <w:hyperlink r:id="rId99" w:history="1">
        <w:r>
          <w:rPr>
            <w:color w:val="0000FF"/>
          </w:rPr>
          <w:t>Постановления</w:t>
        </w:r>
      </w:hyperlink>
      <w:r>
        <w:t xml:space="preserve"> Правительства Красноярского края от 03.12.2019 N 659-п)</w:t>
      </w:r>
    </w:p>
    <w:p w:rsidR="009C19E8" w:rsidRDefault="009C19E8">
      <w:pPr>
        <w:pStyle w:val="ConsPlusNormal"/>
        <w:spacing w:before="220"/>
        <w:ind w:firstLine="540"/>
        <w:jc w:val="both"/>
      </w:pPr>
      <w:r>
        <w:t>В случае принятия решения о заключении дополнительного соглашения Министерство сельского хозяйства заключает с получателем субсидии дополнительное соглашение в срок не позднее 3 рабочих дней со дня принятия указанного решения.</w:t>
      </w:r>
    </w:p>
    <w:p w:rsidR="009C19E8" w:rsidRDefault="009C19E8">
      <w:pPr>
        <w:pStyle w:val="ConsPlusNormal"/>
        <w:jc w:val="both"/>
      </w:pPr>
      <w:r>
        <w:t xml:space="preserve">(абзац введен </w:t>
      </w:r>
      <w:hyperlink r:id="rId100" w:history="1">
        <w:r>
          <w:rPr>
            <w:color w:val="0000FF"/>
          </w:rPr>
          <w:t>Постановлением</w:t>
        </w:r>
      </w:hyperlink>
      <w:r>
        <w:t xml:space="preserve"> Правительства Красноярского края от 03.12.2019 N 659-п)</w:t>
      </w:r>
    </w:p>
    <w:p w:rsidR="009C19E8" w:rsidRDefault="009C19E8">
      <w:pPr>
        <w:pStyle w:val="ConsPlusNormal"/>
        <w:spacing w:before="220"/>
        <w:ind w:firstLine="540"/>
        <w:jc w:val="both"/>
      </w:pPr>
      <w:r>
        <w:t>Министерство сельского хозяйства направляет получателю субсидии на бумажном носителе лично либо путем направления по почте два экземпляра проекта дополнительного соглашения, подписанных и скрепленных печатью Министерства сельского хозяйства, для подписания.</w:t>
      </w:r>
    </w:p>
    <w:p w:rsidR="009C19E8" w:rsidRDefault="009C19E8">
      <w:pPr>
        <w:pStyle w:val="ConsPlusNormal"/>
        <w:jc w:val="both"/>
      </w:pPr>
      <w:r>
        <w:t xml:space="preserve">(абзац введен </w:t>
      </w:r>
      <w:hyperlink r:id="rId101" w:history="1">
        <w:r>
          <w:rPr>
            <w:color w:val="0000FF"/>
          </w:rPr>
          <w:t>Постановлением</w:t>
        </w:r>
      </w:hyperlink>
      <w:r>
        <w:t xml:space="preserve"> Правительства Красноярского края от 03.12.2019 N 659-п)</w:t>
      </w:r>
    </w:p>
    <w:p w:rsidR="009C19E8" w:rsidRDefault="009C19E8">
      <w:pPr>
        <w:pStyle w:val="ConsPlusNormal"/>
        <w:spacing w:before="220"/>
        <w:ind w:firstLine="540"/>
        <w:jc w:val="both"/>
      </w:pPr>
      <w:r>
        <w:t>Получатель субсидии подписывает два экземпляра проекта дополнительного соглашения, скрепляет их печатью (при ее наличии) и возвращает один экземпляр дополнительного соглашения на бумажном носителе лично либо путем направления по почте в Министерство сельского хозяйства.</w:t>
      </w:r>
    </w:p>
    <w:p w:rsidR="009C19E8" w:rsidRDefault="009C19E8">
      <w:pPr>
        <w:pStyle w:val="ConsPlusNormal"/>
        <w:jc w:val="both"/>
      </w:pPr>
      <w:r>
        <w:t xml:space="preserve">(абзац введен </w:t>
      </w:r>
      <w:hyperlink r:id="rId102" w:history="1">
        <w:r>
          <w:rPr>
            <w:color w:val="0000FF"/>
          </w:rPr>
          <w:t>Постановлением</w:t>
        </w:r>
      </w:hyperlink>
      <w:r>
        <w:t xml:space="preserve"> Правительства Красноярского края от 03.12.2019 N 659-п)</w:t>
      </w:r>
    </w:p>
    <w:p w:rsidR="009C19E8" w:rsidRDefault="009C19E8">
      <w:pPr>
        <w:pStyle w:val="ConsPlusNormal"/>
        <w:jc w:val="both"/>
      </w:pPr>
      <w:r>
        <w:t xml:space="preserve">(п. 17 в ред. </w:t>
      </w:r>
      <w:hyperlink r:id="rId103" w:history="1">
        <w:r>
          <w:rPr>
            <w:color w:val="0000FF"/>
          </w:rPr>
          <w:t>Постановления</w:t>
        </w:r>
      </w:hyperlink>
      <w:r>
        <w:t xml:space="preserve"> Правительства Красноярского края от 06.04.2018 N 166-п)</w:t>
      </w:r>
    </w:p>
    <w:p w:rsidR="009C19E8" w:rsidRDefault="009C19E8">
      <w:pPr>
        <w:pStyle w:val="ConsPlusNormal"/>
        <w:spacing w:before="220"/>
        <w:ind w:firstLine="540"/>
        <w:jc w:val="both"/>
      </w:pPr>
      <w:bookmarkStart w:id="21" w:name="P281"/>
      <w:bookmarkEnd w:id="21"/>
      <w:r>
        <w:t>18. Размер субсидии рассчитывается:</w:t>
      </w:r>
    </w:p>
    <w:p w:rsidR="009C19E8" w:rsidRDefault="009C19E8">
      <w:pPr>
        <w:pStyle w:val="ConsPlusNormal"/>
        <w:spacing w:before="220"/>
        <w:ind w:firstLine="540"/>
        <w:jc w:val="both"/>
      </w:pPr>
      <w:r>
        <w:t>1) по кредитным договорам (договорам займа), заключенным до 31 декабря 2012 года включительно, по кредитным договорам (договорам займа), заключенным с 1 января 2013 года по 31 декабря 2016 года включительно:</w:t>
      </w:r>
    </w:p>
    <w:p w:rsidR="009C19E8" w:rsidRDefault="009C19E8">
      <w:pPr>
        <w:pStyle w:val="ConsPlusNormal"/>
        <w:spacing w:before="220"/>
        <w:ind w:firstLine="540"/>
        <w:jc w:val="both"/>
      </w:pPr>
      <w:bookmarkStart w:id="22" w:name="P283"/>
      <w:bookmarkEnd w:id="22"/>
      <w:r>
        <w:t>а) по процентной ставке по кредитному договору (договору займа) по формуле:</w:t>
      </w:r>
    </w:p>
    <w:p w:rsidR="009C19E8" w:rsidRDefault="009C19E8">
      <w:pPr>
        <w:pStyle w:val="ConsPlusNormal"/>
        <w:jc w:val="both"/>
      </w:pPr>
    </w:p>
    <w:p w:rsidR="009C19E8" w:rsidRDefault="009C19E8">
      <w:pPr>
        <w:pStyle w:val="ConsPlusNormal"/>
        <w:jc w:val="center"/>
      </w:pPr>
      <w:r w:rsidRPr="00593E13">
        <w:rPr>
          <w:position w:val="-26"/>
        </w:rPr>
        <w:pict>
          <v:shape id="_x0000_i1025" style="width:162pt;height:37pt" coordsize="" o:spt="100" adj="0,,0" path="" filled="f" stroked="f">
            <v:stroke joinstyle="miter"/>
            <v:imagedata r:id="rId104" o:title="base_23675_236381_32768"/>
            <v:formulas/>
            <v:path o:connecttype="segments"/>
          </v:shape>
        </w:pict>
      </w:r>
    </w:p>
    <w:p w:rsidR="009C19E8" w:rsidRDefault="009C19E8">
      <w:pPr>
        <w:pStyle w:val="ConsPlusNormal"/>
        <w:jc w:val="both"/>
      </w:pPr>
    </w:p>
    <w:p w:rsidR="009C19E8" w:rsidRDefault="009C19E8">
      <w:pPr>
        <w:pStyle w:val="ConsPlusNormal"/>
        <w:ind w:firstLine="540"/>
        <w:jc w:val="both"/>
      </w:pPr>
      <w:r>
        <w:t>где:</w:t>
      </w:r>
    </w:p>
    <w:p w:rsidR="009C19E8" w:rsidRDefault="009C19E8">
      <w:pPr>
        <w:pStyle w:val="ConsPlusNormal"/>
        <w:spacing w:before="220"/>
        <w:ind w:firstLine="540"/>
        <w:jc w:val="both"/>
      </w:pPr>
      <w:r>
        <w:t>S - размер субсидии (рублей);</w:t>
      </w:r>
    </w:p>
    <w:p w:rsidR="009C19E8" w:rsidRDefault="009C19E8">
      <w:pPr>
        <w:pStyle w:val="ConsPlusNormal"/>
        <w:spacing w:before="220"/>
        <w:ind w:firstLine="540"/>
        <w:jc w:val="both"/>
      </w:pPr>
      <w:r>
        <w:lastRenderedPageBreak/>
        <w:t>Q - остаток ссудной задолженности, исходя из которого начисляется субсидия по кредиту (займу) или части кредита (займа), использованных по целевому значению;</w:t>
      </w:r>
    </w:p>
    <w:p w:rsidR="009C19E8" w:rsidRDefault="009C19E8">
      <w:pPr>
        <w:pStyle w:val="ConsPlusNormal"/>
        <w:spacing w:before="220"/>
        <w:ind w:firstLine="540"/>
        <w:jc w:val="both"/>
      </w:pPr>
      <w:r>
        <w:t>K - фактическое количество дней пользования кредитом (займом) в расчетном периоде;</w:t>
      </w:r>
    </w:p>
    <w:p w:rsidR="009C19E8" w:rsidRDefault="009C19E8">
      <w:pPr>
        <w:pStyle w:val="ConsPlusNormal"/>
        <w:spacing w:before="220"/>
        <w:ind w:firstLine="540"/>
        <w:jc w:val="both"/>
      </w:pPr>
      <w:r>
        <w:t>С</w:t>
      </w:r>
      <w:r>
        <w:rPr>
          <w:vertAlign w:val="subscript"/>
        </w:rPr>
        <w:t>кд</w:t>
      </w:r>
      <w:r>
        <w:t xml:space="preserve"> - процентная ставка по кредитному договору (договору займа), а в случае наличия дополнительного соглашения или банковского уведомления к кредитному договору (договору займа), содержащих информацию об изменении размера платы за пользование кредитом (договором займа), - по дополнительному соглашению или банковскому уведомлению к кредитному договору (договору займа) (% годовых);</w:t>
      </w:r>
    </w:p>
    <w:p w:rsidR="009C19E8" w:rsidRDefault="009C19E8">
      <w:pPr>
        <w:pStyle w:val="ConsPlusNormal"/>
        <w:spacing w:before="220"/>
        <w:ind w:firstLine="540"/>
        <w:jc w:val="both"/>
      </w:pPr>
      <w:r>
        <w:t>t - количество дней в году, за который рассчитывается субсидия;</w:t>
      </w:r>
    </w:p>
    <w:p w:rsidR="009C19E8" w:rsidRDefault="009C19E8">
      <w:pPr>
        <w:pStyle w:val="ConsPlusNormal"/>
        <w:spacing w:before="220"/>
        <w:ind w:firstLine="540"/>
        <w:jc w:val="both"/>
      </w:pPr>
      <w:r>
        <w:t xml:space="preserve">Стф - ставка субсидии из федерального бюджета, установленная в соответствии с </w:t>
      </w:r>
      <w:hyperlink r:id="rId105" w:history="1">
        <w:r>
          <w:rPr>
            <w:color w:val="0000FF"/>
          </w:rPr>
          <w:t>пунктом 5</w:t>
        </w:r>
      </w:hyperlink>
      <w:r>
        <w:t xml:space="preserve"> Постановления N 1063;</w:t>
      </w:r>
    </w:p>
    <w:p w:rsidR="009C19E8" w:rsidRDefault="009C19E8">
      <w:pPr>
        <w:pStyle w:val="ConsPlusNormal"/>
        <w:spacing w:before="220"/>
        <w:ind w:firstLine="540"/>
        <w:jc w:val="both"/>
      </w:pPr>
      <w:r>
        <w:t xml:space="preserve">Стк - ставка субсидии из краевого бюджета, установленная в соответствии с </w:t>
      </w:r>
      <w:hyperlink r:id="rId106" w:history="1">
        <w:r>
          <w:rPr>
            <w:color w:val="0000FF"/>
          </w:rPr>
          <w:t>пунктом 6</w:t>
        </w:r>
      </w:hyperlink>
      <w:r>
        <w:t xml:space="preserve"> Постановления N 1063;</w:t>
      </w:r>
    </w:p>
    <w:p w:rsidR="009C19E8" w:rsidRDefault="009C19E8">
      <w:pPr>
        <w:pStyle w:val="ConsPlusNormal"/>
        <w:spacing w:before="220"/>
        <w:ind w:firstLine="540"/>
        <w:jc w:val="both"/>
      </w:pPr>
      <w:bookmarkStart w:id="23" w:name="P295"/>
      <w:bookmarkEnd w:id="23"/>
      <w:r>
        <w:t>б) по ставке рефинансирования (учетной ставке) Центрального банка Российской Федерации по формуле:</w:t>
      </w:r>
    </w:p>
    <w:p w:rsidR="009C19E8" w:rsidRDefault="009C19E8">
      <w:pPr>
        <w:pStyle w:val="ConsPlusNormal"/>
        <w:jc w:val="both"/>
      </w:pPr>
    </w:p>
    <w:p w:rsidR="009C19E8" w:rsidRDefault="009C19E8">
      <w:pPr>
        <w:pStyle w:val="ConsPlusNormal"/>
        <w:jc w:val="center"/>
      </w:pPr>
      <w:r w:rsidRPr="00593E13">
        <w:rPr>
          <w:position w:val="-28"/>
        </w:rPr>
        <w:pict>
          <v:shape id="_x0000_i1026" style="width:168pt;height:40pt" coordsize="" o:spt="100" adj="0,,0" path="" filled="f" stroked="f">
            <v:stroke joinstyle="miter"/>
            <v:imagedata r:id="rId107" o:title="base_23675_236381_32769"/>
            <v:formulas/>
            <v:path o:connecttype="segments"/>
          </v:shape>
        </w:pict>
      </w:r>
    </w:p>
    <w:p w:rsidR="009C19E8" w:rsidRDefault="009C19E8">
      <w:pPr>
        <w:pStyle w:val="ConsPlusNormal"/>
        <w:jc w:val="both"/>
      </w:pPr>
    </w:p>
    <w:p w:rsidR="009C19E8" w:rsidRDefault="009C19E8">
      <w:pPr>
        <w:pStyle w:val="ConsPlusNormal"/>
        <w:ind w:firstLine="540"/>
        <w:jc w:val="both"/>
      </w:pPr>
      <w:r>
        <w:t>где:</w:t>
      </w:r>
    </w:p>
    <w:p w:rsidR="009C19E8" w:rsidRDefault="009C19E8">
      <w:pPr>
        <w:pStyle w:val="ConsPlusNormal"/>
        <w:spacing w:before="220"/>
        <w:ind w:firstLine="540"/>
        <w:jc w:val="both"/>
      </w:pPr>
      <w:r>
        <w:t>S - размер субсидии (рублей);</w:t>
      </w:r>
    </w:p>
    <w:p w:rsidR="009C19E8" w:rsidRDefault="009C19E8">
      <w:pPr>
        <w:pStyle w:val="ConsPlusNormal"/>
        <w:spacing w:before="220"/>
        <w:ind w:firstLine="540"/>
        <w:jc w:val="both"/>
      </w:pPr>
      <w:r>
        <w:t>Q - остаток ссудной задолженности, исходя из которого начисляется субсидия по кредиту (займу) или части кредита (займа), использованных по целевому назначению (рублей);</w:t>
      </w:r>
    </w:p>
    <w:p w:rsidR="009C19E8" w:rsidRDefault="009C19E8">
      <w:pPr>
        <w:pStyle w:val="ConsPlusNormal"/>
        <w:spacing w:before="220"/>
        <w:ind w:firstLine="540"/>
        <w:jc w:val="both"/>
      </w:pPr>
      <w:r>
        <w:t>K - фактическое количество дней пользования кредитом (займом) в расчетном периоде;</w:t>
      </w:r>
    </w:p>
    <w:p w:rsidR="009C19E8" w:rsidRDefault="009C19E8">
      <w:pPr>
        <w:pStyle w:val="ConsPlusNormal"/>
        <w:spacing w:before="220"/>
        <w:ind w:firstLine="540"/>
        <w:jc w:val="both"/>
      </w:pPr>
      <w:r>
        <w:t>С</w:t>
      </w:r>
      <w:r>
        <w:rPr>
          <w:vertAlign w:val="subscript"/>
        </w:rPr>
        <w:t>реф</w:t>
      </w:r>
      <w:r>
        <w:t xml:space="preserve"> - ставка рефинансирования (учетная ставка) Центрального банка Российской Федерации, действующая на дату заключения кредитного договора (договора займа), а в случае наличия дополнительного соглашения или банковского уведомления к кредитному договору (договору займа), содержащих информацию об изменении размера платы за пользование кредитом (займом), - на дату изменения размера платы за пользование кредитом (займом), указанную в дополнительном соглашении или банковском уведомлении к кредитному договору (договору займа) (% годовых);</w:t>
      </w:r>
    </w:p>
    <w:p w:rsidR="009C19E8" w:rsidRDefault="009C19E8">
      <w:pPr>
        <w:pStyle w:val="ConsPlusNormal"/>
        <w:spacing w:before="220"/>
        <w:ind w:firstLine="540"/>
        <w:jc w:val="both"/>
      </w:pPr>
      <w:r>
        <w:t>С 1 июля 2019 года расчет размера субсидии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w:t>
      </w:r>
    </w:p>
    <w:p w:rsidR="009C19E8" w:rsidRDefault="009C19E8">
      <w:pPr>
        <w:pStyle w:val="ConsPlusNormal"/>
        <w:spacing w:before="220"/>
        <w:ind w:firstLine="540"/>
        <w:jc w:val="both"/>
      </w:pPr>
      <w: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 субсидии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w:t>
      </w:r>
    </w:p>
    <w:p w:rsidR="009C19E8" w:rsidRDefault="009C19E8">
      <w:pPr>
        <w:pStyle w:val="ConsPlusNormal"/>
        <w:spacing w:before="220"/>
        <w:ind w:firstLine="540"/>
        <w:jc w:val="both"/>
      </w:pPr>
      <w:r>
        <w:t>t - количество дней в году, за который рассчитывается субсидия;</w:t>
      </w:r>
    </w:p>
    <w:p w:rsidR="009C19E8" w:rsidRDefault="009C19E8">
      <w:pPr>
        <w:pStyle w:val="ConsPlusNormal"/>
        <w:spacing w:before="220"/>
        <w:ind w:firstLine="540"/>
        <w:jc w:val="both"/>
      </w:pPr>
      <w:r>
        <w:lastRenderedPageBreak/>
        <w:t xml:space="preserve">Стф - ставка субсидии из федерального бюджета, установленная в соответствии с </w:t>
      </w:r>
      <w:hyperlink r:id="rId108" w:history="1">
        <w:r>
          <w:rPr>
            <w:color w:val="0000FF"/>
          </w:rPr>
          <w:t>пунктом 5</w:t>
        </w:r>
      </w:hyperlink>
      <w:r>
        <w:t xml:space="preserve"> Постановления N 1063;</w:t>
      </w:r>
    </w:p>
    <w:p w:rsidR="009C19E8" w:rsidRDefault="009C19E8">
      <w:pPr>
        <w:pStyle w:val="ConsPlusNormal"/>
        <w:spacing w:before="220"/>
        <w:ind w:firstLine="540"/>
        <w:jc w:val="both"/>
      </w:pPr>
      <w:r>
        <w:t xml:space="preserve">Стк - ставка субсидии из краевого бюджета, установленная в соответствии с </w:t>
      </w:r>
      <w:hyperlink r:id="rId109" w:history="1">
        <w:r>
          <w:rPr>
            <w:color w:val="0000FF"/>
          </w:rPr>
          <w:t>пунктом 6</w:t>
        </w:r>
      </w:hyperlink>
      <w:r>
        <w:t xml:space="preserve"> Постановления N 1063;</w:t>
      </w:r>
    </w:p>
    <w:p w:rsidR="009C19E8" w:rsidRDefault="009C19E8">
      <w:pPr>
        <w:pStyle w:val="ConsPlusNormal"/>
        <w:spacing w:before="220"/>
        <w:ind w:firstLine="540"/>
        <w:jc w:val="both"/>
      </w:pPr>
      <w:bookmarkStart w:id="24" w:name="P309"/>
      <w:bookmarkEnd w:id="24"/>
      <w:r>
        <w:t>в) в случае получения кредита (займа) в иностранной валюте размер субсидии рассчитывается по формуле:</w:t>
      </w:r>
    </w:p>
    <w:p w:rsidR="009C19E8" w:rsidRDefault="009C19E8">
      <w:pPr>
        <w:pStyle w:val="ConsPlusNormal"/>
        <w:jc w:val="both"/>
      </w:pPr>
    </w:p>
    <w:p w:rsidR="009C19E8" w:rsidRDefault="009C19E8">
      <w:pPr>
        <w:pStyle w:val="ConsPlusNormal"/>
        <w:jc w:val="center"/>
      </w:pPr>
      <w:r w:rsidRPr="00593E13">
        <w:rPr>
          <w:position w:val="-28"/>
        </w:rPr>
        <w:pict>
          <v:shape id="_x0000_i1027" style="width:163pt;height:40pt" coordsize="" o:spt="100" adj="0,,0" path="" filled="f" stroked="f">
            <v:stroke joinstyle="miter"/>
            <v:imagedata r:id="rId110" o:title="base_23675_236381_32770"/>
            <v:formulas/>
            <v:path o:connecttype="segments"/>
          </v:shape>
        </w:pict>
      </w:r>
    </w:p>
    <w:p w:rsidR="009C19E8" w:rsidRDefault="009C19E8">
      <w:pPr>
        <w:pStyle w:val="ConsPlusNormal"/>
        <w:jc w:val="both"/>
      </w:pPr>
    </w:p>
    <w:p w:rsidR="009C19E8" w:rsidRDefault="009C19E8">
      <w:pPr>
        <w:pStyle w:val="ConsPlusNormal"/>
        <w:ind w:firstLine="540"/>
        <w:jc w:val="both"/>
      </w:pPr>
      <w:r>
        <w:t>S - размер субсидии (рублей);</w:t>
      </w:r>
    </w:p>
    <w:p w:rsidR="009C19E8" w:rsidRDefault="009C19E8">
      <w:pPr>
        <w:pStyle w:val="ConsPlusNormal"/>
        <w:spacing w:before="220"/>
        <w:ind w:firstLine="540"/>
        <w:jc w:val="both"/>
      </w:pPr>
      <w:r>
        <w:t>Q - остаток ссудной задолженности, исходя из которого начисляется субсидия по кредиту (займу) или части кредита (займа), использованных по целевому назначению, определяемый исходя из остатка ссудной задолженности в иностранной валюте и курса рубля к иностранной валюте, установленного Центральным банком Российской Федерации на дату уплаты процентов по кредиту (займу) (рублей);</w:t>
      </w:r>
    </w:p>
    <w:p w:rsidR="009C19E8" w:rsidRDefault="009C19E8">
      <w:pPr>
        <w:pStyle w:val="ConsPlusNormal"/>
        <w:spacing w:before="220"/>
        <w:ind w:firstLine="540"/>
        <w:jc w:val="both"/>
      </w:pPr>
      <w:r>
        <w:t>K - фактическое количество дней пользования кредитом (займом) в расчетном периоде;</w:t>
      </w:r>
    </w:p>
    <w:p w:rsidR="009C19E8" w:rsidRDefault="009C19E8">
      <w:pPr>
        <w:pStyle w:val="ConsPlusNormal"/>
        <w:spacing w:before="220"/>
        <w:ind w:firstLine="540"/>
        <w:jc w:val="both"/>
      </w:pPr>
      <w:r>
        <w:t>С</w:t>
      </w:r>
      <w:r>
        <w:rPr>
          <w:vertAlign w:val="subscript"/>
        </w:rPr>
        <w:t>пр</w:t>
      </w:r>
      <w:r>
        <w:t xml:space="preserve"> -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полученным с 1 января 2015 года, - не более 10 процентов годовых;</w:t>
      </w:r>
    </w:p>
    <w:p w:rsidR="009C19E8" w:rsidRDefault="009C19E8">
      <w:pPr>
        <w:pStyle w:val="ConsPlusNormal"/>
        <w:spacing w:before="220"/>
        <w:ind w:firstLine="540"/>
        <w:jc w:val="both"/>
      </w:pPr>
      <w:r>
        <w:t>t - количество дней в году, за который рассчитывается субсидия;</w:t>
      </w:r>
    </w:p>
    <w:p w:rsidR="009C19E8" w:rsidRDefault="009C19E8">
      <w:pPr>
        <w:pStyle w:val="ConsPlusNormal"/>
        <w:spacing w:before="220"/>
        <w:ind w:firstLine="540"/>
        <w:jc w:val="both"/>
      </w:pPr>
      <w:r>
        <w:t xml:space="preserve">Стф - ставка субсидии из федерального бюджета, установленная в соответствии с </w:t>
      </w:r>
      <w:hyperlink r:id="rId111" w:history="1">
        <w:r>
          <w:rPr>
            <w:color w:val="0000FF"/>
          </w:rPr>
          <w:t>пунктом 5</w:t>
        </w:r>
      </w:hyperlink>
      <w:r>
        <w:t xml:space="preserve"> Постановления N 1063;</w:t>
      </w:r>
    </w:p>
    <w:p w:rsidR="009C19E8" w:rsidRDefault="009C19E8">
      <w:pPr>
        <w:pStyle w:val="ConsPlusNormal"/>
        <w:spacing w:before="220"/>
        <w:ind w:firstLine="540"/>
        <w:jc w:val="both"/>
      </w:pPr>
      <w:r>
        <w:t xml:space="preserve">Стк - ставка субсидии из краевого бюджета, установленная в соответствии с </w:t>
      </w:r>
      <w:hyperlink r:id="rId112" w:history="1">
        <w:r>
          <w:rPr>
            <w:color w:val="0000FF"/>
          </w:rPr>
          <w:t>пунктом 6</w:t>
        </w:r>
      </w:hyperlink>
      <w:r>
        <w:t xml:space="preserve"> Постановления N 1063.</w:t>
      </w:r>
    </w:p>
    <w:p w:rsidR="009C19E8" w:rsidRDefault="009C19E8">
      <w:pPr>
        <w:pStyle w:val="ConsPlusNormal"/>
        <w:spacing w:before="220"/>
        <w:ind w:firstLine="540"/>
        <w:jc w:val="both"/>
      </w:pPr>
      <w:r>
        <w:t xml:space="preserve">Размер субсидии к предоставлению определяется исходя из минимальной величины, рассчитанной в соответствии с </w:t>
      </w:r>
      <w:hyperlink w:anchor="P283" w:history="1">
        <w:r>
          <w:rPr>
            <w:color w:val="0000FF"/>
          </w:rPr>
          <w:t>подпунктами "а"</w:t>
        </w:r>
      </w:hyperlink>
      <w:r>
        <w:t xml:space="preserve"> и </w:t>
      </w:r>
      <w:hyperlink w:anchor="P295" w:history="1">
        <w:r>
          <w:rPr>
            <w:color w:val="0000FF"/>
          </w:rPr>
          <w:t>"б" подпункта 1</w:t>
        </w:r>
      </w:hyperlink>
      <w:r>
        <w:t xml:space="preserve"> настоящего пункта.</w:t>
      </w:r>
    </w:p>
    <w:p w:rsidR="009C19E8" w:rsidRDefault="009C19E8">
      <w:pPr>
        <w:pStyle w:val="ConsPlusNormal"/>
        <w:spacing w:before="220"/>
        <w:ind w:firstLine="540"/>
        <w:jc w:val="both"/>
      </w:pPr>
      <w:r>
        <w:t xml:space="preserve">В случае получения кредита (займа) в иностранной валюте размер субсидии к предоставлению определяется исходя из минимальной величины, рассчитанной в соответствии с </w:t>
      </w:r>
      <w:hyperlink w:anchor="P283" w:history="1">
        <w:r>
          <w:rPr>
            <w:color w:val="0000FF"/>
          </w:rPr>
          <w:t>подпунктами "а"</w:t>
        </w:r>
      </w:hyperlink>
      <w:r>
        <w:t xml:space="preserve"> и </w:t>
      </w:r>
      <w:hyperlink w:anchor="P309" w:history="1">
        <w:r>
          <w:rPr>
            <w:color w:val="0000FF"/>
          </w:rPr>
          <w:t>"в" подпункта 1</w:t>
        </w:r>
      </w:hyperlink>
      <w:r>
        <w:t xml:space="preserve"> настоящего пункта;</w:t>
      </w:r>
    </w:p>
    <w:p w:rsidR="009C19E8" w:rsidRDefault="009C19E8">
      <w:pPr>
        <w:pStyle w:val="ConsPlusNormal"/>
        <w:spacing w:before="220"/>
        <w:ind w:firstLine="540"/>
        <w:jc w:val="both"/>
      </w:pPr>
      <w:r>
        <w:t>2) по кредитным договорам (договорам займа), для получателей субсидий, занимающихся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заключенным срок от 2 до 8 лет, на срок до 15 лет, а также полученным указанными получателями субсидий после 1 января 2008 года на срок до 10 лет, или с 1 января 2008 года по 31 декабря 2012 года на срок до 15 лет на приобретение сельскохозяйственной техники:</w:t>
      </w:r>
    </w:p>
    <w:p w:rsidR="009C19E8" w:rsidRDefault="009C19E8">
      <w:pPr>
        <w:pStyle w:val="ConsPlusNormal"/>
        <w:spacing w:before="220"/>
        <w:ind w:firstLine="540"/>
        <w:jc w:val="both"/>
      </w:pPr>
      <w:bookmarkStart w:id="25" w:name="P323"/>
      <w:bookmarkEnd w:id="25"/>
      <w:r>
        <w:t>а) по процентной ставке по кредитному договору (договору займа) рассчитывается по формуле:</w:t>
      </w:r>
    </w:p>
    <w:p w:rsidR="009C19E8" w:rsidRDefault="009C19E8">
      <w:pPr>
        <w:pStyle w:val="ConsPlusNormal"/>
        <w:spacing w:before="220"/>
        <w:ind w:firstLine="540"/>
        <w:jc w:val="both"/>
      </w:pPr>
      <w:r>
        <w:lastRenderedPageBreak/>
        <w:t>за счет средств федерального бюджета:</w:t>
      </w:r>
    </w:p>
    <w:p w:rsidR="009C19E8" w:rsidRDefault="009C19E8">
      <w:pPr>
        <w:pStyle w:val="ConsPlusNormal"/>
        <w:jc w:val="both"/>
      </w:pPr>
    </w:p>
    <w:p w:rsidR="009C19E8" w:rsidRDefault="009C19E8">
      <w:pPr>
        <w:pStyle w:val="ConsPlusNormal"/>
        <w:jc w:val="center"/>
      </w:pPr>
      <w:r w:rsidRPr="00593E13">
        <w:rPr>
          <w:position w:val="-26"/>
        </w:rPr>
        <w:pict>
          <v:shape id="_x0000_i1028" style="width:95pt;height:37pt" coordsize="" o:spt="100" adj="0,,0" path="" filled="f" stroked="f">
            <v:stroke joinstyle="miter"/>
            <v:imagedata r:id="rId113" o:title="base_23675_236381_32771"/>
            <v:formulas/>
            <v:path o:connecttype="segments"/>
          </v:shape>
        </w:pict>
      </w:r>
    </w:p>
    <w:p w:rsidR="009C19E8" w:rsidRDefault="009C19E8">
      <w:pPr>
        <w:pStyle w:val="ConsPlusNormal"/>
        <w:jc w:val="both"/>
      </w:pPr>
    </w:p>
    <w:p w:rsidR="009C19E8" w:rsidRDefault="009C19E8">
      <w:pPr>
        <w:pStyle w:val="ConsPlusNormal"/>
        <w:ind w:firstLine="540"/>
        <w:jc w:val="both"/>
      </w:pPr>
      <w:r>
        <w:t>за счет средств краевого бюджета:</w:t>
      </w:r>
    </w:p>
    <w:p w:rsidR="009C19E8" w:rsidRDefault="009C19E8">
      <w:pPr>
        <w:pStyle w:val="ConsPlusNormal"/>
        <w:jc w:val="both"/>
      </w:pPr>
    </w:p>
    <w:p w:rsidR="009C19E8" w:rsidRDefault="009C19E8">
      <w:pPr>
        <w:pStyle w:val="ConsPlusNormal"/>
        <w:jc w:val="center"/>
      </w:pPr>
      <w:r w:rsidRPr="00593E13">
        <w:rPr>
          <w:position w:val="-26"/>
        </w:rPr>
        <w:pict>
          <v:shape id="_x0000_i1029" style="width:145pt;height:37pt" coordsize="" o:spt="100" adj="0,,0" path="" filled="f" stroked="f">
            <v:stroke joinstyle="miter"/>
            <v:imagedata r:id="rId114" o:title="base_23675_236381_32772"/>
            <v:formulas/>
            <v:path o:connecttype="segments"/>
          </v:shape>
        </w:pict>
      </w:r>
    </w:p>
    <w:p w:rsidR="009C19E8" w:rsidRDefault="009C19E8">
      <w:pPr>
        <w:pStyle w:val="ConsPlusNormal"/>
        <w:jc w:val="both"/>
      </w:pPr>
    </w:p>
    <w:p w:rsidR="009C19E8" w:rsidRDefault="009C19E8">
      <w:pPr>
        <w:pStyle w:val="ConsPlusNormal"/>
        <w:ind w:firstLine="540"/>
        <w:jc w:val="both"/>
      </w:pPr>
      <w:r>
        <w:t>где:</w:t>
      </w:r>
    </w:p>
    <w:p w:rsidR="009C19E8" w:rsidRDefault="009C19E8">
      <w:pPr>
        <w:pStyle w:val="ConsPlusNormal"/>
        <w:spacing w:before="220"/>
        <w:ind w:firstLine="540"/>
        <w:jc w:val="both"/>
      </w:pPr>
      <w:r>
        <w:t>S - размер субсидии (рублей);</w:t>
      </w:r>
    </w:p>
    <w:p w:rsidR="009C19E8" w:rsidRDefault="009C19E8">
      <w:pPr>
        <w:pStyle w:val="ConsPlusNormal"/>
        <w:spacing w:before="220"/>
        <w:ind w:firstLine="540"/>
        <w:jc w:val="both"/>
      </w:pPr>
      <w:r>
        <w:t>Q - остаток ссудной задолженности, исходя из которого начисляется субсидия по кредиту (займу) или части кредита (займа), использованных по целевому назначению (рублей);</w:t>
      </w:r>
    </w:p>
    <w:p w:rsidR="009C19E8" w:rsidRDefault="009C19E8">
      <w:pPr>
        <w:pStyle w:val="ConsPlusNormal"/>
        <w:spacing w:before="220"/>
        <w:ind w:firstLine="540"/>
        <w:jc w:val="both"/>
      </w:pPr>
      <w:r>
        <w:t>K - фактическое количество дней пользования кредитом (займом) в расчетном периоде;</w:t>
      </w:r>
    </w:p>
    <w:p w:rsidR="009C19E8" w:rsidRDefault="009C19E8">
      <w:pPr>
        <w:pStyle w:val="ConsPlusNormal"/>
        <w:spacing w:before="220"/>
        <w:ind w:firstLine="540"/>
        <w:jc w:val="both"/>
      </w:pPr>
      <w:r>
        <w:t>Скд - процентная ставка по кредитному договору (договору займа), а в случае наличия дополнительного соглашения или банковского уведомления к кредитному договору (договору займа), содержащих информацию об изменении размера платы за пользование кредитом (займом), - по дополнительному соглашению или банковскому уведомлению к кредитному договору (договору займа) (% годовых);</w:t>
      </w:r>
    </w:p>
    <w:p w:rsidR="009C19E8" w:rsidRDefault="009C19E8">
      <w:pPr>
        <w:pStyle w:val="ConsPlusNormal"/>
        <w:spacing w:before="220"/>
        <w:ind w:firstLine="540"/>
        <w:jc w:val="both"/>
      </w:pPr>
      <w:r>
        <w:t>Среф - ставка рефинансирования (учетная ставка) Центрального банка Российской Федерации, действующая на дату заключения кредитного договора (договора займа), а в случае наличия дополнительного соглашения или банковского уведомления к кредитному договору (договору займа), содержащих информацию об изменении размера платы за пользование кредитом (займом), - на дату изменения размера платы за пользование кредитом (займом), указанную в дополнительном соглашении или банковском уведомлении к кредитному договору (договору займа) (% годовых).</w:t>
      </w:r>
    </w:p>
    <w:p w:rsidR="009C19E8" w:rsidRDefault="009C19E8">
      <w:pPr>
        <w:pStyle w:val="ConsPlusNormal"/>
        <w:spacing w:before="220"/>
        <w:ind w:firstLine="540"/>
        <w:jc w:val="both"/>
      </w:pPr>
      <w:r>
        <w:t>С 1 июля 2019 года расчет размера субсидии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w:t>
      </w:r>
    </w:p>
    <w:p w:rsidR="009C19E8" w:rsidRDefault="009C19E8">
      <w:pPr>
        <w:pStyle w:val="ConsPlusNormal"/>
        <w:spacing w:before="220"/>
        <w:ind w:firstLine="540"/>
        <w:jc w:val="both"/>
      </w:pPr>
      <w: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 субсидии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w:t>
      </w:r>
    </w:p>
    <w:p w:rsidR="009C19E8" w:rsidRDefault="009C19E8">
      <w:pPr>
        <w:pStyle w:val="ConsPlusNormal"/>
        <w:spacing w:before="220"/>
        <w:ind w:firstLine="540"/>
        <w:jc w:val="both"/>
      </w:pPr>
      <w:r>
        <w:t>t - количество дней в году, за который рассчитывается субсидия;</w:t>
      </w:r>
    </w:p>
    <w:p w:rsidR="009C19E8" w:rsidRDefault="009C19E8">
      <w:pPr>
        <w:pStyle w:val="ConsPlusNormal"/>
        <w:spacing w:before="220"/>
        <w:ind w:firstLine="540"/>
        <w:jc w:val="both"/>
      </w:pPr>
      <w:bookmarkStart w:id="26" w:name="P341"/>
      <w:bookmarkEnd w:id="26"/>
      <w:r>
        <w:t>б) по ставке рефинансирования (учетной ставке) Центрального банка Российской Федерации рассчитывается по формуле:</w:t>
      </w:r>
    </w:p>
    <w:p w:rsidR="009C19E8" w:rsidRDefault="009C19E8">
      <w:pPr>
        <w:pStyle w:val="ConsPlusNormal"/>
        <w:spacing w:before="220"/>
        <w:ind w:firstLine="540"/>
        <w:jc w:val="both"/>
      </w:pPr>
      <w:r>
        <w:t>за счет средств федерального бюджета:</w:t>
      </w:r>
    </w:p>
    <w:p w:rsidR="009C19E8" w:rsidRDefault="009C19E8">
      <w:pPr>
        <w:pStyle w:val="ConsPlusNormal"/>
        <w:jc w:val="both"/>
      </w:pPr>
    </w:p>
    <w:p w:rsidR="009C19E8" w:rsidRDefault="009C19E8">
      <w:pPr>
        <w:pStyle w:val="ConsPlusNormal"/>
        <w:jc w:val="center"/>
      </w:pPr>
      <w:r w:rsidRPr="00593E13">
        <w:rPr>
          <w:position w:val="-26"/>
        </w:rPr>
        <w:lastRenderedPageBreak/>
        <w:pict>
          <v:shape id="_x0000_i1030" style="width:136pt;height:37pt" coordsize="" o:spt="100" adj="0,,0" path="" filled="f" stroked="f">
            <v:stroke joinstyle="miter"/>
            <v:imagedata r:id="rId115" o:title="base_23675_236381_32773"/>
            <v:formulas/>
            <v:path o:connecttype="segments"/>
          </v:shape>
        </w:pict>
      </w:r>
    </w:p>
    <w:p w:rsidR="009C19E8" w:rsidRDefault="009C19E8">
      <w:pPr>
        <w:pStyle w:val="ConsPlusNormal"/>
        <w:jc w:val="both"/>
      </w:pPr>
    </w:p>
    <w:p w:rsidR="009C19E8" w:rsidRDefault="009C19E8">
      <w:pPr>
        <w:pStyle w:val="ConsPlusNormal"/>
        <w:ind w:firstLine="540"/>
        <w:jc w:val="both"/>
      </w:pPr>
      <w:r>
        <w:t>за счет средств краевого бюджета:</w:t>
      </w:r>
    </w:p>
    <w:p w:rsidR="009C19E8" w:rsidRDefault="009C19E8">
      <w:pPr>
        <w:pStyle w:val="ConsPlusNormal"/>
        <w:jc w:val="both"/>
      </w:pPr>
    </w:p>
    <w:p w:rsidR="009C19E8" w:rsidRDefault="009C19E8">
      <w:pPr>
        <w:pStyle w:val="ConsPlusNormal"/>
        <w:jc w:val="center"/>
      </w:pPr>
      <w:r w:rsidRPr="00593E13">
        <w:rPr>
          <w:position w:val="-26"/>
        </w:rPr>
        <w:pict>
          <v:shape id="_x0000_i1031" style="width:98pt;height:37pt" coordsize="" o:spt="100" adj="0,,0" path="" filled="f" stroked="f">
            <v:stroke joinstyle="miter"/>
            <v:imagedata r:id="rId116" o:title="base_23675_236381_32774"/>
            <v:formulas/>
            <v:path o:connecttype="segments"/>
          </v:shape>
        </w:pict>
      </w:r>
    </w:p>
    <w:p w:rsidR="009C19E8" w:rsidRDefault="009C19E8">
      <w:pPr>
        <w:pStyle w:val="ConsPlusNormal"/>
        <w:jc w:val="both"/>
      </w:pPr>
    </w:p>
    <w:p w:rsidR="009C19E8" w:rsidRDefault="009C19E8">
      <w:pPr>
        <w:pStyle w:val="ConsPlusNormal"/>
        <w:ind w:firstLine="540"/>
        <w:jc w:val="both"/>
      </w:pPr>
      <w:r>
        <w:t>где:</w:t>
      </w:r>
    </w:p>
    <w:p w:rsidR="009C19E8" w:rsidRDefault="009C19E8">
      <w:pPr>
        <w:pStyle w:val="ConsPlusNormal"/>
        <w:spacing w:before="220"/>
        <w:ind w:firstLine="540"/>
        <w:jc w:val="both"/>
      </w:pPr>
      <w:r>
        <w:t>S - размер субсидии (рублей);</w:t>
      </w:r>
    </w:p>
    <w:p w:rsidR="009C19E8" w:rsidRDefault="009C19E8">
      <w:pPr>
        <w:pStyle w:val="ConsPlusNormal"/>
        <w:spacing w:before="220"/>
        <w:ind w:firstLine="540"/>
        <w:jc w:val="both"/>
      </w:pPr>
      <w:r>
        <w:t>Q - остаток ссудной задолженности, исходя из которого начисляется субсидия по кредиту (займу) или части кредита (займа), использованных по целевому назначению (рублей);</w:t>
      </w:r>
    </w:p>
    <w:p w:rsidR="009C19E8" w:rsidRDefault="009C19E8">
      <w:pPr>
        <w:pStyle w:val="ConsPlusNormal"/>
        <w:spacing w:before="220"/>
        <w:ind w:firstLine="540"/>
        <w:jc w:val="both"/>
      </w:pPr>
      <w:r>
        <w:t>K - фактическое количество дней пользования кредитом (займом) в расчетном периоде;</w:t>
      </w:r>
    </w:p>
    <w:p w:rsidR="009C19E8" w:rsidRDefault="009C19E8">
      <w:pPr>
        <w:pStyle w:val="ConsPlusNormal"/>
        <w:spacing w:before="220"/>
        <w:ind w:firstLine="540"/>
        <w:jc w:val="both"/>
      </w:pPr>
      <w:r>
        <w:t>Среф - ставка рефинансирования (учетная ставка) Центрального банка Российской Федерации, действующая на дату заключения кредитного договора (договора займа), а в случае наличия дополнительного соглашения или банковского уведомления к кредитному договору (договору займа), содержащих информацию об изменении размера платы за пользование кредитом (займом), - на дату изменения размера платы за пользование кредитом (займом), указанную в дополнительном соглашении или банковском уведомлении к кредитному договору (договору займа) (% годовых).</w:t>
      </w:r>
    </w:p>
    <w:p w:rsidR="009C19E8" w:rsidRDefault="009C19E8">
      <w:pPr>
        <w:pStyle w:val="ConsPlusNormal"/>
        <w:spacing w:before="220"/>
        <w:ind w:firstLine="540"/>
        <w:jc w:val="both"/>
      </w:pPr>
      <w:r>
        <w:t>С 1 июля 2019 года расчет размера субсидии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w:t>
      </w:r>
    </w:p>
    <w:p w:rsidR="009C19E8" w:rsidRDefault="009C19E8">
      <w:pPr>
        <w:pStyle w:val="ConsPlusNormal"/>
        <w:spacing w:before="220"/>
        <w:ind w:firstLine="540"/>
        <w:jc w:val="both"/>
      </w:pPr>
      <w: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 субсидии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w:t>
      </w:r>
    </w:p>
    <w:p w:rsidR="009C19E8" w:rsidRDefault="009C19E8">
      <w:pPr>
        <w:pStyle w:val="ConsPlusNormal"/>
        <w:spacing w:before="220"/>
        <w:ind w:firstLine="540"/>
        <w:jc w:val="both"/>
      </w:pPr>
      <w:r>
        <w:t xml:space="preserve">Ст1 - ставка субсидии, установленная в соответствии с </w:t>
      </w:r>
      <w:hyperlink r:id="rId117" w:history="1">
        <w:r>
          <w:rPr>
            <w:color w:val="0000FF"/>
          </w:rPr>
          <w:t>пунктом 5</w:t>
        </w:r>
      </w:hyperlink>
      <w:r>
        <w:t xml:space="preserve"> Постановления N 1063 по кредитам (займам), для получателей субсидий, занимающихся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заключенным на срок от 2 до 8 лет, на срок до 15 лет, а также полученным указанными получателями субсидий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9C19E8" w:rsidRDefault="009C19E8">
      <w:pPr>
        <w:pStyle w:val="ConsPlusNormal"/>
        <w:spacing w:before="220"/>
        <w:ind w:firstLine="540"/>
        <w:jc w:val="both"/>
      </w:pPr>
      <w:r>
        <w:t xml:space="preserve">Ст2 - ставка субсидии, установленная в соответствии с </w:t>
      </w:r>
      <w:hyperlink r:id="rId118" w:history="1">
        <w:r>
          <w:rPr>
            <w:color w:val="0000FF"/>
          </w:rPr>
          <w:t>пунктом 6</w:t>
        </w:r>
      </w:hyperlink>
      <w:r>
        <w:t xml:space="preserve"> Постановления N 1063 по кредитам (займам), для получателей субсидий, занимающихся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w:t>
      </w:r>
      <w:r>
        <w:lastRenderedPageBreak/>
        <w:t>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заключенным срок от 2 до 8 лет, на срок до 15 лет, а также полученным указанными получателями субсидий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9C19E8" w:rsidRDefault="009C19E8">
      <w:pPr>
        <w:pStyle w:val="ConsPlusNormal"/>
        <w:spacing w:before="220"/>
        <w:ind w:firstLine="540"/>
        <w:jc w:val="both"/>
      </w:pPr>
      <w:r>
        <w:t>t - количество дней в году, за который рассчитывается субсидия;</w:t>
      </w:r>
    </w:p>
    <w:p w:rsidR="009C19E8" w:rsidRDefault="009C19E8">
      <w:pPr>
        <w:pStyle w:val="ConsPlusNormal"/>
        <w:spacing w:before="220"/>
        <w:ind w:firstLine="540"/>
        <w:jc w:val="both"/>
      </w:pPr>
      <w:bookmarkStart w:id="27" w:name="P360"/>
      <w:bookmarkEnd w:id="27"/>
      <w:r>
        <w:t>в) в случае получения кредита (займа) в иностранной валюте размер субсидии рассчитывается по формуле:</w:t>
      </w:r>
    </w:p>
    <w:p w:rsidR="009C19E8" w:rsidRDefault="009C19E8">
      <w:pPr>
        <w:pStyle w:val="ConsPlusNormal"/>
        <w:spacing w:before="220"/>
        <w:ind w:firstLine="540"/>
        <w:jc w:val="both"/>
      </w:pPr>
      <w:r>
        <w:t>за счет средств федерального бюджета:</w:t>
      </w:r>
    </w:p>
    <w:p w:rsidR="009C19E8" w:rsidRDefault="009C19E8">
      <w:pPr>
        <w:pStyle w:val="ConsPlusNormal"/>
        <w:jc w:val="both"/>
      </w:pPr>
    </w:p>
    <w:p w:rsidR="009C19E8" w:rsidRDefault="009C19E8">
      <w:pPr>
        <w:pStyle w:val="ConsPlusNormal"/>
        <w:jc w:val="center"/>
      </w:pPr>
      <w:r w:rsidRPr="00593E13">
        <w:rPr>
          <w:position w:val="-25"/>
        </w:rPr>
        <w:pict>
          <v:shape id="_x0000_i1032" style="width:90pt;height:36pt" coordsize="" o:spt="100" adj="0,,0" path="" filled="f" stroked="f">
            <v:stroke joinstyle="miter"/>
            <v:imagedata r:id="rId119" o:title="base_23675_236381_32775"/>
            <v:formulas/>
            <v:path o:connecttype="segments"/>
          </v:shape>
        </w:pict>
      </w:r>
    </w:p>
    <w:p w:rsidR="009C19E8" w:rsidRDefault="009C19E8">
      <w:pPr>
        <w:pStyle w:val="ConsPlusNormal"/>
        <w:jc w:val="both"/>
      </w:pPr>
    </w:p>
    <w:p w:rsidR="009C19E8" w:rsidRDefault="009C19E8">
      <w:pPr>
        <w:pStyle w:val="ConsPlusNormal"/>
        <w:ind w:firstLine="540"/>
        <w:jc w:val="both"/>
      </w:pPr>
      <w:r>
        <w:t>за счет средств краевого бюджета:</w:t>
      </w:r>
    </w:p>
    <w:p w:rsidR="009C19E8" w:rsidRDefault="009C19E8">
      <w:pPr>
        <w:pStyle w:val="ConsPlusNormal"/>
        <w:jc w:val="both"/>
      </w:pPr>
    </w:p>
    <w:p w:rsidR="009C19E8" w:rsidRDefault="009C19E8">
      <w:pPr>
        <w:pStyle w:val="ConsPlusNormal"/>
        <w:jc w:val="center"/>
      </w:pPr>
      <w:r w:rsidRPr="00593E13">
        <w:rPr>
          <w:position w:val="-25"/>
        </w:rPr>
        <w:pict>
          <v:shape id="_x0000_i1033" style="width:139pt;height:36pt" coordsize="" o:spt="100" adj="0,,0" path="" filled="f" stroked="f">
            <v:stroke joinstyle="miter"/>
            <v:imagedata r:id="rId120" o:title="base_23675_236381_32776"/>
            <v:formulas/>
            <v:path o:connecttype="segments"/>
          </v:shape>
        </w:pict>
      </w:r>
    </w:p>
    <w:p w:rsidR="009C19E8" w:rsidRDefault="009C19E8">
      <w:pPr>
        <w:pStyle w:val="ConsPlusNormal"/>
        <w:jc w:val="both"/>
      </w:pPr>
    </w:p>
    <w:p w:rsidR="009C19E8" w:rsidRDefault="009C19E8">
      <w:pPr>
        <w:pStyle w:val="ConsPlusNormal"/>
        <w:ind w:firstLine="540"/>
        <w:jc w:val="both"/>
      </w:pPr>
      <w:r>
        <w:t>где:</w:t>
      </w:r>
    </w:p>
    <w:p w:rsidR="009C19E8" w:rsidRDefault="009C19E8">
      <w:pPr>
        <w:pStyle w:val="ConsPlusNormal"/>
        <w:spacing w:before="220"/>
        <w:ind w:firstLine="540"/>
        <w:jc w:val="both"/>
      </w:pPr>
      <w:r>
        <w:t>Q - остаток ссудной задолженности по кредитному договору (договору займа), исходя из которого начисляется субсидия, указанный в графике погашения кредита (займа), определяемый исходя из остатка ссудной задолженности в иностранной валюте, и курса рубля к иностранной валюте (рублей);</w:t>
      </w:r>
    </w:p>
    <w:p w:rsidR="009C19E8" w:rsidRDefault="009C19E8">
      <w:pPr>
        <w:pStyle w:val="ConsPlusNormal"/>
        <w:spacing w:before="220"/>
        <w:ind w:firstLine="540"/>
        <w:jc w:val="both"/>
      </w:pPr>
      <w:r>
        <w:t>K - фактическое количество дней пользования кредитом (займом) в расчетном периоде;</w:t>
      </w:r>
    </w:p>
    <w:p w:rsidR="009C19E8" w:rsidRDefault="009C19E8">
      <w:pPr>
        <w:pStyle w:val="ConsPlusNormal"/>
        <w:spacing w:before="220"/>
        <w:ind w:firstLine="540"/>
        <w:jc w:val="both"/>
      </w:pPr>
      <w:r>
        <w:t>С</w:t>
      </w:r>
      <w:r>
        <w:rPr>
          <w:vertAlign w:val="subscript"/>
        </w:rPr>
        <w:t>пр</w:t>
      </w:r>
      <w:r>
        <w:t xml:space="preserve"> -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полученным с 1 января 2015 года, - не более 10 процентов годовых;</w:t>
      </w:r>
    </w:p>
    <w:p w:rsidR="009C19E8" w:rsidRDefault="009C19E8">
      <w:pPr>
        <w:pStyle w:val="ConsPlusNormal"/>
        <w:spacing w:before="220"/>
        <w:ind w:firstLine="540"/>
        <w:jc w:val="both"/>
      </w:pPr>
      <w:r>
        <w:t>С</w:t>
      </w:r>
      <w:r>
        <w:rPr>
          <w:vertAlign w:val="subscript"/>
        </w:rPr>
        <w:t>реф</w:t>
      </w:r>
      <w:r>
        <w:t xml:space="preserve"> - ставка рефинансирования (учетная ставка) Центрального банка Российской Федерации, действующая на дату заключения кредитного договора (договора займа), а в случае наличия дополнительного соглашения или банковского уведомления к кредитному договору (договору займа), содержащих информацию об изменении размера платы за пользование кредитом (займом), - на дату изменения размера платы за пользование кредитом (займом), указанную в дополнительном соглашении или банковском уведомлении к кредитному договору (договору займа) (% годовых);</w:t>
      </w:r>
    </w:p>
    <w:p w:rsidR="009C19E8" w:rsidRDefault="009C19E8">
      <w:pPr>
        <w:pStyle w:val="ConsPlusNormal"/>
        <w:spacing w:before="220"/>
        <w:ind w:firstLine="540"/>
        <w:jc w:val="both"/>
      </w:pPr>
      <w:r>
        <w:t>t - количество дней в году, за который рассчитывается субсидия.</w:t>
      </w:r>
    </w:p>
    <w:p w:rsidR="009C19E8" w:rsidRDefault="009C19E8">
      <w:pPr>
        <w:pStyle w:val="ConsPlusNormal"/>
        <w:spacing w:before="220"/>
        <w:ind w:firstLine="540"/>
        <w:jc w:val="both"/>
      </w:pPr>
      <w:r>
        <w:t xml:space="preserve">Размер субсидии к предоставлению определяется исходя из минимальной величины, рассчитанной в соответствии с </w:t>
      </w:r>
      <w:hyperlink w:anchor="P323" w:history="1">
        <w:r>
          <w:rPr>
            <w:color w:val="0000FF"/>
          </w:rPr>
          <w:t>подпунктами "а"</w:t>
        </w:r>
      </w:hyperlink>
      <w:r>
        <w:t xml:space="preserve"> и </w:t>
      </w:r>
      <w:hyperlink w:anchor="P341" w:history="1">
        <w:r>
          <w:rPr>
            <w:color w:val="0000FF"/>
          </w:rPr>
          <w:t>"б" подпункта 2</w:t>
        </w:r>
      </w:hyperlink>
      <w:r>
        <w:t xml:space="preserve"> настоящего пункта.</w:t>
      </w:r>
    </w:p>
    <w:p w:rsidR="009C19E8" w:rsidRDefault="009C19E8">
      <w:pPr>
        <w:pStyle w:val="ConsPlusNormal"/>
        <w:spacing w:before="220"/>
        <w:ind w:firstLine="540"/>
        <w:jc w:val="both"/>
      </w:pPr>
      <w:r>
        <w:t xml:space="preserve">В случае получения кредита (займа) в иностранной валюте размер субсидии к предоставлению определяется исходя из минимальной величины, рассчитанной в соответствии с </w:t>
      </w:r>
      <w:hyperlink w:anchor="P323" w:history="1">
        <w:r>
          <w:rPr>
            <w:color w:val="0000FF"/>
          </w:rPr>
          <w:t>подпунктами "а"</w:t>
        </w:r>
      </w:hyperlink>
      <w:r>
        <w:t xml:space="preserve"> и </w:t>
      </w:r>
      <w:hyperlink w:anchor="P360" w:history="1">
        <w:r>
          <w:rPr>
            <w:color w:val="0000FF"/>
          </w:rPr>
          <w:t>"в" подпункта 2</w:t>
        </w:r>
      </w:hyperlink>
      <w:r>
        <w:t xml:space="preserve"> настоящего пункта;</w:t>
      </w:r>
    </w:p>
    <w:p w:rsidR="009C19E8" w:rsidRDefault="009C19E8">
      <w:pPr>
        <w:pStyle w:val="ConsPlusNormal"/>
        <w:jc w:val="both"/>
      </w:pPr>
      <w:r>
        <w:t xml:space="preserve">(пп. "в" в ред. </w:t>
      </w:r>
      <w:hyperlink r:id="rId121" w:history="1">
        <w:r>
          <w:rPr>
            <w:color w:val="0000FF"/>
          </w:rPr>
          <w:t>Постановления</w:t>
        </w:r>
      </w:hyperlink>
      <w:r>
        <w:t xml:space="preserve"> Правительства Красноярского края от 03.12.2019 N 659-п)</w:t>
      </w:r>
    </w:p>
    <w:p w:rsidR="009C19E8" w:rsidRDefault="009C19E8">
      <w:pPr>
        <w:pStyle w:val="ConsPlusNormal"/>
        <w:spacing w:before="220"/>
        <w:ind w:firstLine="540"/>
        <w:jc w:val="both"/>
      </w:pPr>
      <w:r>
        <w:lastRenderedPageBreak/>
        <w:t>3) по кредитным договорам (договорам займа), заключенным с 1 января 2012 года по 31 декабря 2016 года включительно на срок до 8 лет, на срок до 15 лет (по кредитам (займам), полученным на строительство, реконструкцию и модернизацию животноводческих комплексов для содержания свиней, животноводческих комплексов (ферм) для содержания крупного рогатого скота):</w:t>
      </w:r>
    </w:p>
    <w:p w:rsidR="009C19E8" w:rsidRDefault="009C19E8">
      <w:pPr>
        <w:pStyle w:val="ConsPlusNormal"/>
        <w:spacing w:before="220"/>
        <w:ind w:firstLine="540"/>
        <w:jc w:val="both"/>
      </w:pPr>
      <w:bookmarkStart w:id="28" w:name="P379"/>
      <w:bookmarkEnd w:id="28"/>
      <w:r>
        <w:t>а) по процентной ставке по кредитному договору (договору займа) по формуле:</w:t>
      </w:r>
    </w:p>
    <w:p w:rsidR="009C19E8" w:rsidRDefault="009C19E8">
      <w:pPr>
        <w:pStyle w:val="ConsPlusNormal"/>
        <w:jc w:val="both"/>
      </w:pPr>
    </w:p>
    <w:p w:rsidR="009C19E8" w:rsidRDefault="009C19E8">
      <w:pPr>
        <w:pStyle w:val="ConsPlusNormal"/>
        <w:jc w:val="center"/>
      </w:pPr>
      <w:r w:rsidRPr="00593E13">
        <w:rPr>
          <w:position w:val="-22"/>
        </w:rPr>
        <w:pict>
          <v:shape id="_x0000_i1034" style="width:163pt;height:34pt" coordsize="" o:spt="100" adj="0,,0" path="" filled="f" stroked="f">
            <v:stroke joinstyle="miter"/>
            <v:imagedata r:id="rId122" o:title="base_23675_236381_32777"/>
            <v:formulas/>
            <v:path o:connecttype="segments"/>
          </v:shape>
        </w:pict>
      </w:r>
    </w:p>
    <w:p w:rsidR="009C19E8" w:rsidRDefault="009C19E8">
      <w:pPr>
        <w:pStyle w:val="ConsPlusNormal"/>
        <w:jc w:val="both"/>
      </w:pPr>
    </w:p>
    <w:p w:rsidR="009C19E8" w:rsidRDefault="009C19E8">
      <w:pPr>
        <w:pStyle w:val="ConsPlusNormal"/>
        <w:ind w:firstLine="540"/>
        <w:jc w:val="both"/>
      </w:pPr>
      <w:r>
        <w:t>где:</w:t>
      </w:r>
    </w:p>
    <w:p w:rsidR="009C19E8" w:rsidRDefault="009C19E8">
      <w:pPr>
        <w:pStyle w:val="ConsPlusNormal"/>
        <w:spacing w:before="220"/>
        <w:ind w:firstLine="540"/>
        <w:jc w:val="both"/>
      </w:pPr>
      <w:r>
        <w:t>S - размер субсидии (рублей);</w:t>
      </w:r>
    </w:p>
    <w:p w:rsidR="009C19E8" w:rsidRDefault="009C19E8">
      <w:pPr>
        <w:pStyle w:val="ConsPlusNormal"/>
        <w:spacing w:before="220"/>
        <w:ind w:firstLine="540"/>
        <w:jc w:val="both"/>
      </w:pPr>
      <w:r>
        <w:t>Q - остаток ссудной задолженности, исходя из которого начисляется субсидия по кредиту (займу) или части кредита (займа), использованных по целевому назначению (рублей);</w:t>
      </w:r>
    </w:p>
    <w:p w:rsidR="009C19E8" w:rsidRDefault="009C19E8">
      <w:pPr>
        <w:pStyle w:val="ConsPlusNormal"/>
        <w:spacing w:before="220"/>
        <w:ind w:firstLine="540"/>
        <w:jc w:val="both"/>
      </w:pPr>
      <w:r>
        <w:t>K - фактическое количество дней пользования кредитом (займом) в расчетном периоде;</w:t>
      </w:r>
    </w:p>
    <w:p w:rsidR="009C19E8" w:rsidRDefault="009C19E8">
      <w:pPr>
        <w:pStyle w:val="ConsPlusNormal"/>
        <w:spacing w:before="220"/>
        <w:ind w:firstLine="540"/>
        <w:jc w:val="both"/>
      </w:pPr>
      <w:r>
        <w:t>С</w:t>
      </w:r>
      <w:r>
        <w:rPr>
          <w:vertAlign w:val="subscript"/>
        </w:rPr>
        <w:t>кд</w:t>
      </w:r>
      <w:r>
        <w:t xml:space="preserve"> - процентная ставка по кредитному договору (договору займа), а в случае наличия дополнительного соглашения или банковского уведомления к кредитному договору (договору займа), содержащих информацию об изменении размера платы за пользование кредитом (займом), - по дополнительному соглашению или банковскому уведомлению к кредитному договору (договору займа), % годовых;</w:t>
      </w:r>
    </w:p>
    <w:p w:rsidR="009C19E8" w:rsidRDefault="009C19E8">
      <w:pPr>
        <w:pStyle w:val="ConsPlusNormal"/>
        <w:spacing w:before="220"/>
        <w:ind w:firstLine="540"/>
        <w:jc w:val="both"/>
      </w:pPr>
      <w:r>
        <w:t>С</w:t>
      </w:r>
      <w:r>
        <w:rPr>
          <w:vertAlign w:val="subscript"/>
        </w:rPr>
        <w:t>реф</w:t>
      </w:r>
      <w:r>
        <w:t xml:space="preserve"> - ставка рефинансирования (учетная ставка)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к кредитному договору (договору займа), содержащих информацию об изменении размера платы за пользование кредитом (займом), - на дату изменения размера платы за пользование кредитом (займом), указанную в дополнительном соглашении или банковском уведомлении к кредитному договору (договору займа) (% годовых).</w:t>
      </w:r>
    </w:p>
    <w:p w:rsidR="009C19E8" w:rsidRDefault="009C19E8">
      <w:pPr>
        <w:pStyle w:val="ConsPlusNormal"/>
        <w:spacing w:before="220"/>
        <w:ind w:firstLine="540"/>
        <w:jc w:val="both"/>
      </w:pPr>
      <w:r>
        <w:t>С 1 июля 2019 года расчет размера субсидии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w:t>
      </w:r>
    </w:p>
    <w:p w:rsidR="009C19E8" w:rsidRDefault="009C19E8">
      <w:pPr>
        <w:pStyle w:val="ConsPlusNormal"/>
        <w:spacing w:before="220"/>
        <w:ind w:firstLine="540"/>
        <w:jc w:val="both"/>
      </w:pPr>
      <w: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 субсидии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w:t>
      </w:r>
    </w:p>
    <w:p w:rsidR="009C19E8" w:rsidRDefault="009C19E8">
      <w:pPr>
        <w:pStyle w:val="ConsPlusNormal"/>
        <w:spacing w:before="220"/>
        <w:ind w:firstLine="540"/>
        <w:jc w:val="both"/>
      </w:pPr>
      <w:r>
        <w:t>3 - три процентных пункта (применяются по кредитам (займам), полученным на строительство, реконструкцию и модернизацию животноводческих комплексов (ферм) для содержания крупного рогатого скота);</w:t>
      </w:r>
    </w:p>
    <w:p w:rsidR="009C19E8" w:rsidRDefault="009C19E8">
      <w:pPr>
        <w:pStyle w:val="ConsPlusNormal"/>
        <w:spacing w:before="220"/>
        <w:ind w:firstLine="540"/>
        <w:jc w:val="both"/>
      </w:pPr>
      <w:r>
        <w:t>t - количество дней в году, за который рассчитывается субсидия;</w:t>
      </w:r>
    </w:p>
    <w:p w:rsidR="009C19E8" w:rsidRDefault="009C19E8">
      <w:pPr>
        <w:pStyle w:val="ConsPlusNormal"/>
        <w:jc w:val="both"/>
      </w:pPr>
      <w:r>
        <w:t xml:space="preserve">(пп. "а" в ред. </w:t>
      </w:r>
      <w:hyperlink r:id="rId123" w:history="1">
        <w:r>
          <w:rPr>
            <w:color w:val="0000FF"/>
          </w:rPr>
          <w:t>Постановления</w:t>
        </w:r>
      </w:hyperlink>
      <w:r>
        <w:t xml:space="preserve"> Правительства Красноярского края от 03.12.2019 N 659-п)</w:t>
      </w:r>
    </w:p>
    <w:p w:rsidR="009C19E8" w:rsidRDefault="009C19E8">
      <w:pPr>
        <w:pStyle w:val="ConsPlusNormal"/>
        <w:spacing w:before="220"/>
        <w:ind w:firstLine="540"/>
        <w:jc w:val="both"/>
      </w:pPr>
      <w:bookmarkStart w:id="29" w:name="P394"/>
      <w:bookmarkEnd w:id="29"/>
      <w:r>
        <w:t xml:space="preserve">б) в размере не более 5 процентных пунктов сверх ставки рефинансирования (учетной ставки) Центрального банка Российской Федерации (по кредитным договорам (договорам займа), </w:t>
      </w:r>
      <w:r>
        <w:lastRenderedPageBreak/>
        <w:t>заключенным по 31 декабря 2016 года включительно, в размере не более 5 процентных пунктов сверх ключевой ставки Центрального банка Российской Федерации) по формуле:</w:t>
      </w:r>
    </w:p>
    <w:p w:rsidR="009C19E8" w:rsidRDefault="009C19E8">
      <w:pPr>
        <w:pStyle w:val="ConsPlusNormal"/>
        <w:jc w:val="both"/>
      </w:pPr>
    </w:p>
    <w:p w:rsidR="009C19E8" w:rsidRDefault="009C19E8">
      <w:pPr>
        <w:pStyle w:val="ConsPlusNormal"/>
        <w:jc w:val="center"/>
      </w:pPr>
      <w:r w:rsidRPr="00593E13">
        <w:rPr>
          <w:position w:val="-26"/>
        </w:rPr>
        <w:pict>
          <v:shape id="_x0000_i1035" style="width:96pt;height:37pt" coordsize="" o:spt="100" adj="0,,0" path="" filled="f" stroked="f">
            <v:stroke joinstyle="miter"/>
            <v:imagedata r:id="rId124" o:title="base_23675_236381_32778"/>
            <v:formulas/>
            <v:path o:connecttype="segments"/>
          </v:shape>
        </w:pict>
      </w:r>
    </w:p>
    <w:p w:rsidR="009C19E8" w:rsidRDefault="009C19E8">
      <w:pPr>
        <w:pStyle w:val="ConsPlusNormal"/>
        <w:jc w:val="both"/>
      </w:pPr>
    </w:p>
    <w:p w:rsidR="009C19E8" w:rsidRDefault="009C19E8">
      <w:pPr>
        <w:pStyle w:val="ConsPlusNormal"/>
        <w:ind w:firstLine="540"/>
        <w:jc w:val="both"/>
      </w:pPr>
      <w:r>
        <w:t>где:</w:t>
      </w:r>
    </w:p>
    <w:p w:rsidR="009C19E8" w:rsidRDefault="009C19E8">
      <w:pPr>
        <w:pStyle w:val="ConsPlusNormal"/>
        <w:spacing w:before="220"/>
        <w:ind w:firstLine="540"/>
        <w:jc w:val="both"/>
      </w:pPr>
      <w:r>
        <w:t>S - размер субсидии (рублей);</w:t>
      </w:r>
    </w:p>
    <w:p w:rsidR="009C19E8" w:rsidRDefault="009C19E8">
      <w:pPr>
        <w:pStyle w:val="ConsPlusNormal"/>
        <w:spacing w:before="220"/>
        <w:ind w:firstLine="540"/>
        <w:jc w:val="both"/>
      </w:pPr>
      <w:r>
        <w:t>Q - остаток ссудной задолженности, исходя из которого начисляется субсидия по кредиту (займу) или части кредита (займа), использованных по целевому назначению (рублей);</w:t>
      </w:r>
    </w:p>
    <w:p w:rsidR="009C19E8" w:rsidRDefault="009C19E8">
      <w:pPr>
        <w:pStyle w:val="ConsPlusNormal"/>
        <w:spacing w:before="220"/>
        <w:ind w:firstLine="540"/>
        <w:jc w:val="both"/>
      </w:pPr>
      <w:r>
        <w:t>K - фактическое количество дней пользования кредитом (займом) в расчетном периоде;</w:t>
      </w:r>
    </w:p>
    <w:p w:rsidR="009C19E8" w:rsidRDefault="009C19E8">
      <w:pPr>
        <w:pStyle w:val="ConsPlusNormal"/>
        <w:spacing w:before="220"/>
        <w:ind w:firstLine="540"/>
        <w:jc w:val="both"/>
      </w:pPr>
      <w:r>
        <w:t>t - количество дней в году, за который рассчитывается субсидия;</w:t>
      </w:r>
    </w:p>
    <w:p w:rsidR="009C19E8" w:rsidRDefault="009C19E8">
      <w:pPr>
        <w:pStyle w:val="ConsPlusNormal"/>
        <w:spacing w:before="220"/>
        <w:ind w:firstLine="540"/>
        <w:jc w:val="both"/>
      </w:pPr>
      <w:r>
        <w:t>Ст</w:t>
      </w:r>
      <w:r>
        <w:rPr>
          <w:vertAlign w:val="subscript"/>
        </w:rPr>
        <w:t>к</w:t>
      </w:r>
      <w:r>
        <w:t xml:space="preserve"> - ставка субсидии из краевого бюджета, установленная </w:t>
      </w:r>
      <w:hyperlink r:id="rId125" w:history="1">
        <w:r>
          <w:rPr>
            <w:color w:val="0000FF"/>
          </w:rPr>
          <w:t>пунктом 4 статьи 52</w:t>
        </w:r>
      </w:hyperlink>
      <w:r>
        <w:t xml:space="preserve"> Закона края N 17-4487;</w:t>
      </w:r>
    </w:p>
    <w:p w:rsidR="009C19E8" w:rsidRDefault="009C19E8">
      <w:pPr>
        <w:pStyle w:val="ConsPlusNormal"/>
        <w:spacing w:before="220"/>
        <w:ind w:firstLine="540"/>
        <w:jc w:val="both"/>
      </w:pPr>
      <w:bookmarkStart w:id="30" w:name="P404"/>
      <w:bookmarkEnd w:id="30"/>
      <w:r>
        <w:t>в) в случае получения кредита (займа) в иностранной валюте размер субсидии рассчитывается по формуле:</w:t>
      </w:r>
    </w:p>
    <w:p w:rsidR="009C19E8" w:rsidRDefault="009C19E8">
      <w:pPr>
        <w:pStyle w:val="ConsPlusNormal"/>
        <w:jc w:val="both"/>
      </w:pPr>
    </w:p>
    <w:p w:rsidR="009C19E8" w:rsidRDefault="009C19E8">
      <w:pPr>
        <w:pStyle w:val="ConsPlusNormal"/>
        <w:jc w:val="center"/>
      </w:pPr>
      <w:r w:rsidRPr="00593E13">
        <w:rPr>
          <w:position w:val="-26"/>
        </w:rPr>
        <w:pict>
          <v:shape id="_x0000_i1036" style="width:129pt;height:37pt" coordsize="" o:spt="100" adj="0,,0" path="" filled="f" stroked="f">
            <v:stroke joinstyle="miter"/>
            <v:imagedata r:id="rId126" o:title="base_23675_236381_32779"/>
            <v:formulas/>
            <v:path o:connecttype="segments"/>
          </v:shape>
        </w:pict>
      </w:r>
    </w:p>
    <w:p w:rsidR="009C19E8" w:rsidRDefault="009C19E8">
      <w:pPr>
        <w:pStyle w:val="ConsPlusNormal"/>
        <w:jc w:val="both"/>
      </w:pPr>
    </w:p>
    <w:p w:rsidR="009C19E8" w:rsidRDefault="009C19E8">
      <w:pPr>
        <w:pStyle w:val="ConsPlusNormal"/>
        <w:ind w:firstLine="540"/>
        <w:jc w:val="both"/>
      </w:pPr>
      <w:r>
        <w:t>где:</w:t>
      </w:r>
    </w:p>
    <w:p w:rsidR="009C19E8" w:rsidRDefault="009C19E8">
      <w:pPr>
        <w:pStyle w:val="ConsPlusNormal"/>
        <w:spacing w:before="220"/>
        <w:ind w:firstLine="540"/>
        <w:jc w:val="both"/>
      </w:pPr>
      <w:r>
        <w:t>S - размер субсидии (рублей);</w:t>
      </w:r>
    </w:p>
    <w:p w:rsidR="009C19E8" w:rsidRDefault="009C19E8">
      <w:pPr>
        <w:pStyle w:val="ConsPlusNormal"/>
        <w:spacing w:before="220"/>
        <w:ind w:firstLine="540"/>
        <w:jc w:val="both"/>
      </w:pPr>
      <w:r>
        <w:t>Q - остаток ссудной задолженности, исходя из которого начисляется субсидия по кредиту (займу) или части кредита (займа), использованных по целевому назначению, определяемый исходя из остатка ссудной задолженности в иностранной валюте, и курса рубля к иностранной валюте, установленного Центральным банком Российской Федерации на дату уплаты процентов по кредиту (займу) (рублей);</w:t>
      </w:r>
    </w:p>
    <w:p w:rsidR="009C19E8" w:rsidRDefault="009C19E8">
      <w:pPr>
        <w:pStyle w:val="ConsPlusNormal"/>
        <w:spacing w:before="220"/>
        <w:ind w:firstLine="540"/>
        <w:jc w:val="both"/>
      </w:pPr>
      <w:r>
        <w:t>K - фактическое количество дней пользования кредитом (займом) в расчетном периоде;</w:t>
      </w:r>
    </w:p>
    <w:p w:rsidR="009C19E8" w:rsidRDefault="009C19E8">
      <w:pPr>
        <w:pStyle w:val="ConsPlusNormal"/>
        <w:spacing w:before="220"/>
        <w:ind w:firstLine="540"/>
        <w:jc w:val="both"/>
      </w:pPr>
      <w:r>
        <w:t>Спр -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полученным с 1 января 2015 года, - не более 10 процентов годовых;</w:t>
      </w:r>
    </w:p>
    <w:p w:rsidR="009C19E8" w:rsidRDefault="009C19E8">
      <w:pPr>
        <w:pStyle w:val="ConsPlusNormal"/>
        <w:spacing w:before="220"/>
        <w:ind w:firstLine="540"/>
        <w:jc w:val="both"/>
      </w:pPr>
      <w:r>
        <w:t>t - количество дней в году, за который рассчитывается субсидия;</w:t>
      </w:r>
    </w:p>
    <w:p w:rsidR="009C19E8" w:rsidRDefault="009C19E8">
      <w:pPr>
        <w:pStyle w:val="ConsPlusNormal"/>
        <w:spacing w:before="220"/>
        <w:ind w:firstLine="540"/>
        <w:jc w:val="both"/>
      </w:pPr>
      <w:r>
        <w:t>Ст</w:t>
      </w:r>
      <w:r>
        <w:rPr>
          <w:vertAlign w:val="subscript"/>
        </w:rPr>
        <w:t>к</w:t>
      </w:r>
      <w:r>
        <w:t xml:space="preserve"> - ставка субсидии из краевого бюджета, установленная </w:t>
      </w:r>
      <w:hyperlink r:id="rId127" w:history="1">
        <w:r>
          <w:rPr>
            <w:color w:val="0000FF"/>
          </w:rPr>
          <w:t>пунктом 4 статьи 52</w:t>
        </w:r>
      </w:hyperlink>
      <w:r>
        <w:t xml:space="preserve"> Закона края N 17-4487.</w:t>
      </w:r>
    </w:p>
    <w:p w:rsidR="009C19E8" w:rsidRDefault="009C19E8">
      <w:pPr>
        <w:pStyle w:val="ConsPlusNormal"/>
        <w:spacing w:before="220"/>
        <w:ind w:firstLine="540"/>
        <w:jc w:val="both"/>
      </w:pPr>
      <w:r>
        <w:t xml:space="preserve">Размер субсидии к предоставлению определяется исходя из минимальной величины, рассчитанной в соответствии с </w:t>
      </w:r>
      <w:hyperlink w:anchor="P379" w:history="1">
        <w:r>
          <w:rPr>
            <w:color w:val="0000FF"/>
          </w:rPr>
          <w:t>подпунктами "а"</w:t>
        </w:r>
      </w:hyperlink>
      <w:r>
        <w:t xml:space="preserve"> и </w:t>
      </w:r>
      <w:hyperlink w:anchor="P394" w:history="1">
        <w:r>
          <w:rPr>
            <w:color w:val="0000FF"/>
          </w:rPr>
          <w:t>"б" подпункта 3</w:t>
        </w:r>
      </w:hyperlink>
      <w:r>
        <w:t xml:space="preserve"> настоящего пункта.</w:t>
      </w:r>
    </w:p>
    <w:p w:rsidR="009C19E8" w:rsidRDefault="009C19E8">
      <w:pPr>
        <w:pStyle w:val="ConsPlusNormal"/>
        <w:spacing w:before="220"/>
        <w:ind w:firstLine="540"/>
        <w:jc w:val="both"/>
      </w:pPr>
      <w:r>
        <w:t xml:space="preserve">В случае получения кредита (займа) в иностранной валюте размер субсидии к предоставлению определяется исходя из минимальной величины, рассчитанной в соответствии с </w:t>
      </w:r>
      <w:hyperlink w:anchor="P379" w:history="1">
        <w:r>
          <w:rPr>
            <w:color w:val="0000FF"/>
          </w:rPr>
          <w:t>подпунктами "а"</w:t>
        </w:r>
      </w:hyperlink>
      <w:r>
        <w:t xml:space="preserve"> и </w:t>
      </w:r>
      <w:hyperlink w:anchor="P404" w:history="1">
        <w:r>
          <w:rPr>
            <w:color w:val="0000FF"/>
          </w:rPr>
          <w:t>"в" подпункта 3</w:t>
        </w:r>
      </w:hyperlink>
      <w:r>
        <w:t xml:space="preserve"> настоящего пункта.</w:t>
      </w:r>
    </w:p>
    <w:p w:rsidR="009C19E8" w:rsidRDefault="009C19E8">
      <w:pPr>
        <w:pStyle w:val="ConsPlusNormal"/>
        <w:jc w:val="both"/>
      </w:pPr>
      <w:r>
        <w:t xml:space="preserve">(п. 18 в ред. </w:t>
      </w:r>
      <w:hyperlink r:id="rId128" w:history="1">
        <w:r>
          <w:rPr>
            <w:color w:val="0000FF"/>
          </w:rPr>
          <w:t>Постановления</w:t>
        </w:r>
      </w:hyperlink>
      <w:r>
        <w:t xml:space="preserve"> Правительства Красноярского края от 31.10.2018 N 649-п)</w:t>
      </w:r>
    </w:p>
    <w:p w:rsidR="009C19E8" w:rsidRDefault="009C19E8">
      <w:pPr>
        <w:pStyle w:val="ConsPlusNormal"/>
        <w:spacing w:before="220"/>
        <w:ind w:firstLine="540"/>
        <w:jc w:val="both"/>
      </w:pPr>
      <w:r>
        <w:lastRenderedPageBreak/>
        <w:t>19. Объем субсидии, предоставленный получателю субсидии, не должен превышать фактические затраты получателя субсидии на уплату процентов по кредитам (займам).</w:t>
      </w:r>
    </w:p>
    <w:p w:rsidR="009C19E8" w:rsidRDefault="009C19E8">
      <w:pPr>
        <w:pStyle w:val="ConsPlusNormal"/>
        <w:spacing w:before="220"/>
        <w:ind w:firstLine="540"/>
        <w:jc w:val="both"/>
      </w:pPr>
      <w:bookmarkStart w:id="31" w:name="P419"/>
      <w:bookmarkEnd w:id="31"/>
      <w:r>
        <w:t xml:space="preserve">20. Ежемесячно не позднее 3-го числа месяца, следующего за месяцем погашения процентов по кредиту (займу), получатель субсидии представляет способом, предусмотренным </w:t>
      </w:r>
      <w:hyperlink w:anchor="P150" w:history="1">
        <w:r>
          <w:rPr>
            <w:color w:val="0000FF"/>
          </w:rPr>
          <w:t>пунктом 11</w:t>
        </w:r>
      </w:hyperlink>
      <w:r>
        <w:t xml:space="preserve"> Порядка, в Орган местного самоуправления следующие документы для предоставления субсидии:</w:t>
      </w:r>
    </w:p>
    <w:p w:rsidR="009C19E8" w:rsidRDefault="009C19E8">
      <w:pPr>
        <w:pStyle w:val="ConsPlusNormal"/>
        <w:spacing w:before="220"/>
        <w:ind w:firstLine="540"/>
        <w:jc w:val="both"/>
      </w:pPr>
      <w:hyperlink w:anchor="P734" w:history="1">
        <w:r>
          <w:rPr>
            <w:color w:val="0000FF"/>
          </w:rPr>
          <w:t>информацию</w:t>
        </w:r>
      </w:hyperlink>
      <w:r>
        <w:t xml:space="preserve"> для расчета субсидии по кредитным договорам (договорам займа), заключенным по 31 декабря 2016 года включительно на срок до 8 лет, до 10 лет и до 15 лет, по форме согласно приложению N 3 к Порядку;</w:t>
      </w:r>
    </w:p>
    <w:p w:rsidR="009C19E8" w:rsidRDefault="009C19E8">
      <w:pPr>
        <w:pStyle w:val="ConsPlusNormal"/>
        <w:spacing w:before="220"/>
        <w:ind w:firstLine="540"/>
        <w:jc w:val="both"/>
      </w:pPr>
      <w:hyperlink w:anchor="P860" w:history="1">
        <w:r>
          <w:rPr>
            <w:color w:val="0000FF"/>
          </w:rPr>
          <w:t>информацию</w:t>
        </w:r>
      </w:hyperlink>
      <w:r>
        <w:t xml:space="preserve"> для расчета субсидий для получателей субсидий, занимающихся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заключенным на срок от 2 до 8 лет, на срок до 15 лет, а также полученным указанными получателями субсидий после 1 января 2008 года на срок до 10 лет, или с 1 января 2008 года по 31 декабря 2012 года на срок до 15 лет на приобретение сельскохозяйственной техники, по форме согласно приложению N 4 к Порядку;</w:t>
      </w:r>
    </w:p>
    <w:p w:rsidR="009C19E8" w:rsidRDefault="009C19E8">
      <w:pPr>
        <w:pStyle w:val="ConsPlusNormal"/>
        <w:spacing w:before="220"/>
        <w:ind w:firstLine="540"/>
        <w:jc w:val="both"/>
      </w:pPr>
      <w:hyperlink w:anchor="P1026" w:history="1">
        <w:r>
          <w:rPr>
            <w:color w:val="0000FF"/>
          </w:rPr>
          <w:t>информацию</w:t>
        </w:r>
      </w:hyperlink>
      <w:r>
        <w:t xml:space="preserve"> для расчета субсидии по кредитным договорам (договорам займа), заключенным с 1 января 2012 года по 31 декабря 2015 года включительно на срок до 8 лет, на срок до 15 лет (по кредитам (займам), полученным на строительство, реконструкцию и модернизацию животноводческих комплексов для содержания свиней, животноводческих комплексов (ферм) для содержания крупного рогатого скота), по форме согласно приложению N 5 к Порядку;</w:t>
      </w:r>
    </w:p>
    <w:p w:rsidR="009C19E8" w:rsidRDefault="009C19E8">
      <w:pPr>
        <w:pStyle w:val="ConsPlusNormal"/>
        <w:spacing w:before="220"/>
        <w:ind w:firstLine="540"/>
        <w:jc w:val="both"/>
      </w:pPr>
      <w:r>
        <w:t>копии платежных поручений (иных банковских документов), подтверждающих погашение основного долга и оплату начисленных процентов в соответствии с графиком по заключенному кредитному договору (договору займа), заверенные Кредитной организацией.</w:t>
      </w:r>
    </w:p>
    <w:p w:rsidR="009C19E8" w:rsidRDefault="009C19E8">
      <w:pPr>
        <w:pStyle w:val="ConsPlusNormal"/>
        <w:spacing w:before="220"/>
        <w:ind w:firstLine="540"/>
        <w:jc w:val="both"/>
      </w:pPr>
      <w:r>
        <w:t xml:space="preserve">В случае если получатель субсидии заключил дополнительное соглашение к кредитному договору (договору займа), получил банковское уведомление к кредитному договору (договору займа), связанное с изменением размера платы за пользование кредитом (займом), получатель субсидии представляет документы, предусмотренные </w:t>
      </w:r>
      <w:hyperlink w:anchor="P160" w:history="1">
        <w:r>
          <w:rPr>
            <w:color w:val="0000FF"/>
          </w:rPr>
          <w:t>абзацами четвертым</w:t>
        </w:r>
      </w:hyperlink>
      <w:r>
        <w:t xml:space="preserve"> и </w:t>
      </w:r>
      <w:hyperlink w:anchor="P162" w:history="1">
        <w:r>
          <w:rPr>
            <w:color w:val="0000FF"/>
          </w:rPr>
          <w:t>шестым подпункта "а" пункта 12</w:t>
        </w:r>
      </w:hyperlink>
      <w:r>
        <w:t xml:space="preserve"> Порядка.</w:t>
      </w:r>
    </w:p>
    <w:p w:rsidR="009C19E8" w:rsidRDefault="009C19E8">
      <w:pPr>
        <w:pStyle w:val="ConsPlusNormal"/>
        <w:jc w:val="both"/>
      </w:pPr>
      <w:r>
        <w:t xml:space="preserve">(п. 20 в ред. </w:t>
      </w:r>
      <w:hyperlink r:id="rId129" w:history="1">
        <w:r>
          <w:rPr>
            <w:color w:val="0000FF"/>
          </w:rPr>
          <w:t>Постановления</w:t>
        </w:r>
      </w:hyperlink>
      <w:r>
        <w:t xml:space="preserve"> Правительства Красноярского края от 31.10.2018 N 649-п)</w:t>
      </w:r>
    </w:p>
    <w:p w:rsidR="009C19E8" w:rsidRDefault="009C19E8">
      <w:pPr>
        <w:pStyle w:val="ConsPlusNormal"/>
        <w:spacing w:before="220"/>
        <w:ind w:firstLine="540"/>
        <w:jc w:val="both"/>
      </w:pPr>
      <w:r>
        <w:t xml:space="preserve">21. Орган местного самоуправления осуществляет сбор, проверку комплектности и правильности оформления представленных документов, предусмотренных </w:t>
      </w:r>
      <w:hyperlink w:anchor="P419" w:history="1">
        <w:r>
          <w:rPr>
            <w:color w:val="0000FF"/>
          </w:rPr>
          <w:t>пунктом 20</w:t>
        </w:r>
      </w:hyperlink>
      <w:r>
        <w:t xml:space="preserve"> Порядка, регистрирует документы в день их поступления в порядке очередности в журнале регистрации, который должен быть пронумерован, прошнурован и скреплен печатью Органа местного самоуправления (при поступлении документов на бумажном носителе), и при наличии основания для отказа в приеме к рассмотрению документов направляет получателю субсидии способом, указанным в заявлении, уведомление об отказе в приеме к рассмотрению документов с указанием основания для отказа в течение 3 рабочих дней со дня регистрации документов.</w:t>
      </w:r>
    </w:p>
    <w:p w:rsidR="009C19E8" w:rsidRDefault="009C19E8">
      <w:pPr>
        <w:pStyle w:val="ConsPlusNormal"/>
        <w:spacing w:before="220"/>
        <w:ind w:firstLine="540"/>
        <w:jc w:val="both"/>
      </w:pPr>
      <w:r>
        <w:t xml:space="preserve">В случае представления документов в электронной форме регистрация осуществляется в форме электронного документа. Орган местного самоуправления при поступлении документов, предусмотренных </w:t>
      </w:r>
      <w:hyperlink w:anchor="P419" w:history="1">
        <w:r>
          <w:rPr>
            <w:color w:val="0000FF"/>
          </w:rPr>
          <w:t>пунктом 20</w:t>
        </w:r>
      </w:hyperlink>
      <w:r>
        <w:t xml:space="preserve"> Порядка, в электронной форме проводит процедуру проверки подписи и при наличии основания для отказа в приеме к рассмотрению документов направляет </w:t>
      </w:r>
      <w:r>
        <w:lastRenderedPageBreak/>
        <w:t xml:space="preserve">получателю субсидии уведомление об отказе в приеме к рассмотрению документов в порядке, установленном </w:t>
      </w:r>
      <w:hyperlink w:anchor="P152" w:history="1">
        <w:r>
          <w:rPr>
            <w:color w:val="0000FF"/>
          </w:rPr>
          <w:t>абзацем вторым пункта 11</w:t>
        </w:r>
      </w:hyperlink>
      <w:r>
        <w:t xml:space="preserve"> Порядка.</w:t>
      </w:r>
    </w:p>
    <w:p w:rsidR="009C19E8" w:rsidRDefault="009C19E8">
      <w:pPr>
        <w:pStyle w:val="ConsPlusNormal"/>
        <w:spacing w:before="220"/>
        <w:ind w:firstLine="540"/>
        <w:jc w:val="both"/>
      </w:pPr>
      <w:r>
        <w:t>Основаниями для отказа в приеме к рассмотрению документов являются:</w:t>
      </w:r>
    </w:p>
    <w:p w:rsidR="009C19E8" w:rsidRDefault="009C19E8">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419" w:history="1">
        <w:r>
          <w:rPr>
            <w:color w:val="0000FF"/>
          </w:rPr>
          <w:t>пунктом 20</w:t>
        </w:r>
      </w:hyperlink>
      <w:r>
        <w:t xml:space="preserve"> Порядка, или непредставление (предоставление не в полном объеме) указанных документов;</w:t>
      </w:r>
    </w:p>
    <w:p w:rsidR="009C19E8" w:rsidRDefault="009C19E8">
      <w:pPr>
        <w:pStyle w:val="ConsPlusNormal"/>
        <w:spacing w:before="220"/>
        <w:ind w:firstLine="540"/>
        <w:jc w:val="both"/>
      </w:pPr>
      <w:bookmarkStart w:id="32" w:name="P430"/>
      <w:bookmarkEnd w:id="32"/>
      <w:r>
        <w:t>б) недействительность электронной подписи (в случае представления документов, подписанных с ее применением).</w:t>
      </w:r>
    </w:p>
    <w:p w:rsidR="009C19E8" w:rsidRDefault="009C19E8">
      <w:pPr>
        <w:pStyle w:val="ConsPlusNormal"/>
        <w:spacing w:before="220"/>
        <w:ind w:firstLine="540"/>
        <w:jc w:val="both"/>
      </w:pPr>
      <w:r>
        <w:t>В случае отсутствия оснований для отказа в приеме к рассмотрению документов Орган местного самоуправления не позднее 8-го числа месяца, в котором были представлены получателем субсидии указанные документы, направляет их в Министерство сельского хозяйства.</w:t>
      </w:r>
    </w:p>
    <w:p w:rsidR="009C19E8" w:rsidRDefault="009C19E8">
      <w:pPr>
        <w:pStyle w:val="ConsPlusNormal"/>
        <w:spacing w:before="220"/>
        <w:ind w:firstLine="540"/>
        <w:jc w:val="both"/>
      </w:pPr>
      <w:r>
        <w:t xml:space="preserve">Министерство сельского хозяйства регистрирует документы, предусмотренные </w:t>
      </w:r>
      <w:hyperlink w:anchor="P419" w:history="1">
        <w:r>
          <w:rPr>
            <w:color w:val="0000FF"/>
          </w:rPr>
          <w:t>пунктом 20</w:t>
        </w:r>
      </w:hyperlink>
      <w:r>
        <w:t xml:space="preserve"> Порядка, в день поступления их в Министерство сельского хозяйства в порядке очередности в журнале регистрации, который нумеруется, прошнуровывается и скрепляется печатью Министерства сельского хозяйства (при поступлении документов на бумажном носителе). В случае представления документов в электронной форме регистрация осуществляется в форме электронного документа.</w:t>
      </w:r>
    </w:p>
    <w:p w:rsidR="009C19E8" w:rsidRDefault="009C19E8">
      <w:pPr>
        <w:pStyle w:val="ConsPlusNormal"/>
        <w:jc w:val="both"/>
      </w:pPr>
      <w:r>
        <w:t xml:space="preserve">(п. 21 в ред. </w:t>
      </w:r>
      <w:hyperlink r:id="rId130" w:history="1">
        <w:r>
          <w:rPr>
            <w:color w:val="0000FF"/>
          </w:rPr>
          <w:t>Постановления</w:t>
        </w:r>
      </w:hyperlink>
      <w:r>
        <w:t xml:space="preserve"> Правительства Красноярского края от 06.04.2018 N 166-п)</w:t>
      </w:r>
    </w:p>
    <w:p w:rsidR="009C19E8" w:rsidRDefault="009C19E8">
      <w:pPr>
        <w:pStyle w:val="ConsPlusNormal"/>
        <w:spacing w:before="220"/>
        <w:ind w:firstLine="540"/>
        <w:jc w:val="both"/>
      </w:pPr>
      <w:r>
        <w:t xml:space="preserve">22. В случае если получатель субсидий зарегистрирован на территории городского округа, документы, предусмотренные </w:t>
      </w:r>
      <w:hyperlink w:anchor="P419" w:history="1">
        <w:r>
          <w:rPr>
            <w:color w:val="0000FF"/>
          </w:rPr>
          <w:t>пунктом 20</w:t>
        </w:r>
      </w:hyperlink>
      <w:r>
        <w:t xml:space="preserve"> Порядка, представляются получателем субсидий не позднее 8-го числа месяца (в апреле 2018 года - не позднее 10-го числа), следующего за месяцем погашения процентов по кредиту (займу), в Министерство сельского хозяйства.</w:t>
      </w:r>
    </w:p>
    <w:p w:rsidR="009C19E8" w:rsidRDefault="009C19E8">
      <w:pPr>
        <w:pStyle w:val="ConsPlusNormal"/>
        <w:jc w:val="both"/>
      </w:pPr>
      <w:r>
        <w:t xml:space="preserve">(в ред. </w:t>
      </w:r>
      <w:hyperlink r:id="rId131" w:history="1">
        <w:r>
          <w:rPr>
            <w:color w:val="0000FF"/>
          </w:rPr>
          <w:t>Постановления</w:t>
        </w:r>
      </w:hyperlink>
      <w:r>
        <w:t xml:space="preserve"> Правительства Красноярского края от 06.04.2018 N 166-п)</w:t>
      </w:r>
    </w:p>
    <w:p w:rsidR="009C19E8" w:rsidRDefault="009C19E8">
      <w:pPr>
        <w:pStyle w:val="ConsPlusNormal"/>
        <w:spacing w:before="220"/>
        <w:ind w:firstLine="540"/>
        <w:jc w:val="both"/>
      </w:pPr>
      <w:r>
        <w:t xml:space="preserve">23. Министерство сельского хозяйства осуществляет проверку представленных получателем субсидии, зарегистрированным на территории городского округа Красноярского края, документов, предусмотренных </w:t>
      </w:r>
      <w:hyperlink w:anchor="P419" w:history="1">
        <w:r>
          <w:rPr>
            <w:color w:val="0000FF"/>
          </w:rPr>
          <w:t>пунктом 20</w:t>
        </w:r>
      </w:hyperlink>
      <w:r>
        <w:t xml:space="preserve"> Порядка, регистрирует их в день поступления в порядке очередности в журнале регистрации, который нумеруется, прошнуровывается и скрепляется печатью Министерства сельского хозяйства (при поступлении документов на бумажном носителе), и при наличии основания для отказа в приеме к рассмотрению документов направляет получателю субсидии способом, указанным в заявлении, уведомление об отказе в приеме к рассмотрению документов с указанием основания для отказа в течение 3 рабочих дней со дня регистрации документов.</w:t>
      </w:r>
    </w:p>
    <w:p w:rsidR="009C19E8" w:rsidRDefault="009C19E8">
      <w:pPr>
        <w:pStyle w:val="ConsPlusNormal"/>
        <w:spacing w:before="220"/>
        <w:ind w:firstLine="540"/>
        <w:jc w:val="both"/>
      </w:pPr>
      <w:r>
        <w:t xml:space="preserve">В случае представления документов в электронной форме регистрация осуществляется в форме электронного документа. Министерство сельского хозяйства при поступлении документов, предусмотренных </w:t>
      </w:r>
      <w:hyperlink w:anchor="P419" w:history="1">
        <w:r>
          <w:rPr>
            <w:color w:val="0000FF"/>
          </w:rPr>
          <w:t>пунктом 20</w:t>
        </w:r>
      </w:hyperlink>
      <w:r>
        <w:t xml:space="preserve"> Порядка, в электронной форме проводит процедуру проверки подписи и при наличии основания для отказа в приеме к рассмотрению документов направляет получателю субсидии уведомление об отказе в приеме к рассмотрению документов в порядке, установленном </w:t>
      </w:r>
      <w:hyperlink w:anchor="P152" w:history="1">
        <w:r>
          <w:rPr>
            <w:color w:val="0000FF"/>
          </w:rPr>
          <w:t>абзацем вторым пункта 11</w:t>
        </w:r>
      </w:hyperlink>
      <w:r>
        <w:t xml:space="preserve"> Порядка.</w:t>
      </w:r>
    </w:p>
    <w:p w:rsidR="009C19E8" w:rsidRDefault="009C19E8">
      <w:pPr>
        <w:pStyle w:val="ConsPlusNormal"/>
        <w:spacing w:before="220"/>
        <w:ind w:firstLine="540"/>
        <w:jc w:val="both"/>
      </w:pPr>
      <w:r>
        <w:t xml:space="preserve">При представлении документов, предусмотренных </w:t>
      </w:r>
      <w:hyperlink w:anchor="P419" w:history="1">
        <w:r>
          <w:rPr>
            <w:color w:val="0000FF"/>
          </w:rPr>
          <w:t>пунктом 20</w:t>
        </w:r>
      </w:hyperlink>
      <w:r>
        <w:t xml:space="preserve"> Порядка, в форме электронного документа основанием для отказа в приеме к рассмотрению документов является недействительность усиленной квалифицированной электронной подписи.</w:t>
      </w:r>
    </w:p>
    <w:p w:rsidR="009C19E8" w:rsidRDefault="009C19E8">
      <w:pPr>
        <w:pStyle w:val="ConsPlusNormal"/>
        <w:spacing w:before="220"/>
        <w:ind w:firstLine="540"/>
        <w:jc w:val="both"/>
      </w:pPr>
      <w:r>
        <w:t xml:space="preserve">Представленные документы, предусмотренные </w:t>
      </w:r>
      <w:hyperlink w:anchor="P419" w:history="1">
        <w:r>
          <w:rPr>
            <w:color w:val="0000FF"/>
          </w:rPr>
          <w:t>пунктом 20</w:t>
        </w:r>
      </w:hyperlink>
      <w:r>
        <w:t xml:space="preserve"> Порядка, рассматриваются Министерством сельского хозяйства в течение 5 рабочих дней.</w:t>
      </w:r>
    </w:p>
    <w:p w:rsidR="009C19E8" w:rsidRDefault="009C19E8">
      <w:pPr>
        <w:pStyle w:val="ConsPlusNormal"/>
        <w:spacing w:before="220"/>
        <w:ind w:firstLine="540"/>
        <w:jc w:val="both"/>
      </w:pPr>
      <w:r>
        <w:t>Основаниями для отказа в предоставлении субсидии являются:</w:t>
      </w:r>
    </w:p>
    <w:p w:rsidR="009C19E8" w:rsidRDefault="009C19E8">
      <w:pPr>
        <w:pStyle w:val="ConsPlusNormal"/>
        <w:spacing w:before="220"/>
        <w:ind w:firstLine="540"/>
        <w:jc w:val="both"/>
      </w:pPr>
      <w:r>
        <w:lastRenderedPageBreak/>
        <w:t xml:space="preserve">а) несоответствие представленных получателем субсидии документов требованиям, определенным </w:t>
      </w:r>
      <w:hyperlink w:anchor="P419" w:history="1">
        <w:r>
          <w:rPr>
            <w:color w:val="0000FF"/>
          </w:rPr>
          <w:t>пунктом 20</w:t>
        </w:r>
      </w:hyperlink>
      <w:r>
        <w:t xml:space="preserve"> Порядка, или непредставление (представление не в полном объеме) указанных документов;</w:t>
      </w:r>
    </w:p>
    <w:p w:rsidR="009C19E8" w:rsidRDefault="009C19E8">
      <w:pPr>
        <w:pStyle w:val="ConsPlusNormal"/>
        <w:spacing w:before="220"/>
        <w:ind w:firstLine="540"/>
        <w:jc w:val="both"/>
      </w:pPr>
      <w:r>
        <w:t>б) нарушение обязательств по погашению основного долга и (или) уплате начисленных процентов в соответствии с графиком погашения кредита (займа) и уплаты процентов по нему Кредитным организациям, выдавшим кредит (заем).</w:t>
      </w:r>
    </w:p>
    <w:p w:rsidR="009C19E8" w:rsidRDefault="009C19E8">
      <w:pPr>
        <w:pStyle w:val="ConsPlusNormal"/>
        <w:spacing w:before="220"/>
        <w:ind w:firstLine="540"/>
        <w:jc w:val="both"/>
      </w:pPr>
      <w:r>
        <w:t>В случае отказа в предоставлении субсидии получателю субсидии способом, указанным в заявлении, направляется уведомление об отказе в предоставлении субсидии с указанием основания для отказа в течение 5 рабочих дней со дня регистрации документов в Министерстве сельского хозяйства.</w:t>
      </w:r>
    </w:p>
    <w:p w:rsidR="009C19E8" w:rsidRDefault="009C19E8">
      <w:pPr>
        <w:pStyle w:val="ConsPlusNormal"/>
        <w:jc w:val="both"/>
      </w:pPr>
      <w:r>
        <w:t xml:space="preserve">(п. 23 в ред. </w:t>
      </w:r>
      <w:hyperlink r:id="rId132" w:history="1">
        <w:r>
          <w:rPr>
            <w:color w:val="0000FF"/>
          </w:rPr>
          <w:t>Постановления</w:t>
        </w:r>
      </w:hyperlink>
      <w:r>
        <w:t xml:space="preserve"> Правительства Красноярского края от 06.04.2018 N 166-п)</w:t>
      </w:r>
    </w:p>
    <w:p w:rsidR="009C19E8" w:rsidRDefault="009C19E8">
      <w:pPr>
        <w:pStyle w:val="ConsPlusNormal"/>
        <w:spacing w:before="220"/>
        <w:ind w:firstLine="540"/>
        <w:jc w:val="both"/>
      </w:pPr>
      <w:r>
        <w:t xml:space="preserve">24. После принятия решения о предоставлении субсидии Министерство сельского хозяйства на основании поступивших и проверенных документов, заключенных Соглашений не позднее 15-го числа месяца, следующего за месяцем погашения процентов по кредиту (займу), в котором поступили документы, формирует и направляет в министерство финансов сводные справки-расчеты субсидий по формам согласно </w:t>
      </w:r>
      <w:hyperlink w:anchor="P1204" w:history="1">
        <w:r>
          <w:rPr>
            <w:color w:val="0000FF"/>
          </w:rPr>
          <w:t>приложениям N 6</w:t>
        </w:r>
      </w:hyperlink>
      <w:r>
        <w:t xml:space="preserve">, </w:t>
      </w:r>
      <w:hyperlink w:anchor="P1269" w:history="1">
        <w:r>
          <w:rPr>
            <w:color w:val="0000FF"/>
          </w:rPr>
          <w:t>7</w:t>
        </w:r>
      </w:hyperlink>
      <w:r>
        <w:t>.</w:t>
      </w:r>
    </w:p>
    <w:p w:rsidR="009C19E8" w:rsidRDefault="009C19E8">
      <w:pPr>
        <w:pStyle w:val="ConsPlusNormal"/>
        <w:jc w:val="both"/>
      </w:pPr>
      <w:r>
        <w:t xml:space="preserve">(в ред. Постановлений Правительства Красноярского края от 06.04.2018 </w:t>
      </w:r>
      <w:hyperlink r:id="rId133" w:history="1">
        <w:r>
          <w:rPr>
            <w:color w:val="0000FF"/>
          </w:rPr>
          <w:t>N 166-п</w:t>
        </w:r>
      </w:hyperlink>
      <w:r>
        <w:t xml:space="preserve">, от 31.10.2018 </w:t>
      </w:r>
      <w:hyperlink r:id="rId134" w:history="1">
        <w:r>
          <w:rPr>
            <w:color w:val="0000FF"/>
          </w:rPr>
          <w:t>N 649-п</w:t>
        </w:r>
      </w:hyperlink>
      <w:r>
        <w:t>)</w:t>
      </w:r>
    </w:p>
    <w:p w:rsidR="009C19E8" w:rsidRDefault="009C19E8">
      <w:pPr>
        <w:pStyle w:val="ConsPlusNormal"/>
        <w:spacing w:before="220"/>
        <w:ind w:firstLine="540"/>
        <w:jc w:val="both"/>
      </w:pPr>
      <w:r>
        <w:t>25. Министерство финансов на основании сводной справки-расчета субсидий в течение 5 рабочих дней с даты ее получения оформляет зачисление бюджетных средств на лицевой счет министерства сельского хозяйства.</w:t>
      </w:r>
    </w:p>
    <w:p w:rsidR="009C19E8" w:rsidRDefault="009C19E8">
      <w:pPr>
        <w:pStyle w:val="ConsPlusNormal"/>
        <w:spacing w:before="220"/>
        <w:ind w:firstLine="540"/>
        <w:jc w:val="both"/>
      </w:pPr>
      <w:r>
        <w:t>26. Предоставление субсидий осуществляется путем перечисления денежных средств на расчетный счет получателя субсидий, открытый им в российской кредитной организации, указанный в Соглашении, ежемесячно в срок не позднее десятого рабочего дня после принятия решения о предоставлении субсидий.</w:t>
      </w:r>
    </w:p>
    <w:p w:rsidR="009C19E8" w:rsidRDefault="009C19E8">
      <w:pPr>
        <w:pStyle w:val="ConsPlusNormal"/>
        <w:spacing w:before="220"/>
        <w:ind w:firstLine="540"/>
        <w:jc w:val="both"/>
      </w:pPr>
      <w:r>
        <w:t>27. Эффективность предоставления субсидии оценивается ежегодно Министерством сельского хозяйства на основании достижения получателем субсидий результата предоставления субсидии - объем ссудной задолженности по субсидируемым инвестиционным кредитам (займам) (млн рублей).</w:t>
      </w:r>
    </w:p>
    <w:p w:rsidR="009C19E8" w:rsidRDefault="009C19E8">
      <w:pPr>
        <w:pStyle w:val="ConsPlusNormal"/>
        <w:jc w:val="both"/>
      </w:pPr>
      <w:r>
        <w:t xml:space="preserve">(в ред. </w:t>
      </w:r>
      <w:hyperlink r:id="rId135" w:history="1">
        <w:r>
          <w:rPr>
            <w:color w:val="0000FF"/>
          </w:rPr>
          <w:t>Постановления</w:t>
        </w:r>
      </w:hyperlink>
      <w:r>
        <w:t xml:space="preserve"> Правительства Красноярского края от 03.12.2019 N 659-п)</w:t>
      </w:r>
    </w:p>
    <w:p w:rsidR="009C19E8" w:rsidRDefault="009C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19E8">
        <w:trPr>
          <w:jc w:val="center"/>
        </w:trPr>
        <w:tc>
          <w:tcPr>
            <w:tcW w:w="9294" w:type="dxa"/>
            <w:tcBorders>
              <w:top w:val="nil"/>
              <w:left w:val="single" w:sz="24" w:space="0" w:color="CED3F1"/>
              <w:bottom w:val="nil"/>
              <w:right w:val="single" w:sz="24" w:space="0" w:color="F4F3F8"/>
            </w:tcBorders>
            <w:shd w:val="clear" w:color="auto" w:fill="F4F3F8"/>
          </w:tcPr>
          <w:p w:rsidR="009C19E8" w:rsidRDefault="009C19E8">
            <w:pPr>
              <w:pStyle w:val="ConsPlusNormal"/>
              <w:jc w:val="both"/>
            </w:pPr>
            <w:hyperlink r:id="rId136" w:history="1">
              <w:r>
                <w:rPr>
                  <w:color w:val="0000FF"/>
                </w:rPr>
                <w:t>Постановлением</w:t>
              </w:r>
            </w:hyperlink>
            <w:r>
              <w:rPr>
                <w:color w:val="392C69"/>
              </w:rPr>
              <w:t xml:space="preserve"> Правительства Красноярского края от 03.12.2019 N 659-п в абзаце втором пункта 27 слова "показателя результативности" заменены словами "значения результата предоставления субсидии".</w:t>
            </w:r>
          </w:p>
        </w:tc>
      </w:tr>
    </w:tbl>
    <w:p w:rsidR="009C19E8" w:rsidRDefault="009C19E8">
      <w:pPr>
        <w:pStyle w:val="ConsPlusNormal"/>
        <w:spacing w:before="280"/>
        <w:ind w:firstLine="540"/>
        <w:jc w:val="both"/>
      </w:pPr>
      <w:r>
        <w:t>Значение показателя результативности для получателя субсидии устанавливается в Соглашении.</w:t>
      </w:r>
    </w:p>
    <w:p w:rsidR="009C19E8" w:rsidRDefault="009C19E8">
      <w:pPr>
        <w:pStyle w:val="ConsPlusNormal"/>
        <w:spacing w:before="220"/>
        <w:ind w:firstLine="540"/>
        <w:jc w:val="both"/>
      </w:pPr>
      <w:r>
        <w:t>28. Для подтверждения достижения значения результата предоставления субсидии получатель субсидии представляет в Орган местного самоуправления отчет о достижении значения результата предоставления субсидии (далее - отчет) по форме, утвержденной приказом о типовой форме соглашения, в срок не позднее 25 января года, следующего за годом предоставления субсидии.</w:t>
      </w:r>
    </w:p>
    <w:p w:rsidR="009C19E8" w:rsidRDefault="009C19E8">
      <w:pPr>
        <w:pStyle w:val="ConsPlusNormal"/>
        <w:jc w:val="both"/>
      </w:pPr>
      <w:r>
        <w:t xml:space="preserve">(в ред. </w:t>
      </w:r>
      <w:hyperlink r:id="rId137" w:history="1">
        <w:r>
          <w:rPr>
            <w:color w:val="0000FF"/>
          </w:rPr>
          <w:t>Постановления</w:t>
        </w:r>
      </w:hyperlink>
      <w:r>
        <w:t xml:space="preserve"> Правительства Красноярского края от 03.12.2019 N 659-п)</w:t>
      </w:r>
    </w:p>
    <w:p w:rsidR="009C19E8" w:rsidRDefault="009C19E8">
      <w:pPr>
        <w:pStyle w:val="ConsPlusNormal"/>
        <w:spacing w:before="220"/>
        <w:ind w:firstLine="540"/>
        <w:jc w:val="both"/>
      </w:pPr>
      <w:r>
        <w:t>Орган местного самоуправления осуществляет сбор, проверку правильности составления отчетов и в срок не позднее 1 февраля года, следующего за годом предоставления субсидии, представляет на бумажном носителе отчеты в Министерство сельского хозяйства.</w:t>
      </w:r>
    </w:p>
    <w:p w:rsidR="009C19E8" w:rsidRDefault="009C19E8">
      <w:pPr>
        <w:pStyle w:val="ConsPlusNormal"/>
        <w:spacing w:before="220"/>
        <w:ind w:firstLine="540"/>
        <w:jc w:val="both"/>
      </w:pPr>
      <w:r>
        <w:lastRenderedPageBreak/>
        <w:t>В случае если получатель субсидий зарегистрирован на территории городского округа, отчет представляется получателем субсидий в Министерство сельского хозяйства в срок не позднее 1 февраля года, следующего за годом предоставления субсидии.</w:t>
      </w:r>
    </w:p>
    <w:p w:rsidR="009C19E8" w:rsidRDefault="009C19E8">
      <w:pPr>
        <w:pStyle w:val="ConsPlusNormal"/>
        <w:spacing w:before="220"/>
        <w:ind w:firstLine="540"/>
        <w:jc w:val="both"/>
      </w:pPr>
      <w:r>
        <w:t>29. В случае достижения значения результата предоставления субсидии, установленного в соглашении, в размере менее 100 процентов, получатель субсидии обязан возвратить часть полученной субсидии в доход краевого бюджета, рассчитанной в соответствии с методикой (порядком), утвержденной Министерством сельского хозяйства. В случае если значение результата предоставления субсидии не достигнуто в полном объеме, получатель субсидии обязан возвратить в доход краевого бюджета полученную сумму субсидии в полном объеме.</w:t>
      </w:r>
    </w:p>
    <w:p w:rsidR="009C19E8" w:rsidRDefault="009C19E8">
      <w:pPr>
        <w:pStyle w:val="ConsPlusNormal"/>
        <w:spacing w:before="220"/>
        <w:ind w:firstLine="540"/>
        <w:jc w:val="both"/>
      </w:pPr>
      <w:r>
        <w:t>Министерство сельского хозяйства в течение 30 рабочих дней со дня получения отчетов принимает в форме приказа решение о применении к получателю субсидии мер ответственности в виде возврата полученной суммы субсидии за недостижение значения результата предоставления субсидии и рассчитывает размер суммы субсидии, подлежащий возврату в доход краевого бюджета. Министерство сельского хозяйства в течение 10 рабочих дней со дня издания приказа направляет получателю субсидии на бумажном носителе по почте письменное уведомление (требование) о возврате полученной суммы субсидии в доход краевого бюджета.</w:t>
      </w:r>
    </w:p>
    <w:p w:rsidR="009C19E8" w:rsidRDefault="009C19E8">
      <w:pPr>
        <w:pStyle w:val="ConsPlusNormal"/>
        <w:spacing w:before="220"/>
        <w:ind w:firstLine="540"/>
        <w:jc w:val="both"/>
      </w:pPr>
      <w:r>
        <w:t>Получатель субсидий в течение 10 рабочих дней со дня получения уведомления (требования) обязан произвести возврат в краевой бюджет субсидии в размере, указанном в (уведомлении) требовании.</w:t>
      </w:r>
    </w:p>
    <w:p w:rsidR="009C19E8" w:rsidRDefault="009C19E8">
      <w:pPr>
        <w:pStyle w:val="ConsPlusNormal"/>
        <w:spacing w:before="220"/>
        <w:ind w:firstLine="540"/>
        <w:jc w:val="both"/>
      </w:pPr>
      <w:r>
        <w:t>Основанием для освобождения получателя субсидии от возврата средств в краевой бюджет при недостижении значения результата предоставления субсидии является документально подтвержденное получателем субсидии наступление обстоятельств непреодолимой силы, препятствующих исполнению обязательств в части достижения значения результата предоставления субсидии, на основании решений, принятых уполномоченными органами государственной власти, органами местного самоуправления.</w:t>
      </w:r>
    </w:p>
    <w:p w:rsidR="009C19E8" w:rsidRDefault="009C19E8">
      <w:pPr>
        <w:pStyle w:val="ConsPlusNormal"/>
        <w:jc w:val="both"/>
      </w:pPr>
      <w:r>
        <w:t xml:space="preserve">(п. 29 в ред. </w:t>
      </w:r>
      <w:hyperlink r:id="rId138" w:history="1">
        <w:r>
          <w:rPr>
            <w:color w:val="0000FF"/>
          </w:rPr>
          <w:t>Постановления</w:t>
        </w:r>
      </w:hyperlink>
      <w:r>
        <w:t xml:space="preserve"> Правительства Красноярского края от 03.12.2019 N 659-п)</w:t>
      </w:r>
    </w:p>
    <w:p w:rsidR="009C19E8" w:rsidRDefault="009C19E8">
      <w:pPr>
        <w:pStyle w:val="ConsPlusNormal"/>
        <w:spacing w:before="220"/>
        <w:ind w:firstLine="540"/>
        <w:jc w:val="both"/>
      </w:pPr>
      <w:r>
        <w:t>30. Контроль за соблюдением получателем субсидии порядка, целей и условий предоставления субсидий, установленных Порядком и соглашением, в том числе в части достоверности представляемых получателем субсидии в соответствии с соглашением сведений, осуществляется в соответствии с административным регламентом Министерства сельского хозяйства путем проведения Министерством сельского хозяйства плановых и (или) внеплановых проверок на основании документов, представленных получателем субсидии по запросу Министерства сельского хозяйства.</w:t>
      </w:r>
    </w:p>
    <w:p w:rsidR="009C19E8" w:rsidRDefault="009C19E8">
      <w:pPr>
        <w:pStyle w:val="ConsPlusNormal"/>
        <w:spacing w:before="220"/>
        <w:ind w:firstLine="540"/>
        <w:jc w:val="both"/>
      </w:pPr>
      <w:r>
        <w:t>В случае установления факта нарушения получателем субсидии условий, установленных при предоставлении субсидий, представления им недостоверных сведений, содержащихся в документах, представленных для получения субсидий, Министерство сельского хозяйства в течение 30 рабочих дней со дня установления факта нарушения получателем субсидии условий предоставления субсидии или представления им недостоверных сведений принимает в форме приказа решение о применении к получателю субсидии мер ответственности в виде возврата полученных сумм субсидий в доход краевого бюджета за период, в котором были допущены нарушения или представлены недостоверные сведения, и в течение 10 рабочих дней со дня издания приказа направляет на бумажном носителе по почте письменное уведомление (требование) о возврате полученных сумм субсидий в доход краевого бюджета.</w:t>
      </w:r>
    </w:p>
    <w:p w:rsidR="009C19E8" w:rsidRDefault="009C19E8">
      <w:pPr>
        <w:pStyle w:val="ConsPlusNormal"/>
        <w:jc w:val="both"/>
      </w:pPr>
      <w:r>
        <w:t xml:space="preserve">(в ред. </w:t>
      </w:r>
      <w:hyperlink r:id="rId139" w:history="1">
        <w:r>
          <w:rPr>
            <w:color w:val="0000FF"/>
          </w:rPr>
          <w:t>Постановления</w:t>
        </w:r>
      </w:hyperlink>
      <w:r>
        <w:t xml:space="preserve"> Правительства Красноярского края от 03.12.2019 N 659-п)</w:t>
      </w:r>
    </w:p>
    <w:p w:rsidR="009C19E8" w:rsidRDefault="009C19E8">
      <w:pPr>
        <w:pStyle w:val="ConsPlusNormal"/>
        <w:spacing w:before="220"/>
        <w:ind w:firstLine="540"/>
        <w:jc w:val="both"/>
      </w:pPr>
      <w:r>
        <w:t>Получатель субсидии в течение 10 рабочих дней с момента получения (уведомления) требования обязан произвести возврат в доход краевого бюджета полученных сумм субсидий, указанных в уведомлении (требовании), в полном объеме.</w:t>
      </w:r>
    </w:p>
    <w:p w:rsidR="009C19E8" w:rsidRDefault="009C19E8">
      <w:pPr>
        <w:pStyle w:val="ConsPlusNormal"/>
        <w:jc w:val="both"/>
      </w:pPr>
      <w:r>
        <w:t xml:space="preserve">(в ред. </w:t>
      </w:r>
      <w:hyperlink r:id="rId140" w:history="1">
        <w:r>
          <w:rPr>
            <w:color w:val="0000FF"/>
          </w:rPr>
          <w:t>Постановления</w:t>
        </w:r>
      </w:hyperlink>
      <w:r>
        <w:t xml:space="preserve"> Правительства Красноярского края от 03.12.2019 N 659-п)</w:t>
      </w:r>
    </w:p>
    <w:p w:rsidR="009C19E8" w:rsidRDefault="009C19E8">
      <w:pPr>
        <w:pStyle w:val="ConsPlusNormal"/>
        <w:jc w:val="both"/>
      </w:pPr>
      <w:r>
        <w:lastRenderedPageBreak/>
        <w:t xml:space="preserve">(п. 30 в ред. </w:t>
      </w:r>
      <w:hyperlink r:id="rId141" w:history="1">
        <w:r>
          <w:rPr>
            <w:color w:val="0000FF"/>
          </w:rPr>
          <w:t>Постановления</w:t>
        </w:r>
      </w:hyperlink>
      <w:r>
        <w:t xml:space="preserve"> Правительства Красноярского края от 06.04.2018 N 166-п)</w:t>
      </w:r>
    </w:p>
    <w:p w:rsidR="009C19E8" w:rsidRDefault="009C19E8">
      <w:pPr>
        <w:pStyle w:val="ConsPlusNormal"/>
        <w:spacing w:before="220"/>
        <w:ind w:firstLine="540"/>
        <w:jc w:val="both"/>
      </w:pPr>
      <w:r>
        <w:t>31. Проверка соблюдения условий, целей и порядка предоставления субсидий получателем субсидии осуществляется службой финансово-экономического контроля и контроля в сфере закупок Красноярского края, а также Счетной палатой Красноярского края в пределах полномочий, установленных действующим законодательством.</w:t>
      </w:r>
    </w:p>
    <w:p w:rsidR="009C19E8" w:rsidRDefault="009C19E8">
      <w:pPr>
        <w:pStyle w:val="ConsPlusNormal"/>
        <w:jc w:val="both"/>
      </w:pPr>
      <w:r>
        <w:t xml:space="preserve">(п. 31 в ред. </w:t>
      </w:r>
      <w:hyperlink r:id="rId142" w:history="1">
        <w:r>
          <w:rPr>
            <w:color w:val="0000FF"/>
          </w:rPr>
          <w:t>Постановления</w:t>
        </w:r>
      </w:hyperlink>
      <w:r>
        <w:t xml:space="preserve"> Правительства Красноярского края от 06.04.2018 N 166-п)</w:t>
      </w:r>
    </w:p>
    <w:p w:rsidR="009C19E8" w:rsidRDefault="009C19E8">
      <w:pPr>
        <w:pStyle w:val="ConsPlusNormal"/>
        <w:spacing w:before="220"/>
        <w:ind w:firstLine="540"/>
        <w:jc w:val="both"/>
      </w:pPr>
      <w:r>
        <w:t xml:space="preserve">32. Утратил силу. - </w:t>
      </w:r>
      <w:hyperlink r:id="rId143" w:history="1">
        <w:r>
          <w:rPr>
            <w:color w:val="0000FF"/>
          </w:rPr>
          <w:t>Постановление</w:t>
        </w:r>
      </w:hyperlink>
      <w:r>
        <w:t xml:space="preserve"> Правительства Красноярского края от 06.04.2018 N 166-п.</w:t>
      </w: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right"/>
        <w:outlineLvl w:val="1"/>
      </w:pPr>
      <w:r>
        <w:t>Приложение N 1</w:t>
      </w:r>
    </w:p>
    <w:p w:rsidR="009C19E8" w:rsidRDefault="009C19E8">
      <w:pPr>
        <w:pStyle w:val="ConsPlusNormal"/>
        <w:jc w:val="right"/>
      </w:pPr>
      <w:r>
        <w:t>к Порядку</w:t>
      </w:r>
    </w:p>
    <w:p w:rsidR="009C19E8" w:rsidRDefault="009C19E8">
      <w:pPr>
        <w:pStyle w:val="ConsPlusNormal"/>
        <w:jc w:val="right"/>
      </w:pPr>
      <w:r>
        <w:t>предоставления субсидий</w:t>
      </w:r>
    </w:p>
    <w:p w:rsidR="009C19E8" w:rsidRDefault="009C19E8">
      <w:pPr>
        <w:pStyle w:val="ConsPlusNormal"/>
        <w:jc w:val="right"/>
      </w:pPr>
      <w:r>
        <w:t>на возмещение части затрат</w:t>
      </w:r>
    </w:p>
    <w:p w:rsidR="009C19E8" w:rsidRDefault="009C19E8">
      <w:pPr>
        <w:pStyle w:val="ConsPlusNormal"/>
        <w:jc w:val="right"/>
      </w:pPr>
      <w:r>
        <w:t>на уплату процентов</w:t>
      </w:r>
    </w:p>
    <w:p w:rsidR="009C19E8" w:rsidRDefault="009C19E8">
      <w:pPr>
        <w:pStyle w:val="ConsPlusNormal"/>
        <w:jc w:val="right"/>
      </w:pPr>
      <w:r>
        <w:t>по инвестиционным кредитам,</w:t>
      </w:r>
    </w:p>
    <w:p w:rsidR="009C19E8" w:rsidRDefault="009C19E8">
      <w:pPr>
        <w:pStyle w:val="ConsPlusNormal"/>
        <w:jc w:val="right"/>
      </w:pPr>
      <w:r>
        <w:t>полученным в российских</w:t>
      </w:r>
    </w:p>
    <w:p w:rsidR="009C19E8" w:rsidRDefault="009C19E8">
      <w:pPr>
        <w:pStyle w:val="ConsPlusNormal"/>
        <w:jc w:val="right"/>
      </w:pPr>
      <w:r>
        <w:t>кредитных организациях</w:t>
      </w:r>
    </w:p>
    <w:p w:rsidR="009C19E8" w:rsidRDefault="009C19E8">
      <w:pPr>
        <w:pStyle w:val="ConsPlusNormal"/>
        <w:jc w:val="right"/>
      </w:pPr>
      <w:r>
        <w:t>и государственной корпорации</w:t>
      </w:r>
    </w:p>
    <w:p w:rsidR="009C19E8" w:rsidRDefault="009C19E8">
      <w:pPr>
        <w:pStyle w:val="ConsPlusNormal"/>
        <w:jc w:val="right"/>
      </w:pPr>
      <w:r>
        <w:t>"Банк развития и внешнеэкономической</w:t>
      </w:r>
    </w:p>
    <w:p w:rsidR="009C19E8" w:rsidRDefault="009C19E8">
      <w:pPr>
        <w:pStyle w:val="ConsPlusNormal"/>
        <w:jc w:val="right"/>
      </w:pPr>
      <w:r>
        <w:t>деятельности (Внешэкономбанк)",</w:t>
      </w:r>
    </w:p>
    <w:p w:rsidR="009C19E8" w:rsidRDefault="009C19E8">
      <w:pPr>
        <w:pStyle w:val="ConsPlusNormal"/>
        <w:jc w:val="right"/>
      </w:pPr>
      <w:r>
        <w:t>и инвестиционным займам, полученным</w:t>
      </w:r>
    </w:p>
    <w:p w:rsidR="009C19E8" w:rsidRDefault="009C19E8">
      <w:pPr>
        <w:pStyle w:val="ConsPlusNormal"/>
        <w:jc w:val="right"/>
      </w:pPr>
      <w:r>
        <w:t>в сельскохозяйственных кредитных</w:t>
      </w:r>
    </w:p>
    <w:p w:rsidR="009C19E8" w:rsidRDefault="009C19E8">
      <w:pPr>
        <w:pStyle w:val="ConsPlusNormal"/>
        <w:jc w:val="right"/>
      </w:pPr>
      <w:r>
        <w:t>потребительских кооперативах,</w:t>
      </w:r>
    </w:p>
    <w:p w:rsidR="009C19E8" w:rsidRDefault="009C19E8">
      <w:pPr>
        <w:pStyle w:val="ConsPlusNormal"/>
        <w:jc w:val="right"/>
      </w:pPr>
      <w:r>
        <w:t>на цели развития подотраслей растениеводства,</w:t>
      </w:r>
    </w:p>
    <w:p w:rsidR="009C19E8" w:rsidRDefault="009C19E8">
      <w:pPr>
        <w:pStyle w:val="ConsPlusNormal"/>
        <w:jc w:val="right"/>
      </w:pPr>
      <w:r>
        <w:t>животноводства, переработки</w:t>
      </w:r>
    </w:p>
    <w:p w:rsidR="009C19E8" w:rsidRDefault="009C19E8">
      <w:pPr>
        <w:pStyle w:val="ConsPlusNormal"/>
        <w:jc w:val="right"/>
      </w:pPr>
      <w:r>
        <w:t>и развития инфраструктуры</w:t>
      </w:r>
    </w:p>
    <w:p w:rsidR="009C19E8" w:rsidRDefault="009C19E8">
      <w:pPr>
        <w:pStyle w:val="ConsPlusNormal"/>
        <w:jc w:val="right"/>
      </w:pPr>
      <w:r>
        <w:t>и логистического обеспечения</w:t>
      </w:r>
    </w:p>
    <w:p w:rsidR="009C19E8" w:rsidRDefault="009C19E8">
      <w:pPr>
        <w:pStyle w:val="ConsPlusNormal"/>
        <w:jc w:val="right"/>
      </w:pPr>
      <w:r>
        <w:t>рынков продукции растениеводства,</w:t>
      </w:r>
    </w:p>
    <w:p w:rsidR="009C19E8" w:rsidRDefault="009C19E8">
      <w:pPr>
        <w:pStyle w:val="ConsPlusNormal"/>
        <w:jc w:val="right"/>
      </w:pPr>
      <w:r>
        <w:t>животноводства, на срок от 2 до 8 лет,</w:t>
      </w:r>
    </w:p>
    <w:p w:rsidR="009C19E8" w:rsidRDefault="009C19E8">
      <w:pPr>
        <w:pStyle w:val="ConsPlusNormal"/>
        <w:jc w:val="right"/>
      </w:pPr>
      <w:r>
        <w:t>на срок до 8 лет и до 15 лет,</w:t>
      </w:r>
    </w:p>
    <w:p w:rsidR="009C19E8" w:rsidRDefault="009C19E8">
      <w:pPr>
        <w:pStyle w:val="ConsPlusNormal"/>
        <w:jc w:val="right"/>
      </w:pPr>
      <w:r>
        <w:t>в том числе перечню,</w:t>
      </w:r>
    </w:p>
    <w:p w:rsidR="009C19E8" w:rsidRDefault="009C19E8">
      <w:pPr>
        <w:pStyle w:val="ConsPlusNormal"/>
        <w:jc w:val="right"/>
      </w:pPr>
      <w:r>
        <w:t>формам и срокам представления</w:t>
      </w:r>
    </w:p>
    <w:p w:rsidR="009C19E8" w:rsidRDefault="009C19E8">
      <w:pPr>
        <w:pStyle w:val="ConsPlusNormal"/>
        <w:jc w:val="right"/>
      </w:pPr>
      <w:r>
        <w:t>и рассмотрения документов, необходимых</w:t>
      </w:r>
    </w:p>
    <w:p w:rsidR="009C19E8" w:rsidRDefault="009C19E8">
      <w:pPr>
        <w:pStyle w:val="ConsPlusNormal"/>
        <w:jc w:val="right"/>
      </w:pPr>
      <w:r>
        <w:t>для получения субсидий</w:t>
      </w:r>
    </w:p>
    <w:p w:rsidR="009C19E8" w:rsidRDefault="009C19E8">
      <w:pPr>
        <w:pStyle w:val="ConsPlusNormal"/>
        <w:jc w:val="both"/>
      </w:pPr>
    </w:p>
    <w:p w:rsidR="009C19E8" w:rsidRDefault="009C19E8">
      <w:pPr>
        <w:pStyle w:val="ConsPlusNormal"/>
        <w:jc w:val="center"/>
      </w:pPr>
      <w:r>
        <w:t>Заявление</w:t>
      </w:r>
    </w:p>
    <w:p w:rsidR="009C19E8" w:rsidRDefault="009C19E8">
      <w:pPr>
        <w:pStyle w:val="ConsPlusNormal"/>
        <w:jc w:val="center"/>
      </w:pPr>
      <w:r>
        <w:t>о предоставлении субсидий на возмещение части затрат</w:t>
      </w:r>
    </w:p>
    <w:p w:rsidR="009C19E8" w:rsidRDefault="009C19E8">
      <w:pPr>
        <w:pStyle w:val="ConsPlusNormal"/>
        <w:jc w:val="center"/>
      </w:pPr>
      <w:r>
        <w:t>на уплату процентов по инвестиционным кредитам, полученным</w:t>
      </w:r>
    </w:p>
    <w:p w:rsidR="009C19E8" w:rsidRDefault="009C19E8">
      <w:pPr>
        <w:pStyle w:val="ConsPlusNormal"/>
        <w:jc w:val="center"/>
      </w:pPr>
      <w:r>
        <w:t>в российских кредитных организациях и государственной</w:t>
      </w:r>
    </w:p>
    <w:p w:rsidR="009C19E8" w:rsidRDefault="009C19E8">
      <w:pPr>
        <w:pStyle w:val="ConsPlusNormal"/>
        <w:jc w:val="center"/>
      </w:pPr>
      <w:r>
        <w:t>корпорации "Банк развития и внешнеэкономической</w:t>
      </w:r>
    </w:p>
    <w:p w:rsidR="009C19E8" w:rsidRDefault="009C19E8">
      <w:pPr>
        <w:pStyle w:val="ConsPlusNormal"/>
        <w:jc w:val="center"/>
      </w:pPr>
      <w:r>
        <w:t>деятельности (Внешэкономбанк)", и инвестиционным займам,</w:t>
      </w:r>
    </w:p>
    <w:p w:rsidR="009C19E8" w:rsidRDefault="009C19E8">
      <w:pPr>
        <w:pStyle w:val="ConsPlusNormal"/>
        <w:jc w:val="center"/>
      </w:pPr>
      <w:r>
        <w:t>полученным в сельскохозяйственных кредитных потребительских</w:t>
      </w:r>
    </w:p>
    <w:p w:rsidR="009C19E8" w:rsidRDefault="009C19E8">
      <w:pPr>
        <w:pStyle w:val="ConsPlusNormal"/>
        <w:jc w:val="center"/>
      </w:pPr>
      <w:r>
        <w:t>кооперативах за счет</w:t>
      </w:r>
    </w:p>
    <w:p w:rsidR="009C19E8" w:rsidRDefault="009C19E8">
      <w:pPr>
        <w:pStyle w:val="ConsPlusNormal"/>
        <w:jc w:val="center"/>
      </w:pPr>
      <w:r>
        <w:t>средств __________________________________</w:t>
      </w:r>
    </w:p>
    <w:p w:rsidR="009C19E8" w:rsidRDefault="009C19E8">
      <w:pPr>
        <w:pStyle w:val="ConsPlusNormal"/>
      </w:pPr>
    </w:p>
    <w:p w:rsidR="009C19E8" w:rsidRDefault="009C19E8">
      <w:pPr>
        <w:pStyle w:val="ConsPlusNormal"/>
        <w:ind w:firstLine="540"/>
        <w:jc w:val="both"/>
      </w:pPr>
      <w:r>
        <w:t xml:space="preserve">Исключено. - </w:t>
      </w:r>
      <w:hyperlink r:id="rId144" w:history="1">
        <w:r>
          <w:rPr>
            <w:color w:val="0000FF"/>
          </w:rPr>
          <w:t>Постановление</w:t>
        </w:r>
      </w:hyperlink>
      <w:r>
        <w:t xml:space="preserve"> Правительства Красноярского края от 06.04.2018 N 166-п.</w:t>
      </w: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right"/>
        <w:outlineLvl w:val="1"/>
      </w:pPr>
      <w:r>
        <w:t>Приложение N 1</w:t>
      </w:r>
    </w:p>
    <w:p w:rsidR="009C19E8" w:rsidRDefault="009C19E8">
      <w:pPr>
        <w:pStyle w:val="ConsPlusNormal"/>
        <w:jc w:val="right"/>
      </w:pPr>
      <w:r>
        <w:t>к Порядку</w:t>
      </w:r>
    </w:p>
    <w:p w:rsidR="009C19E8" w:rsidRDefault="009C19E8">
      <w:pPr>
        <w:pStyle w:val="ConsPlusNormal"/>
        <w:jc w:val="right"/>
      </w:pPr>
      <w:r>
        <w:t>предоставления субсидий</w:t>
      </w:r>
    </w:p>
    <w:p w:rsidR="009C19E8" w:rsidRDefault="009C19E8">
      <w:pPr>
        <w:pStyle w:val="ConsPlusNormal"/>
        <w:jc w:val="right"/>
      </w:pPr>
      <w:r>
        <w:t>на возмещение части затрат</w:t>
      </w:r>
    </w:p>
    <w:p w:rsidR="009C19E8" w:rsidRDefault="009C19E8">
      <w:pPr>
        <w:pStyle w:val="ConsPlusNormal"/>
        <w:jc w:val="right"/>
      </w:pPr>
      <w:r>
        <w:t>на уплату процентов</w:t>
      </w:r>
    </w:p>
    <w:p w:rsidR="009C19E8" w:rsidRDefault="009C19E8">
      <w:pPr>
        <w:pStyle w:val="ConsPlusNormal"/>
        <w:jc w:val="right"/>
      </w:pPr>
      <w:r>
        <w:t>по инвестиционным кредитам,</w:t>
      </w:r>
    </w:p>
    <w:p w:rsidR="009C19E8" w:rsidRDefault="009C19E8">
      <w:pPr>
        <w:pStyle w:val="ConsPlusNormal"/>
        <w:jc w:val="right"/>
      </w:pPr>
      <w:r>
        <w:t>полученным в российских</w:t>
      </w:r>
    </w:p>
    <w:p w:rsidR="009C19E8" w:rsidRDefault="009C19E8">
      <w:pPr>
        <w:pStyle w:val="ConsPlusNormal"/>
        <w:jc w:val="right"/>
      </w:pPr>
      <w:r>
        <w:t>кредитных организациях</w:t>
      </w:r>
    </w:p>
    <w:p w:rsidR="009C19E8" w:rsidRDefault="009C19E8">
      <w:pPr>
        <w:pStyle w:val="ConsPlusNormal"/>
        <w:jc w:val="right"/>
      </w:pPr>
      <w:r>
        <w:t>и государственной корпорации</w:t>
      </w:r>
    </w:p>
    <w:p w:rsidR="009C19E8" w:rsidRDefault="009C19E8">
      <w:pPr>
        <w:pStyle w:val="ConsPlusNormal"/>
        <w:jc w:val="right"/>
      </w:pPr>
      <w:r>
        <w:t>"Банк развития и внешнеэкономической</w:t>
      </w:r>
    </w:p>
    <w:p w:rsidR="009C19E8" w:rsidRDefault="009C19E8">
      <w:pPr>
        <w:pStyle w:val="ConsPlusNormal"/>
        <w:jc w:val="right"/>
      </w:pPr>
      <w:r>
        <w:t>деятельности (Внешэкономбанк)",</w:t>
      </w:r>
    </w:p>
    <w:p w:rsidR="009C19E8" w:rsidRDefault="009C19E8">
      <w:pPr>
        <w:pStyle w:val="ConsPlusNormal"/>
        <w:jc w:val="right"/>
      </w:pPr>
      <w:r>
        <w:t>и инвестиционным займам, полученным</w:t>
      </w:r>
    </w:p>
    <w:p w:rsidR="009C19E8" w:rsidRDefault="009C19E8">
      <w:pPr>
        <w:pStyle w:val="ConsPlusNormal"/>
        <w:jc w:val="right"/>
      </w:pPr>
      <w:r>
        <w:t>в сельскохозяйственных кредитных</w:t>
      </w:r>
    </w:p>
    <w:p w:rsidR="009C19E8" w:rsidRDefault="009C19E8">
      <w:pPr>
        <w:pStyle w:val="ConsPlusNormal"/>
        <w:jc w:val="right"/>
      </w:pPr>
      <w:r>
        <w:t>потребительских кооперативах,</w:t>
      </w:r>
    </w:p>
    <w:p w:rsidR="009C19E8" w:rsidRDefault="009C19E8">
      <w:pPr>
        <w:pStyle w:val="ConsPlusNormal"/>
        <w:jc w:val="right"/>
      </w:pPr>
      <w:r>
        <w:t>на срок до 8 лет, до 10 лет и до 15 лет,</w:t>
      </w:r>
    </w:p>
    <w:p w:rsidR="009C19E8" w:rsidRDefault="009C19E8">
      <w:pPr>
        <w:pStyle w:val="ConsPlusNormal"/>
        <w:jc w:val="right"/>
      </w:pPr>
      <w:r>
        <w:t>в том числе перечню,</w:t>
      </w:r>
    </w:p>
    <w:p w:rsidR="009C19E8" w:rsidRDefault="009C19E8">
      <w:pPr>
        <w:pStyle w:val="ConsPlusNormal"/>
        <w:jc w:val="right"/>
      </w:pPr>
      <w:r>
        <w:t>формам и срокам представления</w:t>
      </w:r>
    </w:p>
    <w:p w:rsidR="009C19E8" w:rsidRDefault="009C19E8">
      <w:pPr>
        <w:pStyle w:val="ConsPlusNormal"/>
        <w:jc w:val="right"/>
      </w:pPr>
      <w:r>
        <w:t>и рассмотрения документов,</w:t>
      </w:r>
    </w:p>
    <w:p w:rsidR="009C19E8" w:rsidRDefault="009C19E8">
      <w:pPr>
        <w:pStyle w:val="ConsPlusNormal"/>
        <w:jc w:val="right"/>
      </w:pPr>
      <w:r>
        <w:t>необходимых для получения субсидий</w:t>
      </w:r>
    </w:p>
    <w:p w:rsidR="009C19E8" w:rsidRDefault="009C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19E8">
        <w:trPr>
          <w:jc w:val="center"/>
        </w:trPr>
        <w:tc>
          <w:tcPr>
            <w:tcW w:w="9294" w:type="dxa"/>
            <w:tcBorders>
              <w:top w:val="nil"/>
              <w:left w:val="single" w:sz="24" w:space="0" w:color="CED3F1"/>
              <w:bottom w:val="nil"/>
              <w:right w:val="single" w:sz="24" w:space="0" w:color="F4F3F8"/>
            </w:tcBorders>
            <w:shd w:val="clear" w:color="auto" w:fill="F4F3F8"/>
          </w:tcPr>
          <w:p w:rsidR="009C19E8" w:rsidRDefault="009C19E8">
            <w:pPr>
              <w:pStyle w:val="ConsPlusNormal"/>
              <w:jc w:val="center"/>
            </w:pPr>
            <w:r>
              <w:rPr>
                <w:color w:val="392C69"/>
              </w:rPr>
              <w:t>Список изменяющих документов</w:t>
            </w:r>
          </w:p>
          <w:p w:rsidR="009C19E8" w:rsidRDefault="009C19E8">
            <w:pPr>
              <w:pStyle w:val="ConsPlusNormal"/>
              <w:jc w:val="center"/>
            </w:pPr>
            <w:r>
              <w:rPr>
                <w:color w:val="392C69"/>
              </w:rPr>
              <w:t>(в ред. Постановлений Правительства Красноярского края</w:t>
            </w:r>
          </w:p>
          <w:p w:rsidR="009C19E8" w:rsidRDefault="009C19E8">
            <w:pPr>
              <w:pStyle w:val="ConsPlusNormal"/>
              <w:jc w:val="center"/>
            </w:pPr>
            <w:r>
              <w:rPr>
                <w:color w:val="392C69"/>
              </w:rPr>
              <w:t xml:space="preserve">от 06.04.2018 </w:t>
            </w:r>
            <w:hyperlink r:id="rId145" w:history="1">
              <w:r>
                <w:rPr>
                  <w:color w:val="0000FF"/>
                </w:rPr>
                <w:t>N 166-п</w:t>
              </w:r>
            </w:hyperlink>
            <w:r>
              <w:rPr>
                <w:color w:val="392C69"/>
              </w:rPr>
              <w:t xml:space="preserve">, от 31.10.2018 </w:t>
            </w:r>
            <w:hyperlink r:id="rId146" w:history="1">
              <w:r>
                <w:rPr>
                  <w:color w:val="0000FF"/>
                </w:rPr>
                <w:t>N 649-п</w:t>
              </w:r>
            </w:hyperlink>
            <w:r>
              <w:rPr>
                <w:color w:val="392C69"/>
              </w:rPr>
              <w:t>)</w:t>
            </w:r>
          </w:p>
        </w:tc>
      </w:tr>
    </w:tbl>
    <w:p w:rsidR="009C19E8" w:rsidRDefault="009C19E8">
      <w:pPr>
        <w:pStyle w:val="ConsPlusNormal"/>
        <w:jc w:val="right"/>
      </w:pPr>
    </w:p>
    <w:p w:rsidR="009C19E8" w:rsidRDefault="009C19E8">
      <w:pPr>
        <w:pStyle w:val="ConsPlusNonformat"/>
        <w:jc w:val="both"/>
      </w:pPr>
      <w:r>
        <w:t xml:space="preserve">                                         В министерство сельского хозяйства</w:t>
      </w:r>
    </w:p>
    <w:p w:rsidR="009C19E8" w:rsidRDefault="009C19E8">
      <w:pPr>
        <w:pStyle w:val="ConsPlusNonformat"/>
        <w:jc w:val="both"/>
      </w:pPr>
      <w:r>
        <w:t xml:space="preserve">                                         и торговли Красноярского края</w:t>
      </w:r>
    </w:p>
    <w:p w:rsidR="009C19E8" w:rsidRDefault="009C19E8">
      <w:pPr>
        <w:pStyle w:val="ConsPlusNonformat"/>
        <w:jc w:val="both"/>
      </w:pPr>
    </w:p>
    <w:p w:rsidR="009C19E8" w:rsidRDefault="009C19E8">
      <w:pPr>
        <w:pStyle w:val="ConsPlusNonformat"/>
        <w:jc w:val="both"/>
      </w:pPr>
      <w:bookmarkStart w:id="33" w:name="P544"/>
      <w:bookmarkEnd w:id="33"/>
      <w:r>
        <w:t xml:space="preserve">                                 Заявление</w:t>
      </w:r>
    </w:p>
    <w:p w:rsidR="009C19E8" w:rsidRDefault="009C19E8">
      <w:pPr>
        <w:pStyle w:val="ConsPlusNonformat"/>
        <w:jc w:val="both"/>
      </w:pPr>
      <w:r>
        <w:t xml:space="preserve">           о предоставлении субсидии на возмещение части затрат</w:t>
      </w:r>
    </w:p>
    <w:p w:rsidR="009C19E8" w:rsidRDefault="009C19E8">
      <w:pPr>
        <w:pStyle w:val="ConsPlusNonformat"/>
        <w:jc w:val="both"/>
      </w:pPr>
      <w:r>
        <w:t xml:space="preserve">        на уплату процентов по инвестиционным кредитам, полученным</w:t>
      </w:r>
    </w:p>
    <w:p w:rsidR="009C19E8" w:rsidRDefault="009C19E8">
      <w:pPr>
        <w:pStyle w:val="ConsPlusNonformat"/>
        <w:jc w:val="both"/>
      </w:pPr>
      <w:r>
        <w:t xml:space="preserve">           в российских кредитных организациях и государственной</w:t>
      </w:r>
    </w:p>
    <w:p w:rsidR="009C19E8" w:rsidRDefault="009C19E8">
      <w:pPr>
        <w:pStyle w:val="ConsPlusNonformat"/>
        <w:jc w:val="both"/>
      </w:pPr>
      <w:r>
        <w:t xml:space="preserve">              корпорации "Банк развития и внешнеэкономической</w:t>
      </w:r>
    </w:p>
    <w:p w:rsidR="009C19E8" w:rsidRDefault="009C19E8">
      <w:pPr>
        <w:pStyle w:val="ConsPlusNonformat"/>
        <w:jc w:val="both"/>
      </w:pPr>
      <w:r>
        <w:t xml:space="preserve">         деятельности (Внешэкономбанк)", и инвестиционным займам,</w:t>
      </w:r>
    </w:p>
    <w:p w:rsidR="009C19E8" w:rsidRDefault="009C19E8">
      <w:pPr>
        <w:pStyle w:val="ConsPlusNonformat"/>
        <w:jc w:val="both"/>
      </w:pPr>
      <w:r>
        <w:t xml:space="preserve">                полученным в сельскохозяйственных кредитных</w:t>
      </w:r>
    </w:p>
    <w:p w:rsidR="009C19E8" w:rsidRDefault="009C19E8">
      <w:pPr>
        <w:pStyle w:val="ConsPlusNonformat"/>
        <w:jc w:val="both"/>
      </w:pPr>
      <w:r>
        <w:t xml:space="preserve">                       потребительских кооперативах</w:t>
      </w:r>
    </w:p>
    <w:p w:rsidR="009C19E8" w:rsidRDefault="009C19E8">
      <w:pPr>
        <w:pStyle w:val="ConsPlusNonformat"/>
        <w:jc w:val="both"/>
      </w:pPr>
    </w:p>
    <w:p w:rsidR="009C19E8" w:rsidRDefault="009C19E8">
      <w:pPr>
        <w:pStyle w:val="ConsPlusNonformat"/>
        <w:jc w:val="both"/>
      </w:pPr>
      <w:r>
        <w:t>1. Наименование получателя субсидии (полное) ______________________________</w:t>
      </w:r>
    </w:p>
    <w:p w:rsidR="009C19E8" w:rsidRDefault="009C19E8">
      <w:pPr>
        <w:pStyle w:val="ConsPlusNonformat"/>
        <w:jc w:val="both"/>
      </w:pPr>
      <w:r>
        <w:t>___________________________________________________________________________</w:t>
      </w:r>
    </w:p>
    <w:p w:rsidR="009C19E8" w:rsidRDefault="009C19E8">
      <w:pPr>
        <w:pStyle w:val="ConsPlusNonformat"/>
        <w:jc w:val="both"/>
      </w:pPr>
      <w:r>
        <w:t>ИНН _______________, ОКТМО ___________________, ОКПО ______________________</w:t>
      </w:r>
    </w:p>
    <w:p w:rsidR="009C19E8" w:rsidRDefault="009C19E8">
      <w:pPr>
        <w:pStyle w:val="ConsPlusNonformat"/>
        <w:jc w:val="both"/>
      </w:pPr>
      <w:r>
        <w:t>Регистрирующий орган, номер и дата регистрации ____________________________</w:t>
      </w:r>
    </w:p>
    <w:p w:rsidR="009C19E8" w:rsidRDefault="009C19E8">
      <w:pPr>
        <w:pStyle w:val="ConsPlusNonformat"/>
        <w:jc w:val="both"/>
      </w:pPr>
      <w:r>
        <w:t>___________________________________________________________________________</w:t>
      </w:r>
    </w:p>
    <w:p w:rsidR="009C19E8" w:rsidRDefault="009C19E8">
      <w:pPr>
        <w:pStyle w:val="ConsPlusNonformat"/>
        <w:jc w:val="both"/>
      </w:pPr>
      <w:r>
        <w:t>Юридический адрес _________________________________________________________</w:t>
      </w:r>
    </w:p>
    <w:p w:rsidR="009C19E8" w:rsidRDefault="009C19E8">
      <w:pPr>
        <w:pStyle w:val="ConsPlusNonformat"/>
        <w:jc w:val="both"/>
      </w:pPr>
      <w:bookmarkStart w:id="34" w:name="P559"/>
      <w:bookmarkEnd w:id="34"/>
      <w:r>
        <w:t>2.  Прошу  предоставить  в 20__ году субсидию на возмещение части затрат на</w:t>
      </w:r>
    </w:p>
    <w:p w:rsidR="009C19E8" w:rsidRDefault="009C19E8">
      <w:pPr>
        <w:pStyle w:val="ConsPlusNonformat"/>
        <w:jc w:val="both"/>
      </w:pPr>
      <w:r>
        <w:t>уплату  процентов  по  инвестиционным  кредитам,  полученным  в  российских</w:t>
      </w:r>
    </w:p>
    <w:p w:rsidR="009C19E8" w:rsidRDefault="009C19E8">
      <w:pPr>
        <w:pStyle w:val="ConsPlusNonformat"/>
        <w:jc w:val="both"/>
      </w:pPr>
      <w:r>
        <w:t>кредитных  организациях  и  государственной  корпорации  "Банк  развития  и</w:t>
      </w:r>
    </w:p>
    <w:p w:rsidR="009C19E8" w:rsidRDefault="009C19E8">
      <w:pPr>
        <w:pStyle w:val="ConsPlusNonformat"/>
        <w:jc w:val="both"/>
      </w:pPr>
      <w:r>
        <w:t>внешнеэкономической   деятельности   (Внешэкономбанк)",   и  инвестиционным</w:t>
      </w:r>
    </w:p>
    <w:p w:rsidR="009C19E8" w:rsidRDefault="009C19E8">
      <w:pPr>
        <w:pStyle w:val="ConsPlusNonformat"/>
        <w:jc w:val="both"/>
      </w:pPr>
      <w:r>
        <w:t>займам,   полученным   в   сельскохозяйственных  кредитных  потребительских</w:t>
      </w:r>
    </w:p>
    <w:p w:rsidR="009C19E8" w:rsidRDefault="009C19E8">
      <w:pPr>
        <w:pStyle w:val="ConsPlusNonformat"/>
        <w:jc w:val="both"/>
      </w:pPr>
      <w:r>
        <w:t>кооперативах, на срок до 8 лет, до 10 лет и до 15 лет (далее - субсидия).</w:t>
      </w:r>
    </w:p>
    <w:p w:rsidR="009C19E8" w:rsidRDefault="009C19E8">
      <w:pPr>
        <w:pStyle w:val="ConsPlusNonformat"/>
        <w:jc w:val="both"/>
      </w:pPr>
      <w:bookmarkStart w:id="35" w:name="P565"/>
      <w:bookmarkEnd w:id="35"/>
      <w:r>
        <w:t xml:space="preserve">3. Дополнительно сообщаю следующую информацию </w:t>
      </w:r>
      <w:hyperlink w:anchor="P643" w:history="1">
        <w:r>
          <w:rPr>
            <w:color w:val="0000FF"/>
          </w:rPr>
          <w:t>&lt;1&gt;</w:t>
        </w:r>
      </w:hyperlink>
      <w:r>
        <w:t>:</w:t>
      </w:r>
    </w:p>
    <w:p w:rsidR="009C19E8" w:rsidRDefault="009C19E8">
      <w:pPr>
        <w:pStyle w:val="ConsPlusNonformat"/>
        <w:jc w:val="both"/>
      </w:pPr>
      <w:r>
        <w:t>Номер и дата заключения кредитного договора (договора займа) ______________</w:t>
      </w:r>
    </w:p>
    <w:p w:rsidR="009C19E8" w:rsidRDefault="009C19E8">
      <w:pPr>
        <w:pStyle w:val="ConsPlusNonformat"/>
        <w:jc w:val="both"/>
      </w:pPr>
      <w:r>
        <w:t>Сумма по кредитному договору (договору займа) _____________________________</w:t>
      </w:r>
    </w:p>
    <w:p w:rsidR="009C19E8" w:rsidRDefault="009C19E8">
      <w:pPr>
        <w:pStyle w:val="ConsPlusNonformat"/>
        <w:jc w:val="both"/>
      </w:pPr>
      <w:r>
        <w:t>Дата возврата кредита (займа) _____________________________________________</w:t>
      </w:r>
    </w:p>
    <w:p w:rsidR="009C19E8" w:rsidRDefault="009C19E8">
      <w:pPr>
        <w:pStyle w:val="ConsPlusNonformat"/>
        <w:jc w:val="both"/>
      </w:pPr>
      <w:r>
        <w:t>Процентная ставка по кредиту ____________________________________% годовых.</w:t>
      </w:r>
    </w:p>
    <w:p w:rsidR="009C19E8" w:rsidRDefault="009C19E8">
      <w:pPr>
        <w:pStyle w:val="ConsPlusNonformat"/>
        <w:jc w:val="both"/>
      </w:pPr>
      <w:r>
        <w:t>Ставка  рефинансирования  (учетная ставка)  Центрального  банка  Российской</w:t>
      </w:r>
    </w:p>
    <w:p w:rsidR="009C19E8" w:rsidRDefault="009C19E8">
      <w:pPr>
        <w:pStyle w:val="ConsPlusNonformat"/>
        <w:jc w:val="both"/>
      </w:pPr>
      <w:r>
        <w:t>Федерации или ключевая ставка, действующая на</w:t>
      </w:r>
    </w:p>
    <w:p w:rsidR="009C19E8" w:rsidRDefault="009C19E8">
      <w:pPr>
        <w:pStyle w:val="ConsPlusNonformat"/>
        <w:jc w:val="both"/>
      </w:pPr>
      <w:r>
        <w:t>дату      заключения      кредитного     договора     (договора     займа),</w:t>
      </w:r>
    </w:p>
    <w:p w:rsidR="009C19E8" w:rsidRDefault="009C19E8">
      <w:pPr>
        <w:pStyle w:val="ConsPlusNonformat"/>
        <w:jc w:val="both"/>
      </w:pPr>
      <w:r>
        <w:lastRenderedPageBreak/>
        <w:t>____________________________% годовых.</w:t>
      </w:r>
    </w:p>
    <w:p w:rsidR="009C19E8" w:rsidRDefault="009C19E8">
      <w:pPr>
        <w:pStyle w:val="ConsPlusNonformat"/>
        <w:jc w:val="both"/>
      </w:pPr>
      <w:r>
        <w:t>Цель использования кредита (займа) ________________________________________</w:t>
      </w:r>
    </w:p>
    <w:p w:rsidR="009C19E8" w:rsidRDefault="009C19E8">
      <w:pPr>
        <w:pStyle w:val="ConsPlusNonformat"/>
        <w:jc w:val="both"/>
      </w:pPr>
      <w:r>
        <w:t>4. Настоящим заявлением подтверждаю, что __________________________________</w:t>
      </w:r>
    </w:p>
    <w:p w:rsidR="009C19E8" w:rsidRDefault="009C19E8">
      <w:pPr>
        <w:pStyle w:val="ConsPlusNonformat"/>
        <w:jc w:val="both"/>
      </w:pPr>
      <w:r>
        <w:t>___________________________________________________________________________</w:t>
      </w:r>
    </w:p>
    <w:p w:rsidR="009C19E8" w:rsidRDefault="009C19E8">
      <w:pPr>
        <w:pStyle w:val="ConsPlusNonformat"/>
        <w:jc w:val="both"/>
      </w:pPr>
      <w:r>
        <w:t xml:space="preserve">                    (наименование получателя субсидии)</w:t>
      </w:r>
    </w:p>
    <w:p w:rsidR="009C19E8" w:rsidRDefault="009C19E8">
      <w:pPr>
        <w:pStyle w:val="ConsPlusNonformat"/>
        <w:jc w:val="both"/>
      </w:pPr>
      <w:r>
        <w:t>не  имеет просроченной задолженности по возврату в краевой бюджет субсидий,</w:t>
      </w:r>
    </w:p>
    <w:p w:rsidR="009C19E8" w:rsidRDefault="009C19E8">
      <w:pPr>
        <w:pStyle w:val="ConsPlusNonformat"/>
        <w:jc w:val="both"/>
      </w:pPr>
      <w:r>
        <w:t>бюджетных  инвестиций,  предоставленных  в том числе в соответствии с иными</w:t>
      </w:r>
    </w:p>
    <w:p w:rsidR="009C19E8" w:rsidRDefault="009C19E8">
      <w:pPr>
        <w:pStyle w:val="ConsPlusNonformat"/>
        <w:jc w:val="both"/>
      </w:pPr>
      <w:r>
        <w:t>правовыми актами, иной просроченной задолженности перед краевым бюджетом;</w:t>
      </w:r>
    </w:p>
    <w:p w:rsidR="009C19E8" w:rsidRDefault="009C19E8">
      <w:pPr>
        <w:pStyle w:val="ConsPlusNonformat"/>
        <w:jc w:val="both"/>
      </w:pPr>
      <w:r>
        <w:t>не  имеет  неисполненной  обязанности по уплате налога на доходы физических</w:t>
      </w:r>
    </w:p>
    <w:p w:rsidR="009C19E8" w:rsidRDefault="009C19E8">
      <w:pPr>
        <w:pStyle w:val="ConsPlusNonformat"/>
        <w:jc w:val="both"/>
      </w:pPr>
      <w:r>
        <w:t>лиц   в  бюджетную  систему  Российской  Федерации  по  состоянию  на  "__"</w:t>
      </w:r>
    </w:p>
    <w:p w:rsidR="009C19E8" w:rsidRDefault="009C19E8">
      <w:pPr>
        <w:pStyle w:val="ConsPlusNonformat"/>
        <w:jc w:val="both"/>
      </w:pPr>
      <w:r>
        <w:t>_______________ 20__ г. (на 1-е число месяца, предшествующего месяцу подачи</w:t>
      </w:r>
    </w:p>
    <w:p w:rsidR="009C19E8" w:rsidRDefault="009C19E8">
      <w:pPr>
        <w:pStyle w:val="ConsPlusNonformat"/>
        <w:jc w:val="both"/>
      </w:pPr>
      <w:r>
        <w:t>заявления);</w:t>
      </w:r>
    </w:p>
    <w:p w:rsidR="009C19E8" w:rsidRDefault="009C19E8">
      <w:pPr>
        <w:pStyle w:val="ConsPlusNonformat"/>
        <w:jc w:val="both"/>
      </w:pPr>
      <w:r>
        <w:t>не  получает  средства  из  краевого  бюджета на основании иных нормативных</w:t>
      </w:r>
    </w:p>
    <w:p w:rsidR="009C19E8" w:rsidRDefault="009C19E8">
      <w:pPr>
        <w:pStyle w:val="ConsPlusNonformat"/>
        <w:jc w:val="both"/>
      </w:pPr>
      <w:r>
        <w:t xml:space="preserve">правовых актов на цели, указанные в </w:t>
      </w:r>
      <w:hyperlink w:anchor="P559" w:history="1">
        <w:r>
          <w:rPr>
            <w:color w:val="0000FF"/>
          </w:rPr>
          <w:t>пункте 2</w:t>
        </w:r>
      </w:hyperlink>
      <w:r>
        <w:t xml:space="preserve"> заявления.</w:t>
      </w:r>
    </w:p>
    <w:p w:rsidR="009C19E8" w:rsidRDefault="009C19E8">
      <w:pPr>
        <w:pStyle w:val="ConsPlusNonformat"/>
        <w:jc w:val="both"/>
      </w:pPr>
      <w:r>
        <w:t>5. Уведомление об отказе в приеме к рассмотрению заявления с прилагаемыми к</w:t>
      </w:r>
    </w:p>
    <w:p w:rsidR="009C19E8" w:rsidRDefault="009C19E8">
      <w:pPr>
        <w:pStyle w:val="ConsPlusNonformat"/>
        <w:jc w:val="both"/>
      </w:pPr>
      <w:r>
        <w:t>нему документами (уведомление об отказе в приеме к рассмотрению документов)</w:t>
      </w:r>
    </w:p>
    <w:p w:rsidR="009C19E8" w:rsidRDefault="009C19E8">
      <w:pPr>
        <w:pStyle w:val="ConsPlusNonformat"/>
        <w:jc w:val="both"/>
      </w:pPr>
      <w:r>
        <w:t>прошу (нужное отметить знаком V с указанием реквизитов):</w:t>
      </w:r>
    </w:p>
    <w:p w:rsidR="009C19E8" w:rsidRDefault="009C19E8">
      <w:pPr>
        <w:pStyle w:val="ConsPlusNonformat"/>
        <w:jc w:val="both"/>
      </w:pPr>
      <w:r>
        <w:t xml:space="preserve"> ┌─┐</w:t>
      </w:r>
    </w:p>
    <w:p w:rsidR="009C19E8" w:rsidRDefault="009C19E8">
      <w:pPr>
        <w:pStyle w:val="ConsPlusNonformat"/>
        <w:jc w:val="both"/>
      </w:pPr>
      <w:r>
        <w:t xml:space="preserve"> │ │ направить по почтовому адресу: _______________________________________</w:t>
      </w:r>
    </w:p>
    <w:p w:rsidR="009C19E8" w:rsidRDefault="009C19E8">
      <w:pPr>
        <w:pStyle w:val="ConsPlusNonformat"/>
        <w:jc w:val="both"/>
      </w:pPr>
      <w:r>
        <w:t xml:space="preserve"> └─┘ _____________________________________________________________________;</w:t>
      </w:r>
    </w:p>
    <w:p w:rsidR="009C19E8" w:rsidRDefault="009C19E8">
      <w:pPr>
        <w:pStyle w:val="ConsPlusNonformat"/>
        <w:jc w:val="both"/>
      </w:pPr>
      <w:r>
        <w:t xml:space="preserve"> ┌─┐</w:t>
      </w:r>
    </w:p>
    <w:p w:rsidR="009C19E8" w:rsidRDefault="009C19E8">
      <w:pPr>
        <w:pStyle w:val="ConsPlusNonformat"/>
        <w:jc w:val="both"/>
      </w:pPr>
      <w:r>
        <w:t xml:space="preserve"> │ │ направить по адресу электронной почты _______________________________;</w:t>
      </w:r>
    </w:p>
    <w:p w:rsidR="009C19E8" w:rsidRDefault="009C19E8">
      <w:pPr>
        <w:pStyle w:val="ConsPlusNonformat"/>
        <w:jc w:val="both"/>
      </w:pPr>
      <w:r>
        <w:t xml:space="preserve"> └─┘</w:t>
      </w:r>
    </w:p>
    <w:p w:rsidR="009C19E8" w:rsidRDefault="009C19E8">
      <w:pPr>
        <w:pStyle w:val="ConsPlusNonformat"/>
        <w:jc w:val="both"/>
      </w:pPr>
      <w:r>
        <w:t xml:space="preserve"> ┌─┐</w:t>
      </w:r>
    </w:p>
    <w:p w:rsidR="009C19E8" w:rsidRDefault="009C19E8">
      <w:pPr>
        <w:pStyle w:val="ConsPlusNonformat"/>
        <w:jc w:val="both"/>
      </w:pPr>
      <w:r>
        <w:t xml:space="preserve"> │ │ вручить лично.</w:t>
      </w:r>
    </w:p>
    <w:p w:rsidR="009C19E8" w:rsidRDefault="009C19E8">
      <w:pPr>
        <w:pStyle w:val="ConsPlusNonformat"/>
        <w:jc w:val="both"/>
      </w:pPr>
      <w:r>
        <w:t xml:space="preserve"> └─┘</w:t>
      </w:r>
    </w:p>
    <w:p w:rsidR="009C19E8" w:rsidRDefault="009C19E8">
      <w:pPr>
        <w:pStyle w:val="ConsPlusNonformat"/>
        <w:jc w:val="both"/>
      </w:pPr>
      <w:r>
        <w:t>Уведомление  об  отказе  в приеме к рассмотрению заявления с прилагаемыми к</w:t>
      </w:r>
    </w:p>
    <w:p w:rsidR="009C19E8" w:rsidRDefault="009C19E8">
      <w:pPr>
        <w:pStyle w:val="ConsPlusNonformat"/>
        <w:jc w:val="both"/>
      </w:pPr>
      <w:r>
        <w:t>нему  документами,  представленными  в  электронной  форме  (уведомление об</w:t>
      </w:r>
    </w:p>
    <w:p w:rsidR="009C19E8" w:rsidRDefault="009C19E8">
      <w:pPr>
        <w:pStyle w:val="ConsPlusNonformat"/>
        <w:jc w:val="both"/>
      </w:pPr>
      <w:r>
        <w:t>отказе  в  приеме  к  рассмотрению документов, представленных в электронной</w:t>
      </w:r>
    </w:p>
    <w:p w:rsidR="009C19E8" w:rsidRDefault="009C19E8">
      <w:pPr>
        <w:pStyle w:val="ConsPlusNonformat"/>
        <w:jc w:val="both"/>
      </w:pPr>
      <w:r>
        <w:t>форме),     по     результатам    проверки    действительности    усиленной</w:t>
      </w:r>
    </w:p>
    <w:p w:rsidR="009C19E8" w:rsidRDefault="009C19E8">
      <w:pPr>
        <w:pStyle w:val="ConsPlusNonformat"/>
        <w:jc w:val="both"/>
      </w:pPr>
      <w:r>
        <w:t>квалифицированной электронной подписи направить по адресу электронной почты</w:t>
      </w:r>
    </w:p>
    <w:p w:rsidR="009C19E8" w:rsidRDefault="009C19E8">
      <w:pPr>
        <w:pStyle w:val="ConsPlusNonformat"/>
        <w:jc w:val="both"/>
      </w:pPr>
      <w:r>
        <w:t>__________________________________________________________________________.</w:t>
      </w:r>
    </w:p>
    <w:p w:rsidR="009C19E8" w:rsidRDefault="009C19E8">
      <w:pPr>
        <w:pStyle w:val="ConsPlusNonformat"/>
        <w:jc w:val="both"/>
      </w:pPr>
      <w:r>
        <w:t xml:space="preserve">    (заполняется в случае представления документов в электронной форме)</w:t>
      </w:r>
    </w:p>
    <w:p w:rsidR="009C19E8" w:rsidRDefault="009C19E8">
      <w:pPr>
        <w:pStyle w:val="ConsPlusNonformat"/>
        <w:jc w:val="both"/>
      </w:pPr>
      <w:r>
        <w:t>6.   В   случае  принятия  решения  об  отказе  в  предоставлении  субсидии</w:t>
      </w:r>
    </w:p>
    <w:p w:rsidR="009C19E8" w:rsidRDefault="009C19E8">
      <w:pPr>
        <w:pStyle w:val="ConsPlusNonformat"/>
        <w:jc w:val="both"/>
      </w:pPr>
      <w:r>
        <w:t>уведомление  об  отказе  в  предоставлении  субсидии прошу (нужное отметить</w:t>
      </w:r>
    </w:p>
    <w:p w:rsidR="009C19E8" w:rsidRDefault="009C19E8">
      <w:pPr>
        <w:pStyle w:val="ConsPlusNonformat"/>
        <w:jc w:val="both"/>
      </w:pPr>
      <w:r>
        <w:t>знаком V с указанием реквизитов):</w:t>
      </w:r>
    </w:p>
    <w:p w:rsidR="009C19E8" w:rsidRDefault="009C19E8">
      <w:pPr>
        <w:pStyle w:val="ConsPlusNonformat"/>
        <w:jc w:val="both"/>
      </w:pPr>
      <w:r>
        <w:t xml:space="preserve"> ┌─┐</w:t>
      </w:r>
    </w:p>
    <w:p w:rsidR="009C19E8" w:rsidRDefault="009C19E8">
      <w:pPr>
        <w:pStyle w:val="ConsPlusNonformat"/>
        <w:jc w:val="both"/>
      </w:pPr>
      <w:r>
        <w:t xml:space="preserve"> │ │ направить по почтовому адресу: _______________________________________</w:t>
      </w:r>
    </w:p>
    <w:p w:rsidR="009C19E8" w:rsidRDefault="009C19E8">
      <w:pPr>
        <w:pStyle w:val="ConsPlusNonformat"/>
        <w:jc w:val="both"/>
      </w:pPr>
      <w:r>
        <w:t xml:space="preserve"> └─┘______________________________________________________________________;</w:t>
      </w:r>
    </w:p>
    <w:p w:rsidR="009C19E8" w:rsidRDefault="009C19E8">
      <w:pPr>
        <w:pStyle w:val="ConsPlusNonformat"/>
        <w:jc w:val="both"/>
      </w:pPr>
      <w:r>
        <w:t xml:space="preserve"> ┌─┐</w:t>
      </w:r>
    </w:p>
    <w:p w:rsidR="009C19E8" w:rsidRDefault="009C19E8">
      <w:pPr>
        <w:pStyle w:val="ConsPlusNonformat"/>
        <w:jc w:val="both"/>
      </w:pPr>
      <w:r>
        <w:t xml:space="preserve"> │ │ направить по адресу электронной почты _______________________________;</w:t>
      </w:r>
    </w:p>
    <w:p w:rsidR="009C19E8" w:rsidRDefault="009C19E8">
      <w:pPr>
        <w:pStyle w:val="ConsPlusNonformat"/>
        <w:jc w:val="both"/>
      </w:pPr>
      <w:r>
        <w:t xml:space="preserve"> └─┘</w:t>
      </w:r>
    </w:p>
    <w:p w:rsidR="009C19E8" w:rsidRDefault="009C19E8">
      <w:pPr>
        <w:pStyle w:val="ConsPlusNonformat"/>
        <w:jc w:val="both"/>
      </w:pPr>
      <w:r>
        <w:t xml:space="preserve"> ┌─┐</w:t>
      </w:r>
    </w:p>
    <w:p w:rsidR="009C19E8" w:rsidRDefault="009C19E8">
      <w:pPr>
        <w:pStyle w:val="ConsPlusNonformat"/>
        <w:jc w:val="both"/>
      </w:pPr>
      <w:r>
        <w:t xml:space="preserve"> │ │ вручить лично.</w:t>
      </w:r>
    </w:p>
    <w:p w:rsidR="009C19E8" w:rsidRDefault="009C19E8">
      <w:pPr>
        <w:pStyle w:val="ConsPlusNonformat"/>
        <w:jc w:val="both"/>
      </w:pPr>
      <w:r>
        <w:t xml:space="preserve"> └─┘</w:t>
      </w:r>
    </w:p>
    <w:p w:rsidR="009C19E8" w:rsidRDefault="009C19E8">
      <w:pPr>
        <w:pStyle w:val="ConsPlusNonformat"/>
        <w:jc w:val="both"/>
      </w:pPr>
      <w:r>
        <w:t>7.  В случае принятия решения о предоставлении субсидии проект соглашения о</w:t>
      </w:r>
    </w:p>
    <w:p w:rsidR="009C19E8" w:rsidRDefault="009C19E8">
      <w:pPr>
        <w:pStyle w:val="ConsPlusNonformat"/>
        <w:jc w:val="both"/>
      </w:pPr>
      <w:r>
        <w:t>предоставлении  субсидии  прошу  (нужное  отметить  знаком  V  с  указанием</w:t>
      </w:r>
    </w:p>
    <w:p w:rsidR="009C19E8" w:rsidRDefault="009C19E8">
      <w:pPr>
        <w:pStyle w:val="ConsPlusNonformat"/>
        <w:jc w:val="both"/>
      </w:pPr>
      <w:r>
        <w:t>реквизитов):</w:t>
      </w:r>
    </w:p>
    <w:p w:rsidR="009C19E8" w:rsidRDefault="009C19E8">
      <w:pPr>
        <w:pStyle w:val="ConsPlusNonformat"/>
        <w:jc w:val="both"/>
      </w:pPr>
      <w:r>
        <w:t xml:space="preserve"> ┌─┐</w:t>
      </w:r>
    </w:p>
    <w:p w:rsidR="009C19E8" w:rsidRDefault="009C19E8">
      <w:pPr>
        <w:pStyle w:val="ConsPlusNonformat"/>
        <w:jc w:val="both"/>
      </w:pPr>
      <w:r>
        <w:t xml:space="preserve"> │ │ вручить лично, предварительно оповестив по телефону _________________;</w:t>
      </w:r>
    </w:p>
    <w:p w:rsidR="009C19E8" w:rsidRDefault="009C19E8">
      <w:pPr>
        <w:pStyle w:val="ConsPlusNonformat"/>
        <w:jc w:val="both"/>
      </w:pPr>
      <w:r>
        <w:t xml:space="preserve"> └─┘</w:t>
      </w:r>
    </w:p>
    <w:p w:rsidR="009C19E8" w:rsidRDefault="009C19E8">
      <w:pPr>
        <w:pStyle w:val="ConsPlusNonformat"/>
        <w:jc w:val="both"/>
      </w:pPr>
      <w:r>
        <w:t xml:space="preserve"> ┌─┐</w:t>
      </w:r>
    </w:p>
    <w:p w:rsidR="009C19E8" w:rsidRDefault="009C19E8">
      <w:pPr>
        <w:pStyle w:val="ConsPlusNonformat"/>
        <w:jc w:val="both"/>
      </w:pPr>
      <w:r>
        <w:t xml:space="preserve"> │ │ направить по почтовому адресу ________________________________________</w:t>
      </w:r>
    </w:p>
    <w:p w:rsidR="009C19E8" w:rsidRDefault="009C19E8">
      <w:pPr>
        <w:pStyle w:val="ConsPlusNonformat"/>
        <w:jc w:val="both"/>
      </w:pPr>
      <w:r>
        <w:t xml:space="preserve"> └─┘ _____________________________________________________________________.</w:t>
      </w:r>
    </w:p>
    <w:p w:rsidR="009C19E8" w:rsidRDefault="009C19E8">
      <w:pPr>
        <w:pStyle w:val="ConsPlusNonformat"/>
        <w:jc w:val="both"/>
      </w:pPr>
    </w:p>
    <w:p w:rsidR="009C19E8" w:rsidRDefault="009C19E8">
      <w:pPr>
        <w:pStyle w:val="ConsPlusNonformat"/>
        <w:jc w:val="both"/>
      </w:pPr>
      <w:r>
        <w:t>Руководитель (глава) получателя субсидии _________________ ________________</w:t>
      </w:r>
    </w:p>
    <w:p w:rsidR="009C19E8" w:rsidRDefault="009C19E8">
      <w:pPr>
        <w:pStyle w:val="ConsPlusNonformat"/>
        <w:jc w:val="both"/>
      </w:pPr>
      <w:r>
        <w:t xml:space="preserve">                                             (подпись)          (ФИО)</w:t>
      </w:r>
    </w:p>
    <w:p w:rsidR="009C19E8" w:rsidRDefault="009C19E8">
      <w:pPr>
        <w:pStyle w:val="ConsPlusNonformat"/>
        <w:jc w:val="both"/>
      </w:pPr>
      <w:r>
        <w:t>М.П. (при наличии)</w:t>
      </w:r>
    </w:p>
    <w:p w:rsidR="009C19E8" w:rsidRDefault="009C19E8">
      <w:pPr>
        <w:pStyle w:val="ConsPlusNonformat"/>
        <w:jc w:val="both"/>
      </w:pPr>
    </w:p>
    <w:p w:rsidR="009C19E8" w:rsidRDefault="009C19E8">
      <w:pPr>
        <w:pStyle w:val="ConsPlusNonformat"/>
        <w:jc w:val="both"/>
      </w:pPr>
      <w:r>
        <w:t>"__" _______________ 20__ г.</w:t>
      </w:r>
    </w:p>
    <w:p w:rsidR="009C19E8" w:rsidRDefault="009C19E8">
      <w:pPr>
        <w:pStyle w:val="ConsPlusNonformat"/>
        <w:jc w:val="both"/>
      </w:pPr>
    </w:p>
    <w:p w:rsidR="009C19E8" w:rsidRDefault="009C19E8">
      <w:pPr>
        <w:pStyle w:val="ConsPlusNonformat"/>
        <w:jc w:val="both"/>
      </w:pPr>
      <w:r>
        <w:t>Регистрация в журнале</w:t>
      </w:r>
    </w:p>
    <w:p w:rsidR="009C19E8" w:rsidRDefault="009C19E8">
      <w:pPr>
        <w:pStyle w:val="ConsPlusNonformat"/>
        <w:jc w:val="both"/>
      </w:pPr>
      <w:r>
        <w:t>исполнительного органа местного</w:t>
      </w:r>
    </w:p>
    <w:p w:rsidR="009C19E8" w:rsidRDefault="009C19E8">
      <w:pPr>
        <w:pStyle w:val="ConsPlusNonformat"/>
        <w:jc w:val="both"/>
      </w:pPr>
      <w:r>
        <w:t>самоуправления муниципального района</w:t>
      </w:r>
    </w:p>
    <w:p w:rsidR="009C19E8" w:rsidRDefault="009C19E8">
      <w:pPr>
        <w:pStyle w:val="ConsPlusNonformat"/>
        <w:jc w:val="both"/>
      </w:pPr>
      <w:r>
        <w:lastRenderedPageBreak/>
        <w:t xml:space="preserve">Красноярского края </w:t>
      </w:r>
      <w:hyperlink w:anchor="P644" w:history="1">
        <w:r>
          <w:rPr>
            <w:color w:val="0000FF"/>
          </w:rPr>
          <w:t>&lt;2&gt;</w:t>
        </w:r>
      </w:hyperlink>
      <w:r>
        <w:t xml:space="preserve">                   _________________ ________________</w:t>
      </w:r>
    </w:p>
    <w:p w:rsidR="009C19E8" w:rsidRDefault="009C19E8">
      <w:pPr>
        <w:pStyle w:val="ConsPlusNonformat"/>
        <w:jc w:val="both"/>
      </w:pPr>
      <w:r>
        <w:t xml:space="preserve">                                             (подпись)          (ФИО)</w:t>
      </w:r>
    </w:p>
    <w:p w:rsidR="009C19E8" w:rsidRDefault="009C19E8">
      <w:pPr>
        <w:pStyle w:val="ConsPlusNonformat"/>
        <w:jc w:val="both"/>
      </w:pPr>
      <w:r>
        <w:t>М.П.</w:t>
      </w:r>
    </w:p>
    <w:p w:rsidR="009C19E8" w:rsidRDefault="009C19E8">
      <w:pPr>
        <w:pStyle w:val="ConsPlusNonformat"/>
        <w:jc w:val="both"/>
      </w:pPr>
    </w:p>
    <w:p w:rsidR="009C19E8" w:rsidRDefault="009C19E8">
      <w:pPr>
        <w:pStyle w:val="ConsPlusNonformat"/>
        <w:jc w:val="both"/>
      </w:pPr>
      <w:r>
        <w:t>"__" _______________ 20__ г.</w:t>
      </w:r>
    </w:p>
    <w:p w:rsidR="009C19E8" w:rsidRDefault="009C19E8">
      <w:pPr>
        <w:pStyle w:val="ConsPlusNormal"/>
        <w:ind w:firstLine="540"/>
        <w:jc w:val="both"/>
      </w:pPr>
      <w:r>
        <w:t>--------------------------------</w:t>
      </w:r>
    </w:p>
    <w:p w:rsidR="009C19E8" w:rsidRDefault="009C19E8">
      <w:pPr>
        <w:pStyle w:val="ConsPlusNormal"/>
        <w:spacing w:before="220"/>
        <w:ind w:firstLine="540"/>
        <w:jc w:val="both"/>
      </w:pPr>
      <w:bookmarkStart w:id="36" w:name="P643"/>
      <w:bookmarkEnd w:id="36"/>
      <w:r>
        <w:t xml:space="preserve">&lt;1&gt; </w:t>
      </w:r>
      <w:hyperlink w:anchor="P565" w:history="1">
        <w:r>
          <w:rPr>
            <w:color w:val="0000FF"/>
          </w:rPr>
          <w:t>Пункт 3</w:t>
        </w:r>
      </w:hyperlink>
      <w:r>
        <w:t xml:space="preserve"> заполняется получателем субсидии в случае представления нового кредитного договора (договора займа).</w:t>
      </w:r>
    </w:p>
    <w:p w:rsidR="009C19E8" w:rsidRDefault="009C19E8">
      <w:pPr>
        <w:pStyle w:val="ConsPlusNormal"/>
        <w:spacing w:before="220"/>
        <w:ind w:firstLine="540"/>
        <w:jc w:val="both"/>
      </w:pPr>
      <w:bookmarkStart w:id="37" w:name="P644"/>
      <w:bookmarkEnd w:id="37"/>
      <w:r>
        <w:t>&lt;2&gt; Не заполняется при получении заявления от получателя субсидии, зарегистрированного на территории городского округа Красноярского края.</w:t>
      </w: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right"/>
        <w:outlineLvl w:val="1"/>
      </w:pPr>
      <w:r>
        <w:t>Приложение N 2</w:t>
      </w:r>
    </w:p>
    <w:p w:rsidR="009C19E8" w:rsidRDefault="009C19E8">
      <w:pPr>
        <w:pStyle w:val="ConsPlusNormal"/>
        <w:jc w:val="right"/>
      </w:pPr>
      <w:r>
        <w:t>к Порядку</w:t>
      </w:r>
    </w:p>
    <w:p w:rsidR="009C19E8" w:rsidRDefault="009C19E8">
      <w:pPr>
        <w:pStyle w:val="ConsPlusNormal"/>
        <w:jc w:val="right"/>
      </w:pPr>
      <w:r>
        <w:t>предоставления субсидий</w:t>
      </w:r>
    </w:p>
    <w:p w:rsidR="009C19E8" w:rsidRDefault="009C19E8">
      <w:pPr>
        <w:pStyle w:val="ConsPlusNormal"/>
        <w:jc w:val="right"/>
      </w:pPr>
      <w:r>
        <w:t>на возмещение части затрат</w:t>
      </w:r>
    </w:p>
    <w:p w:rsidR="009C19E8" w:rsidRDefault="009C19E8">
      <w:pPr>
        <w:pStyle w:val="ConsPlusNormal"/>
        <w:jc w:val="right"/>
      </w:pPr>
      <w:r>
        <w:t>на уплату процентов</w:t>
      </w:r>
    </w:p>
    <w:p w:rsidR="009C19E8" w:rsidRDefault="009C19E8">
      <w:pPr>
        <w:pStyle w:val="ConsPlusNormal"/>
        <w:jc w:val="right"/>
      </w:pPr>
      <w:r>
        <w:t>по инвестиционным кредитам,</w:t>
      </w:r>
    </w:p>
    <w:p w:rsidR="009C19E8" w:rsidRDefault="009C19E8">
      <w:pPr>
        <w:pStyle w:val="ConsPlusNormal"/>
        <w:jc w:val="right"/>
      </w:pPr>
      <w:r>
        <w:t>полученным в российских</w:t>
      </w:r>
    </w:p>
    <w:p w:rsidR="009C19E8" w:rsidRDefault="009C19E8">
      <w:pPr>
        <w:pStyle w:val="ConsPlusNormal"/>
        <w:jc w:val="right"/>
      </w:pPr>
      <w:r>
        <w:t>кредитных организациях</w:t>
      </w:r>
    </w:p>
    <w:p w:rsidR="009C19E8" w:rsidRDefault="009C19E8">
      <w:pPr>
        <w:pStyle w:val="ConsPlusNormal"/>
        <w:jc w:val="right"/>
      </w:pPr>
      <w:r>
        <w:t>и государственной корпорации</w:t>
      </w:r>
    </w:p>
    <w:p w:rsidR="009C19E8" w:rsidRDefault="009C19E8">
      <w:pPr>
        <w:pStyle w:val="ConsPlusNormal"/>
        <w:jc w:val="right"/>
      </w:pPr>
      <w:r>
        <w:t>"Банк развития и внешнеэкономической</w:t>
      </w:r>
    </w:p>
    <w:p w:rsidR="009C19E8" w:rsidRDefault="009C19E8">
      <w:pPr>
        <w:pStyle w:val="ConsPlusNormal"/>
        <w:jc w:val="right"/>
      </w:pPr>
      <w:r>
        <w:t>деятельности (Внешэкономбанк)",</w:t>
      </w:r>
    </w:p>
    <w:p w:rsidR="009C19E8" w:rsidRDefault="009C19E8">
      <w:pPr>
        <w:pStyle w:val="ConsPlusNormal"/>
        <w:jc w:val="right"/>
      </w:pPr>
      <w:r>
        <w:t>и инвестиционным займам, полученным</w:t>
      </w:r>
    </w:p>
    <w:p w:rsidR="009C19E8" w:rsidRDefault="009C19E8">
      <w:pPr>
        <w:pStyle w:val="ConsPlusNormal"/>
        <w:jc w:val="right"/>
      </w:pPr>
      <w:r>
        <w:t>в сельскохозяйственных кредитных</w:t>
      </w:r>
    </w:p>
    <w:p w:rsidR="009C19E8" w:rsidRDefault="009C19E8">
      <w:pPr>
        <w:pStyle w:val="ConsPlusNormal"/>
        <w:jc w:val="right"/>
      </w:pPr>
      <w:r>
        <w:t>потребительских кооперативах,</w:t>
      </w:r>
    </w:p>
    <w:p w:rsidR="009C19E8" w:rsidRDefault="009C19E8">
      <w:pPr>
        <w:pStyle w:val="ConsPlusNormal"/>
        <w:jc w:val="right"/>
      </w:pPr>
      <w:r>
        <w:t>на срок до 8 лет, до 10 лет и до 15 лет,</w:t>
      </w:r>
    </w:p>
    <w:p w:rsidR="009C19E8" w:rsidRDefault="009C19E8">
      <w:pPr>
        <w:pStyle w:val="ConsPlusNormal"/>
        <w:jc w:val="right"/>
      </w:pPr>
      <w:r>
        <w:t>в том числе перечню,</w:t>
      </w:r>
    </w:p>
    <w:p w:rsidR="009C19E8" w:rsidRDefault="009C19E8">
      <w:pPr>
        <w:pStyle w:val="ConsPlusNormal"/>
        <w:jc w:val="right"/>
      </w:pPr>
      <w:r>
        <w:t>формам и срокам представления</w:t>
      </w:r>
    </w:p>
    <w:p w:rsidR="009C19E8" w:rsidRDefault="009C19E8">
      <w:pPr>
        <w:pStyle w:val="ConsPlusNormal"/>
        <w:jc w:val="right"/>
      </w:pPr>
      <w:r>
        <w:t>и рассмотрения документов,</w:t>
      </w:r>
    </w:p>
    <w:p w:rsidR="009C19E8" w:rsidRDefault="009C19E8">
      <w:pPr>
        <w:pStyle w:val="ConsPlusNormal"/>
        <w:jc w:val="right"/>
      </w:pPr>
      <w:r>
        <w:t>необходимых для получения субсидий</w:t>
      </w:r>
    </w:p>
    <w:p w:rsidR="009C19E8" w:rsidRDefault="009C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19E8">
        <w:trPr>
          <w:jc w:val="center"/>
        </w:trPr>
        <w:tc>
          <w:tcPr>
            <w:tcW w:w="9294" w:type="dxa"/>
            <w:tcBorders>
              <w:top w:val="nil"/>
              <w:left w:val="single" w:sz="24" w:space="0" w:color="CED3F1"/>
              <w:bottom w:val="nil"/>
              <w:right w:val="single" w:sz="24" w:space="0" w:color="F4F3F8"/>
            </w:tcBorders>
            <w:shd w:val="clear" w:color="auto" w:fill="F4F3F8"/>
          </w:tcPr>
          <w:p w:rsidR="009C19E8" w:rsidRDefault="009C19E8">
            <w:pPr>
              <w:pStyle w:val="ConsPlusNormal"/>
              <w:jc w:val="center"/>
            </w:pPr>
            <w:r>
              <w:rPr>
                <w:color w:val="392C69"/>
              </w:rPr>
              <w:t>Список изменяющих документов</w:t>
            </w:r>
          </w:p>
          <w:p w:rsidR="009C19E8" w:rsidRDefault="009C19E8">
            <w:pPr>
              <w:pStyle w:val="ConsPlusNormal"/>
              <w:jc w:val="center"/>
            </w:pPr>
            <w:r>
              <w:rPr>
                <w:color w:val="392C69"/>
              </w:rPr>
              <w:t>(в ред. Постановлений Правительства Красноярского края</w:t>
            </w:r>
          </w:p>
          <w:p w:rsidR="009C19E8" w:rsidRDefault="009C19E8">
            <w:pPr>
              <w:pStyle w:val="ConsPlusNormal"/>
              <w:jc w:val="center"/>
            </w:pPr>
            <w:r>
              <w:rPr>
                <w:color w:val="392C69"/>
              </w:rPr>
              <w:t xml:space="preserve">от 06.04.2018 </w:t>
            </w:r>
            <w:hyperlink r:id="rId147" w:history="1">
              <w:r>
                <w:rPr>
                  <w:color w:val="0000FF"/>
                </w:rPr>
                <w:t>N 166-п</w:t>
              </w:r>
            </w:hyperlink>
            <w:r>
              <w:rPr>
                <w:color w:val="392C69"/>
              </w:rPr>
              <w:t xml:space="preserve">, от 31.10.2018 </w:t>
            </w:r>
            <w:hyperlink r:id="rId148" w:history="1">
              <w:r>
                <w:rPr>
                  <w:color w:val="0000FF"/>
                </w:rPr>
                <w:t>N 649-п</w:t>
              </w:r>
            </w:hyperlink>
            <w:r>
              <w:rPr>
                <w:color w:val="392C69"/>
              </w:rPr>
              <w:t>)</w:t>
            </w:r>
          </w:p>
        </w:tc>
      </w:tr>
    </w:tbl>
    <w:p w:rsidR="009C19E8" w:rsidRDefault="009C19E8">
      <w:pPr>
        <w:pStyle w:val="ConsPlusNormal"/>
        <w:jc w:val="both"/>
      </w:pPr>
    </w:p>
    <w:p w:rsidR="009C19E8" w:rsidRDefault="009C19E8">
      <w:pPr>
        <w:pStyle w:val="ConsPlusNonformat"/>
        <w:jc w:val="both"/>
      </w:pPr>
      <w:bookmarkStart w:id="38" w:name="P673"/>
      <w:bookmarkEnd w:id="38"/>
      <w:r>
        <w:t xml:space="preserve">                                  Справка</w:t>
      </w:r>
    </w:p>
    <w:p w:rsidR="009C19E8" w:rsidRDefault="009C19E8">
      <w:pPr>
        <w:pStyle w:val="ConsPlusNonformat"/>
        <w:jc w:val="both"/>
      </w:pPr>
      <w:r>
        <w:t xml:space="preserve">                о производстве мяса крупного рогатого скота</w:t>
      </w:r>
    </w:p>
    <w:p w:rsidR="009C19E8" w:rsidRDefault="009C19E8">
      <w:pPr>
        <w:pStyle w:val="ConsPlusNonformat"/>
        <w:jc w:val="both"/>
      </w:pPr>
      <w:r>
        <w:t xml:space="preserve">                 и молока по состоянию на 01.01.20__ года</w:t>
      </w:r>
    </w:p>
    <w:p w:rsidR="009C19E8" w:rsidRDefault="009C19E8">
      <w:pPr>
        <w:pStyle w:val="ConsPlusNonformat"/>
        <w:jc w:val="both"/>
      </w:pPr>
    </w:p>
    <w:p w:rsidR="009C19E8" w:rsidRDefault="009C19E8">
      <w:pPr>
        <w:pStyle w:val="ConsPlusNonformat"/>
        <w:jc w:val="both"/>
      </w:pPr>
      <w:r>
        <w:t>к кредитному договору (договору займа) N ______________ от ________________</w:t>
      </w:r>
    </w:p>
    <w:p w:rsidR="009C19E8" w:rsidRDefault="009C19E8">
      <w:pPr>
        <w:pStyle w:val="ConsPlusNonformat"/>
        <w:jc w:val="both"/>
      </w:pPr>
      <w:r>
        <w:t>на сумму __________________________________________________________________</w:t>
      </w:r>
    </w:p>
    <w:p w:rsidR="009C19E8" w:rsidRDefault="009C19E8">
      <w:pPr>
        <w:pStyle w:val="ConsPlusNonformat"/>
        <w:jc w:val="both"/>
      </w:pPr>
      <w:r>
        <w:t>___________________________________________________________________________</w:t>
      </w:r>
    </w:p>
    <w:p w:rsidR="009C19E8" w:rsidRDefault="009C19E8">
      <w:pPr>
        <w:pStyle w:val="ConsPlusNonformat"/>
        <w:jc w:val="both"/>
      </w:pPr>
      <w:r>
        <w:t xml:space="preserve">         (наименование получателя субсидии, муниципального района)</w:t>
      </w:r>
    </w:p>
    <w:p w:rsidR="009C19E8" w:rsidRDefault="009C19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2098"/>
        <w:gridCol w:w="2211"/>
      </w:tblGrid>
      <w:tr w:rsidR="009C19E8">
        <w:tc>
          <w:tcPr>
            <w:tcW w:w="4762" w:type="dxa"/>
          </w:tcPr>
          <w:p w:rsidR="009C19E8" w:rsidRDefault="009C19E8">
            <w:pPr>
              <w:pStyle w:val="ConsPlusNormal"/>
              <w:jc w:val="center"/>
            </w:pPr>
            <w:r>
              <w:t>Наименование</w:t>
            </w:r>
          </w:p>
        </w:tc>
        <w:tc>
          <w:tcPr>
            <w:tcW w:w="2098" w:type="dxa"/>
          </w:tcPr>
          <w:p w:rsidR="009C19E8" w:rsidRDefault="009C19E8">
            <w:pPr>
              <w:pStyle w:val="ConsPlusNormal"/>
              <w:jc w:val="center"/>
            </w:pPr>
            <w:r>
              <w:t>Единица измерения</w:t>
            </w:r>
          </w:p>
        </w:tc>
        <w:tc>
          <w:tcPr>
            <w:tcW w:w="2211" w:type="dxa"/>
          </w:tcPr>
          <w:p w:rsidR="009C19E8" w:rsidRDefault="009C19E8">
            <w:pPr>
              <w:pStyle w:val="ConsPlusNormal"/>
              <w:jc w:val="center"/>
            </w:pPr>
            <w:r>
              <w:t>Количество</w:t>
            </w:r>
          </w:p>
        </w:tc>
      </w:tr>
      <w:tr w:rsidR="009C19E8">
        <w:tc>
          <w:tcPr>
            <w:tcW w:w="4762" w:type="dxa"/>
          </w:tcPr>
          <w:p w:rsidR="009C19E8" w:rsidRDefault="009C19E8">
            <w:pPr>
              <w:pStyle w:val="ConsPlusNormal"/>
              <w:jc w:val="center"/>
            </w:pPr>
            <w:r>
              <w:t>1</w:t>
            </w:r>
          </w:p>
        </w:tc>
        <w:tc>
          <w:tcPr>
            <w:tcW w:w="2098" w:type="dxa"/>
          </w:tcPr>
          <w:p w:rsidR="009C19E8" w:rsidRDefault="009C19E8">
            <w:pPr>
              <w:pStyle w:val="ConsPlusNormal"/>
              <w:jc w:val="center"/>
            </w:pPr>
            <w:r>
              <w:t>2</w:t>
            </w:r>
          </w:p>
        </w:tc>
        <w:tc>
          <w:tcPr>
            <w:tcW w:w="2211" w:type="dxa"/>
          </w:tcPr>
          <w:p w:rsidR="009C19E8" w:rsidRDefault="009C19E8">
            <w:pPr>
              <w:pStyle w:val="ConsPlusNormal"/>
              <w:jc w:val="center"/>
            </w:pPr>
            <w:r>
              <w:t>3</w:t>
            </w:r>
          </w:p>
        </w:tc>
      </w:tr>
      <w:tr w:rsidR="009C19E8">
        <w:tc>
          <w:tcPr>
            <w:tcW w:w="4762" w:type="dxa"/>
          </w:tcPr>
          <w:p w:rsidR="009C19E8" w:rsidRDefault="009C19E8">
            <w:pPr>
              <w:pStyle w:val="ConsPlusNormal"/>
            </w:pPr>
            <w:r>
              <w:t>Поголовье крупного рогатого скота</w:t>
            </w:r>
          </w:p>
        </w:tc>
        <w:tc>
          <w:tcPr>
            <w:tcW w:w="2098" w:type="dxa"/>
          </w:tcPr>
          <w:p w:rsidR="009C19E8" w:rsidRDefault="009C19E8">
            <w:pPr>
              <w:pStyle w:val="ConsPlusNormal"/>
            </w:pPr>
            <w:r>
              <w:t>голов</w:t>
            </w:r>
          </w:p>
        </w:tc>
        <w:tc>
          <w:tcPr>
            <w:tcW w:w="2211" w:type="dxa"/>
          </w:tcPr>
          <w:p w:rsidR="009C19E8" w:rsidRDefault="009C19E8">
            <w:pPr>
              <w:pStyle w:val="ConsPlusNormal"/>
            </w:pPr>
          </w:p>
        </w:tc>
      </w:tr>
      <w:tr w:rsidR="009C19E8">
        <w:tc>
          <w:tcPr>
            <w:tcW w:w="4762" w:type="dxa"/>
          </w:tcPr>
          <w:p w:rsidR="009C19E8" w:rsidRDefault="009C19E8">
            <w:pPr>
              <w:pStyle w:val="ConsPlusNormal"/>
            </w:pPr>
            <w:r>
              <w:lastRenderedPageBreak/>
              <w:t>в т.ч. коров</w:t>
            </w:r>
          </w:p>
        </w:tc>
        <w:tc>
          <w:tcPr>
            <w:tcW w:w="2098" w:type="dxa"/>
          </w:tcPr>
          <w:p w:rsidR="009C19E8" w:rsidRDefault="009C19E8">
            <w:pPr>
              <w:pStyle w:val="ConsPlusNormal"/>
            </w:pPr>
            <w:r>
              <w:t>голов</w:t>
            </w:r>
          </w:p>
        </w:tc>
        <w:tc>
          <w:tcPr>
            <w:tcW w:w="2211" w:type="dxa"/>
          </w:tcPr>
          <w:p w:rsidR="009C19E8" w:rsidRDefault="009C19E8">
            <w:pPr>
              <w:pStyle w:val="ConsPlusNormal"/>
            </w:pPr>
          </w:p>
        </w:tc>
      </w:tr>
      <w:tr w:rsidR="009C19E8">
        <w:tc>
          <w:tcPr>
            <w:tcW w:w="4762" w:type="dxa"/>
          </w:tcPr>
          <w:p w:rsidR="009C19E8" w:rsidRDefault="009C19E8">
            <w:pPr>
              <w:pStyle w:val="ConsPlusNormal"/>
            </w:pPr>
            <w:r>
              <w:t>Произведено молока в предшествующем году</w:t>
            </w:r>
          </w:p>
        </w:tc>
        <w:tc>
          <w:tcPr>
            <w:tcW w:w="2098" w:type="dxa"/>
          </w:tcPr>
          <w:p w:rsidR="009C19E8" w:rsidRDefault="009C19E8">
            <w:pPr>
              <w:pStyle w:val="ConsPlusNormal"/>
            </w:pPr>
            <w:r>
              <w:t>тонн</w:t>
            </w:r>
          </w:p>
        </w:tc>
        <w:tc>
          <w:tcPr>
            <w:tcW w:w="2211" w:type="dxa"/>
          </w:tcPr>
          <w:p w:rsidR="009C19E8" w:rsidRDefault="009C19E8">
            <w:pPr>
              <w:pStyle w:val="ConsPlusNormal"/>
            </w:pPr>
          </w:p>
        </w:tc>
      </w:tr>
      <w:tr w:rsidR="009C19E8">
        <w:tc>
          <w:tcPr>
            <w:tcW w:w="4762" w:type="dxa"/>
          </w:tcPr>
          <w:p w:rsidR="009C19E8" w:rsidRDefault="009C19E8">
            <w:pPr>
              <w:pStyle w:val="ConsPlusNormal"/>
            </w:pPr>
            <w:r>
              <w:t>Произведено мяса крупного рогатого скота в живом весе в предшествующем году</w:t>
            </w:r>
          </w:p>
        </w:tc>
        <w:tc>
          <w:tcPr>
            <w:tcW w:w="2098" w:type="dxa"/>
          </w:tcPr>
          <w:p w:rsidR="009C19E8" w:rsidRDefault="009C19E8">
            <w:pPr>
              <w:pStyle w:val="ConsPlusNormal"/>
            </w:pPr>
            <w:r>
              <w:t>тонн</w:t>
            </w:r>
          </w:p>
        </w:tc>
        <w:tc>
          <w:tcPr>
            <w:tcW w:w="2211" w:type="dxa"/>
          </w:tcPr>
          <w:p w:rsidR="009C19E8" w:rsidRDefault="009C19E8">
            <w:pPr>
              <w:pStyle w:val="ConsPlusNormal"/>
            </w:pPr>
          </w:p>
        </w:tc>
      </w:tr>
    </w:tbl>
    <w:p w:rsidR="009C19E8" w:rsidRDefault="009C19E8">
      <w:pPr>
        <w:pStyle w:val="ConsPlusNormal"/>
        <w:jc w:val="both"/>
      </w:pPr>
    </w:p>
    <w:p w:rsidR="009C19E8" w:rsidRDefault="009C19E8">
      <w:pPr>
        <w:pStyle w:val="ConsPlusNonformat"/>
        <w:jc w:val="both"/>
      </w:pPr>
      <w:r>
        <w:t>Руководитель (глава) получателя субсидии _____________ ____________________</w:t>
      </w:r>
    </w:p>
    <w:p w:rsidR="009C19E8" w:rsidRDefault="009C19E8">
      <w:pPr>
        <w:pStyle w:val="ConsPlusNonformat"/>
        <w:jc w:val="both"/>
      </w:pPr>
      <w:r>
        <w:t xml:space="preserve">                                           (подпись)          (ФИО)</w:t>
      </w:r>
    </w:p>
    <w:p w:rsidR="009C19E8" w:rsidRDefault="009C19E8">
      <w:pPr>
        <w:pStyle w:val="ConsPlusNonformat"/>
        <w:jc w:val="both"/>
      </w:pPr>
    </w:p>
    <w:p w:rsidR="009C19E8" w:rsidRDefault="009C19E8">
      <w:pPr>
        <w:pStyle w:val="ConsPlusNonformat"/>
        <w:jc w:val="both"/>
      </w:pPr>
      <w:r>
        <w:t>М.П. (при наличии печати)</w:t>
      </w:r>
    </w:p>
    <w:p w:rsidR="009C19E8" w:rsidRDefault="009C19E8">
      <w:pPr>
        <w:pStyle w:val="ConsPlusNonformat"/>
        <w:jc w:val="both"/>
      </w:pPr>
      <w:r>
        <w:t>"__" _______________ 20__ г.</w:t>
      </w: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right"/>
        <w:outlineLvl w:val="1"/>
      </w:pPr>
      <w:r>
        <w:t>Приложение N 3</w:t>
      </w:r>
    </w:p>
    <w:p w:rsidR="009C19E8" w:rsidRDefault="009C19E8">
      <w:pPr>
        <w:pStyle w:val="ConsPlusNormal"/>
        <w:jc w:val="right"/>
      </w:pPr>
      <w:r>
        <w:t>к Порядку</w:t>
      </w:r>
    </w:p>
    <w:p w:rsidR="009C19E8" w:rsidRDefault="009C19E8">
      <w:pPr>
        <w:pStyle w:val="ConsPlusNormal"/>
        <w:jc w:val="right"/>
      </w:pPr>
      <w:r>
        <w:t>предоставления субсидий</w:t>
      </w:r>
    </w:p>
    <w:p w:rsidR="009C19E8" w:rsidRDefault="009C19E8">
      <w:pPr>
        <w:pStyle w:val="ConsPlusNormal"/>
        <w:jc w:val="right"/>
      </w:pPr>
      <w:r>
        <w:t>на возмещение части затрат</w:t>
      </w:r>
    </w:p>
    <w:p w:rsidR="009C19E8" w:rsidRDefault="009C19E8">
      <w:pPr>
        <w:pStyle w:val="ConsPlusNormal"/>
        <w:jc w:val="right"/>
      </w:pPr>
      <w:r>
        <w:t>на уплату процентов</w:t>
      </w:r>
    </w:p>
    <w:p w:rsidR="009C19E8" w:rsidRDefault="009C19E8">
      <w:pPr>
        <w:pStyle w:val="ConsPlusNormal"/>
        <w:jc w:val="right"/>
      </w:pPr>
      <w:r>
        <w:t>по инвестиционным кредитам,</w:t>
      </w:r>
    </w:p>
    <w:p w:rsidR="009C19E8" w:rsidRDefault="009C19E8">
      <w:pPr>
        <w:pStyle w:val="ConsPlusNormal"/>
        <w:jc w:val="right"/>
      </w:pPr>
      <w:r>
        <w:t>полученным в российских</w:t>
      </w:r>
    </w:p>
    <w:p w:rsidR="009C19E8" w:rsidRDefault="009C19E8">
      <w:pPr>
        <w:pStyle w:val="ConsPlusNormal"/>
        <w:jc w:val="right"/>
      </w:pPr>
      <w:r>
        <w:t>кредитных организациях</w:t>
      </w:r>
    </w:p>
    <w:p w:rsidR="009C19E8" w:rsidRDefault="009C19E8">
      <w:pPr>
        <w:pStyle w:val="ConsPlusNormal"/>
        <w:jc w:val="right"/>
      </w:pPr>
      <w:r>
        <w:t>и государственной корпорации</w:t>
      </w:r>
    </w:p>
    <w:p w:rsidR="009C19E8" w:rsidRDefault="009C19E8">
      <w:pPr>
        <w:pStyle w:val="ConsPlusNormal"/>
        <w:jc w:val="right"/>
      </w:pPr>
      <w:r>
        <w:t>"Банк развития и внешнеэкономической</w:t>
      </w:r>
    </w:p>
    <w:p w:rsidR="009C19E8" w:rsidRDefault="009C19E8">
      <w:pPr>
        <w:pStyle w:val="ConsPlusNormal"/>
        <w:jc w:val="right"/>
      </w:pPr>
      <w:r>
        <w:t>деятельности (Внешэкономбанк)",</w:t>
      </w:r>
    </w:p>
    <w:p w:rsidR="009C19E8" w:rsidRDefault="009C19E8">
      <w:pPr>
        <w:pStyle w:val="ConsPlusNormal"/>
        <w:jc w:val="right"/>
      </w:pPr>
      <w:r>
        <w:t>и инвестиционным займам, полученным</w:t>
      </w:r>
    </w:p>
    <w:p w:rsidR="009C19E8" w:rsidRDefault="009C19E8">
      <w:pPr>
        <w:pStyle w:val="ConsPlusNormal"/>
        <w:jc w:val="right"/>
      </w:pPr>
      <w:r>
        <w:t>в сельскохозяйственных кредитных</w:t>
      </w:r>
    </w:p>
    <w:p w:rsidR="009C19E8" w:rsidRDefault="009C19E8">
      <w:pPr>
        <w:pStyle w:val="ConsPlusNormal"/>
        <w:jc w:val="right"/>
      </w:pPr>
      <w:r>
        <w:t>потребительских кооперативах,</w:t>
      </w:r>
    </w:p>
    <w:p w:rsidR="009C19E8" w:rsidRDefault="009C19E8">
      <w:pPr>
        <w:pStyle w:val="ConsPlusNormal"/>
        <w:jc w:val="right"/>
      </w:pPr>
      <w:r>
        <w:t>на срок до 8 лет, до 10 лет и до 15 лет,</w:t>
      </w:r>
    </w:p>
    <w:p w:rsidR="009C19E8" w:rsidRDefault="009C19E8">
      <w:pPr>
        <w:pStyle w:val="ConsPlusNormal"/>
        <w:jc w:val="right"/>
      </w:pPr>
      <w:r>
        <w:t>в том числе перечню,</w:t>
      </w:r>
    </w:p>
    <w:p w:rsidR="009C19E8" w:rsidRDefault="009C19E8">
      <w:pPr>
        <w:pStyle w:val="ConsPlusNormal"/>
        <w:jc w:val="right"/>
      </w:pPr>
      <w:r>
        <w:t>формам и срокам представления</w:t>
      </w:r>
    </w:p>
    <w:p w:rsidR="009C19E8" w:rsidRDefault="009C19E8">
      <w:pPr>
        <w:pStyle w:val="ConsPlusNormal"/>
        <w:jc w:val="right"/>
      </w:pPr>
      <w:r>
        <w:t>и рассмотрения документов,</w:t>
      </w:r>
    </w:p>
    <w:p w:rsidR="009C19E8" w:rsidRDefault="009C19E8">
      <w:pPr>
        <w:pStyle w:val="ConsPlusNormal"/>
        <w:jc w:val="right"/>
      </w:pPr>
      <w:r>
        <w:t>необходимых для получения субсидий</w:t>
      </w:r>
    </w:p>
    <w:p w:rsidR="009C19E8" w:rsidRDefault="009C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19E8">
        <w:trPr>
          <w:jc w:val="center"/>
        </w:trPr>
        <w:tc>
          <w:tcPr>
            <w:tcW w:w="9294" w:type="dxa"/>
            <w:tcBorders>
              <w:top w:val="nil"/>
              <w:left w:val="single" w:sz="24" w:space="0" w:color="CED3F1"/>
              <w:bottom w:val="nil"/>
              <w:right w:val="single" w:sz="24" w:space="0" w:color="F4F3F8"/>
            </w:tcBorders>
            <w:shd w:val="clear" w:color="auto" w:fill="F4F3F8"/>
          </w:tcPr>
          <w:p w:rsidR="009C19E8" w:rsidRDefault="009C19E8">
            <w:pPr>
              <w:pStyle w:val="ConsPlusNormal"/>
              <w:jc w:val="center"/>
            </w:pPr>
            <w:r>
              <w:rPr>
                <w:color w:val="392C69"/>
              </w:rPr>
              <w:t>Список изменяющих документов</w:t>
            </w:r>
          </w:p>
          <w:p w:rsidR="009C19E8" w:rsidRDefault="009C19E8">
            <w:pPr>
              <w:pStyle w:val="ConsPlusNormal"/>
              <w:jc w:val="center"/>
            </w:pPr>
            <w:r>
              <w:rPr>
                <w:color w:val="392C69"/>
              </w:rPr>
              <w:t xml:space="preserve">(в ред. </w:t>
            </w:r>
            <w:hyperlink r:id="rId149" w:history="1">
              <w:r>
                <w:rPr>
                  <w:color w:val="0000FF"/>
                </w:rPr>
                <w:t>Постановления</w:t>
              </w:r>
            </w:hyperlink>
            <w:r>
              <w:rPr>
                <w:color w:val="392C69"/>
              </w:rPr>
              <w:t xml:space="preserve"> Правительства Красноярского края</w:t>
            </w:r>
          </w:p>
          <w:p w:rsidR="009C19E8" w:rsidRDefault="009C19E8">
            <w:pPr>
              <w:pStyle w:val="ConsPlusNormal"/>
              <w:jc w:val="center"/>
            </w:pPr>
            <w:r>
              <w:rPr>
                <w:color w:val="392C69"/>
              </w:rPr>
              <w:t>от 03.12.2019 N 659-п)</w:t>
            </w:r>
          </w:p>
        </w:tc>
      </w:tr>
    </w:tbl>
    <w:p w:rsidR="009C19E8" w:rsidRDefault="009C19E8">
      <w:pPr>
        <w:pStyle w:val="ConsPlusNormal"/>
        <w:jc w:val="both"/>
      </w:pPr>
    </w:p>
    <w:p w:rsidR="009C19E8" w:rsidRDefault="009C19E8">
      <w:pPr>
        <w:pStyle w:val="ConsPlusNonformat"/>
        <w:jc w:val="both"/>
      </w:pPr>
      <w:bookmarkStart w:id="39" w:name="P734"/>
      <w:bookmarkEnd w:id="39"/>
      <w:r>
        <w:t xml:space="preserve">                                Информация</w:t>
      </w:r>
    </w:p>
    <w:p w:rsidR="009C19E8" w:rsidRDefault="009C19E8">
      <w:pPr>
        <w:pStyle w:val="ConsPlusNonformat"/>
        <w:jc w:val="both"/>
      </w:pPr>
      <w:r>
        <w:t xml:space="preserve">         для расчета субсидии на возмещение части затрат на уплату</w:t>
      </w:r>
    </w:p>
    <w:p w:rsidR="009C19E8" w:rsidRDefault="009C19E8">
      <w:pPr>
        <w:pStyle w:val="ConsPlusNonformat"/>
        <w:jc w:val="both"/>
      </w:pPr>
      <w:r>
        <w:t xml:space="preserve">             процентов по инвестиционным кредитам, полученным</w:t>
      </w:r>
    </w:p>
    <w:p w:rsidR="009C19E8" w:rsidRDefault="009C19E8">
      <w:pPr>
        <w:pStyle w:val="ConsPlusNonformat"/>
        <w:jc w:val="both"/>
      </w:pPr>
      <w:r>
        <w:t xml:space="preserve">           в российских кредитных организациях и государственной</w:t>
      </w:r>
    </w:p>
    <w:p w:rsidR="009C19E8" w:rsidRDefault="009C19E8">
      <w:pPr>
        <w:pStyle w:val="ConsPlusNonformat"/>
        <w:jc w:val="both"/>
      </w:pPr>
      <w:r>
        <w:t xml:space="preserve">       корпорации "Банк развития и внешнеэкономической деятельности</w:t>
      </w:r>
    </w:p>
    <w:p w:rsidR="009C19E8" w:rsidRDefault="009C19E8">
      <w:pPr>
        <w:pStyle w:val="ConsPlusNonformat"/>
        <w:jc w:val="both"/>
      </w:pPr>
      <w:r>
        <w:t xml:space="preserve">          (Внешэкономбанк)", и инвестиционным займам, полученным</w:t>
      </w:r>
    </w:p>
    <w:p w:rsidR="009C19E8" w:rsidRDefault="009C19E8">
      <w:pPr>
        <w:pStyle w:val="ConsPlusNonformat"/>
        <w:jc w:val="both"/>
      </w:pPr>
      <w:r>
        <w:t xml:space="preserve">             в сельскохозяйственных кредитных потребительских</w:t>
      </w:r>
    </w:p>
    <w:p w:rsidR="009C19E8" w:rsidRDefault="009C19E8">
      <w:pPr>
        <w:pStyle w:val="ConsPlusNonformat"/>
        <w:jc w:val="both"/>
      </w:pPr>
      <w:r>
        <w:t xml:space="preserve">          кооперативах, по кредитным договорам (договорам займа),</w:t>
      </w:r>
    </w:p>
    <w:p w:rsidR="009C19E8" w:rsidRDefault="009C19E8">
      <w:pPr>
        <w:pStyle w:val="ConsPlusNonformat"/>
        <w:jc w:val="both"/>
      </w:pPr>
      <w:r>
        <w:t xml:space="preserve">         заключенным по 31 декабря 2016 года включительно на срок</w:t>
      </w:r>
    </w:p>
    <w:p w:rsidR="009C19E8" w:rsidRDefault="009C19E8">
      <w:pPr>
        <w:pStyle w:val="ConsPlusNonformat"/>
        <w:jc w:val="both"/>
      </w:pPr>
      <w:r>
        <w:t xml:space="preserve">                от 2 до 8 лет, на срок до 15 лет за период</w:t>
      </w:r>
    </w:p>
    <w:p w:rsidR="009C19E8" w:rsidRDefault="009C19E8">
      <w:pPr>
        <w:pStyle w:val="ConsPlusNonformat"/>
        <w:jc w:val="both"/>
      </w:pPr>
      <w:r>
        <w:t xml:space="preserve">          с "__" ___________ 20__ г. по "__" ___________ 20__ г.</w:t>
      </w:r>
    </w:p>
    <w:p w:rsidR="009C19E8" w:rsidRDefault="009C19E8">
      <w:pPr>
        <w:pStyle w:val="ConsPlusNonformat"/>
        <w:jc w:val="both"/>
      </w:pPr>
      <w:r>
        <w:t xml:space="preserve">                           (далее - информация)</w:t>
      </w:r>
    </w:p>
    <w:p w:rsidR="009C19E8" w:rsidRDefault="009C19E8">
      <w:pPr>
        <w:pStyle w:val="ConsPlusNonformat"/>
        <w:jc w:val="both"/>
      </w:pPr>
    </w:p>
    <w:p w:rsidR="009C19E8" w:rsidRDefault="009C19E8">
      <w:pPr>
        <w:pStyle w:val="ConsPlusNonformat"/>
        <w:jc w:val="both"/>
      </w:pPr>
      <w:r>
        <w:t xml:space="preserve">    Наименование получателя субсидии (полное) _____________________________</w:t>
      </w:r>
    </w:p>
    <w:p w:rsidR="009C19E8" w:rsidRDefault="009C19E8">
      <w:pPr>
        <w:pStyle w:val="ConsPlusNonformat"/>
        <w:jc w:val="both"/>
      </w:pPr>
      <w:r>
        <w:lastRenderedPageBreak/>
        <w:t xml:space="preserve">    ИНН ___________________________________________________________________</w:t>
      </w:r>
    </w:p>
    <w:p w:rsidR="009C19E8" w:rsidRDefault="009C19E8">
      <w:pPr>
        <w:pStyle w:val="ConsPlusNonformat"/>
        <w:jc w:val="both"/>
      </w:pPr>
      <w:r>
        <w:t xml:space="preserve">    Род деятельности получателя субсидии по </w:t>
      </w:r>
      <w:hyperlink r:id="rId150" w:history="1">
        <w:r>
          <w:rPr>
            <w:color w:val="0000FF"/>
          </w:rPr>
          <w:t>ОКВЭД</w:t>
        </w:r>
      </w:hyperlink>
      <w:r>
        <w:t xml:space="preserve"> _________________________</w:t>
      </w:r>
    </w:p>
    <w:p w:rsidR="009C19E8" w:rsidRDefault="009C19E8">
      <w:pPr>
        <w:pStyle w:val="ConsPlusNonformat"/>
        <w:jc w:val="both"/>
      </w:pPr>
      <w:r>
        <w:t xml:space="preserve">    Наименование  кредитной  организации,  в которой получен кредит (заем),</w:t>
      </w:r>
    </w:p>
    <w:p w:rsidR="009C19E8" w:rsidRDefault="009C19E8">
      <w:pPr>
        <w:pStyle w:val="ConsPlusNonformat"/>
        <w:jc w:val="both"/>
      </w:pPr>
      <w:r>
        <w:t>___________________________________________________________________________</w:t>
      </w:r>
    </w:p>
    <w:p w:rsidR="009C19E8" w:rsidRDefault="009C19E8">
      <w:pPr>
        <w:pStyle w:val="ConsPlusNonformat"/>
        <w:jc w:val="both"/>
      </w:pPr>
      <w:r>
        <w:t xml:space="preserve">    БИК ________ корр. счет _______________________________________________</w:t>
      </w:r>
    </w:p>
    <w:p w:rsidR="009C19E8" w:rsidRDefault="009C19E8">
      <w:pPr>
        <w:pStyle w:val="ConsPlusNonformat"/>
        <w:jc w:val="both"/>
      </w:pPr>
      <w:r>
        <w:t xml:space="preserve">    Цель использования кредита (займа) ____________________________________</w:t>
      </w:r>
    </w:p>
    <w:p w:rsidR="009C19E8" w:rsidRDefault="009C19E8">
      <w:pPr>
        <w:pStyle w:val="ConsPlusNonformat"/>
        <w:jc w:val="both"/>
      </w:pPr>
      <w:r>
        <w:t xml:space="preserve">    по кредитному договору (договору займа) N ________ от _________________</w:t>
      </w:r>
    </w:p>
    <w:p w:rsidR="009C19E8" w:rsidRDefault="009C19E8">
      <w:pPr>
        <w:pStyle w:val="ConsPlusNonformat"/>
        <w:jc w:val="both"/>
      </w:pPr>
      <w:r>
        <w:t xml:space="preserve">    Дата погашения кредита (займа) по договору ____________________________</w:t>
      </w:r>
    </w:p>
    <w:p w:rsidR="009C19E8" w:rsidRDefault="009C19E8">
      <w:pPr>
        <w:pStyle w:val="ConsPlusNonformat"/>
        <w:jc w:val="both"/>
      </w:pPr>
      <w:r>
        <w:t xml:space="preserve">    Размер полученного кредита (займа) по договору </w:t>
      </w:r>
      <w:hyperlink w:anchor="P818" w:history="1">
        <w:r>
          <w:rPr>
            <w:color w:val="0000FF"/>
          </w:rPr>
          <w:t>&lt;1&gt;</w:t>
        </w:r>
      </w:hyperlink>
      <w:r>
        <w:t xml:space="preserve"> ____________________</w:t>
      </w:r>
    </w:p>
    <w:p w:rsidR="009C19E8" w:rsidRDefault="009C19E8">
      <w:pPr>
        <w:pStyle w:val="ConsPlusNonformat"/>
        <w:jc w:val="both"/>
      </w:pPr>
      <w:r>
        <w:t xml:space="preserve">    Наличие   дополнительного   соглашения,   банковского   уведомления   к</w:t>
      </w:r>
    </w:p>
    <w:p w:rsidR="009C19E8" w:rsidRDefault="009C19E8">
      <w:pPr>
        <w:pStyle w:val="ConsPlusNonformat"/>
        <w:jc w:val="both"/>
      </w:pPr>
      <w:r>
        <w:t>кредитному  договору  (договору  займа), содержащих информацию об изменении</w:t>
      </w:r>
    </w:p>
    <w:p w:rsidR="009C19E8" w:rsidRDefault="009C19E8">
      <w:pPr>
        <w:pStyle w:val="ConsPlusNonformat"/>
        <w:jc w:val="both"/>
      </w:pPr>
      <w:r>
        <w:t>размера платы за пользование кредитом (займом), от ________________________</w:t>
      </w:r>
    </w:p>
    <w:p w:rsidR="009C19E8" w:rsidRDefault="009C19E8">
      <w:pPr>
        <w:pStyle w:val="ConsPlusNonformat"/>
        <w:jc w:val="both"/>
      </w:pPr>
      <w:r>
        <w:t xml:space="preserve">    1. Процентная ставка по кредиту (займу) __________________% годовых.</w:t>
      </w:r>
    </w:p>
    <w:p w:rsidR="009C19E8" w:rsidRDefault="009C19E8">
      <w:pPr>
        <w:pStyle w:val="ConsPlusNonformat"/>
        <w:jc w:val="both"/>
      </w:pPr>
      <w:r>
        <w:t xml:space="preserve">    2.  Предельная  процентная  ставка  по  кредиту  (займу)  при получении</w:t>
      </w:r>
    </w:p>
    <w:p w:rsidR="009C19E8" w:rsidRDefault="009C19E8">
      <w:pPr>
        <w:pStyle w:val="ConsPlusNonformat"/>
        <w:jc w:val="both"/>
      </w:pPr>
      <w:r>
        <w:t xml:space="preserve">кредита (займа) в иностранной валюте _______________________% годовых </w:t>
      </w:r>
      <w:hyperlink w:anchor="P819" w:history="1">
        <w:r>
          <w:rPr>
            <w:color w:val="0000FF"/>
          </w:rPr>
          <w:t>&lt;2&gt;</w:t>
        </w:r>
      </w:hyperlink>
      <w:r>
        <w:t>.</w:t>
      </w:r>
    </w:p>
    <w:p w:rsidR="009C19E8" w:rsidRDefault="009C19E8">
      <w:pPr>
        <w:pStyle w:val="ConsPlusNonformat"/>
        <w:jc w:val="both"/>
      </w:pPr>
      <w:bookmarkStart w:id="40" w:name="P763"/>
      <w:bookmarkEnd w:id="40"/>
      <w:r>
        <w:t xml:space="preserve">    3.   Процентная   ставка  по  дополнительному  соглашению,  банковскому</w:t>
      </w:r>
    </w:p>
    <w:p w:rsidR="009C19E8" w:rsidRDefault="009C19E8">
      <w:pPr>
        <w:pStyle w:val="ConsPlusNonformat"/>
        <w:jc w:val="both"/>
      </w:pPr>
      <w:r>
        <w:t>уведомлению к кредитному договору (договору займа) ___________% годовых.</w:t>
      </w:r>
    </w:p>
    <w:p w:rsidR="009C19E8" w:rsidRDefault="009C19E8">
      <w:pPr>
        <w:pStyle w:val="ConsPlusNonformat"/>
        <w:jc w:val="both"/>
      </w:pPr>
      <w:r>
        <w:t xml:space="preserve">    4.   Ставка   рефинансирования   (учетная  ставка)  Центрального  банка</w:t>
      </w:r>
    </w:p>
    <w:p w:rsidR="009C19E8" w:rsidRDefault="009C19E8">
      <w:pPr>
        <w:pStyle w:val="ConsPlusNonformat"/>
        <w:jc w:val="both"/>
      </w:pPr>
      <w:r>
        <w:t>Российской  Федерации или ключевая ставка, исходя из которой осуществляется</w:t>
      </w:r>
    </w:p>
    <w:p w:rsidR="009C19E8" w:rsidRDefault="009C19E8">
      <w:pPr>
        <w:pStyle w:val="ConsPlusNonformat"/>
        <w:jc w:val="both"/>
      </w:pPr>
      <w:r>
        <w:t>расчет размера субсидии, __________% годовых.</w:t>
      </w:r>
    </w:p>
    <w:p w:rsidR="009C19E8" w:rsidRDefault="009C19E8">
      <w:pPr>
        <w:pStyle w:val="ConsPlusNonformat"/>
        <w:jc w:val="both"/>
      </w:pPr>
      <w:r>
        <w:t xml:space="preserve">    5.  Курс  рубля  к иностранной валюте, установленный Центральным банком</w:t>
      </w:r>
    </w:p>
    <w:p w:rsidR="009C19E8" w:rsidRDefault="009C19E8">
      <w:pPr>
        <w:pStyle w:val="ConsPlusNonformat"/>
        <w:jc w:val="both"/>
      </w:pPr>
      <w:r>
        <w:t>Российской  Федерации  на  дату  уплаты  процентов  по кредиту (займу) (при</w:t>
      </w:r>
    </w:p>
    <w:p w:rsidR="009C19E8" w:rsidRDefault="009C19E8">
      <w:pPr>
        <w:pStyle w:val="ConsPlusNonformat"/>
        <w:jc w:val="both"/>
      </w:pPr>
      <w:r>
        <w:t>получении кредита (займа) в иностранной валюте), _____________ рублей.</w:t>
      </w:r>
    </w:p>
    <w:p w:rsidR="009C19E8" w:rsidRDefault="009C19E8">
      <w:pPr>
        <w:pStyle w:val="ConsPlusNonformat"/>
        <w:jc w:val="both"/>
      </w:pPr>
      <w:bookmarkStart w:id="41" w:name="P771"/>
      <w:bookmarkEnd w:id="41"/>
      <w:r>
        <w:t xml:space="preserve">    6. Расчет размера субсидии:</w:t>
      </w:r>
    </w:p>
    <w:p w:rsidR="009C19E8" w:rsidRDefault="009C19E8">
      <w:pPr>
        <w:pStyle w:val="ConsPlusNormal"/>
        <w:jc w:val="both"/>
      </w:pPr>
    </w:p>
    <w:p w:rsidR="009C19E8" w:rsidRDefault="009C19E8">
      <w:pPr>
        <w:sectPr w:rsidR="009C19E8" w:rsidSect="004546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1414"/>
        <w:gridCol w:w="4876"/>
        <w:gridCol w:w="4876"/>
        <w:gridCol w:w="4309"/>
      </w:tblGrid>
      <w:tr w:rsidR="009C19E8">
        <w:tc>
          <w:tcPr>
            <w:tcW w:w="1744" w:type="dxa"/>
          </w:tcPr>
          <w:p w:rsidR="009C19E8" w:rsidRDefault="009C19E8">
            <w:pPr>
              <w:pStyle w:val="ConsPlusNormal"/>
              <w:jc w:val="center"/>
            </w:pPr>
            <w:r>
              <w:lastRenderedPageBreak/>
              <w:t xml:space="preserve">Остаток ссудной задолженности, исходя из которого начисляется субсидия (рублей) </w:t>
            </w:r>
            <w:hyperlink w:anchor="P820" w:history="1">
              <w:r>
                <w:rPr>
                  <w:color w:val="0000FF"/>
                </w:rPr>
                <w:t>&lt;3&gt;</w:t>
              </w:r>
            </w:hyperlink>
          </w:p>
        </w:tc>
        <w:tc>
          <w:tcPr>
            <w:tcW w:w="1414" w:type="dxa"/>
          </w:tcPr>
          <w:p w:rsidR="009C19E8" w:rsidRDefault="009C19E8">
            <w:pPr>
              <w:pStyle w:val="ConsPlusNormal"/>
              <w:jc w:val="center"/>
            </w:pPr>
            <w:r>
              <w:t>Количество дней пользования кредитом (займом) в расчетном периоде</w:t>
            </w:r>
          </w:p>
        </w:tc>
        <w:tc>
          <w:tcPr>
            <w:tcW w:w="4876" w:type="dxa"/>
          </w:tcPr>
          <w:p w:rsidR="009C19E8" w:rsidRDefault="009C19E8">
            <w:pPr>
              <w:pStyle w:val="ConsPlusNonformat"/>
              <w:jc w:val="both"/>
            </w:pPr>
            <w:r>
              <w:t xml:space="preserve">     Размер субсидии (рублей),</w:t>
            </w:r>
          </w:p>
          <w:p w:rsidR="009C19E8" w:rsidRDefault="009C19E8">
            <w:pPr>
              <w:pStyle w:val="ConsPlusNonformat"/>
              <w:jc w:val="both"/>
            </w:pPr>
            <w:r>
              <w:t xml:space="preserve">гр. 1 x гр. 2 x п. 1 </w:t>
            </w:r>
            <w:hyperlink w:anchor="P821" w:history="1">
              <w:r>
                <w:rPr>
                  <w:color w:val="0000FF"/>
                </w:rPr>
                <w:t>&lt;4&gt;</w:t>
              </w:r>
            </w:hyperlink>
            <w:r>
              <w:t xml:space="preserve"> x Ст. </w:t>
            </w:r>
            <w:hyperlink w:anchor="P822" w:history="1">
              <w:r>
                <w:rPr>
                  <w:color w:val="0000FF"/>
                </w:rPr>
                <w:t>&lt;5&gt;</w:t>
              </w:r>
            </w:hyperlink>
          </w:p>
          <w:p w:rsidR="009C19E8" w:rsidRDefault="009C19E8">
            <w:pPr>
              <w:pStyle w:val="ConsPlusNonformat"/>
              <w:jc w:val="both"/>
            </w:pPr>
            <w:r>
              <w:t>----------------------------------</w:t>
            </w:r>
          </w:p>
          <w:p w:rsidR="009C19E8" w:rsidRDefault="009C19E8">
            <w:pPr>
              <w:pStyle w:val="ConsPlusNonformat"/>
              <w:jc w:val="both"/>
            </w:pPr>
            <w:r>
              <w:t xml:space="preserve">      100% x 365 (366) дней</w:t>
            </w:r>
          </w:p>
        </w:tc>
        <w:tc>
          <w:tcPr>
            <w:tcW w:w="4876" w:type="dxa"/>
          </w:tcPr>
          <w:p w:rsidR="009C19E8" w:rsidRDefault="009C19E8">
            <w:pPr>
              <w:pStyle w:val="ConsPlusNonformat"/>
              <w:jc w:val="both"/>
            </w:pPr>
            <w:r>
              <w:t xml:space="preserve">    Размер субсидии (рублей),</w:t>
            </w:r>
          </w:p>
          <w:p w:rsidR="009C19E8" w:rsidRDefault="009C19E8">
            <w:pPr>
              <w:pStyle w:val="ConsPlusNonformat"/>
              <w:jc w:val="both"/>
            </w:pPr>
            <w:r>
              <w:t xml:space="preserve">гр. 1 x гр. 2 x п. 4 </w:t>
            </w:r>
            <w:hyperlink w:anchor="P828" w:history="1">
              <w:r>
                <w:rPr>
                  <w:color w:val="0000FF"/>
                </w:rPr>
                <w:t>&lt;6&gt;</w:t>
              </w:r>
            </w:hyperlink>
            <w:r>
              <w:t xml:space="preserve"> x Ст. </w:t>
            </w:r>
            <w:hyperlink w:anchor="P822" w:history="1">
              <w:r>
                <w:rPr>
                  <w:color w:val="0000FF"/>
                </w:rPr>
                <w:t>&lt;5&gt;</w:t>
              </w:r>
            </w:hyperlink>
          </w:p>
          <w:p w:rsidR="009C19E8" w:rsidRDefault="009C19E8">
            <w:pPr>
              <w:pStyle w:val="ConsPlusNonformat"/>
              <w:jc w:val="both"/>
            </w:pPr>
            <w:r>
              <w:t>----------------------------------</w:t>
            </w:r>
          </w:p>
          <w:p w:rsidR="009C19E8" w:rsidRDefault="009C19E8">
            <w:pPr>
              <w:pStyle w:val="ConsPlusNonformat"/>
              <w:jc w:val="both"/>
            </w:pPr>
            <w:r>
              <w:t xml:space="preserve">      100% x 365 (366) дней</w:t>
            </w:r>
          </w:p>
        </w:tc>
        <w:tc>
          <w:tcPr>
            <w:tcW w:w="4309" w:type="dxa"/>
          </w:tcPr>
          <w:p w:rsidR="009C19E8" w:rsidRDefault="009C19E8">
            <w:pPr>
              <w:pStyle w:val="ConsPlusNonformat"/>
              <w:jc w:val="both"/>
            </w:pPr>
            <w:r>
              <w:t xml:space="preserve">  Размер субсидии (рублей),</w:t>
            </w:r>
          </w:p>
          <w:p w:rsidR="009C19E8" w:rsidRDefault="009C19E8">
            <w:pPr>
              <w:pStyle w:val="ConsPlusNonformat"/>
              <w:jc w:val="both"/>
            </w:pPr>
            <w:r>
              <w:t xml:space="preserve">гр. 1 x гр. 2 x п. 2 x Ст. </w:t>
            </w:r>
            <w:hyperlink w:anchor="P822" w:history="1">
              <w:r>
                <w:rPr>
                  <w:color w:val="0000FF"/>
                </w:rPr>
                <w:t>&lt;5&gt;</w:t>
              </w:r>
            </w:hyperlink>
          </w:p>
          <w:p w:rsidR="009C19E8" w:rsidRDefault="009C19E8">
            <w:pPr>
              <w:pStyle w:val="ConsPlusNonformat"/>
              <w:jc w:val="both"/>
            </w:pPr>
            <w:r>
              <w:t>------------------------------</w:t>
            </w:r>
          </w:p>
          <w:p w:rsidR="009C19E8" w:rsidRDefault="009C19E8">
            <w:pPr>
              <w:pStyle w:val="ConsPlusNonformat"/>
              <w:jc w:val="both"/>
            </w:pPr>
            <w:r>
              <w:t xml:space="preserve">     100% x 365 (366) дней</w:t>
            </w:r>
          </w:p>
        </w:tc>
      </w:tr>
      <w:tr w:rsidR="009C19E8">
        <w:tc>
          <w:tcPr>
            <w:tcW w:w="1744" w:type="dxa"/>
          </w:tcPr>
          <w:p w:rsidR="009C19E8" w:rsidRDefault="009C19E8">
            <w:pPr>
              <w:pStyle w:val="ConsPlusNormal"/>
              <w:jc w:val="center"/>
            </w:pPr>
            <w:r>
              <w:t>1</w:t>
            </w:r>
          </w:p>
        </w:tc>
        <w:tc>
          <w:tcPr>
            <w:tcW w:w="1414" w:type="dxa"/>
          </w:tcPr>
          <w:p w:rsidR="009C19E8" w:rsidRDefault="009C19E8">
            <w:pPr>
              <w:pStyle w:val="ConsPlusNormal"/>
              <w:jc w:val="center"/>
            </w:pPr>
            <w:r>
              <w:t>2</w:t>
            </w:r>
          </w:p>
        </w:tc>
        <w:tc>
          <w:tcPr>
            <w:tcW w:w="4876" w:type="dxa"/>
          </w:tcPr>
          <w:p w:rsidR="009C19E8" w:rsidRDefault="009C19E8">
            <w:pPr>
              <w:pStyle w:val="ConsPlusNormal"/>
              <w:jc w:val="center"/>
            </w:pPr>
            <w:r>
              <w:t>3</w:t>
            </w:r>
          </w:p>
        </w:tc>
        <w:tc>
          <w:tcPr>
            <w:tcW w:w="4876" w:type="dxa"/>
          </w:tcPr>
          <w:p w:rsidR="009C19E8" w:rsidRDefault="009C19E8">
            <w:pPr>
              <w:pStyle w:val="ConsPlusNormal"/>
              <w:jc w:val="center"/>
            </w:pPr>
            <w:r>
              <w:t>4</w:t>
            </w:r>
          </w:p>
        </w:tc>
        <w:tc>
          <w:tcPr>
            <w:tcW w:w="4309" w:type="dxa"/>
          </w:tcPr>
          <w:p w:rsidR="009C19E8" w:rsidRDefault="009C19E8">
            <w:pPr>
              <w:pStyle w:val="ConsPlusNormal"/>
              <w:jc w:val="center"/>
            </w:pPr>
            <w:r>
              <w:t>5</w:t>
            </w:r>
          </w:p>
        </w:tc>
      </w:tr>
      <w:tr w:rsidR="009C19E8">
        <w:tc>
          <w:tcPr>
            <w:tcW w:w="1744" w:type="dxa"/>
          </w:tcPr>
          <w:p w:rsidR="009C19E8" w:rsidRDefault="009C19E8">
            <w:pPr>
              <w:pStyle w:val="ConsPlusNormal"/>
            </w:pPr>
          </w:p>
        </w:tc>
        <w:tc>
          <w:tcPr>
            <w:tcW w:w="1414" w:type="dxa"/>
          </w:tcPr>
          <w:p w:rsidR="009C19E8" w:rsidRDefault="009C19E8">
            <w:pPr>
              <w:pStyle w:val="ConsPlusNormal"/>
            </w:pPr>
          </w:p>
        </w:tc>
        <w:tc>
          <w:tcPr>
            <w:tcW w:w="4876" w:type="dxa"/>
          </w:tcPr>
          <w:p w:rsidR="009C19E8" w:rsidRDefault="009C19E8">
            <w:pPr>
              <w:pStyle w:val="ConsPlusNormal"/>
            </w:pPr>
          </w:p>
        </w:tc>
        <w:tc>
          <w:tcPr>
            <w:tcW w:w="4876" w:type="dxa"/>
          </w:tcPr>
          <w:p w:rsidR="009C19E8" w:rsidRDefault="009C19E8">
            <w:pPr>
              <w:pStyle w:val="ConsPlusNormal"/>
            </w:pPr>
          </w:p>
        </w:tc>
        <w:tc>
          <w:tcPr>
            <w:tcW w:w="4309" w:type="dxa"/>
          </w:tcPr>
          <w:p w:rsidR="009C19E8" w:rsidRDefault="009C19E8">
            <w:pPr>
              <w:pStyle w:val="ConsPlusNormal"/>
            </w:pPr>
          </w:p>
        </w:tc>
      </w:tr>
    </w:tbl>
    <w:p w:rsidR="009C19E8" w:rsidRDefault="009C19E8">
      <w:pPr>
        <w:pStyle w:val="ConsPlusNormal"/>
        <w:jc w:val="both"/>
      </w:pPr>
    </w:p>
    <w:p w:rsidR="009C19E8" w:rsidRDefault="009C19E8">
      <w:pPr>
        <w:pStyle w:val="ConsPlusNonformat"/>
        <w:jc w:val="both"/>
      </w:pPr>
      <w:r>
        <w:t xml:space="preserve">    Размер  предоставляемой  субсидии  (минимальная величина из граф 3 и 4)</w:t>
      </w:r>
    </w:p>
    <w:p w:rsidR="009C19E8" w:rsidRDefault="009C19E8">
      <w:pPr>
        <w:pStyle w:val="ConsPlusNonformat"/>
        <w:jc w:val="both"/>
      </w:pPr>
      <w:hyperlink w:anchor="P830" w:history="1">
        <w:r>
          <w:rPr>
            <w:color w:val="0000FF"/>
          </w:rPr>
          <w:t>&lt;7&gt;</w:t>
        </w:r>
      </w:hyperlink>
      <w:r>
        <w:t xml:space="preserve"> _______________________________________________________________ рублей.</w:t>
      </w:r>
    </w:p>
    <w:p w:rsidR="009C19E8" w:rsidRDefault="009C19E8">
      <w:pPr>
        <w:pStyle w:val="ConsPlusNonformat"/>
        <w:jc w:val="both"/>
      </w:pPr>
      <w:r>
        <w:t xml:space="preserve">                             (сумма прописью)</w:t>
      </w:r>
    </w:p>
    <w:p w:rsidR="009C19E8" w:rsidRDefault="009C19E8">
      <w:pPr>
        <w:pStyle w:val="ConsPlusNonformat"/>
        <w:jc w:val="both"/>
      </w:pPr>
    </w:p>
    <w:p w:rsidR="009C19E8" w:rsidRDefault="009C19E8">
      <w:pPr>
        <w:pStyle w:val="ConsPlusNonformat"/>
        <w:jc w:val="both"/>
      </w:pPr>
      <w:r>
        <w:t>Руководитель получателя субсидии   ___________    _________________________</w:t>
      </w:r>
    </w:p>
    <w:p w:rsidR="009C19E8" w:rsidRDefault="009C19E8">
      <w:pPr>
        <w:pStyle w:val="ConsPlusNonformat"/>
        <w:jc w:val="both"/>
      </w:pPr>
      <w:r>
        <w:t xml:space="preserve">                                    (подпись)               (ФИО)</w:t>
      </w:r>
    </w:p>
    <w:p w:rsidR="009C19E8" w:rsidRDefault="009C19E8">
      <w:pPr>
        <w:pStyle w:val="ConsPlusNonformat"/>
        <w:jc w:val="both"/>
      </w:pPr>
      <w:r>
        <w:t>М.П. (при наличии)</w:t>
      </w:r>
    </w:p>
    <w:p w:rsidR="009C19E8" w:rsidRDefault="009C19E8">
      <w:pPr>
        <w:pStyle w:val="ConsPlusNonformat"/>
        <w:jc w:val="both"/>
      </w:pPr>
    </w:p>
    <w:p w:rsidR="009C19E8" w:rsidRDefault="009C19E8">
      <w:pPr>
        <w:pStyle w:val="ConsPlusNonformat"/>
        <w:jc w:val="both"/>
      </w:pPr>
      <w:r>
        <w:t>"__" _______________ 20__ г.</w:t>
      </w:r>
    </w:p>
    <w:p w:rsidR="009C19E8" w:rsidRDefault="009C19E8">
      <w:pPr>
        <w:pStyle w:val="ConsPlusNonformat"/>
        <w:jc w:val="both"/>
      </w:pPr>
    </w:p>
    <w:p w:rsidR="009C19E8" w:rsidRDefault="009C19E8">
      <w:pPr>
        <w:pStyle w:val="ConsPlusNonformat"/>
        <w:jc w:val="both"/>
      </w:pPr>
      <w:r>
        <w:t>Уполномоченное лицо</w:t>
      </w:r>
    </w:p>
    <w:p w:rsidR="009C19E8" w:rsidRDefault="009C19E8">
      <w:pPr>
        <w:pStyle w:val="ConsPlusNonformat"/>
        <w:jc w:val="both"/>
      </w:pPr>
      <w:r>
        <w:t>исполнительного органа</w:t>
      </w:r>
    </w:p>
    <w:p w:rsidR="009C19E8" w:rsidRDefault="009C19E8">
      <w:pPr>
        <w:pStyle w:val="ConsPlusNonformat"/>
        <w:jc w:val="both"/>
      </w:pPr>
      <w:r>
        <w:t>местного самоуправления</w:t>
      </w:r>
    </w:p>
    <w:p w:rsidR="009C19E8" w:rsidRDefault="009C19E8">
      <w:pPr>
        <w:pStyle w:val="ConsPlusNonformat"/>
        <w:jc w:val="both"/>
      </w:pPr>
      <w:r>
        <w:t>муниципального района</w:t>
      </w:r>
    </w:p>
    <w:p w:rsidR="009C19E8" w:rsidRDefault="009C19E8">
      <w:pPr>
        <w:pStyle w:val="ConsPlusNonformat"/>
        <w:jc w:val="both"/>
      </w:pPr>
      <w:r>
        <w:t xml:space="preserve">Красноярского края </w:t>
      </w:r>
      <w:hyperlink w:anchor="P831" w:history="1">
        <w:r>
          <w:rPr>
            <w:color w:val="0000FF"/>
          </w:rPr>
          <w:t>&lt;8&gt;</w:t>
        </w:r>
      </w:hyperlink>
      <w:r>
        <w:t xml:space="preserve">             ___________    _________________________</w:t>
      </w:r>
    </w:p>
    <w:p w:rsidR="009C19E8" w:rsidRDefault="009C19E8">
      <w:pPr>
        <w:pStyle w:val="ConsPlusNonformat"/>
        <w:jc w:val="both"/>
      </w:pPr>
      <w:r>
        <w:t xml:space="preserve">                                    (подпись)               (ФИО)</w:t>
      </w:r>
    </w:p>
    <w:p w:rsidR="009C19E8" w:rsidRDefault="009C19E8">
      <w:pPr>
        <w:pStyle w:val="ConsPlusNonformat"/>
        <w:jc w:val="both"/>
      </w:pPr>
      <w:r>
        <w:t>М.П.</w:t>
      </w:r>
    </w:p>
    <w:p w:rsidR="009C19E8" w:rsidRDefault="009C19E8">
      <w:pPr>
        <w:pStyle w:val="ConsPlusNonformat"/>
        <w:jc w:val="both"/>
      </w:pPr>
    </w:p>
    <w:p w:rsidR="009C19E8" w:rsidRDefault="009C19E8">
      <w:pPr>
        <w:sectPr w:rsidR="009C19E8">
          <w:pgSz w:w="16838" w:h="11905" w:orient="landscape"/>
          <w:pgMar w:top="1701" w:right="1134" w:bottom="850" w:left="1134" w:header="0" w:footer="0" w:gutter="0"/>
          <w:cols w:space="720"/>
        </w:sectPr>
      </w:pPr>
    </w:p>
    <w:p w:rsidR="009C19E8" w:rsidRDefault="009C19E8">
      <w:pPr>
        <w:pStyle w:val="ConsPlusNonformat"/>
        <w:jc w:val="both"/>
      </w:pPr>
      <w:r>
        <w:lastRenderedPageBreak/>
        <w:t>"__" _______________ 20__ г.</w:t>
      </w:r>
    </w:p>
    <w:p w:rsidR="009C19E8" w:rsidRDefault="009C19E8">
      <w:pPr>
        <w:pStyle w:val="ConsPlusNormal"/>
        <w:ind w:firstLine="540"/>
        <w:jc w:val="both"/>
      </w:pPr>
      <w:r>
        <w:t>--------------------------------</w:t>
      </w:r>
    </w:p>
    <w:p w:rsidR="009C19E8" w:rsidRDefault="009C19E8">
      <w:pPr>
        <w:pStyle w:val="ConsPlusNormal"/>
        <w:spacing w:before="220"/>
        <w:ind w:firstLine="540"/>
        <w:jc w:val="both"/>
      </w:pPr>
      <w:bookmarkStart w:id="42" w:name="P818"/>
      <w:bookmarkEnd w:id="42"/>
      <w:r>
        <w:t>&lt;1&gt; В случае привлечения кредита (займа) на рефинансирование размер полученного кредита (займа) равен остатку ссудной задолженности.</w:t>
      </w:r>
    </w:p>
    <w:p w:rsidR="009C19E8" w:rsidRDefault="009C19E8">
      <w:pPr>
        <w:pStyle w:val="ConsPlusNormal"/>
        <w:spacing w:before="220"/>
        <w:ind w:firstLine="540"/>
        <w:jc w:val="both"/>
      </w:pPr>
      <w:bookmarkStart w:id="43" w:name="P819"/>
      <w:bookmarkEnd w:id="43"/>
      <w:r>
        <w:t>&lt;2&gt;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9C19E8" w:rsidRDefault="009C19E8">
      <w:pPr>
        <w:pStyle w:val="ConsPlusNormal"/>
        <w:spacing w:before="220"/>
        <w:ind w:firstLine="540"/>
        <w:jc w:val="both"/>
      </w:pPr>
      <w:bookmarkStart w:id="44" w:name="P820"/>
      <w:bookmarkEnd w:id="44"/>
      <w:r>
        <w:t xml:space="preserve">&lt;3&gt; В случае привлечения кредита (займа) в иностранной валюте остаток ссудной задолженности определяется исходя из остатка ссудной задолженности в иностранной валюте и курса рубля к иностранной валюте, указанного в </w:t>
      </w:r>
      <w:hyperlink w:anchor="P771" w:history="1">
        <w:r>
          <w:rPr>
            <w:color w:val="0000FF"/>
          </w:rPr>
          <w:t>пункте 6</w:t>
        </w:r>
      </w:hyperlink>
      <w:r>
        <w:t xml:space="preserve"> информации.</w:t>
      </w:r>
    </w:p>
    <w:p w:rsidR="009C19E8" w:rsidRDefault="009C19E8">
      <w:pPr>
        <w:pStyle w:val="ConsPlusNormal"/>
        <w:spacing w:before="220"/>
        <w:ind w:firstLine="540"/>
        <w:jc w:val="both"/>
      </w:pPr>
      <w:bookmarkStart w:id="45" w:name="P821"/>
      <w:bookmarkEnd w:id="45"/>
      <w:r>
        <w:t>&lt;4&gt; В случае наличия дополнительного соглашения, банковского уведомления к кредитному договору (договору займа), содержащих информацию об изменении размера платы за пользование кредитом (займом), для расчета субсидии применяется процентная ставка по дополнительному соглашению, банковскому уведомлению к кредитному договору (договору займа) (</w:t>
      </w:r>
      <w:hyperlink w:anchor="P763" w:history="1">
        <w:r>
          <w:rPr>
            <w:color w:val="0000FF"/>
          </w:rPr>
          <w:t>пункт 3</w:t>
        </w:r>
      </w:hyperlink>
      <w:r>
        <w:t xml:space="preserve"> информации).</w:t>
      </w:r>
    </w:p>
    <w:p w:rsidR="009C19E8" w:rsidRDefault="009C19E8">
      <w:pPr>
        <w:pStyle w:val="ConsPlusNormal"/>
        <w:spacing w:before="220"/>
        <w:ind w:firstLine="540"/>
        <w:jc w:val="both"/>
      </w:pPr>
      <w:bookmarkStart w:id="46" w:name="P822"/>
      <w:bookmarkEnd w:id="46"/>
      <w:r>
        <w:t>&lt;5&gt; по кредитным договорам (договорам займа), заключенным с 1 января 2004 года по 31 декабря 2012 года:</w:t>
      </w:r>
    </w:p>
    <w:p w:rsidR="009C19E8" w:rsidRDefault="009C19E8">
      <w:pPr>
        <w:pStyle w:val="ConsPlusNormal"/>
        <w:spacing w:before="220"/>
        <w:ind w:firstLine="540"/>
        <w:jc w:val="both"/>
      </w:pPr>
      <w:r>
        <w:t>Ст. - в размере 80% ставки рефинансирования (учетной ставки) Центрального банка Российской Федерации за счет средств федерального бюджета;</w:t>
      </w:r>
    </w:p>
    <w:p w:rsidR="009C19E8" w:rsidRDefault="009C19E8">
      <w:pPr>
        <w:pStyle w:val="ConsPlusNormal"/>
        <w:spacing w:before="220"/>
        <w:ind w:firstLine="540"/>
        <w:jc w:val="both"/>
      </w:pPr>
      <w:r>
        <w:t>Ст. - в размере 20% ставки рефинансирования (учетной ставки) Центрального банка Российской Федерации за счет средств краевого бюджета;</w:t>
      </w:r>
    </w:p>
    <w:p w:rsidR="009C19E8" w:rsidRDefault="009C19E8">
      <w:pPr>
        <w:pStyle w:val="ConsPlusNormal"/>
        <w:spacing w:before="220"/>
        <w:ind w:firstLine="540"/>
        <w:jc w:val="both"/>
      </w:pPr>
      <w:r>
        <w:t>по кредитным договорам (договорам займа), заключенным с 1 января 2013 года по 31 декабря 2016 года включительно:</w:t>
      </w:r>
    </w:p>
    <w:p w:rsidR="009C19E8" w:rsidRDefault="009C19E8">
      <w:pPr>
        <w:pStyle w:val="ConsPlusNormal"/>
        <w:spacing w:before="220"/>
        <w:ind w:firstLine="540"/>
        <w:jc w:val="both"/>
      </w:pPr>
      <w:r>
        <w:t>Ст. - в размере 2/3 ставки рефинансирования (учетной ставки) Центрального банка Российской Федерации за счет средств федерального бюджета;</w:t>
      </w:r>
    </w:p>
    <w:p w:rsidR="009C19E8" w:rsidRDefault="009C19E8">
      <w:pPr>
        <w:pStyle w:val="ConsPlusNormal"/>
        <w:spacing w:before="220"/>
        <w:ind w:firstLine="540"/>
        <w:jc w:val="both"/>
      </w:pPr>
      <w:r>
        <w:t>Ст. - в размере 1/3 ставки рефинансирования (учетной ставки) Центрального банка Российской Федерации за счет средств краевого бюджета, но не менее 20% ставки рефинансирования (учетной ставки) Центрального банка Российской Федерации.</w:t>
      </w:r>
    </w:p>
    <w:p w:rsidR="009C19E8" w:rsidRDefault="009C19E8">
      <w:pPr>
        <w:pStyle w:val="ConsPlusNormal"/>
        <w:spacing w:before="220"/>
        <w:ind w:firstLine="540"/>
        <w:jc w:val="both"/>
      </w:pPr>
      <w:bookmarkStart w:id="47" w:name="P828"/>
      <w:bookmarkEnd w:id="47"/>
      <w:r>
        <w:t>&lt;6&gt; С 1 июля 2019 года расчет размера субсидии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w:t>
      </w:r>
    </w:p>
    <w:p w:rsidR="009C19E8" w:rsidRDefault="009C19E8">
      <w:pPr>
        <w:pStyle w:val="ConsPlusNormal"/>
        <w:spacing w:before="220"/>
        <w:ind w:firstLine="540"/>
        <w:jc w:val="both"/>
      </w:pPr>
      <w: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 субсидии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w:t>
      </w:r>
    </w:p>
    <w:p w:rsidR="009C19E8" w:rsidRDefault="009C19E8">
      <w:pPr>
        <w:pStyle w:val="ConsPlusNormal"/>
        <w:spacing w:before="220"/>
        <w:ind w:firstLine="540"/>
        <w:jc w:val="both"/>
      </w:pPr>
      <w:bookmarkStart w:id="48" w:name="P830"/>
      <w:bookmarkEnd w:id="48"/>
      <w:r>
        <w:t>&lt;7&gt; В случае получения кредита (займа) в иностранной валюте размер предоставляемой субсидии определяется исходя из минимальной величины граф 3 и 5.</w:t>
      </w:r>
    </w:p>
    <w:p w:rsidR="009C19E8" w:rsidRDefault="009C19E8">
      <w:pPr>
        <w:pStyle w:val="ConsPlusNormal"/>
        <w:spacing w:before="220"/>
        <w:ind w:firstLine="540"/>
        <w:jc w:val="both"/>
      </w:pPr>
      <w:bookmarkStart w:id="49" w:name="P831"/>
      <w:bookmarkEnd w:id="49"/>
      <w:r>
        <w:t xml:space="preserve">&lt;8&gt; Не заполняется при получении информации от получателя субсидии, </w:t>
      </w:r>
      <w:r>
        <w:lastRenderedPageBreak/>
        <w:t>зарегистрированного на территории городского округа Красноярского края.</w:t>
      </w: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right"/>
        <w:outlineLvl w:val="1"/>
      </w:pPr>
      <w:r>
        <w:t>Приложение N 4</w:t>
      </w:r>
    </w:p>
    <w:p w:rsidR="009C19E8" w:rsidRDefault="009C19E8">
      <w:pPr>
        <w:pStyle w:val="ConsPlusNormal"/>
        <w:jc w:val="right"/>
      </w:pPr>
      <w:r>
        <w:t>к Порядку</w:t>
      </w:r>
    </w:p>
    <w:p w:rsidR="009C19E8" w:rsidRDefault="009C19E8">
      <w:pPr>
        <w:pStyle w:val="ConsPlusNormal"/>
        <w:jc w:val="right"/>
      </w:pPr>
      <w:r>
        <w:t>предоставления субсидий</w:t>
      </w:r>
    </w:p>
    <w:p w:rsidR="009C19E8" w:rsidRDefault="009C19E8">
      <w:pPr>
        <w:pStyle w:val="ConsPlusNormal"/>
        <w:jc w:val="right"/>
      </w:pPr>
      <w:r>
        <w:t>на возмещение части затрат</w:t>
      </w:r>
    </w:p>
    <w:p w:rsidR="009C19E8" w:rsidRDefault="009C19E8">
      <w:pPr>
        <w:pStyle w:val="ConsPlusNormal"/>
        <w:jc w:val="right"/>
      </w:pPr>
      <w:r>
        <w:t>на уплату процентов</w:t>
      </w:r>
    </w:p>
    <w:p w:rsidR="009C19E8" w:rsidRDefault="009C19E8">
      <w:pPr>
        <w:pStyle w:val="ConsPlusNormal"/>
        <w:jc w:val="right"/>
      </w:pPr>
      <w:r>
        <w:t>по инвестиционным кредитам,</w:t>
      </w:r>
    </w:p>
    <w:p w:rsidR="009C19E8" w:rsidRDefault="009C19E8">
      <w:pPr>
        <w:pStyle w:val="ConsPlusNormal"/>
        <w:jc w:val="right"/>
      </w:pPr>
      <w:r>
        <w:t>полученным в российских</w:t>
      </w:r>
    </w:p>
    <w:p w:rsidR="009C19E8" w:rsidRDefault="009C19E8">
      <w:pPr>
        <w:pStyle w:val="ConsPlusNormal"/>
        <w:jc w:val="right"/>
      </w:pPr>
      <w:r>
        <w:t>кредитных организациях</w:t>
      </w:r>
    </w:p>
    <w:p w:rsidR="009C19E8" w:rsidRDefault="009C19E8">
      <w:pPr>
        <w:pStyle w:val="ConsPlusNormal"/>
        <w:jc w:val="right"/>
      </w:pPr>
      <w:r>
        <w:t>и государственной корпорации</w:t>
      </w:r>
    </w:p>
    <w:p w:rsidR="009C19E8" w:rsidRDefault="009C19E8">
      <w:pPr>
        <w:pStyle w:val="ConsPlusNormal"/>
        <w:jc w:val="right"/>
      </w:pPr>
      <w:r>
        <w:t>"Банк развития и внешнеэкономической</w:t>
      </w:r>
    </w:p>
    <w:p w:rsidR="009C19E8" w:rsidRDefault="009C19E8">
      <w:pPr>
        <w:pStyle w:val="ConsPlusNormal"/>
        <w:jc w:val="right"/>
      </w:pPr>
      <w:r>
        <w:t>деятельности (Внешэкономбанк)",</w:t>
      </w:r>
    </w:p>
    <w:p w:rsidR="009C19E8" w:rsidRDefault="009C19E8">
      <w:pPr>
        <w:pStyle w:val="ConsPlusNormal"/>
        <w:jc w:val="right"/>
      </w:pPr>
      <w:r>
        <w:t>и инвестиционным займам, полученным</w:t>
      </w:r>
    </w:p>
    <w:p w:rsidR="009C19E8" w:rsidRDefault="009C19E8">
      <w:pPr>
        <w:pStyle w:val="ConsPlusNormal"/>
        <w:jc w:val="right"/>
      </w:pPr>
      <w:r>
        <w:t>в сельскохозяйственных кредитных</w:t>
      </w:r>
    </w:p>
    <w:p w:rsidR="009C19E8" w:rsidRDefault="009C19E8">
      <w:pPr>
        <w:pStyle w:val="ConsPlusNormal"/>
        <w:jc w:val="right"/>
      </w:pPr>
      <w:r>
        <w:t>потребительских кооперативах,</w:t>
      </w:r>
    </w:p>
    <w:p w:rsidR="009C19E8" w:rsidRDefault="009C19E8">
      <w:pPr>
        <w:pStyle w:val="ConsPlusNormal"/>
        <w:jc w:val="right"/>
      </w:pPr>
      <w:r>
        <w:t>на срок до 8 лет, до 10 лет</w:t>
      </w:r>
    </w:p>
    <w:p w:rsidR="009C19E8" w:rsidRDefault="009C19E8">
      <w:pPr>
        <w:pStyle w:val="ConsPlusNormal"/>
        <w:jc w:val="right"/>
      </w:pPr>
      <w:r>
        <w:t>и до 15 лет, в том числе перечню,</w:t>
      </w:r>
    </w:p>
    <w:p w:rsidR="009C19E8" w:rsidRDefault="009C19E8">
      <w:pPr>
        <w:pStyle w:val="ConsPlusNormal"/>
        <w:jc w:val="right"/>
      </w:pPr>
      <w:r>
        <w:t>формам и срокам представления</w:t>
      </w:r>
    </w:p>
    <w:p w:rsidR="009C19E8" w:rsidRDefault="009C19E8">
      <w:pPr>
        <w:pStyle w:val="ConsPlusNormal"/>
        <w:jc w:val="right"/>
      </w:pPr>
      <w:r>
        <w:t>и рассмотрения документов,</w:t>
      </w:r>
    </w:p>
    <w:p w:rsidR="009C19E8" w:rsidRDefault="009C19E8">
      <w:pPr>
        <w:pStyle w:val="ConsPlusNormal"/>
        <w:jc w:val="right"/>
      </w:pPr>
      <w:r>
        <w:t>необходимых для получения субсидий</w:t>
      </w:r>
    </w:p>
    <w:p w:rsidR="009C19E8" w:rsidRDefault="009C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19E8">
        <w:trPr>
          <w:jc w:val="center"/>
        </w:trPr>
        <w:tc>
          <w:tcPr>
            <w:tcW w:w="9294" w:type="dxa"/>
            <w:tcBorders>
              <w:top w:val="nil"/>
              <w:left w:val="single" w:sz="24" w:space="0" w:color="CED3F1"/>
              <w:bottom w:val="nil"/>
              <w:right w:val="single" w:sz="24" w:space="0" w:color="F4F3F8"/>
            </w:tcBorders>
            <w:shd w:val="clear" w:color="auto" w:fill="F4F3F8"/>
          </w:tcPr>
          <w:p w:rsidR="009C19E8" w:rsidRDefault="009C19E8">
            <w:pPr>
              <w:pStyle w:val="ConsPlusNormal"/>
              <w:jc w:val="center"/>
            </w:pPr>
            <w:r>
              <w:rPr>
                <w:color w:val="392C69"/>
              </w:rPr>
              <w:t>Список изменяющих документов</w:t>
            </w:r>
          </w:p>
          <w:p w:rsidR="009C19E8" w:rsidRDefault="009C19E8">
            <w:pPr>
              <w:pStyle w:val="ConsPlusNormal"/>
              <w:jc w:val="center"/>
            </w:pPr>
            <w:r>
              <w:rPr>
                <w:color w:val="392C69"/>
              </w:rPr>
              <w:t xml:space="preserve">(в ред. </w:t>
            </w:r>
            <w:hyperlink r:id="rId151" w:history="1">
              <w:r>
                <w:rPr>
                  <w:color w:val="0000FF"/>
                </w:rPr>
                <w:t>Постановления</w:t>
              </w:r>
            </w:hyperlink>
            <w:r>
              <w:rPr>
                <w:color w:val="392C69"/>
              </w:rPr>
              <w:t xml:space="preserve"> Правительства Красноярского края</w:t>
            </w:r>
          </w:p>
          <w:p w:rsidR="009C19E8" w:rsidRDefault="009C19E8">
            <w:pPr>
              <w:pStyle w:val="ConsPlusNormal"/>
              <w:jc w:val="center"/>
            </w:pPr>
            <w:r>
              <w:rPr>
                <w:color w:val="392C69"/>
              </w:rPr>
              <w:t>от 03.12.2019 N 659-п)</w:t>
            </w:r>
          </w:p>
        </w:tc>
      </w:tr>
    </w:tbl>
    <w:p w:rsidR="009C19E8" w:rsidRDefault="009C19E8">
      <w:pPr>
        <w:pStyle w:val="ConsPlusNormal"/>
        <w:jc w:val="right"/>
      </w:pPr>
    </w:p>
    <w:p w:rsidR="009C19E8" w:rsidRDefault="009C19E8">
      <w:pPr>
        <w:pStyle w:val="ConsPlusNonformat"/>
        <w:jc w:val="both"/>
      </w:pPr>
      <w:bookmarkStart w:id="50" w:name="P860"/>
      <w:bookmarkEnd w:id="50"/>
      <w:r>
        <w:t xml:space="preserve">                                Информация</w:t>
      </w:r>
    </w:p>
    <w:p w:rsidR="009C19E8" w:rsidRDefault="009C19E8">
      <w:pPr>
        <w:pStyle w:val="ConsPlusNonformat"/>
        <w:jc w:val="both"/>
      </w:pPr>
      <w:r>
        <w:t xml:space="preserve">        для расчета субсидии для получателей субсидий, занимающихся</w:t>
      </w:r>
    </w:p>
    <w:p w:rsidR="009C19E8" w:rsidRDefault="009C19E8">
      <w:pPr>
        <w:pStyle w:val="ConsPlusNonformat"/>
        <w:jc w:val="both"/>
      </w:pPr>
      <w:r>
        <w:t xml:space="preserve">           производством мяса крупного рогатого скота и молока,</w:t>
      </w:r>
    </w:p>
    <w:p w:rsidR="009C19E8" w:rsidRDefault="009C19E8">
      <w:pPr>
        <w:pStyle w:val="ConsPlusNonformat"/>
        <w:jc w:val="both"/>
      </w:pPr>
      <w:r>
        <w:t xml:space="preserve">               на развитие мясного и молочного скотоводства,</w:t>
      </w:r>
    </w:p>
    <w:p w:rsidR="009C19E8" w:rsidRDefault="009C19E8">
      <w:pPr>
        <w:pStyle w:val="ConsPlusNonformat"/>
        <w:jc w:val="both"/>
      </w:pPr>
      <w:r>
        <w:t xml:space="preserve">        на приобретение сельскохозяйственной техники (по кредитным</w:t>
      </w:r>
    </w:p>
    <w:p w:rsidR="009C19E8" w:rsidRDefault="009C19E8">
      <w:pPr>
        <w:pStyle w:val="ConsPlusNonformat"/>
        <w:jc w:val="both"/>
      </w:pPr>
      <w:r>
        <w:t xml:space="preserve">          договорам, заключенным после 1 января 2008 года на срок</w:t>
      </w:r>
    </w:p>
    <w:p w:rsidR="009C19E8" w:rsidRDefault="009C19E8">
      <w:pPr>
        <w:pStyle w:val="ConsPlusNonformat"/>
        <w:jc w:val="both"/>
      </w:pPr>
      <w:r>
        <w:t xml:space="preserve">          до 10 лет, и по кредитным договорам (договорам займа),</w:t>
      </w:r>
    </w:p>
    <w:p w:rsidR="009C19E8" w:rsidRDefault="009C19E8">
      <w:pPr>
        <w:pStyle w:val="ConsPlusNonformat"/>
        <w:jc w:val="both"/>
      </w:pPr>
      <w:r>
        <w:t xml:space="preserve">         заключенным с 1 января 2008 года по 31 декабря 2012 года</w:t>
      </w:r>
    </w:p>
    <w:p w:rsidR="009C19E8" w:rsidRDefault="009C19E8">
      <w:pPr>
        <w:pStyle w:val="ConsPlusNonformat"/>
        <w:jc w:val="both"/>
      </w:pPr>
      <w:r>
        <w:t xml:space="preserve">           включительно на срок до 15 лет), племенной продукции</w:t>
      </w:r>
    </w:p>
    <w:p w:rsidR="009C19E8" w:rsidRDefault="009C19E8">
      <w:pPr>
        <w:pStyle w:val="ConsPlusNonformat"/>
        <w:jc w:val="both"/>
      </w:pPr>
      <w:r>
        <w:t xml:space="preserve">       (материала) крупного рогатого скота мясных и молочных пород,</w:t>
      </w:r>
    </w:p>
    <w:p w:rsidR="009C19E8" w:rsidRDefault="009C19E8">
      <w:pPr>
        <w:pStyle w:val="ConsPlusNonformat"/>
        <w:jc w:val="both"/>
      </w:pPr>
      <w:r>
        <w:t xml:space="preserve">       строительство, реконструкцию и модернизацию животноводческих</w:t>
      </w:r>
    </w:p>
    <w:p w:rsidR="009C19E8" w:rsidRDefault="009C19E8">
      <w:pPr>
        <w:pStyle w:val="ConsPlusNonformat"/>
        <w:jc w:val="both"/>
      </w:pPr>
      <w:r>
        <w:t xml:space="preserve">            комплексов (ферм) крупного рогатого скота, объектов</w:t>
      </w:r>
    </w:p>
    <w:p w:rsidR="009C19E8" w:rsidRDefault="009C19E8">
      <w:pPr>
        <w:pStyle w:val="ConsPlusNonformat"/>
        <w:jc w:val="both"/>
      </w:pPr>
      <w:r>
        <w:t xml:space="preserve">       кормопроизводства для крупного рогатого скота, мясохладобоен</w:t>
      </w:r>
    </w:p>
    <w:p w:rsidR="009C19E8" w:rsidRDefault="009C19E8">
      <w:pPr>
        <w:pStyle w:val="ConsPlusNonformat"/>
        <w:jc w:val="both"/>
      </w:pPr>
      <w:r>
        <w:t xml:space="preserve">         для убоя и первичной переработки крупного рогатого скота</w:t>
      </w:r>
    </w:p>
    <w:p w:rsidR="009C19E8" w:rsidRDefault="009C19E8">
      <w:pPr>
        <w:pStyle w:val="ConsPlusNonformat"/>
        <w:jc w:val="both"/>
      </w:pPr>
      <w:r>
        <w:t xml:space="preserve">        и пунктов по приемке и (или) первичной переработке крупного</w:t>
      </w:r>
    </w:p>
    <w:p w:rsidR="009C19E8" w:rsidRDefault="009C19E8">
      <w:pPr>
        <w:pStyle w:val="ConsPlusNonformat"/>
        <w:jc w:val="both"/>
      </w:pPr>
      <w:r>
        <w:t xml:space="preserve">         рогатого скота и молока по кредитным договорам (договорам</w:t>
      </w:r>
    </w:p>
    <w:p w:rsidR="009C19E8" w:rsidRDefault="009C19E8">
      <w:pPr>
        <w:pStyle w:val="ConsPlusNonformat"/>
        <w:jc w:val="both"/>
      </w:pPr>
      <w:r>
        <w:t xml:space="preserve">        займа), заключенным на срок до 8 лет и до 15 лет, за период</w:t>
      </w:r>
    </w:p>
    <w:p w:rsidR="009C19E8" w:rsidRDefault="009C19E8">
      <w:pPr>
        <w:pStyle w:val="ConsPlusNonformat"/>
        <w:jc w:val="both"/>
      </w:pPr>
      <w:r>
        <w:t xml:space="preserve">             с "__" _________ 20__ г. по "__" _______ 20__ г.</w:t>
      </w:r>
    </w:p>
    <w:p w:rsidR="009C19E8" w:rsidRDefault="009C19E8">
      <w:pPr>
        <w:pStyle w:val="ConsPlusNonformat"/>
        <w:jc w:val="both"/>
      </w:pPr>
      <w:r>
        <w:t xml:space="preserve">                           (далее - информация)</w:t>
      </w:r>
    </w:p>
    <w:p w:rsidR="009C19E8" w:rsidRDefault="009C19E8">
      <w:pPr>
        <w:pStyle w:val="ConsPlusNonformat"/>
        <w:jc w:val="both"/>
      </w:pPr>
    </w:p>
    <w:p w:rsidR="009C19E8" w:rsidRDefault="009C19E8">
      <w:pPr>
        <w:pStyle w:val="ConsPlusNonformat"/>
        <w:jc w:val="both"/>
      </w:pPr>
      <w:r>
        <w:t xml:space="preserve">    Наименование получателя субсидии (полное) _____________________________</w:t>
      </w:r>
    </w:p>
    <w:p w:rsidR="009C19E8" w:rsidRDefault="009C19E8">
      <w:pPr>
        <w:pStyle w:val="ConsPlusNonformat"/>
        <w:jc w:val="both"/>
      </w:pPr>
      <w:r>
        <w:t xml:space="preserve">    ИНН ___________________________________________________________________</w:t>
      </w:r>
    </w:p>
    <w:p w:rsidR="009C19E8" w:rsidRDefault="009C19E8">
      <w:pPr>
        <w:pStyle w:val="ConsPlusNonformat"/>
        <w:jc w:val="both"/>
      </w:pPr>
      <w:r>
        <w:t xml:space="preserve">    Род деятельности получателя субсидии по </w:t>
      </w:r>
      <w:hyperlink r:id="rId152" w:history="1">
        <w:r>
          <w:rPr>
            <w:color w:val="0000FF"/>
          </w:rPr>
          <w:t>ОКВЭД</w:t>
        </w:r>
      </w:hyperlink>
      <w:r>
        <w:t xml:space="preserve"> _________________________</w:t>
      </w:r>
    </w:p>
    <w:p w:rsidR="009C19E8" w:rsidRDefault="009C19E8">
      <w:pPr>
        <w:pStyle w:val="ConsPlusNonformat"/>
        <w:jc w:val="both"/>
      </w:pPr>
      <w:r>
        <w:t xml:space="preserve">    Наименование кредитной организации, в  которой  получен  кредит (заем),</w:t>
      </w:r>
    </w:p>
    <w:p w:rsidR="009C19E8" w:rsidRDefault="009C19E8">
      <w:pPr>
        <w:pStyle w:val="ConsPlusNonformat"/>
        <w:jc w:val="both"/>
      </w:pPr>
      <w:r>
        <w:t>___________________________________________________________________________</w:t>
      </w:r>
    </w:p>
    <w:p w:rsidR="009C19E8" w:rsidRDefault="009C19E8">
      <w:pPr>
        <w:pStyle w:val="ConsPlusNonformat"/>
        <w:jc w:val="both"/>
      </w:pPr>
      <w:r>
        <w:t xml:space="preserve">    БИК ___________________, корр. счет ___________________________________</w:t>
      </w:r>
    </w:p>
    <w:p w:rsidR="009C19E8" w:rsidRDefault="009C19E8">
      <w:pPr>
        <w:pStyle w:val="ConsPlusNonformat"/>
        <w:jc w:val="both"/>
      </w:pPr>
      <w:r>
        <w:t xml:space="preserve">    Цель использования кредита (займа) ____________________________________</w:t>
      </w:r>
    </w:p>
    <w:p w:rsidR="009C19E8" w:rsidRDefault="009C19E8">
      <w:pPr>
        <w:pStyle w:val="ConsPlusNonformat"/>
        <w:jc w:val="both"/>
      </w:pPr>
      <w:r>
        <w:lastRenderedPageBreak/>
        <w:t>___________________________________________________________________________</w:t>
      </w:r>
    </w:p>
    <w:p w:rsidR="009C19E8" w:rsidRDefault="009C19E8">
      <w:pPr>
        <w:pStyle w:val="ConsPlusNonformat"/>
        <w:jc w:val="both"/>
      </w:pPr>
      <w:r>
        <w:t xml:space="preserve">    по кредитному договору (договору займа) N ______ от ___________________</w:t>
      </w:r>
    </w:p>
    <w:p w:rsidR="009C19E8" w:rsidRDefault="009C19E8">
      <w:pPr>
        <w:pStyle w:val="ConsPlusNonformat"/>
        <w:jc w:val="both"/>
      </w:pPr>
      <w:r>
        <w:t xml:space="preserve">    Дата погашения кредита (займа) по договору ____________________________</w:t>
      </w:r>
    </w:p>
    <w:p w:rsidR="009C19E8" w:rsidRDefault="009C19E8">
      <w:pPr>
        <w:pStyle w:val="ConsPlusNonformat"/>
        <w:jc w:val="both"/>
      </w:pPr>
      <w:r>
        <w:t xml:space="preserve">    Размер полученного кредита (займа) по договору </w:t>
      </w:r>
      <w:hyperlink w:anchor="P988" w:history="1">
        <w:r>
          <w:rPr>
            <w:color w:val="0000FF"/>
          </w:rPr>
          <w:t>&lt;1&gt;</w:t>
        </w:r>
      </w:hyperlink>
      <w:r>
        <w:t xml:space="preserve"> ____________________</w:t>
      </w:r>
    </w:p>
    <w:p w:rsidR="009C19E8" w:rsidRDefault="009C19E8">
      <w:pPr>
        <w:pStyle w:val="ConsPlusNonformat"/>
        <w:jc w:val="both"/>
      </w:pPr>
      <w:r>
        <w:t xml:space="preserve">    Наличие   дополнительного   соглашения   (банковского   уведомления)  к</w:t>
      </w:r>
    </w:p>
    <w:p w:rsidR="009C19E8" w:rsidRDefault="009C19E8">
      <w:pPr>
        <w:pStyle w:val="ConsPlusNonformat"/>
        <w:jc w:val="both"/>
      </w:pPr>
      <w:r>
        <w:t>кредитному  договору  (договору займа), содержащего информацию об изменении</w:t>
      </w:r>
    </w:p>
    <w:p w:rsidR="009C19E8" w:rsidRDefault="009C19E8">
      <w:pPr>
        <w:pStyle w:val="ConsPlusNonformat"/>
        <w:jc w:val="both"/>
      </w:pPr>
      <w:r>
        <w:t>размера      платы     за     пользование     кредитом     (займом),     от</w:t>
      </w:r>
    </w:p>
    <w:p w:rsidR="009C19E8" w:rsidRDefault="009C19E8">
      <w:pPr>
        <w:pStyle w:val="ConsPlusNonformat"/>
        <w:jc w:val="both"/>
      </w:pPr>
      <w:r>
        <w:t>________________________.</w:t>
      </w:r>
    </w:p>
    <w:p w:rsidR="009C19E8" w:rsidRDefault="009C19E8">
      <w:pPr>
        <w:pStyle w:val="ConsPlusNonformat"/>
        <w:jc w:val="both"/>
      </w:pPr>
      <w:r>
        <w:t xml:space="preserve">    1. Процентная ставка по кредиту (займу) __________________% годовых.</w:t>
      </w:r>
    </w:p>
    <w:p w:rsidR="009C19E8" w:rsidRDefault="009C19E8">
      <w:pPr>
        <w:pStyle w:val="ConsPlusNonformat"/>
        <w:jc w:val="both"/>
      </w:pPr>
      <w:r>
        <w:t xml:space="preserve">    2.  Предельная  процентная  ставка  по  кредиту  (займу)  при получении</w:t>
      </w:r>
    </w:p>
    <w:p w:rsidR="009C19E8" w:rsidRDefault="009C19E8">
      <w:pPr>
        <w:pStyle w:val="ConsPlusNonformat"/>
        <w:jc w:val="both"/>
      </w:pPr>
      <w:r>
        <w:t xml:space="preserve">кредита (займа) в иностранной валюте ___________________% годовых </w:t>
      </w:r>
      <w:hyperlink w:anchor="P989" w:history="1">
        <w:r>
          <w:rPr>
            <w:color w:val="0000FF"/>
          </w:rPr>
          <w:t>&lt;2&gt;</w:t>
        </w:r>
      </w:hyperlink>
      <w:r>
        <w:t>.</w:t>
      </w:r>
    </w:p>
    <w:p w:rsidR="009C19E8" w:rsidRDefault="009C19E8">
      <w:pPr>
        <w:pStyle w:val="ConsPlusNonformat"/>
        <w:jc w:val="both"/>
      </w:pPr>
      <w:bookmarkStart w:id="51" w:name="P898"/>
      <w:bookmarkEnd w:id="51"/>
      <w:r>
        <w:t xml:space="preserve">    3.   Процентная   ставка  по  дополнительному  соглашению  (банковскому</w:t>
      </w:r>
    </w:p>
    <w:p w:rsidR="009C19E8" w:rsidRDefault="009C19E8">
      <w:pPr>
        <w:pStyle w:val="ConsPlusNonformat"/>
        <w:jc w:val="both"/>
      </w:pPr>
      <w:r>
        <w:t>уведомлению) к кредитному договору (договору займа) ________% годовых.</w:t>
      </w:r>
    </w:p>
    <w:p w:rsidR="009C19E8" w:rsidRDefault="009C19E8">
      <w:pPr>
        <w:pStyle w:val="ConsPlusNonformat"/>
        <w:jc w:val="both"/>
      </w:pPr>
      <w:r>
        <w:t xml:space="preserve">    4.   Ставка   рефинансирования   (учетная  ставка)  Центрального  банка</w:t>
      </w:r>
    </w:p>
    <w:p w:rsidR="009C19E8" w:rsidRDefault="009C19E8">
      <w:pPr>
        <w:pStyle w:val="ConsPlusNonformat"/>
        <w:jc w:val="both"/>
      </w:pPr>
      <w:r>
        <w:t>Российской  Федерации или ключевая ставка, исходя из которой осуществляется</w:t>
      </w:r>
    </w:p>
    <w:p w:rsidR="009C19E8" w:rsidRDefault="009C19E8">
      <w:pPr>
        <w:pStyle w:val="ConsPlusNonformat"/>
        <w:jc w:val="both"/>
      </w:pPr>
      <w:r>
        <w:t>расчет размера субсидии, __________% годовых.</w:t>
      </w:r>
    </w:p>
    <w:p w:rsidR="009C19E8" w:rsidRDefault="009C19E8">
      <w:pPr>
        <w:pStyle w:val="ConsPlusNonformat"/>
        <w:jc w:val="both"/>
      </w:pPr>
      <w:r>
        <w:t xml:space="preserve">    5.  Курс  рубля  к иностранной валюте, установленный Центральным банком</w:t>
      </w:r>
    </w:p>
    <w:p w:rsidR="009C19E8" w:rsidRDefault="009C19E8">
      <w:pPr>
        <w:pStyle w:val="ConsPlusNonformat"/>
        <w:jc w:val="both"/>
      </w:pPr>
      <w:r>
        <w:t>Российской  Федерации  на  дату  уплаты  процентов  по кредиту (займу) (при</w:t>
      </w:r>
    </w:p>
    <w:p w:rsidR="009C19E8" w:rsidRDefault="009C19E8">
      <w:pPr>
        <w:pStyle w:val="ConsPlusNonformat"/>
        <w:jc w:val="both"/>
      </w:pPr>
      <w:r>
        <w:t>получении кредита (займа) в иностранной валюте), ___________ рублей.</w:t>
      </w:r>
    </w:p>
    <w:p w:rsidR="009C19E8" w:rsidRDefault="009C19E8">
      <w:pPr>
        <w:pStyle w:val="ConsPlusNonformat"/>
        <w:jc w:val="both"/>
      </w:pPr>
      <w:bookmarkStart w:id="52" w:name="P906"/>
      <w:bookmarkEnd w:id="52"/>
      <w:r>
        <w:t xml:space="preserve">    6. Расчет размера субсидии:</w:t>
      </w:r>
    </w:p>
    <w:p w:rsidR="009C19E8" w:rsidRDefault="009C19E8">
      <w:pPr>
        <w:pStyle w:val="ConsPlusNonformat"/>
        <w:jc w:val="both"/>
      </w:pPr>
      <w:r>
        <w:t xml:space="preserve">    За счет средств федерального бюджета:</w:t>
      </w:r>
    </w:p>
    <w:p w:rsidR="009C19E8" w:rsidRDefault="009C19E8">
      <w:pPr>
        <w:pStyle w:val="ConsPlusNormal"/>
        <w:jc w:val="both"/>
      </w:pPr>
    </w:p>
    <w:p w:rsidR="009C19E8" w:rsidRDefault="009C19E8">
      <w:pPr>
        <w:sectPr w:rsidR="009C19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1414"/>
        <w:gridCol w:w="3685"/>
        <w:gridCol w:w="4819"/>
        <w:gridCol w:w="3628"/>
      </w:tblGrid>
      <w:tr w:rsidR="009C19E8">
        <w:tc>
          <w:tcPr>
            <w:tcW w:w="1744" w:type="dxa"/>
          </w:tcPr>
          <w:p w:rsidR="009C19E8" w:rsidRDefault="009C19E8">
            <w:pPr>
              <w:pStyle w:val="ConsPlusNormal"/>
              <w:jc w:val="center"/>
            </w:pPr>
            <w:r>
              <w:lastRenderedPageBreak/>
              <w:t xml:space="preserve">Остаток ссудной задолженности, исходя из которого начисляется субсидия (рублей) </w:t>
            </w:r>
            <w:hyperlink w:anchor="P990" w:history="1">
              <w:r>
                <w:rPr>
                  <w:color w:val="0000FF"/>
                </w:rPr>
                <w:t>&lt;3&gt;</w:t>
              </w:r>
            </w:hyperlink>
          </w:p>
        </w:tc>
        <w:tc>
          <w:tcPr>
            <w:tcW w:w="1414" w:type="dxa"/>
          </w:tcPr>
          <w:p w:rsidR="009C19E8" w:rsidRDefault="009C19E8">
            <w:pPr>
              <w:pStyle w:val="ConsPlusNormal"/>
              <w:jc w:val="center"/>
            </w:pPr>
            <w:r>
              <w:t>Количество дней пользования кредитом (займом) в расчетном периоде</w:t>
            </w:r>
          </w:p>
        </w:tc>
        <w:tc>
          <w:tcPr>
            <w:tcW w:w="3685" w:type="dxa"/>
          </w:tcPr>
          <w:p w:rsidR="009C19E8" w:rsidRDefault="009C19E8">
            <w:pPr>
              <w:pStyle w:val="ConsPlusNonformat"/>
              <w:jc w:val="both"/>
            </w:pPr>
            <w:r>
              <w:t>Размер субсидии (рублей),</w:t>
            </w:r>
          </w:p>
          <w:p w:rsidR="009C19E8" w:rsidRDefault="009C19E8">
            <w:pPr>
              <w:pStyle w:val="ConsPlusNonformat"/>
              <w:jc w:val="both"/>
            </w:pPr>
            <w:r>
              <w:t xml:space="preserve">гр. 1 x гр. 2 x п. 1 </w:t>
            </w:r>
            <w:hyperlink w:anchor="P991" w:history="1">
              <w:r>
                <w:rPr>
                  <w:color w:val="0000FF"/>
                </w:rPr>
                <w:t>&lt;4&gt;</w:t>
              </w:r>
            </w:hyperlink>
          </w:p>
          <w:p w:rsidR="009C19E8" w:rsidRDefault="009C19E8">
            <w:pPr>
              <w:pStyle w:val="ConsPlusNonformat"/>
              <w:jc w:val="both"/>
            </w:pPr>
            <w:r>
              <w:t>-------------------------</w:t>
            </w:r>
          </w:p>
          <w:p w:rsidR="009C19E8" w:rsidRDefault="009C19E8">
            <w:pPr>
              <w:pStyle w:val="ConsPlusNonformat"/>
              <w:jc w:val="both"/>
            </w:pPr>
            <w:r>
              <w:t xml:space="preserve">  100% x 365 (366) дней</w:t>
            </w:r>
          </w:p>
        </w:tc>
        <w:tc>
          <w:tcPr>
            <w:tcW w:w="4819" w:type="dxa"/>
          </w:tcPr>
          <w:p w:rsidR="009C19E8" w:rsidRDefault="009C19E8">
            <w:pPr>
              <w:pStyle w:val="ConsPlusNonformat"/>
              <w:jc w:val="both"/>
            </w:pPr>
            <w:r>
              <w:t xml:space="preserve">   Размер субсидии (рублей),</w:t>
            </w:r>
          </w:p>
          <w:p w:rsidR="009C19E8" w:rsidRDefault="009C19E8">
            <w:pPr>
              <w:pStyle w:val="ConsPlusNonformat"/>
              <w:jc w:val="both"/>
            </w:pPr>
            <w:r>
              <w:t xml:space="preserve">гр. 1 x гр. 2 x п. 4 </w:t>
            </w:r>
            <w:hyperlink w:anchor="P994" w:history="1">
              <w:r>
                <w:rPr>
                  <w:color w:val="0000FF"/>
                </w:rPr>
                <w:t>&lt;6&gt;</w:t>
              </w:r>
            </w:hyperlink>
            <w:r>
              <w:t xml:space="preserve"> x Ст  </w:t>
            </w:r>
            <w:hyperlink w:anchor="P992" w:history="1">
              <w:r>
                <w:rPr>
                  <w:color w:val="0000FF"/>
                </w:rPr>
                <w:t>&lt;5&gt;</w:t>
              </w:r>
            </w:hyperlink>
          </w:p>
          <w:p w:rsidR="009C19E8" w:rsidRDefault="009C19E8">
            <w:pPr>
              <w:pStyle w:val="ConsPlusNonformat"/>
              <w:jc w:val="both"/>
            </w:pPr>
            <w:r>
              <w:t xml:space="preserve">                             1</w:t>
            </w:r>
          </w:p>
          <w:p w:rsidR="009C19E8" w:rsidRDefault="009C19E8">
            <w:pPr>
              <w:pStyle w:val="ConsPlusNonformat"/>
              <w:jc w:val="both"/>
            </w:pPr>
            <w:r>
              <w:t>----------------------------------</w:t>
            </w:r>
          </w:p>
          <w:p w:rsidR="009C19E8" w:rsidRDefault="009C19E8">
            <w:pPr>
              <w:pStyle w:val="ConsPlusNonformat"/>
              <w:jc w:val="both"/>
            </w:pPr>
            <w:r>
              <w:t xml:space="preserve">  100% x 365 (366) дней x 100%</w:t>
            </w:r>
          </w:p>
        </w:tc>
        <w:tc>
          <w:tcPr>
            <w:tcW w:w="3628" w:type="dxa"/>
          </w:tcPr>
          <w:p w:rsidR="009C19E8" w:rsidRDefault="009C19E8">
            <w:pPr>
              <w:pStyle w:val="ConsPlusNonformat"/>
              <w:jc w:val="both"/>
            </w:pPr>
            <w:r>
              <w:t>Размер субсидии (рублей),</w:t>
            </w:r>
          </w:p>
          <w:p w:rsidR="009C19E8" w:rsidRDefault="009C19E8">
            <w:pPr>
              <w:pStyle w:val="ConsPlusNonformat"/>
              <w:jc w:val="both"/>
            </w:pPr>
            <w:r>
              <w:t xml:space="preserve">   гр. 1 x гр. 2 x п. 2</w:t>
            </w:r>
          </w:p>
          <w:p w:rsidR="009C19E8" w:rsidRDefault="009C19E8">
            <w:pPr>
              <w:pStyle w:val="ConsPlusNonformat"/>
              <w:jc w:val="both"/>
            </w:pPr>
            <w:r>
              <w:t xml:space="preserve">  ---------------------</w:t>
            </w:r>
          </w:p>
          <w:p w:rsidR="009C19E8" w:rsidRDefault="009C19E8">
            <w:pPr>
              <w:pStyle w:val="ConsPlusNonformat"/>
              <w:jc w:val="both"/>
            </w:pPr>
            <w:r>
              <w:t xml:space="preserve">  100% x 365 (366) дней</w:t>
            </w:r>
          </w:p>
        </w:tc>
      </w:tr>
      <w:tr w:rsidR="009C19E8">
        <w:tc>
          <w:tcPr>
            <w:tcW w:w="1744" w:type="dxa"/>
          </w:tcPr>
          <w:p w:rsidR="009C19E8" w:rsidRDefault="009C19E8">
            <w:pPr>
              <w:pStyle w:val="ConsPlusNormal"/>
              <w:jc w:val="center"/>
            </w:pPr>
            <w:r>
              <w:t>1</w:t>
            </w:r>
          </w:p>
        </w:tc>
        <w:tc>
          <w:tcPr>
            <w:tcW w:w="1414" w:type="dxa"/>
          </w:tcPr>
          <w:p w:rsidR="009C19E8" w:rsidRDefault="009C19E8">
            <w:pPr>
              <w:pStyle w:val="ConsPlusNormal"/>
              <w:jc w:val="center"/>
            </w:pPr>
            <w:r>
              <w:t>2</w:t>
            </w:r>
          </w:p>
        </w:tc>
        <w:tc>
          <w:tcPr>
            <w:tcW w:w="3685" w:type="dxa"/>
          </w:tcPr>
          <w:p w:rsidR="009C19E8" w:rsidRDefault="009C19E8">
            <w:pPr>
              <w:pStyle w:val="ConsPlusNormal"/>
              <w:jc w:val="center"/>
            </w:pPr>
            <w:r>
              <w:t>3</w:t>
            </w:r>
          </w:p>
        </w:tc>
        <w:tc>
          <w:tcPr>
            <w:tcW w:w="4819" w:type="dxa"/>
          </w:tcPr>
          <w:p w:rsidR="009C19E8" w:rsidRDefault="009C19E8">
            <w:pPr>
              <w:pStyle w:val="ConsPlusNormal"/>
              <w:jc w:val="center"/>
            </w:pPr>
            <w:r>
              <w:t>4</w:t>
            </w:r>
          </w:p>
        </w:tc>
        <w:tc>
          <w:tcPr>
            <w:tcW w:w="3628" w:type="dxa"/>
          </w:tcPr>
          <w:p w:rsidR="009C19E8" w:rsidRDefault="009C19E8">
            <w:pPr>
              <w:pStyle w:val="ConsPlusNormal"/>
              <w:jc w:val="center"/>
            </w:pPr>
            <w:r>
              <w:t>5</w:t>
            </w:r>
          </w:p>
        </w:tc>
      </w:tr>
      <w:tr w:rsidR="009C19E8">
        <w:tc>
          <w:tcPr>
            <w:tcW w:w="1744" w:type="dxa"/>
          </w:tcPr>
          <w:p w:rsidR="009C19E8" w:rsidRDefault="009C19E8">
            <w:pPr>
              <w:pStyle w:val="ConsPlusNormal"/>
            </w:pPr>
          </w:p>
        </w:tc>
        <w:tc>
          <w:tcPr>
            <w:tcW w:w="1414" w:type="dxa"/>
          </w:tcPr>
          <w:p w:rsidR="009C19E8" w:rsidRDefault="009C19E8">
            <w:pPr>
              <w:pStyle w:val="ConsPlusNormal"/>
            </w:pPr>
          </w:p>
        </w:tc>
        <w:tc>
          <w:tcPr>
            <w:tcW w:w="3685" w:type="dxa"/>
          </w:tcPr>
          <w:p w:rsidR="009C19E8" w:rsidRDefault="009C19E8">
            <w:pPr>
              <w:pStyle w:val="ConsPlusNormal"/>
            </w:pPr>
          </w:p>
        </w:tc>
        <w:tc>
          <w:tcPr>
            <w:tcW w:w="4819" w:type="dxa"/>
          </w:tcPr>
          <w:p w:rsidR="009C19E8" w:rsidRDefault="009C19E8">
            <w:pPr>
              <w:pStyle w:val="ConsPlusNormal"/>
            </w:pPr>
          </w:p>
        </w:tc>
        <w:tc>
          <w:tcPr>
            <w:tcW w:w="3628" w:type="dxa"/>
          </w:tcPr>
          <w:p w:rsidR="009C19E8" w:rsidRDefault="009C19E8">
            <w:pPr>
              <w:pStyle w:val="ConsPlusNormal"/>
            </w:pPr>
          </w:p>
        </w:tc>
      </w:tr>
    </w:tbl>
    <w:p w:rsidR="009C19E8" w:rsidRDefault="009C19E8">
      <w:pPr>
        <w:pStyle w:val="ConsPlusNormal"/>
        <w:jc w:val="both"/>
      </w:pPr>
    </w:p>
    <w:p w:rsidR="009C19E8" w:rsidRDefault="009C19E8">
      <w:pPr>
        <w:pStyle w:val="ConsPlusNonformat"/>
        <w:jc w:val="both"/>
      </w:pPr>
      <w:r>
        <w:t xml:space="preserve">    Размер  предоставляемой  субсидии  (минимальная величина из граф 3 и 4)</w:t>
      </w:r>
    </w:p>
    <w:p w:rsidR="009C19E8" w:rsidRDefault="009C19E8">
      <w:pPr>
        <w:pStyle w:val="ConsPlusNonformat"/>
        <w:jc w:val="both"/>
      </w:pPr>
      <w:hyperlink w:anchor="P996" w:history="1">
        <w:r>
          <w:rPr>
            <w:color w:val="0000FF"/>
          </w:rPr>
          <w:t>&lt;7&gt;</w:t>
        </w:r>
      </w:hyperlink>
      <w:r>
        <w:t xml:space="preserve"> _________________________________________________________ рублей.</w:t>
      </w:r>
    </w:p>
    <w:p w:rsidR="009C19E8" w:rsidRDefault="009C19E8">
      <w:pPr>
        <w:pStyle w:val="ConsPlusNonformat"/>
        <w:jc w:val="both"/>
      </w:pPr>
      <w:r>
        <w:t xml:space="preserve">                             (сумма прописью)</w:t>
      </w:r>
    </w:p>
    <w:p w:rsidR="009C19E8" w:rsidRDefault="009C19E8">
      <w:pPr>
        <w:pStyle w:val="ConsPlusNonformat"/>
        <w:jc w:val="both"/>
      </w:pPr>
    </w:p>
    <w:p w:rsidR="009C19E8" w:rsidRDefault="009C19E8">
      <w:pPr>
        <w:pStyle w:val="ConsPlusNonformat"/>
        <w:jc w:val="both"/>
      </w:pPr>
      <w:r>
        <w:t xml:space="preserve">    За счет средств краевого бюджета:</w:t>
      </w:r>
    </w:p>
    <w:p w:rsidR="009C19E8" w:rsidRDefault="009C19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1414"/>
        <w:gridCol w:w="5272"/>
        <w:gridCol w:w="3685"/>
        <w:gridCol w:w="4762"/>
      </w:tblGrid>
      <w:tr w:rsidR="009C19E8">
        <w:tc>
          <w:tcPr>
            <w:tcW w:w="1744" w:type="dxa"/>
          </w:tcPr>
          <w:p w:rsidR="009C19E8" w:rsidRDefault="009C19E8">
            <w:pPr>
              <w:pStyle w:val="ConsPlusNormal"/>
              <w:jc w:val="center"/>
            </w:pPr>
            <w:r>
              <w:t xml:space="preserve">Остаток ссудной задолженности, исходя из которого начисляется субсидия (рублей) </w:t>
            </w:r>
            <w:hyperlink w:anchor="P990" w:history="1">
              <w:r>
                <w:rPr>
                  <w:color w:val="0000FF"/>
                </w:rPr>
                <w:t>&lt;3&gt;</w:t>
              </w:r>
            </w:hyperlink>
          </w:p>
        </w:tc>
        <w:tc>
          <w:tcPr>
            <w:tcW w:w="1414" w:type="dxa"/>
          </w:tcPr>
          <w:p w:rsidR="009C19E8" w:rsidRDefault="009C19E8">
            <w:pPr>
              <w:pStyle w:val="ConsPlusNormal"/>
              <w:jc w:val="center"/>
            </w:pPr>
            <w:r>
              <w:t>Количество дней пользования кредитом (займом) в расчетном периоде</w:t>
            </w:r>
          </w:p>
        </w:tc>
        <w:tc>
          <w:tcPr>
            <w:tcW w:w="5272" w:type="dxa"/>
          </w:tcPr>
          <w:p w:rsidR="009C19E8" w:rsidRDefault="009C19E8">
            <w:pPr>
              <w:pStyle w:val="ConsPlusNonformat"/>
              <w:jc w:val="both"/>
            </w:pPr>
            <w:r>
              <w:t xml:space="preserve">     Размер субсидии (рублей),</w:t>
            </w:r>
          </w:p>
          <w:p w:rsidR="009C19E8" w:rsidRDefault="009C19E8">
            <w:pPr>
              <w:pStyle w:val="ConsPlusNonformat"/>
              <w:jc w:val="both"/>
            </w:pPr>
            <w:r>
              <w:t xml:space="preserve">гр. 1 x гр. 2 x (п. 1 </w:t>
            </w:r>
            <w:hyperlink w:anchor="P991" w:history="1">
              <w:r>
                <w:rPr>
                  <w:color w:val="0000FF"/>
                </w:rPr>
                <w:t>&lt;4&gt;</w:t>
              </w:r>
            </w:hyperlink>
            <w:r>
              <w:t xml:space="preserve"> - п. 4 </w:t>
            </w:r>
            <w:hyperlink w:anchor="P994" w:history="1">
              <w:r>
                <w:rPr>
                  <w:color w:val="0000FF"/>
                </w:rPr>
                <w:t>&lt;6&gt;</w:t>
              </w:r>
            </w:hyperlink>
            <w:r>
              <w:t>)</w:t>
            </w:r>
          </w:p>
          <w:p w:rsidR="009C19E8" w:rsidRDefault="009C19E8">
            <w:pPr>
              <w:pStyle w:val="ConsPlusNonformat"/>
              <w:jc w:val="both"/>
            </w:pPr>
            <w:r>
              <w:t>-------------------------------------</w:t>
            </w:r>
          </w:p>
          <w:p w:rsidR="009C19E8" w:rsidRDefault="009C19E8">
            <w:pPr>
              <w:pStyle w:val="ConsPlusNonformat"/>
              <w:jc w:val="both"/>
            </w:pPr>
            <w:r>
              <w:t xml:space="preserve">       100% x 365 (366) дней</w:t>
            </w:r>
          </w:p>
        </w:tc>
        <w:tc>
          <w:tcPr>
            <w:tcW w:w="3685" w:type="dxa"/>
          </w:tcPr>
          <w:p w:rsidR="009C19E8" w:rsidRDefault="009C19E8">
            <w:pPr>
              <w:pStyle w:val="ConsPlusNonformat"/>
              <w:jc w:val="both"/>
            </w:pPr>
            <w:r>
              <w:t>Размер субсидии (рублей),</w:t>
            </w:r>
          </w:p>
          <w:p w:rsidR="009C19E8" w:rsidRDefault="009C19E8">
            <w:pPr>
              <w:pStyle w:val="ConsPlusNonformat"/>
              <w:jc w:val="both"/>
            </w:pPr>
            <w:r>
              <w:t xml:space="preserve"> гр. 1 x гр. 2 x Ст  </w:t>
            </w:r>
            <w:hyperlink w:anchor="P992" w:history="1">
              <w:r>
                <w:rPr>
                  <w:color w:val="0000FF"/>
                </w:rPr>
                <w:t>&lt;5&gt;</w:t>
              </w:r>
            </w:hyperlink>
          </w:p>
          <w:p w:rsidR="009C19E8" w:rsidRDefault="009C19E8">
            <w:pPr>
              <w:pStyle w:val="ConsPlusNonformat"/>
              <w:jc w:val="both"/>
            </w:pPr>
            <w:r>
              <w:t xml:space="preserve">                   2</w:t>
            </w:r>
          </w:p>
          <w:p w:rsidR="009C19E8" w:rsidRDefault="009C19E8">
            <w:pPr>
              <w:pStyle w:val="ConsPlusNonformat"/>
              <w:jc w:val="both"/>
            </w:pPr>
            <w:r>
              <w:t xml:space="preserve"> -----------------------</w:t>
            </w:r>
          </w:p>
          <w:p w:rsidR="009C19E8" w:rsidRDefault="009C19E8">
            <w:pPr>
              <w:pStyle w:val="ConsPlusNonformat"/>
              <w:jc w:val="both"/>
            </w:pPr>
            <w:r>
              <w:t xml:space="preserve">  100% x 365 (366) дней</w:t>
            </w:r>
          </w:p>
        </w:tc>
        <w:tc>
          <w:tcPr>
            <w:tcW w:w="4762" w:type="dxa"/>
          </w:tcPr>
          <w:p w:rsidR="009C19E8" w:rsidRDefault="009C19E8">
            <w:pPr>
              <w:pStyle w:val="ConsPlusNonformat"/>
              <w:jc w:val="both"/>
            </w:pPr>
            <w:r>
              <w:t xml:space="preserve">   Размер субсидии (рублей),</w:t>
            </w:r>
          </w:p>
          <w:p w:rsidR="009C19E8" w:rsidRDefault="009C19E8">
            <w:pPr>
              <w:pStyle w:val="ConsPlusNonformat"/>
              <w:jc w:val="both"/>
            </w:pPr>
            <w:r>
              <w:t xml:space="preserve">гр. 1 x гр. 2 x (п. 2 - п. 4 </w:t>
            </w:r>
            <w:hyperlink w:anchor="P994" w:history="1">
              <w:r>
                <w:rPr>
                  <w:color w:val="0000FF"/>
                </w:rPr>
                <w:t>&lt;6&gt;</w:t>
              </w:r>
            </w:hyperlink>
            <w:r>
              <w:t>)</w:t>
            </w:r>
          </w:p>
          <w:p w:rsidR="009C19E8" w:rsidRDefault="009C19E8">
            <w:pPr>
              <w:pStyle w:val="ConsPlusNonformat"/>
              <w:jc w:val="both"/>
            </w:pPr>
            <w:r>
              <w:t>---------------------------------</w:t>
            </w:r>
          </w:p>
          <w:p w:rsidR="009C19E8" w:rsidRDefault="009C19E8">
            <w:pPr>
              <w:pStyle w:val="ConsPlusNonformat"/>
              <w:jc w:val="both"/>
            </w:pPr>
            <w:r>
              <w:t xml:space="preserve">     100% x 365 (366) дней</w:t>
            </w:r>
          </w:p>
        </w:tc>
      </w:tr>
      <w:tr w:rsidR="009C19E8">
        <w:tc>
          <w:tcPr>
            <w:tcW w:w="1744" w:type="dxa"/>
          </w:tcPr>
          <w:p w:rsidR="009C19E8" w:rsidRDefault="009C19E8">
            <w:pPr>
              <w:pStyle w:val="ConsPlusNormal"/>
              <w:jc w:val="center"/>
            </w:pPr>
            <w:r>
              <w:t>1</w:t>
            </w:r>
          </w:p>
        </w:tc>
        <w:tc>
          <w:tcPr>
            <w:tcW w:w="1414" w:type="dxa"/>
          </w:tcPr>
          <w:p w:rsidR="009C19E8" w:rsidRDefault="009C19E8">
            <w:pPr>
              <w:pStyle w:val="ConsPlusNormal"/>
              <w:jc w:val="center"/>
            </w:pPr>
            <w:r>
              <w:t>2</w:t>
            </w:r>
          </w:p>
        </w:tc>
        <w:tc>
          <w:tcPr>
            <w:tcW w:w="5272" w:type="dxa"/>
          </w:tcPr>
          <w:p w:rsidR="009C19E8" w:rsidRDefault="009C19E8">
            <w:pPr>
              <w:pStyle w:val="ConsPlusNormal"/>
              <w:jc w:val="center"/>
            </w:pPr>
            <w:r>
              <w:t>3</w:t>
            </w:r>
          </w:p>
        </w:tc>
        <w:tc>
          <w:tcPr>
            <w:tcW w:w="3685" w:type="dxa"/>
          </w:tcPr>
          <w:p w:rsidR="009C19E8" w:rsidRDefault="009C19E8">
            <w:pPr>
              <w:pStyle w:val="ConsPlusNormal"/>
              <w:jc w:val="center"/>
            </w:pPr>
            <w:r>
              <w:t>4</w:t>
            </w:r>
          </w:p>
        </w:tc>
        <w:tc>
          <w:tcPr>
            <w:tcW w:w="4762" w:type="dxa"/>
          </w:tcPr>
          <w:p w:rsidR="009C19E8" w:rsidRDefault="009C19E8">
            <w:pPr>
              <w:pStyle w:val="ConsPlusNormal"/>
              <w:jc w:val="center"/>
            </w:pPr>
            <w:r>
              <w:t>5</w:t>
            </w:r>
          </w:p>
        </w:tc>
      </w:tr>
      <w:tr w:rsidR="009C19E8">
        <w:tc>
          <w:tcPr>
            <w:tcW w:w="1744" w:type="dxa"/>
          </w:tcPr>
          <w:p w:rsidR="009C19E8" w:rsidRDefault="009C19E8">
            <w:pPr>
              <w:pStyle w:val="ConsPlusNormal"/>
            </w:pPr>
          </w:p>
        </w:tc>
        <w:tc>
          <w:tcPr>
            <w:tcW w:w="1414" w:type="dxa"/>
          </w:tcPr>
          <w:p w:rsidR="009C19E8" w:rsidRDefault="009C19E8">
            <w:pPr>
              <w:pStyle w:val="ConsPlusNormal"/>
            </w:pPr>
          </w:p>
        </w:tc>
        <w:tc>
          <w:tcPr>
            <w:tcW w:w="5272" w:type="dxa"/>
          </w:tcPr>
          <w:p w:rsidR="009C19E8" w:rsidRDefault="009C19E8">
            <w:pPr>
              <w:pStyle w:val="ConsPlusNormal"/>
            </w:pPr>
          </w:p>
        </w:tc>
        <w:tc>
          <w:tcPr>
            <w:tcW w:w="3685" w:type="dxa"/>
          </w:tcPr>
          <w:p w:rsidR="009C19E8" w:rsidRDefault="009C19E8">
            <w:pPr>
              <w:pStyle w:val="ConsPlusNormal"/>
            </w:pPr>
          </w:p>
        </w:tc>
        <w:tc>
          <w:tcPr>
            <w:tcW w:w="4762" w:type="dxa"/>
          </w:tcPr>
          <w:p w:rsidR="009C19E8" w:rsidRDefault="009C19E8">
            <w:pPr>
              <w:pStyle w:val="ConsPlusNormal"/>
            </w:pPr>
          </w:p>
        </w:tc>
      </w:tr>
    </w:tbl>
    <w:p w:rsidR="009C19E8" w:rsidRDefault="009C19E8">
      <w:pPr>
        <w:pStyle w:val="ConsPlusNormal"/>
        <w:jc w:val="both"/>
      </w:pPr>
    </w:p>
    <w:p w:rsidR="009C19E8" w:rsidRDefault="009C19E8">
      <w:pPr>
        <w:pStyle w:val="ConsPlusNonformat"/>
        <w:jc w:val="both"/>
      </w:pPr>
      <w:r>
        <w:t xml:space="preserve">    Размер  предоставляемой  субсидии (минимальная  величина из граф 3 и 4)</w:t>
      </w:r>
    </w:p>
    <w:p w:rsidR="009C19E8" w:rsidRDefault="009C19E8">
      <w:pPr>
        <w:pStyle w:val="ConsPlusNonformat"/>
        <w:jc w:val="both"/>
      </w:pPr>
      <w:hyperlink w:anchor="P996" w:history="1">
        <w:r>
          <w:rPr>
            <w:color w:val="0000FF"/>
          </w:rPr>
          <w:t>&lt;7&gt;</w:t>
        </w:r>
      </w:hyperlink>
      <w:r>
        <w:t xml:space="preserve"> _______________________________________________________________ рублей.</w:t>
      </w:r>
    </w:p>
    <w:p w:rsidR="009C19E8" w:rsidRDefault="009C19E8">
      <w:pPr>
        <w:pStyle w:val="ConsPlusNonformat"/>
        <w:jc w:val="both"/>
      </w:pPr>
      <w:r>
        <w:t xml:space="preserve">                             (сумма прописью)</w:t>
      </w:r>
    </w:p>
    <w:p w:rsidR="009C19E8" w:rsidRDefault="009C19E8">
      <w:pPr>
        <w:pStyle w:val="ConsPlusNonformat"/>
        <w:jc w:val="both"/>
      </w:pPr>
      <w:r>
        <w:t xml:space="preserve">    Проценты,  начисленные в соответствии с заключенным кредитным договором</w:t>
      </w:r>
    </w:p>
    <w:p w:rsidR="009C19E8" w:rsidRDefault="009C19E8">
      <w:pPr>
        <w:pStyle w:val="ConsPlusNonformat"/>
        <w:jc w:val="both"/>
      </w:pPr>
      <w:r>
        <w:t>(договором займа), уплачены своевременно и в полном объеме.</w:t>
      </w:r>
    </w:p>
    <w:p w:rsidR="009C19E8" w:rsidRDefault="009C19E8">
      <w:pPr>
        <w:pStyle w:val="ConsPlusNonformat"/>
        <w:jc w:val="both"/>
      </w:pPr>
    </w:p>
    <w:p w:rsidR="009C19E8" w:rsidRDefault="009C19E8">
      <w:pPr>
        <w:pStyle w:val="ConsPlusNonformat"/>
        <w:jc w:val="both"/>
      </w:pPr>
      <w:r>
        <w:t>Руководитель получателя субсидии     _______________    ___________________</w:t>
      </w:r>
    </w:p>
    <w:p w:rsidR="009C19E8" w:rsidRDefault="009C19E8">
      <w:pPr>
        <w:pStyle w:val="ConsPlusNonformat"/>
        <w:jc w:val="both"/>
      </w:pPr>
      <w:r>
        <w:t xml:space="preserve">                                        (подпись)              (ФИО)</w:t>
      </w:r>
    </w:p>
    <w:p w:rsidR="009C19E8" w:rsidRDefault="009C19E8">
      <w:pPr>
        <w:pStyle w:val="ConsPlusNonformat"/>
        <w:jc w:val="both"/>
      </w:pPr>
      <w:r>
        <w:t>М.П. (при наличии)</w:t>
      </w:r>
    </w:p>
    <w:p w:rsidR="009C19E8" w:rsidRDefault="009C19E8">
      <w:pPr>
        <w:pStyle w:val="ConsPlusNonformat"/>
        <w:jc w:val="both"/>
      </w:pPr>
    </w:p>
    <w:p w:rsidR="009C19E8" w:rsidRDefault="009C19E8">
      <w:pPr>
        <w:pStyle w:val="ConsPlusNonformat"/>
        <w:jc w:val="both"/>
      </w:pPr>
      <w:r>
        <w:t>"__" _______________ 20__ г.</w:t>
      </w:r>
    </w:p>
    <w:p w:rsidR="009C19E8" w:rsidRDefault="009C19E8">
      <w:pPr>
        <w:pStyle w:val="ConsPlusNonformat"/>
        <w:jc w:val="both"/>
      </w:pPr>
    </w:p>
    <w:p w:rsidR="009C19E8" w:rsidRDefault="009C19E8">
      <w:pPr>
        <w:pStyle w:val="ConsPlusNonformat"/>
        <w:jc w:val="both"/>
      </w:pPr>
      <w:r>
        <w:t>Уполномоченное лицо</w:t>
      </w:r>
    </w:p>
    <w:p w:rsidR="009C19E8" w:rsidRDefault="009C19E8">
      <w:pPr>
        <w:pStyle w:val="ConsPlusNonformat"/>
        <w:jc w:val="both"/>
      </w:pPr>
      <w:r>
        <w:t>исполнительного органа местного</w:t>
      </w:r>
    </w:p>
    <w:p w:rsidR="009C19E8" w:rsidRDefault="009C19E8">
      <w:pPr>
        <w:pStyle w:val="ConsPlusNonformat"/>
        <w:jc w:val="both"/>
      </w:pPr>
      <w:r>
        <w:t>самоуправления муниципального</w:t>
      </w:r>
    </w:p>
    <w:p w:rsidR="009C19E8" w:rsidRDefault="009C19E8">
      <w:pPr>
        <w:pStyle w:val="ConsPlusNonformat"/>
        <w:jc w:val="both"/>
      </w:pPr>
      <w:r>
        <w:t xml:space="preserve">района Красноярского края </w:t>
      </w:r>
      <w:hyperlink w:anchor="P997" w:history="1">
        <w:r>
          <w:rPr>
            <w:color w:val="0000FF"/>
          </w:rPr>
          <w:t>&lt;8&gt;</w:t>
        </w:r>
      </w:hyperlink>
      <w:r>
        <w:t xml:space="preserve">        _______________    ___________________</w:t>
      </w:r>
    </w:p>
    <w:p w:rsidR="009C19E8" w:rsidRDefault="009C19E8">
      <w:pPr>
        <w:pStyle w:val="ConsPlusNonformat"/>
        <w:jc w:val="both"/>
      </w:pPr>
      <w:r>
        <w:t xml:space="preserve">                                        (подпись)              (ФИО)</w:t>
      </w:r>
    </w:p>
    <w:p w:rsidR="009C19E8" w:rsidRDefault="009C19E8">
      <w:pPr>
        <w:pStyle w:val="ConsPlusNonformat"/>
        <w:jc w:val="both"/>
      </w:pPr>
      <w:r>
        <w:t>М.П.</w:t>
      </w:r>
    </w:p>
    <w:p w:rsidR="009C19E8" w:rsidRDefault="009C19E8">
      <w:pPr>
        <w:sectPr w:rsidR="009C19E8">
          <w:pgSz w:w="16838" w:h="11905" w:orient="landscape"/>
          <w:pgMar w:top="1701" w:right="1134" w:bottom="850" w:left="1134" w:header="0" w:footer="0" w:gutter="0"/>
          <w:cols w:space="720"/>
        </w:sectPr>
      </w:pPr>
    </w:p>
    <w:p w:rsidR="009C19E8" w:rsidRDefault="009C19E8">
      <w:pPr>
        <w:pStyle w:val="ConsPlusNonformat"/>
        <w:jc w:val="both"/>
      </w:pPr>
    </w:p>
    <w:p w:rsidR="009C19E8" w:rsidRDefault="009C19E8">
      <w:pPr>
        <w:pStyle w:val="ConsPlusNonformat"/>
        <w:jc w:val="both"/>
      </w:pPr>
      <w:r>
        <w:t>"__" _______________ 20__ г.</w:t>
      </w:r>
    </w:p>
    <w:p w:rsidR="009C19E8" w:rsidRDefault="009C19E8">
      <w:pPr>
        <w:pStyle w:val="ConsPlusNormal"/>
        <w:ind w:firstLine="540"/>
        <w:jc w:val="both"/>
      </w:pPr>
      <w:r>
        <w:t>--------------------------------</w:t>
      </w:r>
    </w:p>
    <w:p w:rsidR="009C19E8" w:rsidRDefault="009C19E8">
      <w:pPr>
        <w:pStyle w:val="ConsPlusNormal"/>
        <w:spacing w:before="220"/>
        <w:ind w:firstLine="540"/>
        <w:jc w:val="both"/>
      </w:pPr>
      <w:bookmarkStart w:id="53" w:name="P988"/>
      <w:bookmarkEnd w:id="53"/>
      <w:r>
        <w:t>&lt;1&gt; В случае привлечения кредита (займа) на рефинансирование размер полученного кредита (займа) равен остатку ссудной задолженности.</w:t>
      </w:r>
    </w:p>
    <w:p w:rsidR="009C19E8" w:rsidRDefault="009C19E8">
      <w:pPr>
        <w:pStyle w:val="ConsPlusNormal"/>
        <w:spacing w:before="220"/>
        <w:ind w:firstLine="540"/>
        <w:jc w:val="both"/>
      </w:pPr>
      <w:bookmarkStart w:id="54" w:name="P989"/>
      <w:bookmarkEnd w:id="54"/>
      <w:r>
        <w:t>&lt;2&gt;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9C19E8" w:rsidRDefault="009C19E8">
      <w:pPr>
        <w:pStyle w:val="ConsPlusNormal"/>
        <w:spacing w:before="220"/>
        <w:ind w:firstLine="540"/>
        <w:jc w:val="both"/>
      </w:pPr>
      <w:bookmarkStart w:id="55" w:name="P990"/>
      <w:bookmarkEnd w:id="55"/>
      <w:r>
        <w:t>&lt;3&gt; В случае привлечения кредита (займа) в иностранной валюте остаток ссудной задолженности определяется исходя из остатка ссудной задолженности в иностранной валюте и курса рубля к иностранной валюте (</w:t>
      </w:r>
      <w:hyperlink w:anchor="P906" w:history="1">
        <w:r>
          <w:rPr>
            <w:color w:val="0000FF"/>
          </w:rPr>
          <w:t>пункт 6</w:t>
        </w:r>
      </w:hyperlink>
      <w:r>
        <w:t xml:space="preserve"> информации).</w:t>
      </w:r>
    </w:p>
    <w:p w:rsidR="009C19E8" w:rsidRDefault="009C19E8">
      <w:pPr>
        <w:pStyle w:val="ConsPlusNormal"/>
        <w:spacing w:before="220"/>
        <w:ind w:firstLine="540"/>
        <w:jc w:val="both"/>
      </w:pPr>
      <w:bookmarkStart w:id="56" w:name="P991"/>
      <w:bookmarkEnd w:id="56"/>
      <w:r>
        <w:t>&lt;4&gt; В случае наличия дополнительного соглашения (банковского уведомления) к кредитному договору (договору займа), содержащего информацию об изменении размера платы за пользование кредитом (займом), для расчета субсидии применяется процентная ставка по дополнительному соглашению (банковскому уведомлению) к кредитному договору (договору займа) (</w:t>
      </w:r>
      <w:hyperlink w:anchor="P898" w:history="1">
        <w:r>
          <w:rPr>
            <w:color w:val="0000FF"/>
          </w:rPr>
          <w:t>пункт 3</w:t>
        </w:r>
      </w:hyperlink>
      <w:r>
        <w:t xml:space="preserve"> информации).</w:t>
      </w:r>
    </w:p>
    <w:p w:rsidR="009C19E8" w:rsidRDefault="009C19E8">
      <w:pPr>
        <w:pStyle w:val="ConsPlusNormal"/>
        <w:spacing w:before="220"/>
        <w:ind w:firstLine="540"/>
        <w:jc w:val="both"/>
      </w:pPr>
      <w:bookmarkStart w:id="57" w:name="P992"/>
      <w:bookmarkEnd w:id="57"/>
      <w:r>
        <w:t>&lt;5&gt; Ст</w:t>
      </w:r>
      <w:r>
        <w:rPr>
          <w:vertAlign w:val="subscript"/>
        </w:rPr>
        <w:t>1</w:t>
      </w:r>
      <w:r>
        <w:t xml:space="preserve"> - ставка субсидии, установленная в соответствии с </w:t>
      </w:r>
      <w:hyperlink r:id="rId153" w:history="1">
        <w:r>
          <w:rPr>
            <w:color w:val="0000FF"/>
          </w:rPr>
          <w:t>пунктом 5</w:t>
        </w:r>
      </w:hyperlink>
      <w:r>
        <w:t xml:space="preserve"> Постановления N 1063 - в размере 100 процентов ставки рефинансирования (учетной ставки) Центрального банка Российской Федерации, %;</w:t>
      </w:r>
    </w:p>
    <w:p w:rsidR="009C19E8" w:rsidRDefault="009C19E8">
      <w:pPr>
        <w:pStyle w:val="ConsPlusNormal"/>
        <w:spacing w:before="220"/>
        <w:ind w:firstLine="540"/>
        <w:jc w:val="both"/>
      </w:pPr>
      <w:r>
        <w:t>Ст</w:t>
      </w:r>
      <w:r>
        <w:rPr>
          <w:vertAlign w:val="subscript"/>
        </w:rPr>
        <w:t>2</w:t>
      </w:r>
      <w:r>
        <w:t xml:space="preserve"> - ставка субсидии, установленная в соответствии с </w:t>
      </w:r>
      <w:hyperlink r:id="rId154" w:history="1">
        <w:r>
          <w:rPr>
            <w:color w:val="0000FF"/>
          </w:rPr>
          <w:t>пунктом 6</w:t>
        </w:r>
      </w:hyperlink>
      <w:r>
        <w:t xml:space="preserve"> Постановления N 1063 - в размере 3 процентных пункта сверх ставки рефинансирования (учетной ставки) Центрального банка Российской Федерации;</w:t>
      </w:r>
    </w:p>
    <w:p w:rsidR="009C19E8" w:rsidRDefault="009C19E8">
      <w:pPr>
        <w:pStyle w:val="ConsPlusNormal"/>
        <w:spacing w:before="220"/>
        <w:ind w:firstLine="540"/>
        <w:jc w:val="both"/>
      </w:pPr>
      <w:bookmarkStart w:id="58" w:name="P994"/>
      <w:bookmarkEnd w:id="58"/>
      <w:r>
        <w:t>&lt;6&gt; С 1 июля 2019 года расчет размера субсидии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w:t>
      </w:r>
    </w:p>
    <w:p w:rsidR="009C19E8" w:rsidRDefault="009C19E8">
      <w:pPr>
        <w:pStyle w:val="ConsPlusNormal"/>
        <w:spacing w:before="220"/>
        <w:ind w:firstLine="540"/>
        <w:jc w:val="both"/>
      </w:pPr>
      <w: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 субсидии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w:t>
      </w:r>
    </w:p>
    <w:p w:rsidR="009C19E8" w:rsidRDefault="009C19E8">
      <w:pPr>
        <w:pStyle w:val="ConsPlusNormal"/>
        <w:spacing w:before="220"/>
        <w:ind w:firstLine="540"/>
        <w:jc w:val="both"/>
      </w:pPr>
      <w:bookmarkStart w:id="59" w:name="P996"/>
      <w:bookmarkEnd w:id="59"/>
      <w:r>
        <w:t>&lt;7&gt; В случае получения кредита (займа) в иностранной валюте размер предоставляемой субсидии определяется исходя из минимальной величины граф 3 и 5.</w:t>
      </w:r>
    </w:p>
    <w:p w:rsidR="009C19E8" w:rsidRDefault="009C19E8">
      <w:pPr>
        <w:pStyle w:val="ConsPlusNormal"/>
        <w:spacing w:before="220"/>
        <w:ind w:firstLine="540"/>
        <w:jc w:val="both"/>
      </w:pPr>
      <w:bookmarkStart w:id="60" w:name="P997"/>
      <w:bookmarkEnd w:id="60"/>
      <w:r>
        <w:t>&lt;8&gt; Не заполняется при получении информации от получателя субсидии, зарегистрированного на территории городского округа Красноярского края.</w:t>
      </w: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right"/>
        <w:outlineLvl w:val="1"/>
      </w:pPr>
      <w:r>
        <w:t>Приложение N 5</w:t>
      </w:r>
    </w:p>
    <w:p w:rsidR="009C19E8" w:rsidRDefault="009C19E8">
      <w:pPr>
        <w:pStyle w:val="ConsPlusNormal"/>
        <w:jc w:val="right"/>
      </w:pPr>
      <w:r>
        <w:t>к Порядку</w:t>
      </w:r>
    </w:p>
    <w:p w:rsidR="009C19E8" w:rsidRDefault="009C19E8">
      <w:pPr>
        <w:pStyle w:val="ConsPlusNormal"/>
        <w:jc w:val="right"/>
      </w:pPr>
      <w:r>
        <w:t>предоставления субсидий</w:t>
      </w:r>
    </w:p>
    <w:p w:rsidR="009C19E8" w:rsidRDefault="009C19E8">
      <w:pPr>
        <w:pStyle w:val="ConsPlusNormal"/>
        <w:jc w:val="right"/>
      </w:pPr>
      <w:r>
        <w:t>на возмещение части затрат</w:t>
      </w:r>
    </w:p>
    <w:p w:rsidR="009C19E8" w:rsidRDefault="009C19E8">
      <w:pPr>
        <w:pStyle w:val="ConsPlusNormal"/>
        <w:jc w:val="right"/>
      </w:pPr>
      <w:r>
        <w:lastRenderedPageBreak/>
        <w:t>на уплату процентов</w:t>
      </w:r>
    </w:p>
    <w:p w:rsidR="009C19E8" w:rsidRDefault="009C19E8">
      <w:pPr>
        <w:pStyle w:val="ConsPlusNormal"/>
        <w:jc w:val="right"/>
      </w:pPr>
      <w:r>
        <w:t>по инвестиционным кредитам,</w:t>
      </w:r>
    </w:p>
    <w:p w:rsidR="009C19E8" w:rsidRDefault="009C19E8">
      <w:pPr>
        <w:pStyle w:val="ConsPlusNormal"/>
        <w:jc w:val="right"/>
      </w:pPr>
      <w:r>
        <w:t>полученным в российских</w:t>
      </w:r>
    </w:p>
    <w:p w:rsidR="009C19E8" w:rsidRDefault="009C19E8">
      <w:pPr>
        <w:pStyle w:val="ConsPlusNormal"/>
        <w:jc w:val="right"/>
      </w:pPr>
      <w:r>
        <w:t>кредитных организациях</w:t>
      </w:r>
    </w:p>
    <w:p w:rsidR="009C19E8" w:rsidRDefault="009C19E8">
      <w:pPr>
        <w:pStyle w:val="ConsPlusNormal"/>
        <w:jc w:val="right"/>
      </w:pPr>
      <w:r>
        <w:t>и государственной корпорации</w:t>
      </w:r>
    </w:p>
    <w:p w:rsidR="009C19E8" w:rsidRDefault="009C19E8">
      <w:pPr>
        <w:pStyle w:val="ConsPlusNormal"/>
        <w:jc w:val="right"/>
      </w:pPr>
      <w:r>
        <w:t>"Банк развития и внешнеэкономической</w:t>
      </w:r>
    </w:p>
    <w:p w:rsidR="009C19E8" w:rsidRDefault="009C19E8">
      <w:pPr>
        <w:pStyle w:val="ConsPlusNormal"/>
        <w:jc w:val="right"/>
      </w:pPr>
      <w:r>
        <w:t>деятельности (Внешэкономбанк)",</w:t>
      </w:r>
    </w:p>
    <w:p w:rsidR="009C19E8" w:rsidRDefault="009C19E8">
      <w:pPr>
        <w:pStyle w:val="ConsPlusNormal"/>
        <w:jc w:val="right"/>
      </w:pPr>
      <w:r>
        <w:t>и инвестиционным займам, полученным</w:t>
      </w:r>
    </w:p>
    <w:p w:rsidR="009C19E8" w:rsidRDefault="009C19E8">
      <w:pPr>
        <w:pStyle w:val="ConsPlusNormal"/>
        <w:jc w:val="right"/>
      </w:pPr>
      <w:r>
        <w:t>в сельскохозяйственных кредитных</w:t>
      </w:r>
    </w:p>
    <w:p w:rsidR="009C19E8" w:rsidRDefault="009C19E8">
      <w:pPr>
        <w:pStyle w:val="ConsPlusNormal"/>
        <w:jc w:val="right"/>
      </w:pPr>
      <w:r>
        <w:t>потребительских кооперативах,</w:t>
      </w:r>
    </w:p>
    <w:p w:rsidR="009C19E8" w:rsidRDefault="009C19E8">
      <w:pPr>
        <w:pStyle w:val="ConsPlusNormal"/>
        <w:jc w:val="right"/>
      </w:pPr>
      <w:r>
        <w:t>на срок до 8 лет, до 10 лет и до 15 лет,</w:t>
      </w:r>
    </w:p>
    <w:p w:rsidR="009C19E8" w:rsidRDefault="009C19E8">
      <w:pPr>
        <w:pStyle w:val="ConsPlusNormal"/>
        <w:jc w:val="right"/>
      </w:pPr>
      <w:r>
        <w:t>в том числе перечню,</w:t>
      </w:r>
    </w:p>
    <w:p w:rsidR="009C19E8" w:rsidRDefault="009C19E8">
      <w:pPr>
        <w:pStyle w:val="ConsPlusNormal"/>
        <w:jc w:val="right"/>
      </w:pPr>
      <w:r>
        <w:t>формам и срокам представления</w:t>
      </w:r>
    </w:p>
    <w:p w:rsidR="009C19E8" w:rsidRDefault="009C19E8">
      <w:pPr>
        <w:pStyle w:val="ConsPlusNormal"/>
        <w:jc w:val="right"/>
      </w:pPr>
      <w:r>
        <w:t>и рассмотрения документов,</w:t>
      </w:r>
    </w:p>
    <w:p w:rsidR="009C19E8" w:rsidRDefault="009C19E8">
      <w:pPr>
        <w:pStyle w:val="ConsPlusNormal"/>
        <w:jc w:val="right"/>
      </w:pPr>
      <w:r>
        <w:t>необходимых для получения субсидий</w:t>
      </w:r>
    </w:p>
    <w:p w:rsidR="009C19E8" w:rsidRDefault="009C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19E8">
        <w:trPr>
          <w:jc w:val="center"/>
        </w:trPr>
        <w:tc>
          <w:tcPr>
            <w:tcW w:w="9294" w:type="dxa"/>
            <w:tcBorders>
              <w:top w:val="nil"/>
              <w:left w:val="single" w:sz="24" w:space="0" w:color="CED3F1"/>
              <w:bottom w:val="nil"/>
              <w:right w:val="single" w:sz="24" w:space="0" w:color="F4F3F8"/>
            </w:tcBorders>
            <w:shd w:val="clear" w:color="auto" w:fill="F4F3F8"/>
          </w:tcPr>
          <w:p w:rsidR="009C19E8" w:rsidRDefault="009C19E8">
            <w:pPr>
              <w:pStyle w:val="ConsPlusNormal"/>
              <w:jc w:val="center"/>
            </w:pPr>
            <w:r>
              <w:rPr>
                <w:color w:val="392C69"/>
              </w:rPr>
              <w:t>Список изменяющих документов</w:t>
            </w:r>
          </w:p>
          <w:p w:rsidR="009C19E8" w:rsidRDefault="009C19E8">
            <w:pPr>
              <w:pStyle w:val="ConsPlusNormal"/>
              <w:jc w:val="center"/>
            </w:pPr>
            <w:r>
              <w:rPr>
                <w:color w:val="392C69"/>
              </w:rPr>
              <w:t xml:space="preserve">(в ред. </w:t>
            </w:r>
            <w:hyperlink r:id="rId155" w:history="1">
              <w:r>
                <w:rPr>
                  <w:color w:val="0000FF"/>
                </w:rPr>
                <w:t>Постановления</w:t>
              </w:r>
            </w:hyperlink>
            <w:r>
              <w:rPr>
                <w:color w:val="392C69"/>
              </w:rPr>
              <w:t xml:space="preserve"> Правительства Красноярского края</w:t>
            </w:r>
          </w:p>
          <w:p w:rsidR="009C19E8" w:rsidRDefault="009C19E8">
            <w:pPr>
              <w:pStyle w:val="ConsPlusNormal"/>
              <w:jc w:val="center"/>
            </w:pPr>
            <w:r>
              <w:rPr>
                <w:color w:val="392C69"/>
              </w:rPr>
              <w:t>от 03.12.2019 N 659-п)</w:t>
            </w:r>
          </w:p>
        </w:tc>
      </w:tr>
    </w:tbl>
    <w:p w:rsidR="009C19E8" w:rsidRDefault="009C19E8">
      <w:pPr>
        <w:pStyle w:val="ConsPlusNormal"/>
        <w:jc w:val="right"/>
      </w:pPr>
    </w:p>
    <w:p w:rsidR="009C19E8" w:rsidRDefault="009C19E8">
      <w:pPr>
        <w:pStyle w:val="ConsPlusNonformat"/>
        <w:jc w:val="both"/>
      </w:pPr>
      <w:bookmarkStart w:id="61" w:name="P1026"/>
      <w:bookmarkEnd w:id="61"/>
      <w:r>
        <w:t xml:space="preserve">                                Информация</w:t>
      </w:r>
    </w:p>
    <w:p w:rsidR="009C19E8" w:rsidRDefault="009C19E8">
      <w:pPr>
        <w:pStyle w:val="ConsPlusNonformat"/>
        <w:jc w:val="both"/>
      </w:pPr>
      <w:r>
        <w:t xml:space="preserve">         для расчета субсидии на возмещение части затрат на уплату</w:t>
      </w:r>
    </w:p>
    <w:p w:rsidR="009C19E8" w:rsidRDefault="009C19E8">
      <w:pPr>
        <w:pStyle w:val="ConsPlusNonformat"/>
        <w:jc w:val="both"/>
      </w:pPr>
      <w:r>
        <w:t xml:space="preserve">             процентов по инвестиционным кредитам, полученным</w:t>
      </w:r>
    </w:p>
    <w:p w:rsidR="009C19E8" w:rsidRDefault="009C19E8">
      <w:pPr>
        <w:pStyle w:val="ConsPlusNonformat"/>
        <w:jc w:val="both"/>
      </w:pPr>
      <w:r>
        <w:t xml:space="preserve">           в российских кредитных организациях и государственной</w:t>
      </w:r>
    </w:p>
    <w:p w:rsidR="009C19E8" w:rsidRDefault="009C19E8">
      <w:pPr>
        <w:pStyle w:val="ConsPlusNonformat"/>
        <w:jc w:val="both"/>
      </w:pPr>
      <w:r>
        <w:t xml:space="preserve">       корпорации "Банк развития и внешнеэкономической деятельности</w:t>
      </w:r>
    </w:p>
    <w:p w:rsidR="009C19E8" w:rsidRDefault="009C19E8">
      <w:pPr>
        <w:pStyle w:val="ConsPlusNonformat"/>
        <w:jc w:val="both"/>
      </w:pPr>
      <w:r>
        <w:t xml:space="preserve">          (Внешэкономбанк)", и инвестиционным займам, полученным</w:t>
      </w:r>
    </w:p>
    <w:p w:rsidR="009C19E8" w:rsidRDefault="009C19E8">
      <w:pPr>
        <w:pStyle w:val="ConsPlusNonformat"/>
        <w:jc w:val="both"/>
      </w:pPr>
      <w:r>
        <w:t xml:space="preserve">             в сельскохозяйственных кредитных потребительских</w:t>
      </w:r>
    </w:p>
    <w:p w:rsidR="009C19E8" w:rsidRDefault="009C19E8">
      <w:pPr>
        <w:pStyle w:val="ConsPlusNonformat"/>
        <w:jc w:val="both"/>
      </w:pPr>
      <w:r>
        <w:t xml:space="preserve">          кооперативах, по кредитным договорам (договорам займа),</w:t>
      </w:r>
    </w:p>
    <w:p w:rsidR="009C19E8" w:rsidRDefault="009C19E8">
      <w:pPr>
        <w:pStyle w:val="ConsPlusNonformat"/>
        <w:jc w:val="both"/>
      </w:pPr>
      <w:r>
        <w:t xml:space="preserve">         заключенным с 1 января 2012 года по 31 декабря 2016 года</w:t>
      </w:r>
    </w:p>
    <w:p w:rsidR="009C19E8" w:rsidRDefault="009C19E8">
      <w:pPr>
        <w:pStyle w:val="ConsPlusNonformat"/>
        <w:jc w:val="both"/>
      </w:pPr>
      <w:r>
        <w:t xml:space="preserve">           включительно на срок до 8 лет, на срок до 15 лет (по</w:t>
      </w:r>
    </w:p>
    <w:p w:rsidR="009C19E8" w:rsidRDefault="009C19E8">
      <w:pPr>
        <w:pStyle w:val="ConsPlusNonformat"/>
        <w:jc w:val="both"/>
      </w:pPr>
      <w:r>
        <w:t xml:space="preserve">              кредитам (займам), полученным на строительство,</w:t>
      </w:r>
    </w:p>
    <w:p w:rsidR="009C19E8" w:rsidRDefault="009C19E8">
      <w:pPr>
        <w:pStyle w:val="ConsPlusNonformat"/>
        <w:jc w:val="both"/>
      </w:pPr>
      <w:r>
        <w:t xml:space="preserve">         реконструкцию и модернизацию животноводческих комплексов</w:t>
      </w:r>
    </w:p>
    <w:p w:rsidR="009C19E8" w:rsidRDefault="009C19E8">
      <w:pPr>
        <w:pStyle w:val="ConsPlusNonformat"/>
        <w:jc w:val="both"/>
      </w:pPr>
      <w:r>
        <w:t xml:space="preserve">         для содержания свиней, животноводческих комплексов (ферм)</w:t>
      </w:r>
    </w:p>
    <w:p w:rsidR="009C19E8" w:rsidRDefault="009C19E8">
      <w:pPr>
        <w:pStyle w:val="ConsPlusNonformat"/>
        <w:jc w:val="both"/>
      </w:pPr>
      <w:r>
        <w:t xml:space="preserve">                  для содержания крупного рогатого скота)</w:t>
      </w:r>
    </w:p>
    <w:p w:rsidR="009C19E8" w:rsidRDefault="009C19E8">
      <w:pPr>
        <w:pStyle w:val="ConsPlusNonformat"/>
        <w:jc w:val="both"/>
      </w:pPr>
      <w:r>
        <w:t xml:space="preserve">        за период с "__" ________ 20__ г. по "__" ________ 20__ г.</w:t>
      </w:r>
    </w:p>
    <w:p w:rsidR="009C19E8" w:rsidRDefault="009C19E8">
      <w:pPr>
        <w:pStyle w:val="ConsPlusNonformat"/>
        <w:jc w:val="both"/>
      </w:pPr>
      <w:r>
        <w:t xml:space="preserve">                           (далее - информация)</w:t>
      </w:r>
    </w:p>
    <w:p w:rsidR="009C19E8" w:rsidRDefault="009C19E8">
      <w:pPr>
        <w:pStyle w:val="ConsPlusNonformat"/>
        <w:jc w:val="both"/>
      </w:pPr>
    </w:p>
    <w:p w:rsidR="009C19E8" w:rsidRDefault="009C19E8">
      <w:pPr>
        <w:pStyle w:val="ConsPlusNonformat"/>
        <w:jc w:val="both"/>
      </w:pPr>
      <w:r>
        <w:t xml:space="preserve">    Наименование получателя субсидии (полное) _____________________________</w:t>
      </w:r>
    </w:p>
    <w:p w:rsidR="009C19E8" w:rsidRDefault="009C19E8">
      <w:pPr>
        <w:pStyle w:val="ConsPlusNonformat"/>
        <w:jc w:val="both"/>
      </w:pPr>
      <w:r>
        <w:t xml:space="preserve">    ИНН ___________________________________________________________________</w:t>
      </w:r>
    </w:p>
    <w:p w:rsidR="009C19E8" w:rsidRDefault="009C19E8">
      <w:pPr>
        <w:pStyle w:val="ConsPlusNonformat"/>
        <w:jc w:val="both"/>
      </w:pPr>
      <w:r>
        <w:t xml:space="preserve">    Род деятельности получателя субсидии по </w:t>
      </w:r>
      <w:hyperlink r:id="rId156" w:history="1">
        <w:r>
          <w:rPr>
            <w:color w:val="0000FF"/>
          </w:rPr>
          <w:t>ОКВЭД</w:t>
        </w:r>
      </w:hyperlink>
      <w:r>
        <w:t xml:space="preserve"> _________________________</w:t>
      </w:r>
    </w:p>
    <w:p w:rsidR="009C19E8" w:rsidRDefault="009C19E8">
      <w:pPr>
        <w:pStyle w:val="ConsPlusNonformat"/>
        <w:jc w:val="both"/>
      </w:pPr>
      <w:r>
        <w:t xml:space="preserve">    Наименование  кредитной  организации,  в которой получен кредит (заем),</w:t>
      </w:r>
    </w:p>
    <w:p w:rsidR="009C19E8" w:rsidRDefault="009C19E8">
      <w:pPr>
        <w:pStyle w:val="ConsPlusNonformat"/>
        <w:jc w:val="both"/>
      </w:pPr>
      <w:r>
        <w:t>___________________________________________________________________________</w:t>
      </w:r>
    </w:p>
    <w:p w:rsidR="009C19E8" w:rsidRDefault="009C19E8">
      <w:pPr>
        <w:pStyle w:val="ConsPlusNonformat"/>
        <w:jc w:val="both"/>
      </w:pPr>
      <w:r>
        <w:t xml:space="preserve">    БИК __________, корр. счет ____________________________________________</w:t>
      </w:r>
    </w:p>
    <w:p w:rsidR="009C19E8" w:rsidRDefault="009C19E8">
      <w:pPr>
        <w:pStyle w:val="ConsPlusNonformat"/>
        <w:jc w:val="both"/>
      </w:pPr>
      <w:r>
        <w:t xml:space="preserve">    Цель использования кредита (займа) ____________________________________</w:t>
      </w:r>
    </w:p>
    <w:p w:rsidR="009C19E8" w:rsidRDefault="009C19E8">
      <w:pPr>
        <w:pStyle w:val="ConsPlusNonformat"/>
        <w:jc w:val="both"/>
      </w:pPr>
      <w:r>
        <w:t xml:space="preserve">    по кредитному договору (договору займа) N ______ от ___________________</w:t>
      </w:r>
    </w:p>
    <w:p w:rsidR="009C19E8" w:rsidRDefault="009C19E8">
      <w:pPr>
        <w:pStyle w:val="ConsPlusNonformat"/>
        <w:jc w:val="both"/>
      </w:pPr>
      <w:r>
        <w:t xml:space="preserve">    Дата погашения кредита (займа) по договору ____________________________</w:t>
      </w:r>
    </w:p>
    <w:p w:rsidR="009C19E8" w:rsidRDefault="009C19E8">
      <w:pPr>
        <w:pStyle w:val="ConsPlusNonformat"/>
        <w:jc w:val="both"/>
      </w:pPr>
      <w:r>
        <w:t xml:space="preserve">    Размер полученного кредита (займа) по договору </w:t>
      </w:r>
      <w:hyperlink w:anchor="P1114" w:history="1">
        <w:r>
          <w:rPr>
            <w:color w:val="0000FF"/>
          </w:rPr>
          <w:t>&lt;1&gt;</w:t>
        </w:r>
      </w:hyperlink>
      <w:r>
        <w:t xml:space="preserve"> ____________________</w:t>
      </w:r>
    </w:p>
    <w:p w:rsidR="009C19E8" w:rsidRDefault="009C19E8">
      <w:pPr>
        <w:pStyle w:val="ConsPlusNonformat"/>
        <w:jc w:val="both"/>
      </w:pPr>
      <w:r>
        <w:t xml:space="preserve">    Наличие   дополнительного   соглашения,   банковского   уведомления   к</w:t>
      </w:r>
    </w:p>
    <w:p w:rsidR="009C19E8" w:rsidRDefault="009C19E8">
      <w:pPr>
        <w:pStyle w:val="ConsPlusNonformat"/>
        <w:jc w:val="both"/>
      </w:pPr>
      <w:r>
        <w:t>кредитному  договору  (договору  займа), содержащих информацию об изменении</w:t>
      </w:r>
    </w:p>
    <w:p w:rsidR="009C19E8" w:rsidRDefault="009C19E8">
      <w:pPr>
        <w:pStyle w:val="ConsPlusNonformat"/>
        <w:jc w:val="both"/>
      </w:pPr>
      <w:r>
        <w:t>размера платы за пользование кредитом (займом), от ________________________</w:t>
      </w:r>
    </w:p>
    <w:p w:rsidR="009C19E8" w:rsidRDefault="009C19E8">
      <w:pPr>
        <w:pStyle w:val="ConsPlusNonformat"/>
        <w:jc w:val="both"/>
      </w:pPr>
      <w:r>
        <w:t xml:space="preserve">    1. Процентная ставка по кредиту (займу) ________________% годовых.</w:t>
      </w:r>
    </w:p>
    <w:p w:rsidR="009C19E8" w:rsidRDefault="009C19E8">
      <w:pPr>
        <w:pStyle w:val="ConsPlusNonformat"/>
        <w:jc w:val="both"/>
      </w:pPr>
      <w:r>
        <w:t xml:space="preserve">    2.  Предельная  процентная  ставка  по  кредиту  (займу)  при получении</w:t>
      </w:r>
    </w:p>
    <w:p w:rsidR="009C19E8" w:rsidRDefault="009C19E8">
      <w:pPr>
        <w:pStyle w:val="ConsPlusNonformat"/>
        <w:jc w:val="both"/>
      </w:pPr>
      <w:r>
        <w:t xml:space="preserve">кредита (займа) в иностранной валюте ___________________% годовых </w:t>
      </w:r>
      <w:hyperlink w:anchor="P1115" w:history="1">
        <w:r>
          <w:rPr>
            <w:color w:val="0000FF"/>
          </w:rPr>
          <w:t>&lt;2&gt;</w:t>
        </w:r>
      </w:hyperlink>
      <w:r>
        <w:t>.</w:t>
      </w:r>
    </w:p>
    <w:p w:rsidR="009C19E8" w:rsidRDefault="009C19E8">
      <w:pPr>
        <w:pStyle w:val="ConsPlusNonformat"/>
        <w:jc w:val="both"/>
      </w:pPr>
      <w:bookmarkStart w:id="62" w:name="P1059"/>
      <w:bookmarkEnd w:id="62"/>
      <w:r>
        <w:t xml:space="preserve">    3.   Процентная   ставка  по  дополнительному  соглашению,  банковскому</w:t>
      </w:r>
    </w:p>
    <w:p w:rsidR="009C19E8" w:rsidRDefault="009C19E8">
      <w:pPr>
        <w:pStyle w:val="ConsPlusNonformat"/>
        <w:jc w:val="both"/>
      </w:pPr>
      <w:r>
        <w:t>уведомлению к кредитному договору ______% годовых.</w:t>
      </w:r>
    </w:p>
    <w:p w:rsidR="009C19E8" w:rsidRDefault="009C19E8">
      <w:pPr>
        <w:pStyle w:val="ConsPlusNonformat"/>
        <w:jc w:val="both"/>
      </w:pPr>
      <w:r>
        <w:t xml:space="preserve">    4.   Ставка   рефинансирования   (учетная  ставка)  Центрального  банка</w:t>
      </w:r>
    </w:p>
    <w:p w:rsidR="009C19E8" w:rsidRDefault="009C19E8">
      <w:pPr>
        <w:pStyle w:val="ConsPlusNonformat"/>
        <w:jc w:val="both"/>
      </w:pPr>
      <w:r>
        <w:t>Российской  Федерации или ключевая ставка, исходя из которой осуществляется</w:t>
      </w:r>
    </w:p>
    <w:p w:rsidR="009C19E8" w:rsidRDefault="009C19E8">
      <w:pPr>
        <w:pStyle w:val="ConsPlusNonformat"/>
        <w:jc w:val="both"/>
      </w:pPr>
      <w:r>
        <w:t>расчет размера субсидии, __________% годовых.</w:t>
      </w:r>
    </w:p>
    <w:p w:rsidR="009C19E8" w:rsidRDefault="009C19E8">
      <w:pPr>
        <w:pStyle w:val="ConsPlusNonformat"/>
        <w:jc w:val="both"/>
      </w:pPr>
      <w:r>
        <w:t xml:space="preserve">    5.  Курс  рубля  к иностранной валюте, установленный Центральным банком</w:t>
      </w:r>
    </w:p>
    <w:p w:rsidR="009C19E8" w:rsidRDefault="009C19E8">
      <w:pPr>
        <w:pStyle w:val="ConsPlusNonformat"/>
        <w:jc w:val="both"/>
      </w:pPr>
      <w:r>
        <w:lastRenderedPageBreak/>
        <w:t>Российской  Федерации  на  дату  уплаты  процентов  по кредиту (займу) (при</w:t>
      </w:r>
    </w:p>
    <w:p w:rsidR="009C19E8" w:rsidRDefault="009C19E8">
      <w:pPr>
        <w:pStyle w:val="ConsPlusNonformat"/>
        <w:jc w:val="both"/>
      </w:pPr>
      <w:r>
        <w:t>получении кредита (займа) в иностранной валюте), ___________ рублей.</w:t>
      </w:r>
    </w:p>
    <w:p w:rsidR="009C19E8" w:rsidRDefault="009C19E8">
      <w:pPr>
        <w:pStyle w:val="ConsPlusNonformat"/>
        <w:jc w:val="both"/>
      </w:pPr>
      <w:bookmarkStart w:id="63" w:name="P1067"/>
      <w:bookmarkEnd w:id="63"/>
      <w:r>
        <w:t xml:space="preserve">    6. Расчет размера субсидии:</w:t>
      </w:r>
    </w:p>
    <w:p w:rsidR="009C19E8" w:rsidRDefault="009C19E8">
      <w:pPr>
        <w:pStyle w:val="ConsPlusNormal"/>
        <w:jc w:val="both"/>
      </w:pPr>
    </w:p>
    <w:p w:rsidR="009C19E8" w:rsidRDefault="009C19E8">
      <w:pPr>
        <w:sectPr w:rsidR="009C19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4"/>
        <w:gridCol w:w="1414"/>
        <w:gridCol w:w="6406"/>
        <w:gridCol w:w="3685"/>
        <w:gridCol w:w="4309"/>
      </w:tblGrid>
      <w:tr w:rsidR="009C19E8">
        <w:tc>
          <w:tcPr>
            <w:tcW w:w="1744" w:type="dxa"/>
          </w:tcPr>
          <w:p w:rsidR="009C19E8" w:rsidRDefault="009C19E8">
            <w:pPr>
              <w:pStyle w:val="ConsPlusNormal"/>
              <w:jc w:val="center"/>
            </w:pPr>
            <w:r>
              <w:lastRenderedPageBreak/>
              <w:t xml:space="preserve">Остаток ссудной задолженности, исходя из которого начисляется субсидия (рублей) </w:t>
            </w:r>
            <w:hyperlink w:anchor="P1116" w:history="1">
              <w:r>
                <w:rPr>
                  <w:color w:val="0000FF"/>
                </w:rPr>
                <w:t>&lt;3&gt;</w:t>
              </w:r>
            </w:hyperlink>
          </w:p>
        </w:tc>
        <w:tc>
          <w:tcPr>
            <w:tcW w:w="1414" w:type="dxa"/>
          </w:tcPr>
          <w:p w:rsidR="009C19E8" w:rsidRDefault="009C19E8">
            <w:pPr>
              <w:pStyle w:val="ConsPlusNormal"/>
              <w:jc w:val="center"/>
            </w:pPr>
            <w:r>
              <w:t>Количество дней пользования кредитом (займом) в расчетном периоде</w:t>
            </w:r>
          </w:p>
        </w:tc>
        <w:tc>
          <w:tcPr>
            <w:tcW w:w="6406" w:type="dxa"/>
          </w:tcPr>
          <w:p w:rsidR="009C19E8" w:rsidRDefault="009C19E8">
            <w:pPr>
              <w:pStyle w:val="ConsPlusNonformat"/>
              <w:jc w:val="both"/>
            </w:pPr>
            <w:r>
              <w:t xml:space="preserve">       Размер субсидии (рублей),</w:t>
            </w:r>
          </w:p>
          <w:p w:rsidR="009C19E8" w:rsidRDefault="009C19E8">
            <w:pPr>
              <w:pStyle w:val="ConsPlusNonformat"/>
              <w:jc w:val="both"/>
            </w:pPr>
            <w:r>
              <w:t xml:space="preserve">гр. 1 x гр. 2 x (п. 1 </w:t>
            </w:r>
            <w:hyperlink w:anchor="P1117" w:history="1">
              <w:r>
                <w:rPr>
                  <w:color w:val="0000FF"/>
                </w:rPr>
                <w:t>&lt;4&gt;</w:t>
              </w:r>
            </w:hyperlink>
            <w:r>
              <w:t xml:space="preserve"> - п. 4 </w:t>
            </w:r>
            <w:hyperlink w:anchor="P1119" w:history="1">
              <w:r>
                <w:rPr>
                  <w:color w:val="0000FF"/>
                </w:rPr>
                <w:t>&lt;6&gt;</w:t>
              </w:r>
            </w:hyperlink>
            <w:r>
              <w:t xml:space="preserve"> - 3 </w:t>
            </w:r>
            <w:hyperlink w:anchor="P1121" w:history="1">
              <w:r>
                <w:rPr>
                  <w:color w:val="0000FF"/>
                </w:rPr>
                <w:t>&lt;7&gt;</w:t>
              </w:r>
            </w:hyperlink>
            <w:r>
              <w:t>)</w:t>
            </w:r>
          </w:p>
          <w:p w:rsidR="009C19E8" w:rsidRDefault="009C19E8">
            <w:pPr>
              <w:pStyle w:val="ConsPlusNonformat"/>
              <w:jc w:val="both"/>
            </w:pPr>
            <w:r>
              <w:t>---------------------------------------------</w:t>
            </w:r>
          </w:p>
          <w:p w:rsidR="009C19E8" w:rsidRDefault="009C19E8">
            <w:pPr>
              <w:pStyle w:val="ConsPlusNonformat"/>
              <w:jc w:val="both"/>
            </w:pPr>
            <w:r>
              <w:t xml:space="preserve">          100% x 365 (366) дней</w:t>
            </w:r>
          </w:p>
        </w:tc>
        <w:tc>
          <w:tcPr>
            <w:tcW w:w="3685" w:type="dxa"/>
          </w:tcPr>
          <w:p w:rsidR="009C19E8" w:rsidRDefault="009C19E8">
            <w:pPr>
              <w:pStyle w:val="ConsPlusNonformat"/>
              <w:jc w:val="both"/>
            </w:pPr>
            <w:r>
              <w:t>Размер субсидии (рублей),</w:t>
            </w:r>
          </w:p>
          <w:p w:rsidR="009C19E8" w:rsidRDefault="009C19E8">
            <w:pPr>
              <w:pStyle w:val="ConsPlusNonformat"/>
              <w:jc w:val="both"/>
            </w:pPr>
            <w:r>
              <w:t xml:space="preserve"> гр. 1 x гр. 2 x Стк </w:t>
            </w:r>
            <w:hyperlink w:anchor="P1118" w:history="1">
              <w:r>
                <w:rPr>
                  <w:color w:val="0000FF"/>
                </w:rPr>
                <w:t>&lt;5&gt;</w:t>
              </w:r>
            </w:hyperlink>
          </w:p>
          <w:p w:rsidR="009C19E8" w:rsidRDefault="009C19E8">
            <w:pPr>
              <w:pStyle w:val="ConsPlusNonformat"/>
              <w:jc w:val="both"/>
            </w:pPr>
            <w:r>
              <w:t xml:space="preserve"> -----------------------</w:t>
            </w:r>
          </w:p>
          <w:p w:rsidR="009C19E8" w:rsidRDefault="009C19E8">
            <w:pPr>
              <w:pStyle w:val="ConsPlusNonformat"/>
              <w:jc w:val="both"/>
            </w:pPr>
            <w:r>
              <w:t xml:space="preserve">  100% x 365 (366) дней</w:t>
            </w:r>
          </w:p>
        </w:tc>
        <w:tc>
          <w:tcPr>
            <w:tcW w:w="4309" w:type="dxa"/>
          </w:tcPr>
          <w:p w:rsidR="009C19E8" w:rsidRDefault="009C19E8">
            <w:pPr>
              <w:pStyle w:val="ConsPlusNonformat"/>
              <w:jc w:val="both"/>
            </w:pPr>
            <w:r>
              <w:t xml:space="preserve">  Размер субсидии (рублей),</w:t>
            </w:r>
          </w:p>
          <w:p w:rsidR="009C19E8" w:rsidRDefault="009C19E8">
            <w:pPr>
              <w:pStyle w:val="ConsPlusNonformat"/>
              <w:jc w:val="both"/>
            </w:pPr>
            <w:r>
              <w:t xml:space="preserve">гр. 1 x гр. 2 x п. 2 x Стк </w:t>
            </w:r>
            <w:hyperlink w:anchor="P1118" w:history="1">
              <w:r>
                <w:rPr>
                  <w:color w:val="0000FF"/>
                </w:rPr>
                <w:t>&lt;5&gt;</w:t>
              </w:r>
            </w:hyperlink>
          </w:p>
          <w:p w:rsidR="009C19E8" w:rsidRDefault="009C19E8">
            <w:pPr>
              <w:pStyle w:val="ConsPlusNonformat"/>
              <w:jc w:val="both"/>
            </w:pPr>
            <w:r>
              <w:t>------------------------------</w:t>
            </w:r>
          </w:p>
          <w:p w:rsidR="009C19E8" w:rsidRDefault="009C19E8">
            <w:pPr>
              <w:pStyle w:val="ConsPlusNonformat"/>
              <w:jc w:val="both"/>
            </w:pPr>
            <w:r>
              <w:t xml:space="preserve">     100% x 365 (366) дней</w:t>
            </w:r>
          </w:p>
        </w:tc>
      </w:tr>
      <w:tr w:rsidR="009C19E8">
        <w:tc>
          <w:tcPr>
            <w:tcW w:w="1744" w:type="dxa"/>
          </w:tcPr>
          <w:p w:rsidR="009C19E8" w:rsidRDefault="009C19E8">
            <w:pPr>
              <w:pStyle w:val="ConsPlusNormal"/>
              <w:jc w:val="center"/>
            </w:pPr>
            <w:r>
              <w:t>1</w:t>
            </w:r>
          </w:p>
        </w:tc>
        <w:tc>
          <w:tcPr>
            <w:tcW w:w="1414" w:type="dxa"/>
          </w:tcPr>
          <w:p w:rsidR="009C19E8" w:rsidRDefault="009C19E8">
            <w:pPr>
              <w:pStyle w:val="ConsPlusNormal"/>
              <w:jc w:val="center"/>
            </w:pPr>
            <w:r>
              <w:t>2</w:t>
            </w:r>
          </w:p>
        </w:tc>
        <w:tc>
          <w:tcPr>
            <w:tcW w:w="6406" w:type="dxa"/>
          </w:tcPr>
          <w:p w:rsidR="009C19E8" w:rsidRDefault="009C19E8">
            <w:pPr>
              <w:pStyle w:val="ConsPlusNormal"/>
              <w:jc w:val="center"/>
            </w:pPr>
            <w:r>
              <w:t>3</w:t>
            </w:r>
          </w:p>
        </w:tc>
        <w:tc>
          <w:tcPr>
            <w:tcW w:w="3685" w:type="dxa"/>
          </w:tcPr>
          <w:p w:rsidR="009C19E8" w:rsidRDefault="009C19E8">
            <w:pPr>
              <w:pStyle w:val="ConsPlusNormal"/>
              <w:jc w:val="center"/>
            </w:pPr>
            <w:r>
              <w:t>4</w:t>
            </w:r>
          </w:p>
        </w:tc>
        <w:tc>
          <w:tcPr>
            <w:tcW w:w="4309" w:type="dxa"/>
          </w:tcPr>
          <w:p w:rsidR="009C19E8" w:rsidRDefault="009C19E8">
            <w:pPr>
              <w:pStyle w:val="ConsPlusNormal"/>
              <w:jc w:val="center"/>
            </w:pPr>
            <w:r>
              <w:t>5</w:t>
            </w:r>
          </w:p>
        </w:tc>
      </w:tr>
      <w:tr w:rsidR="009C19E8">
        <w:tc>
          <w:tcPr>
            <w:tcW w:w="1744" w:type="dxa"/>
          </w:tcPr>
          <w:p w:rsidR="009C19E8" w:rsidRDefault="009C19E8">
            <w:pPr>
              <w:pStyle w:val="ConsPlusNormal"/>
            </w:pPr>
          </w:p>
        </w:tc>
        <w:tc>
          <w:tcPr>
            <w:tcW w:w="1414" w:type="dxa"/>
          </w:tcPr>
          <w:p w:rsidR="009C19E8" w:rsidRDefault="009C19E8">
            <w:pPr>
              <w:pStyle w:val="ConsPlusNormal"/>
            </w:pPr>
          </w:p>
        </w:tc>
        <w:tc>
          <w:tcPr>
            <w:tcW w:w="6406" w:type="dxa"/>
          </w:tcPr>
          <w:p w:rsidR="009C19E8" w:rsidRDefault="009C19E8">
            <w:pPr>
              <w:pStyle w:val="ConsPlusNormal"/>
            </w:pPr>
          </w:p>
        </w:tc>
        <w:tc>
          <w:tcPr>
            <w:tcW w:w="3685" w:type="dxa"/>
          </w:tcPr>
          <w:p w:rsidR="009C19E8" w:rsidRDefault="009C19E8">
            <w:pPr>
              <w:pStyle w:val="ConsPlusNormal"/>
            </w:pPr>
          </w:p>
        </w:tc>
        <w:tc>
          <w:tcPr>
            <w:tcW w:w="4309" w:type="dxa"/>
          </w:tcPr>
          <w:p w:rsidR="009C19E8" w:rsidRDefault="009C19E8">
            <w:pPr>
              <w:pStyle w:val="ConsPlusNormal"/>
            </w:pPr>
          </w:p>
        </w:tc>
      </w:tr>
    </w:tbl>
    <w:p w:rsidR="009C19E8" w:rsidRDefault="009C19E8">
      <w:pPr>
        <w:sectPr w:rsidR="009C19E8">
          <w:pgSz w:w="16838" w:h="11905" w:orient="landscape"/>
          <w:pgMar w:top="1701" w:right="1134" w:bottom="850" w:left="1134" w:header="0" w:footer="0" w:gutter="0"/>
          <w:cols w:space="720"/>
        </w:sectPr>
      </w:pPr>
    </w:p>
    <w:p w:rsidR="009C19E8" w:rsidRDefault="009C19E8">
      <w:pPr>
        <w:pStyle w:val="ConsPlusNormal"/>
        <w:jc w:val="both"/>
      </w:pPr>
    </w:p>
    <w:p w:rsidR="009C19E8" w:rsidRDefault="009C19E8">
      <w:pPr>
        <w:pStyle w:val="ConsPlusNonformat"/>
        <w:jc w:val="both"/>
      </w:pPr>
      <w:r>
        <w:t xml:space="preserve">    Размер  предоставляемой  субсидии  (минимальная величина из граф 3 и 4)</w:t>
      </w:r>
    </w:p>
    <w:p w:rsidR="009C19E8" w:rsidRDefault="009C19E8">
      <w:pPr>
        <w:pStyle w:val="ConsPlusNonformat"/>
        <w:jc w:val="both"/>
      </w:pPr>
      <w:hyperlink w:anchor="P1122" w:history="1">
        <w:r>
          <w:rPr>
            <w:color w:val="0000FF"/>
          </w:rPr>
          <w:t>&lt;8&gt;</w:t>
        </w:r>
      </w:hyperlink>
      <w:r>
        <w:t xml:space="preserve"> _______________________________________________________________ рублей.</w:t>
      </w:r>
    </w:p>
    <w:p w:rsidR="009C19E8" w:rsidRDefault="009C19E8">
      <w:pPr>
        <w:pStyle w:val="ConsPlusNonformat"/>
        <w:jc w:val="both"/>
      </w:pPr>
      <w:r>
        <w:t xml:space="preserve">                             (сумма прописью)</w:t>
      </w:r>
    </w:p>
    <w:p w:rsidR="009C19E8" w:rsidRDefault="009C19E8">
      <w:pPr>
        <w:pStyle w:val="ConsPlusNonformat"/>
        <w:jc w:val="both"/>
      </w:pPr>
      <w:r>
        <w:t xml:space="preserve">    Проценты,  начисленные в соответствии с заключенным кредитным договором</w:t>
      </w:r>
    </w:p>
    <w:p w:rsidR="009C19E8" w:rsidRDefault="009C19E8">
      <w:pPr>
        <w:pStyle w:val="ConsPlusNonformat"/>
        <w:jc w:val="both"/>
      </w:pPr>
      <w:r>
        <w:t>(договором займа), уплачены своевременно и в полном объеме.</w:t>
      </w:r>
    </w:p>
    <w:p w:rsidR="009C19E8" w:rsidRDefault="009C19E8">
      <w:pPr>
        <w:pStyle w:val="ConsPlusNonformat"/>
        <w:jc w:val="both"/>
      </w:pPr>
    </w:p>
    <w:p w:rsidR="009C19E8" w:rsidRDefault="009C19E8">
      <w:pPr>
        <w:pStyle w:val="ConsPlusNonformat"/>
        <w:jc w:val="both"/>
      </w:pPr>
      <w:r>
        <w:t>Руководитель получателя субсидии     ___________     ______________________</w:t>
      </w:r>
    </w:p>
    <w:p w:rsidR="009C19E8" w:rsidRDefault="009C19E8">
      <w:pPr>
        <w:pStyle w:val="ConsPlusNonformat"/>
        <w:jc w:val="both"/>
      </w:pPr>
      <w:r>
        <w:t xml:space="preserve">                                      (подпись)              (ФИО)</w:t>
      </w:r>
    </w:p>
    <w:p w:rsidR="009C19E8" w:rsidRDefault="009C19E8">
      <w:pPr>
        <w:pStyle w:val="ConsPlusNonformat"/>
        <w:jc w:val="both"/>
      </w:pPr>
      <w:r>
        <w:t>М.П. (при наличии)</w:t>
      </w:r>
    </w:p>
    <w:p w:rsidR="009C19E8" w:rsidRDefault="009C19E8">
      <w:pPr>
        <w:pStyle w:val="ConsPlusNonformat"/>
        <w:jc w:val="both"/>
      </w:pPr>
    </w:p>
    <w:p w:rsidR="009C19E8" w:rsidRDefault="009C19E8">
      <w:pPr>
        <w:pStyle w:val="ConsPlusNonformat"/>
        <w:jc w:val="both"/>
      </w:pPr>
      <w:r>
        <w:t>"__" _______________ 20__ г.</w:t>
      </w:r>
    </w:p>
    <w:p w:rsidR="009C19E8" w:rsidRDefault="009C19E8">
      <w:pPr>
        <w:pStyle w:val="ConsPlusNonformat"/>
        <w:jc w:val="both"/>
      </w:pPr>
    </w:p>
    <w:p w:rsidR="009C19E8" w:rsidRDefault="009C19E8">
      <w:pPr>
        <w:pStyle w:val="ConsPlusNonformat"/>
        <w:jc w:val="both"/>
      </w:pPr>
      <w:r>
        <w:t>Уполномоченное лицо</w:t>
      </w:r>
    </w:p>
    <w:p w:rsidR="009C19E8" w:rsidRDefault="009C19E8">
      <w:pPr>
        <w:pStyle w:val="ConsPlusNonformat"/>
        <w:jc w:val="both"/>
      </w:pPr>
      <w:r>
        <w:t>исполнительного органа местного</w:t>
      </w:r>
    </w:p>
    <w:p w:rsidR="009C19E8" w:rsidRDefault="009C19E8">
      <w:pPr>
        <w:pStyle w:val="ConsPlusNonformat"/>
        <w:jc w:val="both"/>
      </w:pPr>
      <w:r>
        <w:t>самоуправления муниципального</w:t>
      </w:r>
    </w:p>
    <w:p w:rsidR="009C19E8" w:rsidRDefault="009C19E8">
      <w:pPr>
        <w:pStyle w:val="ConsPlusNonformat"/>
        <w:jc w:val="both"/>
      </w:pPr>
      <w:r>
        <w:t xml:space="preserve">района Красноярского края </w:t>
      </w:r>
      <w:hyperlink w:anchor="P1123" w:history="1">
        <w:r>
          <w:rPr>
            <w:color w:val="0000FF"/>
          </w:rPr>
          <w:t>&lt;9&gt;</w:t>
        </w:r>
      </w:hyperlink>
      <w:r>
        <w:t xml:space="preserve">        ___________     ______________________</w:t>
      </w:r>
    </w:p>
    <w:p w:rsidR="009C19E8" w:rsidRDefault="009C19E8">
      <w:pPr>
        <w:pStyle w:val="ConsPlusNonformat"/>
        <w:jc w:val="both"/>
      </w:pPr>
      <w:r>
        <w:t xml:space="preserve">                                      (подпись)              (ФИО)</w:t>
      </w:r>
    </w:p>
    <w:p w:rsidR="009C19E8" w:rsidRDefault="009C19E8">
      <w:pPr>
        <w:pStyle w:val="ConsPlusNonformat"/>
        <w:jc w:val="both"/>
      </w:pPr>
      <w:r>
        <w:t>М.П.</w:t>
      </w:r>
    </w:p>
    <w:p w:rsidR="009C19E8" w:rsidRDefault="009C19E8">
      <w:pPr>
        <w:pStyle w:val="ConsPlusNonformat"/>
        <w:jc w:val="both"/>
      </w:pPr>
      <w:r>
        <w:t>"__" _______________ 20__ г.</w:t>
      </w:r>
    </w:p>
    <w:p w:rsidR="009C19E8" w:rsidRDefault="009C19E8">
      <w:pPr>
        <w:pStyle w:val="ConsPlusNormal"/>
        <w:ind w:firstLine="540"/>
        <w:jc w:val="both"/>
      </w:pPr>
      <w:r>
        <w:t>--------------------------------</w:t>
      </w:r>
    </w:p>
    <w:p w:rsidR="009C19E8" w:rsidRDefault="009C19E8">
      <w:pPr>
        <w:pStyle w:val="ConsPlusNormal"/>
        <w:spacing w:before="220"/>
        <w:ind w:firstLine="540"/>
        <w:jc w:val="both"/>
      </w:pPr>
      <w:bookmarkStart w:id="64" w:name="P1114"/>
      <w:bookmarkEnd w:id="64"/>
      <w:r>
        <w:t>&lt;1&gt; В случае привлечения кредита (займа) на рефинансирование размер полученного кредита (займа) равен остатку ссудной задолженности.</w:t>
      </w:r>
    </w:p>
    <w:p w:rsidR="009C19E8" w:rsidRDefault="009C19E8">
      <w:pPr>
        <w:pStyle w:val="ConsPlusNormal"/>
        <w:spacing w:before="220"/>
        <w:ind w:firstLine="540"/>
        <w:jc w:val="both"/>
      </w:pPr>
      <w:bookmarkStart w:id="65" w:name="P1115"/>
      <w:bookmarkEnd w:id="65"/>
      <w:r>
        <w:t>&lt;2&gt; При расчете размера средств на возмещение части затрат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9C19E8" w:rsidRDefault="009C19E8">
      <w:pPr>
        <w:pStyle w:val="ConsPlusNormal"/>
        <w:spacing w:before="220"/>
        <w:ind w:firstLine="540"/>
        <w:jc w:val="both"/>
      </w:pPr>
      <w:bookmarkStart w:id="66" w:name="P1116"/>
      <w:bookmarkEnd w:id="66"/>
      <w:r>
        <w:t>&lt;3&gt; В случае привлечения кредита (займа) в иностранной валюте остаток ссудной задолженности определяется исходя из остатка ссудной задолженности в иностранной валюте и курса рубля к иностранной валюте (</w:t>
      </w:r>
      <w:hyperlink w:anchor="P1067" w:history="1">
        <w:r>
          <w:rPr>
            <w:color w:val="0000FF"/>
          </w:rPr>
          <w:t>пункт 6</w:t>
        </w:r>
      </w:hyperlink>
      <w:r>
        <w:t xml:space="preserve"> информации).</w:t>
      </w:r>
    </w:p>
    <w:p w:rsidR="009C19E8" w:rsidRDefault="009C19E8">
      <w:pPr>
        <w:pStyle w:val="ConsPlusNormal"/>
        <w:spacing w:before="220"/>
        <w:ind w:firstLine="540"/>
        <w:jc w:val="both"/>
      </w:pPr>
      <w:bookmarkStart w:id="67" w:name="P1117"/>
      <w:bookmarkEnd w:id="67"/>
      <w:r>
        <w:t>&lt;4&gt; В случае наличия дополнительного соглашения, банковского уведомления к кредитному договору (договору займа), содержащих информацию об изменении размера платы за пользование кредитом (займом), для расчета субсидии применяется процентная ставка по дополнительному соглашению, банковскому уведомлению к кредитному договору (договору займа) (</w:t>
      </w:r>
      <w:hyperlink w:anchor="P1059" w:history="1">
        <w:r>
          <w:rPr>
            <w:color w:val="0000FF"/>
          </w:rPr>
          <w:t>пункт 3</w:t>
        </w:r>
      </w:hyperlink>
      <w:r>
        <w:t xml:space="preserve"> информации).</w:t>
      </w:r>
    </w:p>
    <w:p w:rsidR="009C19E8" w:rsidRDefault="009C19E8">
      <w:pPr>
        <w:pStyle w:val="ConsPlusNormal"/>
        <w:spacing w:before="220"/>
        <w:ind w:firstLine="540"/>
        <w:jc w:val="both"/>
      </w:pPr>
      <w:bookmarkStart w:id="68" w:name="P1118"/>
      <w:bookmarkEnd w:id="68"/>
      <w:r>
        <w:t xml:space="preserve">&lt;5&gt; Стк - ставка субсидии из краевого бюджета, установленная </w:t>
      </w:r>
      <w:hyperlink r:id="rId157" w:history="1">
        <w:r>
          <w:rPr>
            <w:color w:val="0000FF"/>
          </w:rPr>
          <w:t>пунктом 4 статьи 52</w:t>
        </w:r>
      </w:hyperlink>
      <w:r>
        <w:t xml:space="preserve"> Закона Красноярского края от 21.02.2006 N 17-4487 "О государственной поддержке субъектов агропромышленного комплекса края".</w:t>
      </w:r>
    </w:p>
    <w:p w:rsidR="009C19E8" w:rsidRDefault="009C19E8">
      <w:pPr>
        <w:pStyle w:val="ConsPlusNormal"/>
        <w:spacing w:before="220"/>
        <w:ind w:firstLine="540"/>
        <w:jc w:val="both"/>
      </w:pPr>
      <w:bookmarkStart w:id="69" w:name="P1119"/>
      <w:bookmarkEnd w:id="69"/>
      <w:r>
        <w:t>&lt;6&gt; С 1 июля 2019 года расчет размера субсидии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w:t>
      </w:r>
    </w:p>
    <w:p w:rsidR="009C19E8" w:rsidRDefault="009C19E8">
      <w:pPr>
        <w:pStyle w:val="ConsPlusNormal"/>
        <w:spacing w:before="220"/>
        <w:ind w:firstLine="540"/>
        <w:jc w:val="both"/>
      </w:pPr>
      <w: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то расчет субсидии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w:t>
      </w:r>
    </w:p>
    <w:p w:rsidR="009C19E8" w:rsidRDefault="009C19E8">
      <w:pPr>
        <w:pStyle w:val="ConsPlusNormal"/>
        <w:spacing w:before="220"/>
        <w:ind w:firstLine="540"/>
        <w:jc w:val="both"/>
      </w:pPr>
      <w:bookmarkStart w:id="70" w:name="P1121"/>
      <w:bookmarkEnd w:id="70"/>
      <w:r>
        <w:t xml:space="preserve">&lt;7&gt; 3 - три процентных пункта (применяются по кредитам (займам), полученным на строительство, реконструкцию и модернизацию животноводческих комплексов (ферм) для </w:t>
      </w:r>
      <w:r>
        <w:lastRenderedPageBreak/>
        <w:t>содержания крупного рогатого скота).</w:t>
      </w:r>
    </w:p>
    <w:p w:rsidR="009C19E8" w:rsidRDefault="009C19E8">
      <w:pPr>
        <w:pStyle w:val="ConsPlusNormal"/>
        <w:spacing w:before="220"/>
        <w:ind w:firstLine="540"/>
        <w:jc w:val="both"/>
      </w:pPr>
      <w:bookmarkStart w:id="71" w:name="P1122"/>
      <w:bookmarkEnd w:id="71"/>
      <w:r>
        <w:t>&lt;8&gt; В случае получения кредита (займа) в иностранной валюте размер предоставляемой субсидии определяется исходя из минимальной величины граф 3 и 5.</w:t>
      </w:r>
    </w:p>
    <w:p w:rsidR="009C19E8" w:rsidRDefault="009C19E8">
      <w:pPr>
        <w:pStyle w:val="ConsPlusNormal"/>
        <w:spacing w:before="220"/>
        <w:ind w:firstLine="540"/>
        <w:jc w:val="both"/>
      </w:pPr>
      <w:bookmarkStart w:id="72" w:name="P1123"/>
      <w:bookmarkEnd w:id="72"/>
      <w:r>
        <w:t>&lt;9&gt; Не заполняется при получении информации от получателя субсидии, зарегистрированного на территории городского округа Красноярского края.</w:t>
      </w: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right"/>
        <w:outlineLvl w:val="1"/>
      </w:pPr>
      <w:r>
        <w:t>Приложение N 7</w:t>
      </w:r>
    </w:p>
    <w:p w:rsidR="009C19E8" w:rsidRDefault="009C19E8">
      <w:pPr>
        <w:pStyle w:val="ConsPlusNormal"/>
        <w:jc w:val="right"/>
      </w:pPr>
      <w:r>
        <w:t>к Порядку</w:t>
      </w:r>
    </w:p>
    <w:p w:rsidR="009C19E8" w:rsidRDefault="009C19E8">
      <w:pPr>
        <w:pStyle w:val="ConsPlusNormal"/>
        <w:jc w:val="right"/>
      </w:pPr>
      <w:r>
        <w:t>предоставления субсидий</w:t>
      </w:r>
    </w:p>
    <w:p w:rsidR="009C19E8" w:rsidRDefault="009C19E8">
      <w:pPr>
        <w:pStyle w:val="ConsPlusNormal"/>
        <w:jc w:val="right"/>
      </w:pPr>
      <w:r>
        <w:t>на возмещение части затрат</w:t>
      </w:r>
    </w:p>
    <w:p w:rsidR="009C19E8" w:rsidRDefault="009C19E8">
      <w:pPr>
        <w:pStyle w:val="ConsPlusNormal"/>
        <w:jc w:val="right"/>
      </w:pPr>
      <w:r>
        <w:t>на уплату процентов</w:t>
      </w:r>
    </w:p>
    <w:p w:rsidR="009C19E8" w:rsidRDefault="009C19E8">
      <w:pPr>
        <w:pStyle w:val="ConsPlusNormal"/>
        <w:jc w:val="right"/>
      </w:pPr>
      <w:r>
        <w:t>по инвестиционным кредитам,</w:t>
      </w:r>
    </w:p>
    <w:p w:rsidR="009C19E8" w:rsidRDefault="009C19E8">
      <w:pPr>
        <w:pStyle w:val="ConsPlusNormal"/>
        <w:jc w:val="right"/>
      </w:pPr>
      <w:r>
        <w:t>полученным в российских</w:t>
      </w:r>
    </w:p>
    <w:p w:rsidR="009C19E8" w:rsidRDefault="009C19E8">
      <w:pPr>
        <w:pStyle w:val="ConsPlusNormal"/>
        <w:jc w:val="right"/>
      </w:pPr>
      <w:r>
        <w:t>кредитных организациях</w:t>
      </w:r>
    </w:p>
    <w:p w:rsidR="009C19E8" w:rsidRDefault="009C19E8">
      <w:pPr>
        <w:pStyle w:val="ConsPlusNormal"/>
        <w:jc w:val="right"/>
      </w:pPr>
      <w:r>
        <w:t>и государственной корпорации</w:t>
      </w:r>
    </w:p>
    <w:p w:rsidR="009C19E8" w:rsidRDefault="009C19E8">
      <w:pPr>
        <w:pStyle w:val="ConsPlusNormal"/>
        <w:jc w:val="right"/>
      </w:pPr>
      <w:r>
        <w:t>"Банк развития и внешнеэкономической</w:t>
      </w:r>
    </w:p>
    <w:p w:rsidR="009C19E8" w:rsidRDefault="009C19E8">
      <w:pPr>
        <w:pStyle w:val="ConsPlusNormal"/>
        <w:jc w:val="right"/>
      </w:pPr>
      <w:r>
        <w:t>деятельности (Внешэкономбанк)",</w:t>
      </w:r>
    </w:p>
    <w:p w:rsidR="009C19E8" w:rsidRDefault="009C19E8">
      <w:pPr>
        <w:pStyle w:val="ConsPlusNormal"/>
        <w:jc w:val="right"/>
      </w:pPr>
      <w:r>
        <w:t>и инвестиционным займам, полученным</w:t>
      </w:r>
    </w:p>
    <w:p w:rsidR="009C19E8" w:rsidRDefault="009C19E8">
      <w:pPr>
        <w:pStyle w:val="ConsPlusNormal"/>
        <w:jc w:val="right"/>
      </w:pPr>
      <w:r>
        <w:t>в сельскохозяйственных кредитных</w:t>
      </w:r>
    </w:p>
    <w:p w:rsidR="009C19E8" w:rsidRDefault="009C19E8">
      <w:pPr>
        <w:pStyle w:val="ConsPlusNormal"/>
        <w:jc w:val="right"/>
      </w:pPr>
      <w:r>
        <w:t>потребительских кооперативах,</w:t>
      </w:r>
    </w:p>
    <w:p w:rsidR="009C19E8" w:rsidRDefault="009C19E8">
      <w:pPr>
        <w:pStyle w:val="ConsPlusNormal"/>
        <w:jc w:val="right"/>
      </w:pPr>
      <w:r>
        <w:t>на цели развития подотраслей растениеводства,</w:t>
      </w:r>
    </w:p>
    <w:p w:rsidR="009C19E8" w:rsidRDefault="009C19E8">
      <w:pPr>
        <w:pStyle w:val="ConsPlusNormal"/>
        <w:jc w:val="right"/>
      </w:pPr>
      <w:r>
        <w:t>животноводства, переработки</w:t>
      </w:r>
    </w:p>
    <w:p w:rsidR="009C19E8" w:rsidRDefault="009C19E8">
      <w:pPr>
        <w:pStyle w:val="ConsPlusNormal"/>
        <w:jc w:val="right"/>
      </w:pPr>
      <w:r>
        <w:t>и развития инфраструктуры</w:t>
      </w:r>
    </w:p>
    <w:p w:rsidR="009C19E8" w:rsidRDefault="009C19E8">
      <w:pPr>
        <w:pStyle w:val="ConsPlusNormal"/>
        <w:jc w:val="right"/>
      </w:pPr>
      <w:r>
        <w:t>и логистического обеспечения</w:t>
      </w:r>
    </w:p>
    <w:p w:rsidR="009C19E8" w:rsidRDefault="009C19E8">
      <w:pPr>
        <w:pStyle w:val="ConsPlusNormal"/>
        <w:jc w:val="right"/>
      </w:pPr>
      <w:r>
        <w:t>рынков продукции растениеводства,</w:t>
      </w:r>
    </w:p>
    <w:p w:rsidR="009C19E8" w:rsidRDefault="009C19E8">
      <w:pPr>
        <w:pStyle w:val="ConsPlusNormal"/>
        <w:jc w:val="right"/>
      </w:pPr>
      <w:r>
        <w:t>животноводства, на срок от 2 до 8 лет,</w:t>
      </w:r>
    </w:p>
    <w:p w:rsidR="009C19E8" w:rsidRDefault="009C19E8">
      <w:pPr>
        <w:pStyle w:val="ConsPlusNormal"/>
        <w:jc w:val="right"/>
      </w:pPr>
      <w:r>
        <w:t>на срок до 8 лет и до 15 лет,</w:t>
      </w:r>
    </w:p>
    <w:p w:rsidR="009C19E8" w:rsidRDefault="009C19E8">
      <w:pPr>
        <w:pStyle w:val="ConsPlusNormal"/>
        <w:jc w:val="right"/>
      </w:pPr>
      <w:r>
        <w:t>в том числе перечню,</w:t>
      </w:r>
    </w:p>
    <w:p w:rsidR="009C19E8" w:rsidRDefault="009C19E8">
      <w:pPr>
        <w:pStyle w:val="ConsPlusNormal"/>
        <w:jc w:val="right"/>
      </w:pPr>
      <w:r>
        <w:t>формам и срокам представления</w:t>
      </w:r>
    </w:p>
    <w:p w:rsidR="009C19E8" w:rsidRDefault="009C19E8">
      <w:pPr>
        <w:pStyle w:val="ConsPlusNormal"/>
        <w:jc w:val="right"/>
      </w:pPr>
      <w:r>
        <w:t>и рассмотрения документов, необходимых</w:t>
      </w:r>
    </w:p>
    <w:p w:rsidR="009C19E8" w:rsidRDefault="009C19E8">
      <w:pPr>
        <w:pStyle w:val="ConsPlusNormal"/>
        <w:jc w:val="right"/>
      </w:pPr>
      <w:r>
        <w:t>для получения субсидий</w:t>
      </w:r>
    </w:p>
    <w:p w:rsidR="009C19E8" w:rsidRDefault="009C19E8">
      <w:pPr>
        <w:pStyle w:val="ConsPlusNormal"/>
        <w:jc w:val="center"/>
      </w:pPr>
    </w:p>
    <w:p w:rsidR="009C19E8" w:rsidRDefault="009C19E8">
      <w:pPr>
        <w:pStyle w:val="ConsPlusNormal"/>
        <w:jc w:val="center"/>
      </w:pPr>
      <w:r>
        <w:t>Информация для расчета субсидий для получателей субсидий,</w:t>
      </w:r>
    </w:p>
    <w:p w:rsidR="009C19E8" w:rsidRDefault="009C19E8">
      <w:pPr>
        <w:pStyle w:val="ConsPlusNormal"/>
        <w:jc w:val="center"/>
      </w:pPr>
      <w:r>
        <w:t>занимающихся производством молока, развитием мясного</w:t>
      </w:r>
    </w:p>
    <w:p w:rsidR="009C19E8" w:rsidRDefault="009C19E8">
      <w:pPr>
        <w:pStyle w:val="ConsPlusNormal"/>
        <w:jc w:val="center"/>
      </w:pPr>
      <w:r>
        <w:t>скотоводства, на возмещение части затрат на уплату процентов</w:t>
      </w:r>
    </w:p>
    <w:p w:rsidR="009C19E8" w:rsidRDefault="009C19E8">
      <w:pPr>
        <w:pStyle w:val="ConsPlusNormal"/>
        <w:jc w:val="center"/>
      </w:pPr>
      <w:r>
        <w:t>по инвестиционным кредитам, полученным в российских</w:t>
      </w:r>
    </w:p>
    <w:p w:rsidR="009C19E8" w:rsidRDefault="009C19E8">
      <w:pPr>
        <w:pStyle w:val="ConsPlusNormal"/>
        <w:jc w:val="center"/>
      </w:pPr>
      <w:r>
        <w:t>кредитных организациях и государственной корпорации</w:t>
      </w:r>
    </w:p>
    <w:p w:rsidR="009C19E8" w:rsidRDefault="009C19E8">
      <w:pPr>
        <w:pStyle w:val="ConsPlusNormal"/>
        <w:jc w:val="center"/>
      </w:pPr>
      <w:r>
        <w:t>"Банк развития и внешнеэкономической деятельности</w:t>
      </w:r>
    </w:p>
    <w:p w:rsidR="009C19E8" w:rsidRDefault="009C19E8">
      <w:pPr>
        <w:pStyle w:val="ConsPlusNormal"/>
        <w:jc w:val="center"/>
      </w:pPr>
      <w:r>
        <w:t>(Внешэкономбанк)", и инвестиционным займам, полученным</w:t>
      </w:r>
    </w:p>
    <w:p w:rsidR="009C19E8" w:rsidRDefault="009C19E8">
      <w:pPr>
        <w:pStyle w:val="ConsPlusNormal"/>
        <w:jc w:val="center"/>
      </w:pPr>
      <w:r>
        <w:t>в сельскохозяйственных кредитных потребительских</w:t>
      </w:r>
    </w:p>
    <w:p w:rsidR="009C19E8" w:rsidRDefault="009C19E8">
      <w:pPr>
        <w:pStyle w:val="ConsPlusNormal"/>
        <w:jc w:val="center"/>
      </w:pPr>
      <w:r>
        <w:t>кооперативах, по кредитным договорам (договорам займа),</w:t>
      </w:r>
    </w:p>
    <w:p w:rsidR="009C19E8" w:rsidRDefault="009C19E8">
      <w:pPr>
        <w:pStyle w:val="ConsPlusNormal"/>
        <w:jc w:val="center"/>
      </w:pPr>
      <w:r>
        <w:t>заключенным с 1 января 2013 года по 31 июля 2015 года</w:t>
      </w:r>
    </w:p>
    <w:p w:rsidR="009C19E8" w:rsidRDefault="009C19E8">
      <w:pPr>
        <w:pStyle w:val="ConsPlusNormal"/>
        <w:jc w:val="center"/>
      </w:pPr>
      <w:r>
        <w:t>на срок от 2 до 8 лет, на срок до 8 лет и до 15 лет,</w:t>
      </w:r>
    </w:p>
    <w:p w:rsidR="009C19E8" w:rsidRDefault="009C19E8">
      <w:pPr>
        <w:pStyle w:val="ConsPlusNormal"/>
        <w:jc w:val="center"/>
      </w:pPr>
      <w:r>
        <w:t>по кредитным договорам (договорам займа), заключенным</w:t>
      </w:r>
    </w:p>
    <w:p w:rsidR="009C19E8" w:rsidRDefault="009C19E8">
      <w:pPr>
        <w:pStyle w:val="ConsPlusNormal"/>
        <w:jc w:val="center"/>
      </w:pPr>
      <w:r>
        <w:t>с 1 августа 2015 года по 31 декабря 2016 года включительно,</w:t>
      </w:r>
    </w:p>
    <w:p w:rsidR="009C19E8" w:rsidRDefault="009C19E8">
      <w:pPr>
        <w:pStyle w:val="ConsPlusNormal"/>
        <w:jc w:val="center"/>
      </w:pPr>
      <w:r>
        <w:t>полученным на развитие мясного и молочного скотоводства,</w:t>
      </w:r>
    </w:p>
    <w:p w:rsidR="009C19E8" w:rsidRDefault="009C19E8">
      <w:pPr>
        <w:pStyle w:val="ConsPlusNormal"/>
        <w:jc w:val="center"/>
      </w:pPr>
      <w:r>
        <w:t>а также на развитие селекционно-семеноводческих центров</w:t>
      </w:r>
    </w:p>
    <w:p w:rsidR="009C19E8" w:rsidRDefault="009C19E8">
      <w:pPr>
        <w:pStyle w:val="ConsPlusNormal"/>
        <w:jc w:val="center"/>
      </w:pPr>
      <w:r>
        <w:t>в растениеводстве и селекционно-генетических центров</w:t>
      </w:r>
    </w:p>
    <w:p w:rsidR="009C19E8" w:rsidRDefault="009C19E8">
      <w:pPr>
        <w:pStyle w:val="ConsPlusNormal"/>
        <w:jc w:val="center"/>
      </w:pPr>
      <w:r>
        <w:lastRenderedPageBreak/>
        <w:t>в животноводстве на срок от 2 до 8 лет, на срок до 15 лет,</w:t>
      </w:r>
    </w:p>
    <w:p w:rsidR="009C19E8" w:rsidRDefault="009C19E8">
      <w:pPr>
        <w:pStyle w:val="ConsPlusNormal"/>
        <w:jc w:val="center"/>
      </w:pPr>
      <w:r>
        <w:t>за период с "__" ________ 20__ г. по "__" _________ 20__ г.</w:t>
      </w:r>
    </w:p>
    <w:p w:rsidR="009C19E8" w:rsidRDefault="009C19E8">
      <w:pPr>
        <w:pStyle w:val="ConsPlusNormal"/>
        <w:jc w:val="center"/>
      </w:pPr>
      <w:r>
        <w:t>за счет средств ____________________________________</w:t>
      </w:r>
    </w:p>
    <w:p w:rsidR="009C19E8" w:rsidRDefault="009C19E8">
      <w:pPr>
        <w:pStyle w:val="ConsPlusNormal"/>
        <w:jc w:val="both"/>
      </w:pPr>
    </w:p>
    <w:p w:rsidR="009C19E8" w:rsidRDefault="009C19E8">
      <w:pPr>
        <w:pStyle w:val="ConsPlusNormal"/>
        <w:ind w:firstLine="540"/>
        <w:jc w:val="both"/>
      </w:pPr>
      <w:r>
        <w:t xml:space="preserve">Исключена. - </w:t>
      </w:r>
      <w:hyperlink r:id="rId158" w:history="1">
        <w:r>
          <w:rPr>
            <w:color w:val="0000FF"/>
          </w:rPr>
          <w:t>Постановления</w:t>
        </w:r>
      </w:hyperlink>
      <w:r>
        <w:t xml:space="preserve"> Правительства Красноярского края от 06.04.2018 N 166-п.</w:t>
      </w: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right"/>
        <w:outlineLvl w:val="1"/>
      </w:pPr>
      <w:r>
        <w:t>Приложение N 6</w:t>
      </w:r>
    </w:p>
    <w:p w:rsidR="009C19E8" w:rsidRDefault="009C19E8">
      <w:pPr>
        <w:pStyle w:val="ConsPlusNormal"/>
        <w:jc w:val="right"/>
      </w:pPr>
      <w:r>
        <w:t>к Порядку</w:t>
      </w:r>
    </w:p>
    <w:p w:rsidR="009C19E8" w:rsidRDefault="009C19E8">
      <w:pPr>
        <w:pStyle w:val="ConsPlusNormal"/>
        <w:jc w:val="right"/>
      </w:pPr>
      <w:r>
        <w:t>предоставления субсидий</w:t>
      </w:r>
    </w:p>
    <w:p w:rsidR="009C19E8" w:rsidRDefault="009C19E8">
      <w:pPr>
        <w:pStyle w:val="ConsPlusNormal"/>
        <w:jc w:val="right"/>
      </w:pPr>
      <w:r>
        <w:t>на возмещение части затрат</w:t>
      </w:r>
    </w:p>
    <w:p w:rsidR="009C19E8" w:rsidRDefault="009C19E8">
      <w:pPr>
        <w:pStyle w:val="ConsPlusNormal"/>
        <w:jc w:val="right"/>
      </w:pPr>
      <w:r>
        <w:t>на уплату процентов</w:t>
      </w:r>
    </w:p>
    <w:p w:rsidR="009C19E8" w:rsidRDefault="009C19E8">
      <w:pPr>
        <w:pStyle w:val="ConsPlusNormal"/>
        <w:jc w:val="right"/>
      </w:pPr>
      <w:r>
        <w:t>по инвестиционным кредитам,</w:t>
      </w:r>
    </w:p>
    <w:p w:rsidR="009C19E8" w:rsidRDefault="009C19E8">
      <w:pPr>
        <w:pStyle w:val="ConsPlusNormal"/>
        <w:jc w:val="right"/>
      </w:pPr>
      <w:r>
        <w:t>полученным в российских</w:t>
      </w:r>
    </w:p>
    <w:p w:rsidR="009C19E8" w:rsidRDefault="009C19E8">
      <w:pPr>
        <w:pStyle w:val="ConsPlusNormal"/>
        <w:jc w:val="right"/>
      </w:pPr>
      <w:r>
        <w:t>кредитных организациях</w:t>
      </w:r>
    </w:p>
    <w:p w:rsidR="009C19E8" w:rsidRDefault="009C19E8">
      <w:pPr>
        <w:pStyle w:val="ConsPlusNormal"/>
        <w:jc w:val="right"/>
      </w:pPr>
      <w:r>
        <w:t>и государственной корпорации</w:t>
      </w:r>
    </w:p>
    <w:p w:rsidR="009C19E8" w:rsidRDefault="009C19E8">
      <w:pPr>
        <w:pStyle w:val="ConsPlusNormal"/>
        <w:jc w:val="right"/>
      </w:pPr>
      <w:r>
        <w:t>"Банк развития и внешнеэкономической</w:t>
      </w:r>
    </w:p>
    <w:p w:rsidR="009C19E8" w:rsidRDefault="009C19E8">
      <w:pPr>
        <w:pStyle w:val="ConsPlusNormal"/>
        <w:jc w:val="right"/>
      </w:pPr>
      <w:r>
        <w:t>деятельности (Внешэкономбанк)",</w:t>
      </w:r>
    </w:p>
    <w:p w:rsidR="009C19E8" w:rsidRDefault="009C19E8">
      <w:pPr>
        <w:pStyle w:val="ConsPlusNormal"/>
        <w:jc w:val="right"/>
      </w:pPr>
      <w:r>
        <w:t>и инвестиционным займам, полученным</w:t>
      </w:r>
    </w:p>
    <w:p w:rsidR="009C19E8" w:rsidRDefault="009C19E8">
      <w:pPr>
        <w:pStyle w:val="ConsPlusNormal"/>
        <w:jc w:val="right"/>
      </w:pPr>
      <w:r>
        <w:t>в сельскохозяйственных кредитных</w:t>
      </w:r>
    </w:p>
    <w:p w:rsidR="009C19E8" w:rsidRDefault="009C19E8">
      <w:pPr>
        <w:pStyle w:val="ConsPlusNormal"/>
        <w:jc w:val="right"/>
      </w:pPr>
      <w:r>
        <w:t>потребительских кооперативах,</w:t>
      </w:r>
    </w:p>
    <w:p w:rsidR="009C19E8" w:rsidRDefault="009C19E8">
      <w:pPr>
        <w:pStyle w:val="ConsPlusNormal"/>
        <w:jc w:val="right"/>
      </w:pPr>
      <w:r>
        <w:t>на срок до 8 лет, до 10 лет и до 15 лет,</w:t>
      </w:r>
    </w:p>
    <w:p w:rsidR="009C19E8" w:rsidRDefault="009C19E8">
      <w:pPr>
        <w:pStyle w:val="ConsPlusNormal"/>
        <w:jc w:val="right"/>
      </w:pPr>
      <w:r>
        <w:t>в том числе перечню,</w:t>
      </w:r>
    </w:p>
    <w:p w:rsidR="009C19E8" w:rsidRDefault="009C19E8">
      <w:pPr>
        <w:pStyle w:val="ConsPlusNormal"/>
        <w:jc w:val="right"/>
      </w:pPr>
      <w:r>
        <w:t>формам и срокам представления</w:t>
      </w:r>
    </w:p>
    <w:p w:rsidR="009C19E8" w:rsidRDefault="009C19E8">
      <w:pPr>
        <w:pStyle w:val="ConsPlusNormal"/>
        <w:jc w:val="right"/>
      </w:pPr>
      <w:r>
        <w:t>и рассмотрения документов,</w:t>
      </w:r>
    </w:p>
    <w:p w:rsidR="009C19E8" w:rsidRDefault="009C19E8">
      <w:pPr>
        <w:pStyle w:val="ConsPlusNormal"/>
        <w:jc w:val="right"/>
      </w:pPr>
      <w:r>
        <w:t>необходимых для получения субсидий</w:t>
      </w:r>
    </w:p>
    <w:p w:rsidR="009C19E8" w:rsidRDefault="009C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19E8">
        <w:trPr>
          <w:jc w:val="center"/>
        </w:trPr>
        <w:tc>
          <w:tcPr>
            <w:tcW w:w="9294" w:type="dxa"/>
            <w:tcBorders>
              <w:top w:val="nil"/>
              <w:left w:val="single" w:sz="24" w:space="0" w:color="CED3F1"/>
              <w:bottom w:val="nil"/>
              <w:right w:val="single" w:sz="24" w:space="0" w:color="F4F3F8"/>
            </w:tcBorders>
            <w:shd w:val="clear" w:color="auto" w:fill="F4F3F8"/>
          </w:tcPr>
          <w:p w:rsidR="009C19E8" w:rsidRDefault="009C19E8">
            <w:pPr>
              <w:pStyle w:val="ConsPlusNormal"/>
              <w:jc w:val="center"/>
            </w:pPr>
            <w:r>
              <w:rPr>
                <w:color w:val="392C69"/>
              </w:rPr>
              <w:t>Список изменяющих документов</w:t>
            </w:r>
          </w:p>
          <w:p w:rsidR="009C19E8" w:rsidRDefault="009C19E8">
            <w:pPr>
              <w:pStyle w:val="ConsPlusNormal"/>
              <w:jc w:val="center"/>
            </w:pPr>
            <w:r>
              <w:rPr>
                <w:color w:val="392C69"/>
              </w:rPr>
              <w:t>(в ред. Постановлений Правительства Красноярского края</w:t>
            </w:r>
          </w:p>
          <w:p w:rsidR="009C19E8" w:rsidRDefault="009C19E8">
            <w:pPr>
              <w:pStyle w:val="ConsPlusNormal"/>
              <w:jc w:val="center"/>
            </w:pPr>
            <w:r>
              <w:rPr>
                <w:color w:val="392C69"/>
              </w:rPr>
              <w:t xml:space="preserve">от 06.04.2018 </w:t>
            </w:r>
            <w:hyperlink r:id="rId159" w:history="1">
              <w:r>
                <w:rPr>
                  <w:color w:val="0000FF"/>
                </w:rPr>
                <w:t>N 166-п</w:t>
              </w:r>
            </w:hyperlink>
            <w:r>
              <w:rPr>
                <w:color w:val="392C69"/>
              </w:rPr>
              <w:t xml:space="preserve">, от 31.10.2018 </w:t>
            </w:r>
            <w:hyperlink r:id="rId160" w:history="1">
              <w:r>
                <w:rPr>
                  <w:color w:val="0000FF"/>
                </w:rPr>
                <w:t>N 649-п</w:t>
              </w:r>
            </w:hyperlink>
            <w:r>
              <w:rPr>
                <w:color w:val="392C69"/>
              </w:rPr>
              <w:t>)</w:t>
            </w:r>
          </w:p>
        </w:tc>
      </w:tr>
    </w:tbl>
    <w:p w:rsidR="009C19E8" w:rsidRDefault="009C19E8">
      <w:pPr>
        <w:pStyle w:val="ConsPlusNormal"/>
        <w:jc w:val="both"/>
      </w:pPr>
    </w:p>
    <w:p w:rsidR="009C19E8" w:rsidRDefault="009C19E8">
      <w:pPr>
        <w:pStyle w:val="ConsPlusNonformat"/>
        <w:jc w:val="both"/>
      </w:pPr>
      <w:bookmarkStart w:id="73" w:name="P1204"/>
      <w:bookmarkEnd w:id="73"/>
      <w:r>
        <w:t xml:space="preserve">        Сводная справка-расчет субсидии на возмещение части затрат</w:t>
      </w:r>
    </w:p>
    <w:p w:rsidR="009C19E8" w:rsidRDefault="009C19E8">
      <w:pPr>
        <w:pStyle w:val="ConsPlusNonformat"/>
        <w:jc w:val="both"/>
      </w:pPr>
      <w:r>
        <w:t xml:space="preserve">        на уплату процентов по инвестиционным кредитам, полученным</w:t>
      </w:r>
    </w:p>
    <w:p w:rsidR="009C19E8" w:rsidRDefault="009C19E8">
      <w:pPr>
        <w:pStyle w:val="ConsPlusNonformat"/>
        <w:jc w:val="both"/>
      </w:pPr>
      <w:r>
        <w:t xml:space="preserve">           в российских кредитных организациях и государственной</w:t>
      </w:r>
    </w:p>
    <w:p w:rsidR="009C19E8" w:rsidRDefault="009C19E8">
      <w:pPr>
        <w:pStyle w:val="ConsPlusNonformat"/>
        <w:jc w:val="both"/>
      </w:pPr>
      <w:r>
        <w:t xml:space="preserve">              корпорации "Банк развития и внешнеэкономической</w:t>
      </w:r>
    </w:p>
    <w:p w:rsidR="009C19E8" w:rsidRDefault="009C19E8">
      <w:pPr>
        <w:pStyle w:val="ConsPlusNonformat"/>
        <w:jc w:val="both"/>
      </w:pPr>
      <w:r>
        <w:t xml:space="preserve">         деятельности (Внешэкономбанк)", и инвестиционным займам,</w:t>
      </w:r>
    </w:p>
    <w:p w:rsidR="009C19E8" w:rsidRDefault="009C19E8">
      <w:pPr>
        <w:pStyle w:val="ConsPlusNonformat"/>
        <w:jc w:val="both"/>
      </w:pPr>
      <w:r>
        <w:t xml:space="preserve">        полученным в сельскохозяйственных кредитных потребительских</w:t>
      </w:r>
    </w:p>
    <w:p w:rsidR="009C19E8" w:rsidRDefault="009C19E8">
      <w:pPr>
        <w:pStyle w:val="ConsPlusNonformat"/>
        <w:jc w:val="both"/>
      </w:pPr>
      <w:r>
        <w:t xml:space="preserve">                кооперативах, на срок до 8 лет, до 10 лет и до 15 лет,</w:t>
      </w:r>
    </w:p>
    <w:p w:rsidR="009C19E8" w:rsidRDefault="009C19E8">
      <w:pPr>
        <w:pStyle w:val="ConsPlusNonformat"/>
        <w:jc w:val="both"/>
      </w:pPr>
      <w:r>
        <w:t xml:space="preserve">                     за ___________________ 20__ года</w:t>
      </w:r>
    </w:p>
    <w:p w:rsidR="009C19E8" w:rsidRDefault="009C19E8">
      <w:pPr>
        <w:pStyle w:val="ConsPlusNonformat"/>
        <w:jc w:val="both"/>
      </w:pPr>
      <w:r>
        <w:t xml:space="preserve">                              (месяц)</w:t>
      </w:r>
    </w:p>
    <w:p w:rsidR="009C19E8" w:rsidRDefault="009C19E8">
      <w:pPr>
        <w:pStyle w:val="ConsPlusNonformat"/>
        <w:jc w:val="both"/>
      </w:pPr>
      <w:r>
        <w:t xml:space="preserve">        за счет средств ___________________________________________</w:t>
      </w:r>
    </w:p>
    <w:p w:rsidR="009C19E8" w:rsidRDefault="009C19E8">
      <w:pPr>
        <w:pStyle w:val="ConsPlusNormal"/>
        <w:jc w:val="both"/>
      </w:pPr>
    </w:p>
    <w:p w:rsidR="009C19E8" w:rsidRDefault="009C19E8">
      <w:pPr>
        <w:sectPr w:rsidR="009C19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639"/>
        <w:gridCol w:w="1279"/>
        <w:gridCol w:w="1234"/>
        <w:gridCol w:w="1474"/>
        <w:gridCol w:w="1474"/>
        <w:gridCol w:w="1744"/>
      </w:tblGrid>
      <w:tr w:rsidR="009C19E8">
        <w:tc>
          <w:tcPr>
            <w:tcW w:w="1849" w:type="dxa"/>
          </w:tcPr>
          <w:p w:rsidR="009C19E8" w:rsidRDefault="009C19E8">
            <w:pPr>
              <w:pStyle w:val="ConsPlusNormal"/>
              <w:jc w:val="center"/>
            </w:pPr>
            <w:r>
              <w:lastRenderedPageBreak/>
              <w:t>Наименование муниципального района, городского округа Красноярского края</w:t>
            </w:r>
          </w:p>
        </w:tc>
        <w:tc>
          <w:tcPr>
            <w:tcW w:w="1639" w:type="dxa"/>
          </w:tcPr>
          <w:p w:rsidR="009C19E8" w:rsidRDefault="009C19E8">
            <w:pPr>
              <w:pStyle w:val="ConsPlusNormal"/>
              <w:jc w:val="center"/>
            </w:pPr>
            <w:r>
              <w:t>Наименование получателя субсидии</w:t>
            </w:r>
          </w:p>
        </w:tc>
        <w:tc>
          <w:tcPr>
            <w:tcW w:w="1279" w:type="dxa"/>
          </w:tcPr>
          <w:p w:rsidR="009C19E8" w:rsidRDefault="009C19E8">
            <w:pPr>
              <w:pStyle w:val="ConsPlusNormal"/>
              <w:jc w:val="center"/>
            </w:pPr>
            <w:r>
              <w:t>Номер и дата кредитного договора (договора займа)</w:t>
            </w:r>
          </w:p>
        </w:tc>
        <w:tc>
          <w:tcPr>
            <w:tcW w:w="1234" w:type="dxa"/>
          </w:tcPr>
          <w:p w:rsidR="009C19E8" w:rsidRDefault="009C19E8">
            <w:pPr>
              <w:pStyle w:val="ConsPlusNormal"/>
              <w:jc w:val="center"/>
            </w:pPr>
            <w:r>
              <w:t>Сумма выданного кредита (займа) (рублей)</w:t>
            </w:r>
          </w:p>
        </w:tc>
        <w:tc>
          <w:tcPr>
            <w:tcW w:w="1474" w:type="dxa"/>
          </w:tcPr>
          <w:p w:rsidR="009C19E8" w:rsidRDefault="009C19E8">
            <w:pPr>
              <w:pStyle w:val="ConsPlusNormal"/>
              <w:jc w:val="center"/>
            </w:pPr>
            <w:r>
              <w:t>Сумма начисленной субсидии (рублей)</w:t>
            </w:r>
          </w:p>
        </w:tc>
        <w:tc>
          <w:tcPr>
            <w:tcW w:w="1474" w:type="dxa"/>
          </w:tcPr>
          <w:p w:rsidR="009C19E8" w:rsidRDefault="009C19E8">
            <w:pPr>
              <w:pStyle w:val="ConsPlusNormal"/>
              <w:jc w:val="center"/>
            </w:pPr>
            <w:r>
              <w:t>Сумма субсидии, фактически выплаченная с начала года (рублей)</w:t>
            </w:r>
          </w:p>
        </w:tc>
        <w:tc>
          <w:tcPr>
            <w:tcW w:w="1744" w:type="dxa"/>
          </w:tcPr>
          <w:p w:rsidR="009C19E8" w:rsidRDefault="009C19E8">
            <w:pPr>
              <w:pStyle w:val="ConsPlusNormal"/>
              <w:jc w:val="center"/>
            </w:pPr>
            <w:r>
              <w:t>Сумма субсидии, причитающаяся к выплате (рублей)</w:t>
            </w:r>
          </w:p>
        </w:tc>
      </w:tr>
      <w:tr w:rsidR="009C19E8">
        <w:tc>
          <w:tcPr>
            <w:tcW w:w="1849" w:type="dxa"/>
          </w:tcPr>
          <w:p w:rsidR="009C19E8" w:rsidRDefault="009C19E8">
            <w:pPr>
              <w:pStyle w:val="ConsPlusNormal"/>
              <w:jc w:val="center"/>
            </w:pPr>
            <w:r>
              <w:t>1</w:t>
            </w:r>
          </w:p>
        </w:tc>
        <w:tc>
          <w:tcPr>
            <w:tcW w:w="1639" w:type="dxa"/>
          </w:tcPr>
          <w:p w:rsidR="009C19E8" w:rsidRDefault="009C19E8">
            <w:pPr>
              <w:pStyle w:val="ConsPlusNormal"/>
              <w:jc w:val="center"/>
            </w:pPr>
            <w:r>
              <w:t>2</w:t>
            </w:r>
          </w:p>
        </w:tc>
        <w:tc>
          <w:tcPr>
            <w:tcW w:w="1279" w:type="dxa"/>
          </w:tcPr>
          <w:p w:rsidR="009C19E8" w:rsidRDefault="009C19E8">
            <w:pPr>
              <w:pStyle w:val="ConsPlusNormal"/>
              <w:jc w:val="center"/>
            </w:pPr>
            <w:r>
              <w:t>3</w:t>
            </w:r>
          </w:p>
        </w:tc>
        <w:tc>
          <w:tcPr>
            <w:tcW w:w="1234" w:type="dxa"/>
          </w:tcPr>
          <w:p w:rsidR="009C19E8" w:rsidRDefault="009C19E8">
            <w:pPr>
              <w:pStyle w:val="ConsPlusNormal"/>
              <w:jc w:val="center"/>
            </w:pPr>
            <w:r>
              <w:t>4</w:t>
            </w:r>
          </w:p>
        </w:tc>
        <w:tc>
          <w:tcPr>
            <w:tcW w:w="1474" w:type="dxa"/>
          </w:tcPr>
          <w:p w:rsidR="009C19E8" w:rsidRDefault="009C19E8">
            <w:pPr>
              <w:pStyle w:val="ConsPlusNormal"/>
              <w:jc w:val="center"/>
            </w:pPr>
            <w:r>
              <w:t>5</w:t>
            </w:r>
          </w:p>
        </w:tc>
        <w:tc>
          <w:tcPr>
            <w:tcW w:w="1474" w:type="dxa"/>
          </w:tcPr>
          <w:p w:rsidR="009C19E8" w:rsidRDefault="009C19E8">
            <w:pPr>
              <w:pStyle w:val="ConsPlusNormal"/>
              <w:jc w:val="center"/>
            </w:pPr>
            <w:r>
              <w:t>6</w:t>
            </w:r>
          </w:p>
        </w:tc>
        <w:tc>
          <w:tcPr>
            <w:tcW w:w="1744" w:type="dxa"/>
          </w:tcPr>
          <w:p w:rsidR="009C19E8" w:rsidRDefault="009C19E8">
            <w:pPr>
              <w:pStyle w:val="ConsPlusNormal"/>
              <w:jc w:val="center"/>
            </w:pPr>
            <w:r>
              <w:t>7</w:t>
            </w:r>
          </w:p>
        </w:tc>
      </w:tr>
      <w:tr w:rsidR="009C19E8">
        <w:tc>
          <w:tcPr>
            <w:tcW w:w="1849" w:type="dxa"/>
          </w:tcPr>
          <w:p w:rsidR="009C19E8" w:rsidRDefault="009C19E8">
            <w:pPr>
              <w:pStyle w:val="ConsPlusNormal"/>
            </w:pPr>
          </w:p>
        </w:tc>
        <w:tc>
          <w:tcPr>
            <w:tcW w:w="1639" w:type="dxa"/>
          </w:tcPr>
          <w:p w:rsidR="009C19E8" w:rsidRDefault="009C19E8">
            <w:pPr>
              <w:pStyle w:val="ConsPlusNormal"/>
            </w:pPr>
          </w:p>
        </w:tc>
        <w:tc>
          <w:tcPr>
            <w:tcW w:w="1279" w:type="dxa"/>
          </w:tcPr>
          <w:p w:rsidR="009C19E8" w:rsidRDefault="009C19E8">
            <w:pPr>
              <w:pStyle w:val="ConsPlusNormal"/>
            </w:pPr>
          </w:p>
        </w:tc>
        <w:tc>
          <w:tcPr>
            <w:tcW w:w="1234" w:type="dxa"/>
          </w:tcPr>
          <w:p w:rsidR="009C19E8" w:rsidRDefault="009C19E8">
            <w:pPr>
              <w:pStyle w:val="ConsPlusNormal"/>
            </w:pPr>
          </w:p>
        </w:tc>
        <w:tc>
          <w:tcPr>
            <w:tcW w:w="1474" w:type="dxa"/>
          </w:tcPr>
          <w:p w:rsidR="009C19E8" w:rsidRDefault="009C19E8">
            <w:pPr>
              <w:pStyle w:val="ConsPlusNormal"/>
            </w:pPr>
          </w:p>
        </w:tc>
        <w:tc>
          <w:tcPr>
            <w:tcW w:w="1474" w:type="dxa"/>
          </w:tcPr>
          <w:p w:rsidR="009C19E8" w:rsidRDefault="009C19E8">
            <w:pPr>
              <w:pStyle w:val="ConsPlusNormal"/>
            </w:pPr>
          </w:p>
        </w:tc>
        <w:tc>
          <w:tcPr>
            <w:tcW w:w="1744" w:type="dxa"/>
          </w:tcPr>
          <w:p w:rsidR="009C19E8" w:rsidRDefault="009C19E8">
            <w:pPr>
              <w:pStyle w:val="ConsPlusNormal"/>
            </w:pPr>
          </w:p>
        </w:tc>
      </w:tr>
    </w:tbl>
    <w:p w:rsidR="009C19E8" w:rsidRDefault="009C19E8">
      <w:pPr>
        <w:pStyle w:val="ConsPlusNormal"/>
        <w:jc w:val="both"/>
      </w:pPr>
    </w:p>
    <w:p w:rsidR="009C19E8" w:rsidRDefault="009C19E8">
      <w:pPr>
        <w:pStyle w:val="ConsPlusNonformat"/>
        <w:jc w:val="both"/>
      </w:pPr>
      <w:r>
        <w:t>Министр сельского хозяйства</w:t>
      </w:r>
    </w:p>
    <w:p w:rsidR="009C19E8" w:rsidRDefault="009C19E8">
      <w:pPr>
        <w:pStyle w:val="ConsPlusNonformat"/>
        <w:jc w:val="both"/>
      </w:pPr>
      <w:r>
        <w:t>и торговли Красноярского края</w:t>
      </w:r>
    </w:p>
    <w:p w:rsidR="009C19E8" w:rsidRDefault="009C19E8">
      <w:pPr>
        <w:pStyle w:val="ConsPlusNonformat"/>
        <w:jc w:val="both"/>
      </w:pPr>
      <w:r>
        <w:t>или уполномоченное им лицо      _________________ _________________________</w:t>
      </w:r>
    </w:p>
    <w:p w:rsidR="009C19E8" w:rsidRDefault="009C19E8">
      <w:pPr>
        <w:pStyle w:val="ConsPlusNonformat"/>
        <w:jc w:val="both"/>
      </w:pPr>
      <w:r>
        <w:t xml:space="preserve">                                    (подпись)               (ФИО)</w:t>
      </w:r>
    </w:p>
    <w:p w:rsidR="009C19E8" w:rsidRDefault="009C19E8">
      <w:pPr>
        <w:sectPr w:rsidR="009C19E8">
          <w:pgSz w:w="16838" w:h="11905" w:orient="landscape"/>
          <w:pgMar w:top="1701" w:right="1134" w:bottom="850" w:left="1134" w:header="0" w:footer="0" w:gutter="0"/>
          <w:cols w:space="720"/>
        </w:sectPr>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right"/>
        <w:outlineLvl w:val="1"/>
      </w:pPr>
      <w:r>
        <w:t>Приложение N 7</w:t>
      </w:r>
    </w:p>
    <w:p w:rsidR="009C19E8" w:rsidRDefault="009C19E8">
      <w:pPr>
        <w:pStyle w:val="ConsPlusNormal"/>
        <w:jc w:val="right"/>
      </w:pPr>
      <w:r>
        <w:t>к Порядку</w:t>
      </w:r>
    </w:p>
    <w:p w:rsidR="009C19E8" w:rsidRDefault="009C19E8">
      <w:pPr>
        <w:pStyle w:val="ConsPlusNormal"/>
        <w:jc w:val="right"/>
      </w:pPr>
      <w:r>
        <w:t>предоставления субсидий</w:t>
      </w:r>
    </w:p>
    <w:p w:rsidR="009C19E8" w:rsidRDefault="009C19E8">
      <w:pPr>
        <w:pStyle w:val="ConsPlusNormal"/>
        <w:jc w:val="right"/>
      </w:pPr>
      <w:r>
        <w:t>на возмещение части затрат</w:t>
      </w:r>
    </w:p>
    <w:p w:rsidR="009C19E8" w:rsidRDefault="009C19E8">
      <w:pPr>
        <w:pStyle w:val="ConsPlusNormal"/>
        <w:jc w:val="right"/>
      </w:pPr>
      <w:r>
        <w:t>на уплату процентов</w:t>
      </w:r>
    </w:p>
    <w:p w:rsidR="009C19E8" w:rsidRDefault="009C19E8">
      <w:pPr>
        <w:pStyle w:val="ConsPlusNormal"/>
        <w:jc w:val="right"/>
      </w:pPr>
      <w:r>
        <w:t>по инвестиционным кредитам,</w:t>
      </w:r>
    </w:p>
    <w:p w:rsidR="009C19E8" w:rsidRDefault="009C19E8">
      <w:pPr>
        <w:pStyle w:val="ConsPlusNormal"/>
        <w:jc w:val="right"/>
      </w:pPr>
      <w:r>
        <w:t>полученным в российских</w:t>
      </w:r>
    </w:p>
    <w:p w:rsidR="009C19E8" w:rsidRDefault="009C19E8">
      <w:pPr>
        <w:pStyle w:val="ConsPlusNormal"/>
        <w:jc w:val="right"/>
      </w:pPr>
      <w:r>
        <w:t>кредитных организациях</w:t>
      </w:r>
    </w:p>
    <w:p w:rsidR="009C19E8" w:rsidRDefault="009C19E8">
      <w:pPr>
        <w:pStyle w:val="ConsPlusNormal"/>
        <w:jc w:val="right"/>
      </w:pPr>
      <w:r>
        <w:t>и государственной корпорации</w:t>
      </w:r>
    </w:p>
    <w:p w:rsidR="009C19E8" w:rsidRDefault="009C19E8">
      <w:pPr>
        <w:pStyle w:val="ConsPlusNormal"/>
        <w:jc w:val="right"/>
      </w:pPr>
      <w:r>
        <w:t>"Банк развития и внешнеэкономической</w:t>
      </w:r>
    </w:p>
    <w:p w:rsidR="009C19E8" w:rsidRDefault="009C19E8">
      <w:pPr>
        <w:pStyle w:val="ConsPlusNormal"/>
        <w:jc w:val="right"/>
      </w:pPr>
      <w:r>
        <w:t>деятельности (Внешэкономбанк)",</w:t>
      </w:r>
    </w:p>
    <w:p w:rsidR="009C19E8" w:rsidRDefault="009C19E8">
      <w:pPr>
        <w:pStyle w:val="ConsPlusNormal"/>
        <w:jc w:val="right"/>
      </w:pPr>
      <w:r>
        <w:t>и инвестиционным займам, полученным</w:t>
      </w:r>
    </w:p>
    <w:p w:rsidR="009C19E8" w:rsidRDefault="009C19E8">
      <w:pPr>
        <w:pStyle w:val="ConsPlusNormal"/>
        <w:jc w:val="right"/>
      </w:pPr>
      <w:r>
        <w:t>в сельскохозяйственных кредитных</w:t>
      </w:r>
    </w:p>
    <w:p w:rsidR="009C19E8" w:rsidRDefault="009C19E8">
      <w:pPr>
        <w:pStyle w:val="ConsPlusNormal"/>
        <w:jc w:val="right"/>
      </w:pPr>
      <w:r>
        <w:t>потребительских кооперативах,</w:t>
      </w:r>
    </w:p>
    <w:p w:rsidR="009C19E8" w:rsidRDefault="009C19E8">
      <w:pPr>
        <w:pStyle w:val="ConsPlusNormal"/>
        <w:jc w:val="right"/>
      </w:pPr>
      <w:r>
        <w:t>на срок до 8 лет, до 10 лет</w:t>
      </w:r>
    </w:p>
    <w:p w:rsidR="009C19E8" w:rsidRDefault="009C19E8">
      <w:pPr>
        <w:pStyle w:val="ConsPlusNormal"/>
        <w:jc w:val="right"/>
      </w:pPr>
      <w:r>
        <w:t>и до 15 лет, в том числе перечню,</w:t>
      </w:r>
    </w:p>
    <w:p w:rsidR="009C19E8" w:rsidRDefault="009C19E8">
      <w:pPr>
        <w:pStyle w:val="ConsPlusNormal"/>
        <w:jc w:val="right"/>
      </w:pPr>
      <w:r>
        <w:t>формам и срокам представления</w:t>
      </w:r>
    </w:p>
    <w:p w:rsidR="009C19E8" w:rsidRDefault="009C19E8">
      <w:pPr>
        <w:pStyle w:val="ConsPlusNormal"/>
        <w:jc w:val="right"/>
      </w:pPr>
      <w:r>
        <w:t>и рассмотрения документов,</w:t>
      </w:r>
    </w:p>
    <w:p w:rsidR="009C19E8" w:rsidRDefault="009C19E8">
      <w:pPr>
        <w:pStyle w:val="ConsPlusNormal"/>
        <w:jc w:val="right"/>
      </w:pPr>
      <w:r>
        <w:t>необходимых для получения субсидий</w:t>
      </w:r>
    </w:p>
    <w:p w:rsidR="009C19E8" w:rsidRDefault="009C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19E8">
        <w:trPr>
          <w:jc w:val="center"/>
        </w:trPr>
        <w:tc>
          <w:tcPr>
            <w:tcW w:w="9294" w:type="dxa"/>
            <w:tcBorders>
              <w:top w:val="nil"/>
              <w:left w:val="single" w:sz="24" w:space="0" w:color="CED3F1"/>
              <w:bottom w:val="nil"/>
              <w:right w:val="single" w:sz="24" w:space="0" w:color="F4F3F8"/>
            </w:tcBorders>
            <w:shd w:val="clear" w:color="auto" w:fill="F4F3F8"/>
          </w:tcPr>
          <w:p w:rsidR="009C19E8" w:rsidRDefault="009C19E8">
            <w:pPr>
              <w:pStyle w:val="ConsPlusNormal"/>
              <w:jc w:val="center"/>
            </w:pPr>
            <w:r>
              <w:rPr>
                <w:color w:val="392C69"/>
              </w:rPr>
              <w:t>Список изменяющих документов</w:t>
            </w:r>
          </w:p>
          <w:p w:rsidR="009C19E8" w:rsidRDefault="009C19E8">
            <w:pPr>
              <w:pStyle w:val="ConsPlusNormal"/>
              <w:jc w:val="center"/>
            </w:pPr>
            <w:r>
              <w:rPr>
                <w:color w:val="392C69"/>
              </w:rPr>
              <w:t xml:space="preserve">(введена </w:t>
            </w:r>
            <w:hyperlink r:id="rId161" w:history="1">
              <w:r>
                <w:rPr>
                  <w:color w:val="0000FF"/>
                </w:rPr>
                <w:t>Постановлением</w:t>
              </w:r>
            </w:hyperlink>
            <w:r>
              <w:rPr>
                <w:color w:val="392C69"/>
              </w:rPr>
              <w:t xml:space="preserve"> Правительства Красноярского края</w:t>
            </w:r>
          </w:p>
          <w:p w:rsidR="009C19E8" w:rsidRDefault="009C19E8">
            <w:pPr>
              <w:pStyle w:val="ConsPlusNormal"/>
              <w:jc w:val="center"/>
            </w:pPr>
            <w:r>
              <w:rPr>
                <w:color w:val="392C69"/>
              </w:rPr>
              <w:t>от 31.10.2018 N 649-п)</w:t>
            </w:r>
          </w:p>
        </w:tc>
      </w:tr>
    </w:tbl>
    <w:p w:rsidR="009C19E8" w:rsidRDefault="009C19E8">
      <w:pPr>
        <w:pStyle w:val="ConsPlusNormal"/>
        <w:jc w:val="both"/>
      </w:pPr>
    </w:p>
    <w:p w:rsidR="009C19E8" w:rsidRDefault="009C19E8">
      <w:pPr>
        <w:pStyle w:val="ConsPlusNonformat"/>
        <w:jc w:val="both"/>
      </w:pPr>
      <w:bookmarkStart w:id="74" w:name="P1269"/>
      <w:bookmarkEnd w:id="74"/>
      <w:r>
        <w:t xml:space="preserve">            Сводная справка-расчет субсидии на возмещение части</w:t>
      </w:r>
    </w:p>
    <w:p w:rsidR="009C19E8" w:rsidRDefault="009C19E8">
      <w:pPr>
        <w:pStyle w:val="ConsPlusNonformat"/>
        <w:jc w:val="both"/>
      </w:pPr>
      <w:r>
        <w:t xml:space="preserve">           затрат на уплату процентов по инвестиционным кредитам</w:t>
      </w:r>
    </w:p>
    <w:p w:rsidR="009C19E8" w:rsidRDefault="009C19E8">
      <w:pPr>
        <w:pStyle w:val="ConsPlusNonformat"/>
        <w:jc w:val="both"/>
      </w:pPr>
      <w:r>
        <w:t xml:space="preserve">           (займам), полученным на строительство, реконструкцию</w:t>
      </w:r>
    </w:p>
    <w:p w:rsidR="009C19E8" w:rsidRDefault="009C19E8">
      <w:pPr>
        <w:pStyle w:val="ConsPlusNonformat"/>
        <w:jc w:val="both"/>
      </w:pPr>
      <w:r>
        <w:t xml:space="preserve">         и модернизацию животноводческих комплексов для содержания</w:t>
      </w:r>
    </w:p>
    <w:p w:rsidR="009C19E8" w:rsidRDefault="009C19E8">
      <w:pPr>
        <w:pStyle w:val="ConsPlusNonformat"/>
        <w:jc w:val="both"/>
      </w:pPr>
      <w:r>
        <w:t xml:space="preserve">         свиней на срок до 8 лет, а также инвестиционным кредитам</w:t>
      </w:r>
    </w:p>
    <w:p w:rsidR="009C19E8" w:rsidRDefault="009C19E8">
      <w:pPr>
        <w:pStyle w:val="ConsPlusNonformat"/>
        <w:jc w:val="both"/>
      </w:pPr>
      <w:r>
        <w:t xml:space="preserve">           (займам), полученным на строительство, реконструкцию</w:t>
      </w:r>
    </w:p>
    <w:p w:rsidR="009C19E8" w:rsidRDefault="009C19E8">
      <w:pPr>
        <w:pStyle w:val="ConsPlusNonformat"/>
        <w:jc w:val="both"/>
      </w:pPr>
      <w:r>
        <w:t xml:space="preserve">             и модернизацию животноводческих комплексов (ферм)</w:t>
      </w:r>
    </w:p>
    <w:p w:rsidR="009C19E8" w:rsidRDefault="009C19E8">
      <w:pPr>
        <w:pStyle w:val="ConsPlusNonformat"/>
        <w:jc w:val="both"/>
      </w:pPr>
      <w:r>
        <w:t xml:space="preserve">         для содержания крупного рогатого скота на срок до 15 лет,</w:t>
      </w:r>
    </w:p>
    <w:p w:rsidR="009C19E8" w:rsidRDefault="009C19E8">
      <w:pPr>
        <w:pStyle w:val="ConsPlusNonformat"/>
        <w:jc w:val="both"/>
      </w:pPr>
      <w:r>
        <w:t xml:space="preserve">                     за ___________________ 20__ года</w:t>
      </w:r>
    </w:p>
    <w:p w:rsidR="009C19E8" w:rsidRDefault="009C19E8">
      <w:pPr>
        <w:pStyle w:val="ConsPlusNonformat"/>
        <w:jc w:val="both"/>
      </w:pPr>
      <w:r>
        <w:t xml:space="preserve">                              (месяц)</w:t>
      </w:r>
    </w:p>
    <w:p w:rsidR="009C19E8" w:rsidRDefault="009C19E8">
      <w:pPr>
        <w:pStyle w:val="ConsPlusNormal"/>
        <w:jc w:val="both"/>
      </w:pPr>
    </w:p>
    <w:p w:rsidR="009C19E8" w:rsidRDefault="009C19E8">
      <w:pPr>
        <w:sectPr w:rsidR="009C19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9"/>
        <w:gridCol w:w="1639"/>
        <w:gridCol w:w="1279"/>
        <w:gridCol w:w="1234"/>
        <w:gridCol w:w="1474"/>
        <w:gridCol w:w="1474"/>
        <w:gridCol w:w="1744"/>
      </w:tblGrid>
      <w:tr w:rsidR="009C19E8">
        <w:tc>
          <w:tcPr>
            <w:tcW w:w="1849" w:type="dxa"/>
          </w:tcPr>
          <w:p w:rsidR="009C19E8" w:rsidRDefault="009C19E8">
            <w:pPr>
              <w:pStyle w:val="ConsPlusNormal"/>
              <w:jc w:val="center"/>
            </w:pPr>
            <w:r>
              <w:lastRenderedPageBreak/>
              <w:t>Наименование муниципального района, городского округа Красноярского края</w:t>
            </w:r>
          </w:p>
        </w:tc>
        <w:tc>
          <w:tcPr>
            <w:tcW w:w="1639" w:type="dxa"/>
          </w:tcPr>
          <w:p w:rsidR="009C19E8" w:rsidRDefault="009C19E8">
            <w:pPr>
              <w:pStyle w:val="ConsPlusNormal"/>
              <w:jc w:val="center"/>
            </w:pPr>
            <w:r>
              <w:t>Наименование получателя субсидии</w:t>
            </w:r>
          </w:p>
        </w:tc>
        <w:tc>
          <w:tcPr>
            <w:tcW w:w="1279" w:type="dxa"/>
          </w:tcPr>
          <w:p w:rsidR="009C19E8" w:rsidRDefault="009C19E8">
            <w:pPr>
              <w:pStyle w:val="ConsPlusNormal"/>
              <w:jc w:val="center"/>
            </w:pPr>
            <w:r>
              <w:t>Номер и дата кредитного договора (договора займа)</w:t>
            </w:r>
          </w:p>
        </w:tc>
        <w:tc>
          <w:tcPr>
            <w:tcW w:w="1234" w:type="dxa"/>
          </w:tcPr>
          <w:p w:rsidR="009C19E8" w:rsidRDefault="009C19E8">
            <w:pPr>
              <w:pStyle w:val="ConsPlusNormal"/>
              <w:jc w:val="center"/>
            </w:pPr>
            <w:r>
              <w:t>Сумма выданного кредита (займа) (рублей)</w:t>
            </w:r>
          </w:p>
        </w:tc>
        <w:tc>
          <w:tcPr>
            <w:tcW w:w="1474" w:type="dxa"/>
          </w:tcPr>
          <w:p w:rsidR="009C19E8" w:rsidRDefault="009C19E8">
            <w:pPr>
              <w:pStyle w:val="ConsPlusNormal"/>
              <w:jc w:val="center"/>
            </w:pPr>
            <w:r>
              <w:t>Сумма начисленной субсидии (рублей)</w:t>
            </w:r>
          </w:p>
        </w:tc>
        <w:tc>
          <w:tcPr>
            <w:tcW w:w="1474" w:type="dxa"/>
          </w:tcPr>
          <w:p w:rsidR="009C19E8" w:rsidRDefault="009C19E8">
            <w:pPr>
              <w:pStyle w:val="ConsPlusNormal"/>
              <w:jc w:val="center"/>
            </w:pPr>
            <w:r>
              <w:t>Сумма субсидии, фактически выплаченная с начала года (рублей)</w:t>
            </w:r>
          </w:p>
        </w:tc>
        <w:tc>
          <w:tcPr>
            <w:tcW w:w="1744" w:type="dxa"/>
          </w:tcPr>
          <w:p w:rsidR="009C19E8" w:rsidRDefault="009C19E8">
            <w:pPr>
              <w:pStyle w:val="ConsPlusNormal"/>
              <w:jc w:val="center"/>
            </w:pPr>
            <w:r>
              <w:t>Сумма субсидии, причитающаяся к выплате (рублей)</w:t>
            </w:r>
          </w:p>
        </w:tc>
      </w:tr>
      <w:tr w:rsidR="009C19E8">
        <w:tc>
          <w:tcPr>
            <w:tcW w:w="1849" w:type="dxa"/>
          </w:tcPr>
          <w:p w:rsidR="009C19E8" w:rsidRDefault="009C19E8">
            <w:pPr>
              <w:pStyle w:val="ConsPlusNormal"/>
              <w:jc w:val="center"/>
            </w:pPr>
            <w:r>
              <w:t>1</w:t>
            </w:r>
          </w:p>
        </w:tc>
        <w:tc>
          <w:tcPr>
            <w:tcW w:w="1639" w:type="dxa"/>
          </w:tcPr>
          <w:p w:rsidR="009C19E8" w:rsidRDefault="009C19E8">
            <w:pPr>
              <w:pStyle w:val="ConsPlusNormal"/>
              <w:jc w:val="center"/>
            </w:pPr>
            <w:r>
              <w:t>2</w:t>
            </w:r>
          </w:p>
        </w:tc>
        <w:tc>
          <w:tcPr>
            <w:tcW w:w="1279" w:type="dxa"/>
          </w:tcPr>
          <w:p w:rsidR="009C19E8" w:rsidRDefault="009C19E8">
            <w:pPr>
              <w:pStyle w:val="ConsPlusNormal"/>
              <w:jc w:val="center"/>
            </w:pPr>
            <w:r>
              <w:t>3</w:t>
            </w:r>
          </w:p>
        </w:tc>
        <w:tc>
          <w:tcPr>
            <w:tcW w:w="1234" w:type="dxa"/>
          </w:tcPr>
          <w:p w:rsidR="009C19E8" w:rsidRDefault="009C19E8">
            <w:pPr>
              <w:pStyle w:val="ConsPlusNormal"/>
              <w:jc w:val="center"/>
            </w:pPr>
            <w:r>
              <w:t>4</w:t>
            </w:r>
          </w:p>
        </w:tc>
        <w:tc>
          <w:tcPr>
            <w:tcW w:w="1474" w:type="dxa"/>
          </w:tcPr>
          <w:p w:rsidR="009C19E8" w:rsidRDefault="009C19E8">
            <w:pPr>
              <w:pStyle w:val="ConsPlusNormal"/>
              <w:jc w:val="center"/>
            </w:pPr>
            <w:r>
              <w:t>5</w:t>
            </w:r>
          </w:p>
        </w:tc>
        <w:tc>
          <w:tcPr>
            <w:tcW w:w="1474" w:type="dxa"/>
          </w:tcPr>
          <w:p w:rsidR="009C19E8" w:rsidRDefault="009C19E8">
            <w:pPr>
              <w:pStyle w:val="ConsPlusNormal"/>
              <w:jc w:val="center"/>
            </w:pPr>
            <w:r>
              <w:t>6</w:t>
            </w:r>
          </w:p>
        </w:tc>
        <w:tc>
          <w:tcPr>
            <w:tcW w:w="1744" w:type="dxa"/>
          </w:tcPr>
          <w:p w:rsidR="009C19E8" w:rsidRDefault="009C19E8">
            <w:pPr>
              <w:pStyle w:val="ConsPlusNormal"/>
              <w:jc w:val="center"/>
            </w:pPr>
            <w:r>
              <w:t>7</w:t>
            </w:r>
          </w:p>
        </w:tc>
      </w:tr>
      <w:tr w:rsidR="009C19E8">
        <w:tc>
          <w:tcPr>
            <w:tcW w:w="1849" w:type="dxa"/>
          </w:tcPr>
          <w:p w:rsidR="009C19E8" w:rsidRDefault="009C19E8">
            <w:pPr>
              <w:pStyle w:val="ConsPlusNormal"/>
            </w:pPr>
          </w:p>
        </w:tc>
        <w:tc>
          <w:tcPr>
            <w:tcW w:w="1639" w:type="dxa"/>
          </w:tcPr>
          <w:p w:rsidR="009C19E8" w:rsidRDefault="009C19E8">
            <w:pPr>
              <w:pStyle w:val="ConsPlusNormal"/>
            </w:pPr>
          </w:p>
        </w:tc>
        <w:tc>
          <w:tcPr>
            <w:tcW w:w="1279" w:type="dxa"/>
          </w:tcPr>
          <w:p w:rsidR="009C19E8" w:rsidRDefault="009C19E8">
            <w:pPr>
              <w:pStyle w:val="ConsPlusNormal"/>
            </w:pPr>
          </w:p>
        </w:tc>
        <w:tc>
          <w:tcPr>
            <w:tcW w:w="1234" w:type="dxa"/>
          </w:tcPr>
          <w:p w:rsidR="009C19E8" w:rsidRDefault="009C19E8">
            <w:pPr>
              <w:pStyle w:val="ConsPlusNormal"/>
            </w:pPr>
          </w:p>
        </w:tc>
        <w:tc>
          <w:tcPr>
            <w:tcW w:w="1474" w:type="dxa"/>
          </w:tcPr>
          <w:p w:rsidR="009C19E8" w:rsidRDefault="009C19E8">
            <w:pPr>
              <w:pStyle w:val="ConsPlusNormal"/>
            </w:pPr>
          </w:p>
        </w:tc>
        <w:tc>
          <w:tcPr>
            <w:tcW w:w="1474" w:type="dxa"/>
          </w:tcPr>
          <w:p w:rsidR="009C19E8" w:rsidRDefault="009C19E8">
            <w:pPr>
              <w:pStyle w:val="ConsPlusNormal"/>
            </w:pPr>
          </w:p>
        </w:tc>
        <w:tc>
          <w:tcPr>
            <w:tcW w:w="1744" w:type="dxa"/>
          </w:tcPr>
          <w:p w:rsidR="009C19E8" w:rsidRDefault="009C19E8">
            <w:pPr>
              <w:pStyle w:val="ConsPlusNormal"/>
            </w:pPr>
          </w:p>
        </w:tc>
      </w:tr>
    </w:tbl>
    <w:p w:rsidR="009C19E8" w:rsidRDefault="009C19E8">
      <w:pPr>
        <w:pStyle w:val="ConsPlusNormal"/>
        <w:jc w:val="both"/>
      </w:pPr>
    </w:p>
    <w:p w:rsidR="009C19E8" w:rsidRDefault="009C19E8">
      <w:pPr>
        <w:pStyle w:val="ConsPlusNonformat"/>
        <w:jc w:val="both"/>
      </w:pPr>
      <w:r>
        <w:t>Министр сельского хозяйства</w:t>
      </w:r>
    </w:p>
    <w:p w:rsidR="009C19E8" w:rsidRDefault="009C19E8">
      <w:pPr>
        <w:pStyle w:val="ConsPlusNonformat"/>
        <w:jc w:val="both"/>
      </w:pPr>
      <w:r>
        <w:t>и торговли Красноярского края</w:t>
      </w:r>
    </w:p>
    <w:p w:rsidR="009C19E8" w:rsidRDefault="009C19E8">
      <w:pPr>
        <w:pStyle w:val="ConsPlusNonformat"/>
        <w:jc w:val="both"/>
      </w:pPr>
      <w:r>
        <w:t>или уполномоченное им лицо     _________________  _________________________</w:t>
      </w:r>
    </w:p>
    <w:p w:rsidR="009C19E8" w:rsidRDefault="009C19E8">
      <w:pPr>
        <w:pStyle w:val="ConsPlusNonformat"/>
        <w:jc w:val="both"/>
      </w:pPr>
      <w:r>
        <w:t xml:space="preserve">                                   (подпись)                (ФИО)</w:t>
      </w:r>
    </w:p>
    <w:p w:rsidR="009C19E8" w:rsidRDefault="009C19E8">
      <w:pPr>
        <w:sectPr w:rsidR="009C19E8">
          <w:pgSz w:w="16838" w:h="11905" w:orient="landscape"/>
          <w:pgMar w:top="1701" w:right="1134" w:bottom="850" w:left="1134" w:header="0" w:footer="0" w:gutter="0"/>
          <w:cols w:space="720"/>
        </w:sectPr>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right"/>
        <w:outlineLvl w:val="1"/>
      </w:pPr>
      <w:r>
        <w:t>Приложение N 8</w:t>
      </w:r>
    </w:p>
    <w:p w:rsidR="009C19E8" w:rsidRDefault="009C19E8">
      <w:pPr>
        <w:pStyle w:val="ConsPlusNormal"/>
        <w:jc w:val="right"/>
      </w:pPr>
      <w:r>
        <w:t>к Порядку</w:t>
      </w:r>
    </w:p>
    <w:p w:rsidR="009C19E8" w:rsidRDefault="009C19E8">
      <w:pPr>
        <w:pStyle w:val="ConsPlusNormal"/>
        <w:jc w:val="right"/>
      </w:pPr>
      <w:r>
        <w:t>предоставления субсидий</w:t>
      </w:r>
    </w:p>
    <w:p w:rsidR="009C19E8" w:rsidRDefault="009C19E8">
      <w:pPr>
        <w:pStyle w:val="ConsPlusNormal"/>
        <w:jc w:val="right"/>
      </w:pPr>
      <w:r>
        <w:t>на возмещение части затрат</w:t>
      </w:r>
    </w:p>
    <w:p w:rsidR="009C19E8" w:rsidRDefault="009C19E8">
      <w:pPr>
        <w:pStyle w:val="ConsPlusNormal"/>
        <w:jc w:val="right"/>
      </w:pPr>
      <w:r>
        <w:t>на уплату процентов</w:t>
      </w:r>
    </w:p>
    <w:p w:rsidR="009C19E8" w:rsidRDefault="009C19E8">
      <w:pPr>
        <w:pStyle w:val="ConsPlusNormal"/>
        <w:jc w:val="right"/>
      </w:pPr>
      <w:r>
        <w:t>по инвестиционным кредитам,</w:t>
      </w:r>
    </w:p>
    <w:p w:rsidR="009C19E8" w:rsidRDefault="009C19E8">
      <w:pPr>
        <w:pStyle w:val="ConsPlusNormal"/>
        <w:jc w:val="right"/>
      </w:pPr>
      <w:r>
        <w:t>полученным в российских</w:t>
      </w:r>
    </w:p>
    <w:p w:rsidR="009C19E8" w:rsidRDefault="009C19E8">
      <w:pPr>
        <w:pStyle w:val="ConsPlusNormal"/>
        <w:jc w:val="right"/>
      </w:pPr>
      <w:r>
        <w:t>кредитных организациях</w:t>
      </w:r>
    </w:p>
    <w:p w:rsidR="009C19E8" w:rsidRDefault="009C19E8">
      <w:pPr>
        <w:pStyle w:val="ConsPlusNormal"/>
        <w:jc w:val="right"/>
      </w:pPr>
      <w:r>
        <w:t>и государственной корпорации</w:t>
      </w:r>
    </w:p>
    <w:p w:rsidR="009C19E8" w:rsidRDefault="009C19E8">
      <w:pPr>
        <w:pStyle w:val="ConsPlusNormal"/>
        <w:jc w:val="right"/>
      </w:pPr>
      <w:r>
        <w:t>"Банк развития и внешнеэкономической</w:t>
      </w:r>
    </w:p>
    <w:p w:rsidR="009C19E8" w:rsidRDefault="009C19E8">
      <w:pPr>
        <w:pStyle w:val="ConsPlusNormal"/>
        <w:jc w:val="right"/>
      </w:pPr>
      <w:r>
        <w:t>деятельности (Внешэкономбанк)",</w:t>
      </w:r>
    </w:p>
    <w:p w:rsidR="009C19E8" w:rsidRDefault="009C19E8">
      <w:pPr>
        <w:pStyle w:val="ConsPlusNormal"/>
        <w:jc w:val="right"/>
      </w:pPr>
      <w:r>
        <w:t>и инвестиционным займам, полученным</w:t>
      </w:r>
    </w:p>
    <w:p w:rsidR="009C19E8" w:rsidRDefault="009C19E8">
      <w:pPr>
        <w:pStyle w:val="ConsPlusNormal"/>
        <w:jc w:val="right"/>
      </w:pPr>
      <w:r>
        <w:t>в сельскохозяйственных кредитных</w:t>
      </w:r>
    </w:p>
    <w:p w:rsidR="009C19E8" w:rsidRDefault="009C19E8">
      <w:pPr>
        <w:pStyle w:val="ConsPlusNormal"/>
        <w:jc w:val="right"/>
      </w:pPr>
      <w:r>
        <w:t>потребительских кооперативах,</w:t>
      </w:r>
    </w:p>
    <w:p w:rsidR="009C19E8" w:rsidRDefault="009C19E8">
      <w:pPr>
        <w:pStyle w:val="ConsPlusNormal"/>
        <w:jc w:val="right"/>
      </w:pPr>
      <w:r>
        <w:t>на срок до 8 лет, до 10 лет</w:t>
      </w:r>
    </w:p>
    <w:p w:rsidR="009C19E8" w:rsidRDefault="009C19E8">
      <w:pPr>
        <w:pStyle w:val="ConsPlusNormal"/>
        <w:jc w:val="right"/>
      </w:pPr>
      <w:r>
        <w:t>и до 15 лет, в том числе перечню,</w:t>
      </w:r>
    </w:p>
    <w:p w:rsidR="009C19E8" w:rsidRDefault="009C19E8">
      <w:pPr>
        <w:pStyle w:val="ConsPlusNormal"/>
        <w:jc w:val="right"/>
      </w:pPr>
      <w:r>
        <w:t>формам и срокам представления</w:t>
      </w:r>
    </w:p>
    <w:p w:rsidR="009C19E8" w:rsidRDefault="009C19E8">
      <w:pPr>
        <w:pStyle w:val="ConsPlusNormal"/>
        <w:jc w:val="right"/>
      </w:pPr>
      <w:r>
        <w:t>и рассмотрения документов,</w:t>
      </w:r>
    </w:p>
    <w:p w:rsidR="009C19E8" w:rsidRDefault="009C19E8">
      <w:pPr>
        <w:pStyle w:val="ConsPlusNormal"/>
        <w:jc w:val="right"/>
      </w:pPr>
      <w:r>
        <w:t>необходимых для получения субсидий</w:t>
      </w:r>
    </w:p>
    <w:p w:rsidR="009C19E8" w:rsidRDefault="009C19E8">
      <w:pPr>
        <w:pStyle w:val="ConsPlusNormal"/>
        <w:jc w:val="both"/>
      </w:pPr>
    </w:p>
    <w:p w:rsidR="009C19E8" w:rsidRDefault="009C19E8">
      <w:pPr>
        <w:pStyle w:val="ConsPlusNormal"/>
        <w:jc w:val="center"/>
      </w:pPr>
      <w:bookmarkStart w:id="75" w:name="P1331"/>
      <w:bookmarkEnd w:id="75"/>
      <w:r>
        <w:t>Макет</w:t>
      </w:r>
    </w:p>
    <w:p w:rsidR="009C19E8" w:rsidRDefault="009C19E8">
      <w:pPr>
        <w:pStyle w:val="ConsPlusNormal"/>
        <w:jc w:val="center"/>
      </w:pPr>
      <w:r>
        <w:t>бизнес-плана инвестиционного проекта</w:t>
      </w:r>
    </w:p>
    <w:p w:rsidR="009C19E8" w:rsidRDefault="009C19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19E8">
        <w:trPr>
          <w:jc w:val="center"/>
        </w:trPr>
        <w:tc>
          <w:tcPr>
            <w:tcW w:w="9294" w:type="dxa"/>
            <w:tcBorders>
              <w:top w:val="nil"/>
              <w:left w:val="single" w:sz="24" w:space="0" w:color="CED3F1"/>
              <w:bottom w:val="nil"/>
              <w:right w:val="single" w:sz="24" w:space="0" w:color="F4F3F8"/>
            </w:tcBorders>
            <w:shd w:val="clear" w:color="auto" w:fill="F4F3F8"/>
          </w:tcPr>
          <w:p w:rsidR="009C19E8" w:rsidRDefault="009C19E8">
            <w:pPr>
              <w:pStyle w:val="ConsPlusNormal"/>
              <w:jc w:val="center"/>
            </w:pPr>
            <w:r>
              <w:rPr>
                <w:color w:val="392C69"/>
              </w:rPr>
              <w:t>Список изменяющих документов</w:t>
            </w:r>
          </w:p>
          <w:p w:rsidR="009C19E8" w:rsidRDefault="009C19E8">
            <w:pPr>
              <w:pStyle w:val="ConsPlusNormal"/>
              <w:jc w:val="center"/>
            </w:pPr>
            <w:r>
              <w:rPr>
                <w:color w:val="392C69"/>
              </w:rPr>
              <w:t xml:space="preserve">(введен </w:t>
            </w:r>
            <w:hyperlink r:id="rId162" w:history="1">
              <w:r>
                <w:rPr>
                  <w:color w:val="0000FF"/>
                </w:rPr>
                <w:t>Постановлением</w:t>
              </w:r>
            </w:hyperlink>
            <w:r>
              <w:rPr>
                <w:color w:val="392C69"/>
              </w:rPr>
              <w:t xml:space="preserve"> Правительства Красноярского края</w:t>
            </w:r>
          </w:p>
          <w:p w:rsidR="009C19E8" w:rsidRDefault="009C19E8">
            <w:pPr>
              <w:pStyle w:val="ConsPlusNormal"/>
              <w:jc w:val="center"/>
            </w:pPr>
            <w:r>
              <w:rPr>
                <w:color w:val="392C69"/>
              </w:rPr>
              <w:t>от 03.12.2019 N 659-п)</w:t>
            </w:r>
          </w:p>
        </w:tc>
      </w:tr>
    </w:tbl>
    <w:p w:rsidR="009C19E8" w:rsidRDefault="009C19E8">
      <w:pPr>
        <w:pStyle w:val="ConsPlusNormal"/>
        <w:jc w:val="both"/>
      </w:pPr>
    </w:p>
    <w:p w:rsidR="009C19E8" w:rsidRDefault="009C19E8">
      <w:pPr>
        <w:pStyle w:val="ConsPlusNormal"/>
        <w:jc w:val="center"/>
        <w:outlineLvl w:val="2"/>
      </w:pPr>
      <w:r>
        <w:t>I. Текстовая часть</w:t>
      </w:r>
    </w:p>
    <w:p w:rsidR="009C19E8" w:rsidRDefault="009C19E8">
      <w:pPr>
        <w:pStyle w:val="ConsPlusNormal"/>
        <w:jc w:val="both"/>
      </w:pPr>
    </w:p>
    <w:p w:rsidR="009C19E8" w:rsidRDefault="009C19E8">
      <w:pPr>
        <w:pStyle w:val="ConsPlusNormal"/>
        <w:ind w:firstLine="540"/>
        <w:jc w:val="both"/>
      </w:pPr>
      <w:r>
        <w:t>1. Резюме инвестиционного проекта (далее - проект).</w:t>
      </w:r>
    </w:p>
    <w:p w:rsidR="009C19E8" w:rsidRDefault="009C19E8">
      <w:pPr>
        <w:pStyle w:val="ConsPlusNormal"/>
        <w:spacing w:before="220"/>
        <w:ind w:firstLine="540"/>
        <w:jc w:val="both"/>
      </w:pPr>
      <w:r>
        <w:t>1.1. Сущность проекта.</w:t>
      </w:r>
    </w:p>
    <w:p w:rsidR="009C19E8" w:rsidRDefault="009C19E8">
      <w:pPr>
        <w:pStyle w:val="ConsPlusNormal"/>
        <w:spacing w:before="220"/>
        <w:ind w:firstLine="540"/>
        <w:jc w:val="both"/>
      </w:pPr>
      <w:r>
        <w:t>1.2. Важность проекта для заявителя и региона.</w:t>
      </w:r>
    </w:p>
    <w:p w:rsidR="009C19E8" w:rsidRDefault="009C19E8">
      <w:pPr>
        <w:pStyle w:val="ConsPlusNormal"/>
        <w:spacing w:before="220"/>
        <w:ind w:firstLine="540"/>
        <w:jc w:val="both"/>
      </w:pPr>
      <w:r>
        <w:t>1.3. Описание продукции (услуги), предполагаемой к производству и реализации по проекту (далее - продукция (услуга), и технологии производства.</w:t>
      </w:r>
    </w:p>
    <w:p w:rsidR="009C19E8" w:rsidRDefault="009C19E8">
      <w:pPr>
        <w:pStyle w:val="ConsPlusNormal"/>
        <w:spacing w:before="220"/>
        <w:ind w:firstLine="540"/>
        <w:jc w:val="both"/>
      </w:pPr>
      <w:r>
        <w:t>1.4. Преимущества продукции (услуги) в сравнении с аналогами.</w:t>
      </w:r>
    </w:p>
    <w:p w:rsidR="009C19E8" w:rsidRDefault="009C19E8">
      <w:pPr>
        <w:pStyle w:val="ConsPlusNormal"/>
        <w:spacing w:before="220"/>
        <w:ind w:firstLine="540"/>
        <w:jc w:val="both"/>
      </w:pPr>
      <w:r>
        <w:t>1.5. Объем ожидаемого спроса на продукцию (услугу) и потенциал рынка.</w:t>
      </w:r>
    </w:p>
    <w:p w:rsidR="009C19E8" w:rsidRDefault="009C19E8">
      <w:pPr>
        <w:pStyle w:val="ConsPlusNormal"/>
        <w:spacing w:before="220"/>
        <w:ind w:firstLine="540"/>
        <w:jc w:val="both"/>
      </w:pPr>
      <w:r>
        <w:t>1.6. Потребность в инвестициях, направления их использования, источники и сроки финансирования, периодичность и способы возврата средств.</w:t>
      </w:r>
    </w:p>
    <w:p w:rsidR="009C19E8" w:rsidRDefault="009C19E8">
      <w:pPr>
        <w:pStyle w:val="ConsPlusNormal"/>
        <w:spacing w:before="220"/>
        <w:ind w:firstLine="540"/>
        <w:jc w:val="both"/>
      </w:pPr>
      <w:r>
        <w:t>1.7. Основные финансовые результаты и прогнозируемая эффективность проекта. Если реализация проекта позволит решить социальные вопросы (создание новых рабочих мест, прокладка дорог и коммуникаций общего пользования, расширение жилого фонда, использование труда инвалидов и тому подобное), то указать их.</w:t>
      </w:r>
    </w:p>
    <w:p w:rsidR="009C19E8" w:rsidRDefault="009C19E8">
      <w:pPr>
        <w:pStyle w:val="ConsPlusNormal"/>
        <w:spacing w:before="220"/>
        <w:ind w:firstLine="540"/>
        <w:jc w:val="both"/>
      </w:pPr>
      <w:r>
        <w:lastRenderedPageBreak/>
        <w:t>2. Информация о заявителе.</w:t>
      </w:r>
    </w:p>
    <w:p w:rsidR="009C19E8" w:rsidRDefault="009C19E8">
      <w:pPr>
        <w:pStyle w:val="ConsPlusNormal"/>
        <w:spacing w:before="220"/>
        <w:ind w:firstLine="540"/>
        <w:jc w:val="both"/>
      </w:pPr>
      <w:r>
        <w:t>2.1. Основные данные:</w:t>
      </w:r>
    </w:p>
    <w:p w:rsidR="009C19E8" w:rsidRDefault="009C19E8">
      <w:pPr>
        <w:pStyle w:val="ConsPlusNormal"/>
        <w:spacing w:before="220"/>
        <w:ind w:firstLine="540"/>
        <w:jc w:val="both"/>
      </w:pPr>
      <w:r>
        <w:t>наименование заявителя с указанием организационно-правовой формы;</w:t>
      </w:r>
    </w:p>
    <w:p w:rsidR="009C19E8" w:rsidRDefault="009C19E8">
      <w:pPr>
        <w:pStyle w:val="ConsPlusNormal"/>
        <w:spacing w:before="220"/>
        <w:ind w:firstLine="540"/>
        <w:jc w:val="both"/>
      </w:pPr>
      <w:r>
        <w:t>год образования и краткая информация о создании заявителя;</w:t>
      </w:r>
    </w:p>
    <w:p w:rsidR="009C19E8" w:rsidRDefault="009C19E8">
      <w:pPr>
        <w:pStyle w:val="ConsPlusNormal"/>
        <w:spacing w:before="220"/>
        <w:ind w:firstLine="540"/>
        <w:jc w:val="both"/>
      </w:pPr>
      <w:r>
        <w:t>местонахождение;</w:t>
      </w:r>
    </w:p>
    <w:p w:rsidR="009C19E8" w:rsidRDefault="009C19E8">
      <w:pPr>
        <w:pStyle w:val="ConsPlusNormal"/>
        <w:spacing w:before="220"/>
        <w:ind w:firstLine="540"/>
        <w:jc w:val="both"/>
      </w:pPr>
      <w:r>
        <w:t>размер уставного капитала;</w:t>
      </w:r>
    </w:p>
    <w:p w:rsidR="009C19E8" w:rsidRDefault="009C19E8">
      <w:pPr>
        <w:pStyle w:val="ConsPlusNormal"/>
        <w:spacing w:before="220"/>
        <w:ind w:firstLine="540"/>
        <w:jc w:val="both"/>
      </w:pPr>
      <w:r>
        <w:t>список участников (акционеров), владеющих более чем 5 процентами уставного капитала;</w:t>
      </w:r>
    </w:p>
    <w:p w:rsidR="009C19E8" w:rsidRDefault="009C19E8">
      <w:pPr>
        <w:pStyle w:val="ConsPlusNormal"/>
        <w:spacing w:before="220"/>
        <w:ind w:firstLine="540"/>
        <w:jc w:val="both"/>
      </w:pPr>
      <w:r>
        <w:t>численность работающих за последние два года и истекший период текущего года.</w:t>
      </w:r>
    </w:p>
    <w:p w:rsidR="009C19E8" w:rsidRDefault="009C19E8">
      <w:pPr>
        <w:pStyle w:val="ConsPlusNormal"/>
        <w:spacing w:before="220"/>
        <w:ind w:firstLine="540"/>
        <w:jc w:val="both"/>
      </w:pPr>
      <w:r>
        <w:t>2.2. Характеристика деятельности заявителя:</w:t>
      </w:r>
    </w:p>
    <w:p w:rsidR="009C19E8" w:rsidRDefault="009C19E8">
      <w:pPr>
        <w:pStyle w:val="ConsPlusNormal"/>
        <w:spacing w:before="220"/>
        <w:ind w:firstLine="540"/>
        <w:jc w:val="both"/>
      </w:pPr>
      <w:r>
        <w:t xml:space="preserve">виды деятельности заявителя согласно Общероссийской классификации видов экономической деятельности </w:t>
      </w:r>
      <w:hyperlink r:id="rId163" w:history="1">
        <w:r>
          <w:rPr>
            <w:color w:val="0000FF"/>
          </w:rPr>
          <w:t>(ОКВЭД)</w:t>
        </w:r>
      </w:hyperlink>
      <w:r>
        <w:t>;</w:t>
      </w:r>
    </w:p>
    <w:p w:rsidR="009C19E8" w:rsidRDefault="009C19E8">
      <w:pPr>
        <w:pStyle w:val="ConsPlusNormal"/>
        <w:spacing w:before="220"/>
        <w:ind w:firstLine="540"/>
        <w:jc w:val="both"/>
      </w:pPr>
      <w:r>
        <w:t>за счет каких видов, направлений деятельности и хозяйственных операций получена выручка заявителя за предшествующий дате подачи заявки на предоставление государственной поддержки год и отчетные периоды текущего года.</w:t>
      </w:r>
    </w:p>
    <w:p w:rsidR="009C19E8" w:rsidRDefault="009C19E8">
      <w:pPr>
        <w:pStyle w:val="ConsPlusNormal"/>
        <w:spacing w:before="220"/>
        <w:ind w:firstLine="540"/>
        <w:jc w:val="both"/>
      </w:pPr>
      <w:r>
        <w:t>2.3. Финансовое состояние заявителя:</w:t>
      </w:r>
    </w:p>
    <w:p w:rsidR="009C19E8" w:rsidRDefault="009C19E8">
      <w:pPr>
        <w:pStyle w:val="ConsPlusNormal"/>
        <w:spacing w:before="220"/>
        <w:ind w:firstLine="540"/>
        <w:jc w:val="both"/>
      </w:pPr>
      <w:r>
        <w:t>расчеты коэффициентов ликвидности, оценки структуры баланса, рентабельности, обеспеченности собственным капиталом, чистых активов в соответствии с Порядком оценки эффективности капитальных вложений в динамике за 3 года, предшествующих подаче заявки на предоставление государственной поддержки, и отчетные периоды текущего года;</w:t>
      </w:r>
    </w:p>
    <w:p w:rsidR="009C19E8" w:rsidRDefault="009C19E8">
      <w:pPr>
        <w:pStyle w:val="ConsPlusNormal"/>
        <w:spacing w:before="220"/>
        <w:ind w:firstLine="540"/>
        <w:jc w:val="both"/>
      </w:pPr>
      <w:r>
        <w:t>вывод об изменении финансового состояния заявителя.</w:t>
      </w:r>
    </w:p>
    <w:p w:rsidR="009C19E8" w:rsidRDefault="009C19E8">
      <w:pPr>
        <w:pStyle w:val="ConsPlusNormal"/>
        <w:spacing w:before="220"/>
        <w:ind w:firstLine="540"/>
        <w:jc w:val="both"/>
      </w:pPr>
      <w:r>
        <w:t>3. Анализ положения дел в отрасли.</w:t>
      </w:r>
    </w:p>
    <w:p w:rsidR="009C19E8" w:rsidRDefault="009C19E8">
      <w:pPr>
        <w:pStyle w:val="ConsPlusNormal"/>
        <w:spacing w:before="220"/>
        <w:ind w:firstLine="540"/>
        <w:jc w:val="both"/>
      </w:pPr>
      <w:r>
        <w:t>3.1. Описание продукции (услуги), включая ее назначение и отличительные особенности, безопасность и экологичность, наличие патентов, авторских прав, торговых марок, наличие лицензии (необходимость ее получения).</w:t>
      </w:r>
    </w:p>
    <w:p w:rsidR="009C19E8" w:rsidRDefault="009C19E8">
      <w:pPr>
        <w:pStyle w:val="ConsPlusNormal"/>
        <w:spacing w:before="220"/>
        <w:ind w:firstLine="540"/>
        <w:jc w:val="both"/>
      </w:pPr>
      <w:r>
        <w:t>3.2. Описание объемов и динамики мирового и российского рынка продукции (услуги), текущей ситуации и наличия рыночных тенденций.</w:t>
      </w:r>
    </w:p>
    <w:p w:rsidR="009C19E8" w:rsidRDefault="009C19E8">
      <w:pPr>
        <w:pStyle w:val="ConsPlusNormal"/>
        <w:spacing w:before="220"/>
        <w:ind w:firstLine="540"/>
        <w:jc w:val="both"/>
      </w:pPr>
      <w:r>
        <w:t>3.3. Общая характеристика потребности и объем производства продукции (услуги) в регионе, стране.</w:t>
      </w:r>
    </w:p>
    <w:p w:rsidR="009C19E8" w:rsidRDefault="009C19E8">
      <w:pPr>
        <w:pStyle w:val="ConsPlusNormal"/>
        <w:spacing w:before="220"/>
        <w:ind w:firstLine="540"/>
        <w:jc w:val="both"/>
      </w:pPr>
      <w:r>
        <w:t>3.4. Ожидаемая доля заявителя в производстве продукции (услуги) в регионе, стране.</w:t>
      </w:r>
    </w:p>
    <w:p w:rsidR="009C19E8" w:rsidRDefault="009C19E8">
      <w:pPr>
        <w:pStyle w:val="ConsPlusNormal"/>
        <w:spacing w:before="220"/>
        <w:ind w:firstLine="540"/>
        <w:jc w:val="both"/>
      </w:pPr>
      <w:r>
        <w:t>3.5. Существующие в отрасли технологии производства аналогичной продукции (услуги) с указанием их преимуществ и недостатков.</w:t>
      </w:r>
    </w:p>
    <w:p w:rsidR="009C19E8" w:rsidRDefault="009C19E8">
      <w:pPr>
        <w:pStyle w:val="ConsPlusNormal"/>
        <w:spacing w:before="220"/>
        <w:ind w:firstLine="540"/>
        <w:jc w:val="both"/>
      </w:pPr>
      <w:r>
        <w:t>3.6. Наличие зарубежных и отечественных аналогов продукции (услуги).</w:t>
      </w:r>
    </w:p>
    <w:p w:rsidR="009C19E8" w:rsidRDefault="009C19E8">
      <w:pPr>
        <w:pStyle w:val="ConsPlusNormal"/>
        <w:spacing w:before="220"/>
        <w:ind w:firstLine="540"/>
        <w:jc w:val="both"/>
      </w:pPr>
      <w:r>
        <w:t>4. Инвестиционный план.</w:t>
      </w:r>
    </w:p>
    <w:p w:rsidR="009C19E8" w:rsidRDefault="009C19E8">
      <w:pPr>
        <w:pStyle w:val="ConsPlusNormal"/>
        <w:spacing w:before="220"/>
        <w:ind w:firstLine="540"/>
        <w:jc w:val="both"/>
      </w:pPr>
      <w:r>
        <w:t xml:space="preserve">4.1. Стоимость проекта в разрезе направлений расходования (капитальные вложения, приобретение нематериальных активов, приобретение оборотных средств) с указанием конкретного перечня строящихся объектов, приобретаемого оборудования в целом по проекту и </w:t>
      </w:r>
      <w:r>
        <w:lastRenderedPageBreak/>
        <w:t xml:space="preserve">за счет привлекаемых кредитных средств, лизинга; поставщика/подрядчика; графика осуществления инвестиционных затрат в рамках инвестиционной фазы проекта с поквартальной разбивкой </w:t>
      </w:r>
      <w:hyperlink w:anchor="P1426" w:history="1">
        <w:r>
          <w:rPr>
            <w:color w:val="0000FF"/>
          </w:rPr>
          <w:t>(таблица 1)</w:t>
        </w:r>
      </w:hyperlink>
      <w:r>
        <w:t>.</w:t>
      </w:r>
    </w:p>
    <w:p w:rsidR="009C19E8" w:rsidRDefault="009C19E8">
      <w:pPr>
        <w:pStyle w:val="ConsPlusNormal"/>
        <w:spacing w:before="220"/>
        <w:ind w:firstLine="540"/>
        <w:jc w:val="both"/>
      </w:pPr>
      <w:r>
        <w:t>4.2. Информация об оформлении земельного участка, на котором предполагается строительство: параметры земельного участка (адрес, площадь, кадастровый номер), вид права, документы, подтверждающие оформление права (реквизиты).</w:t>
      </w:r>
    </w:p>
    <w:p w:rsidR="009C19E8" w:rsidRDefault="009C19E8">
      <w:pPr>
        <w:pStyle w:val="ConsPlusNormal"/>
        <w:spacing w:before="220"/>
        <w:ind w:firstLine="540"/>
        <w:jc w:val="both"/>
      </w:pPr>
      <w:r>
        <w:t>4.3. Информация об оформлении работ по проектированию: наличие проектно-сметной документации (реквизиты подтверждающих документов), наличие положительного заключения государственной экспертизы проектной документации и результатов инженерных изысканий (реквизиты подтверждающего документа).</w:t>
      </w:r>
    </w:p>
    <w:p w:rsidR="009C19E8" w:rsidRDefault="009C19E8">
      <w:pPr>
        <w:pStyle w:val="ConsPlusNormal"/>
        <w:spacing w:before="220"/>
        <w:ind w:firstLine="540"/>
        <w:jc w:val="both"/>
      </w:pPr>
      <w:r>
        <w:t xml:space="preserve">4.4. График осуществления основных мероприятий, предусмотренных проектом </w:t>
      </w:r>
      <w:hyperlink w:anchor="P1736" w:history="1">
        <w:r>
          <w:rPr>
            <w:color w:val="0000FF"/>
          </w:rPr>
          <w:t>(таблица 2)</w:t>
        </w:r>
      </w:hyperlink>
      <w:r>
        <w:t>.</w:t>
      </w:r>
    </w:p>
    <w:p w:rsidR="009C19E8" w:rsidRDefault="009C19E8">
      <w:pPr>
        <w:pStyle w:val="ConsPlusNormal"/>
        <w:spacing w:before="220"/>
        <w:ind w:firstLine="540"/>
        <w:jc w:val="both"/>
      </w:pPr>
      <w:r>
        <w:t>4.5. Описание имеющейся у заявителя материальной базы для реализации проекта, в том числе наличие производственных площадей и производственного оборудования.</w:t>
      </w:r>
    </w:p>
    <w:p w:rsidR="009C19E8" w:rsidRDefault="009C19E8">
      <w:pPr>
        <w:pStyle w:val="ConsPlusNormal"/>
        <w:spacing w:before="220"/>
        <w:ind w:firstLine="540"/>
        <w:jc w:val="both"/>
      </w:pPr>
      <w:r>
        <w:t>4.6. Требования к организации производства, принятая технология, режим работы, обеспечение экологической и технической безопасности.</w:t>
      </w:r>
    </w:p>
    <w:p w:rsidR="009C19E8" w:rsidRDefault="009C19E8">
      <w:pPr>
        <w:pStyle w:val="ConsPlusNormal"/>
        <w:spacing w:before="220"/>
        <w:ind w:firstLine="540"/>
        <w:jc w:val="both"/>
      </w:pPr>
      <w:r>
        <w:t>5. План производства.</w:t>
      </w:r>
    </w:p>
    <w:p w:rsidR="009C19E8" w:rsidRDefault="009C19E8">
      <w:pPr>
        <w:pStyle w:val="ConsPlusNormal"/>
        <w:spacing w:before="220"/>
        <w:ind w:firstLine="540"/>
        <w:jc w:val="both"/>
      </w:pPr>
      <w:r>
        <w:t xml:space="preserve">5.1. Программа производства и реализации продукции (услуги) </w:t>
      </w:r>
      <w:hyperlink w:anchor="P1802" w:history="1">
        <w:r>
          <w:rPr>
            <w:color w:val="0000FF"/>
          </w:rPr>
          <w:t>(таблица 3)</w:t>
        </w:r>
      </w:hyperlink>
      <w:r>
        <w:t>.</w:t>
      </w:r>
    </w:p>
    <w:p w:rsidR="009C19E8" w:rsidRDefault="009C19E8">
      <w:pPr>
        <w:pStyle w:val="ConsPlusNormal"/>
        <w:spacing w:before="220"/>
        <w:ind w:firstLine="540"/>
        <w:jc w:val="both"/>
      </w:pPr>
      <w:r>
        <w:t xml:space="preserve">5.2. Информация о существующих и вводимых в рамках проекта основных фондах и нематериальных активах, амортизационных отчислениях </w:t>
      </w:r>
      <w:hyperlink w:anchor="P1802" w:history="1">
        <w:r>
          <w:rPr>
            <w:color w:val="0000FF"/>
          </w:rPr>
          <w:t>(таблица 3)</w:t>
        </w:r>
      </w:hyperlink>
      <w:r>
        <w:t>, а также о методе и норме амортизации.</w:t>
      </w:r>
    </w:p>
    <w:p w:rsidR="009C19E8" w:rsidRDefault="009C19E8">
      <w:pPr>
        <w:pStyle w:val="ConsPlusNormal"/>
        <w:spacing w:before="220"/>
        <w:ind w:firstLine="540"/>
        <w:jc w:val="both"/>
      </w:pPr>
      <w:r>
        <w:t>5.3. Потребность в сырье, материалах и комплектующих; затраты, связанные с их поставками, потребность в запасах, основные поставщики сырья, альтернативные источники снабжения сырьем и материалами.</w:t>
      </w:r>
    </w:p>
    <w:p w:rsidR="009C19E8" w:rsidRDefault="009C19E8">
      <w:pPr>
        <w:pStyle w:val="ConsPlusNormal"/>
        <w:spacing w:before="220"/>
        <w:ind w:firstLine="540"/>
        <w:jc w:val="both"/>
      </w:pPr>
      <w:r>
        <w:t xml:space="preserve">5.4. Численность персонала, затраты на оплату труда и страховые взносы </w:t>
      </w:r>
      <w:hyperlink w:anchor="P1802" w:history="1">
        <w:r>
          <w:rPr>
            <w:color w:val="0000FF"/>
          </w:rPr>
          <w:t>(таблица 3)</w:t>
        </w:r>
      </w:hyperlink>
      <w:r>
        <w:t>.</w:t>
      </w:r>
    </w:p>
    <w:p w:rsidR="009C19E8" w:rsidRDefault="009C19E8">
      <w:pPr>
        <w:pStyle w:val="ConsPlusNormal"/>
        <w:spacing w:before="220"/>
        <w:ind w:firstLine="540"/>
        <w:jc w:val="both"/>
      </w:pPr>
      <w:r>
        <w:t>5.5. Структура себестоимости производимой продукции (услуги) и ее изменение в результате реализации проекта.</w:t>
      </w:r>
    </w:p>
    <w:p w:rsidR="009C19E8" w:rsidRDefault="009C19E8">
      <w:pPr>
        <w:pStyle w:val="ConsPlusNormal"/>
        <w:spacing w:before="220"/>
        <w:ind w:firstLine="540"/>
        <w:jc w:val="both"/>
      </w:pPr>
      <w:r>
        <w:t>6. План маркетинга.</w:t>
      </w:r>
    </w:p>
    <w:p w:rsidR="009C19E8" w:rsidRDefault="009C19E8">
      <w:pPr>
        <w:pStyle w:val="ConsPlusNormal"/>
        <w:spacing w:before="220"/>
        <w:ind w:firstLine="540"/>
        <w:jc w:val="both"/>
      </w:pPr>
      <w:r>
        <w:t>6.1. Целевые группы покупателей и конечных потребителей продукции (услуги), наличие договоренностей и соглашений о намерениях с потенциальными покупателями.</w:t>
      </w:r>
    </w:p>
    <w:p w:rsidR="009C19E8" w:rsidRDefault="009C19E8">
      <w:pPr>
        <w:pStyle w:val="ConsPlusNormal"/>
        <w:spacing w:before="220"/>
        <w:ind w:firstLine="540"/>
        <w:jc w:val="both"/>
      </w:pPr>
      <w:r>
        <w:t>6.2. Организация сбыта: виды транспорта, используемые заявителем, наличие собственного транспорта, наличие складской сети у заявителя, емкость складов, существование дилерской сети, взаимоотношения с дилерами и другими посредниками.</w:t>
      </w:r>
    </w:p>
    <w:p w:rsidR="009C19E8" w:rsidRDefault="009C19E8">
      <w:pPr>
        <w:pStyle w:val="ConsPlusNormal"/>
        <w:spacing w:before="220"/>
        <w:ind w:firstLine="540"/>
        <w:jc w:val="both"/>
      </w:pPr>
      <w:r>
        <w:t>6.3. Обоснование объема затрат, связанных с реализацией продукции (предоставлением услуги), в том числе программа организации рекламы и примерные затраты на ее реализацию.</w:t>
      </w:r>
    </w:p>
    <w:p w:rsidR="009C19E8" w:rsidRDefault="009C19E8">
      <w:pPr>
        <w:pStyle w:val="ConsPlusNormal"/>
        <w:spacing w:before="220"/>
        <w:ind w:firstLine="540"/>
        <w:jc w:val="both"/>
      </w:pPr>
      <w:r>
        <w:t>6.4. Описание основных конкурентов, создающих аналогичную продукцию (услугу), с указанием сильных и слабых сторон каждого.</w:t>
      </w:r>
    </w:p>
    <w:p w:rsidR="009C19E8" w:rsidRDefault="009C19E8">
      <w:pPr>
        <w:pStyle w:val="ConsPlusNormal"/>
        <w:spacing w:before="220"/>
        <w:ind w:firstLine="540"/>
        <w:jc w:val="both"/>
      </w:pPr>
      <w:r>
        <w:t>6.5. Организация пред- и послепродажного сервиса.</w:t>
      </w:r>
    </w:p>
    <w:p w:rsidR="009C19E8" w:rsidRDefault="009C19E8">
      <w:pPr>
        <w:pStyle w:val="ConsPlusNormal"/>
        <w:spacing w:before="220"/>
        <w:ind w:firstLine="540"/>
        <w:jc w:val="both"/>
      </w:pPr>
      <w:r>
        <w:t>6.6. Ценовая политика, в том числе сравнение цен и качества продукции (услуги) заявителя с ценами и качеством продукции (услуги) конкурентов.</w:t>
      </w:r>
    </w:p>
    <w:p w:rsidR="009C19E8" w:rsidRDefault="009C19E8">
      <w:pPr>
        <w:pStyle w:val="ConsPlusNormal"/>
        <w:spacing w:before="220"/>
        <w:ind w:firstLine="540"/>
        <w:jc w:val="both"/>
      </w:pPr>
      <w:r>
        <w:lastRenderedPageBreak/>
        <w:t>6.7. Конкурентные преимущества продукции (услуги).</w:t>
      </w:r>
    </w:p>
    <w:p w:rsidR="009C19E8" w:rsidRDefault="009C19E8">
      <w:pPr>
        <w:pStyle w:val="ConsPlusNormal"/>
        <w:spacing w:before="220"/>
        <w:ind w:firstLine="540"/>
        <w:jc w:val="both"/>
      </w:pPr>
      <w:r>
        <w:t>7. Финансовый план.</w:t>
      </w:r>
    </w:p>
    <w:p w:rsidR="009C19E8" w:rsidRDefault="009C19E8">
      <w:pPr>
        <w:pStyle w:val="ConsPlusNormal"/>
        <w:spacing w:before="220"/>
        <w:ind w:firstLine="540"/>
        <w:jc w:val="both"/>
      </w:pPr>
      <w:r>
        <w:t>7.1. Основные данные и нормативы для финансово-экономических расчетов (расчетный срок проекта, цены приобретения основных видов сырья и материалов, тарифы на энергоресурсы, ставки налогов и страховых взносов, ставка дисконтирования и другие), применяемые подходы.</w:t>
      </w:r>
    </w:p>
    <w:p w:rsidR="009C19E8" w:rsidRDefault="009C19E8">
      <w:pPr>
        <w:pStyle w:val="ConsPlusNormal"/>
        <w:spacing w:before="220"/>
        <w:ind w:firstLine="540"/>
        <w:jc w:val="both"/>
      </w:pPr>
      <w:r>
        <w:t xml:space="preserve">7.2. Стоимость проекта в разрезе источников финансирования с указанием конкретного вида привлекаемого источника, существенных условий его привлечения, соотнесение привлекаемых источников с конкретными направлениями инвестиционных затрат </w:t>
      </w:r>
      <w:hyperlink w:anchor="P1426" w:history="1">
        <w:r>
          <w:rPr>
            <w:color w:val="0000FF"/>
          </w:rPr>
          <w:t>(таблица 1)</w:t>
        </w:r>
      </w:hyperlink>
      <w:r>
        <w:t>.</w:t>
      </w:r>
    </w:p>
    <w:p w:rsidR="009C19E8" w:rsidRDefault="009C19E8">
      <w:pPr>
        <w:pStyle w:val="ConsPlusNormal"/>
        <w:spacing w:before="220"/>
        <w:ind w:firstLine="540"/>
        <w:jc w:val="both"/>
      </w:pPr>
      <w:r>
        <w:t xml:space="preserve">7.3. Финансовые результаты деятельности с учетом производственной программы по предприятию в целом </w:t>
      </w:r>
      <w:hyperlink w:anchor="P1802" w:history="1">
        <w:r>
          <w:rPr>
            <w:color w:val="0000FF"/>
          </w:rPr>
          <w:t>(таблица 3)</w:t>
        </w:r>
      </w:hyperlink>
      <w:r>
        <w:t xml:space="preserve"> и по выделенному проекту </w:t>
      </w:r>
      <w:hyperlink w:anchor="P2989" w:history="1">
        <w:r>
          <w:rPr>
            <w:color w:val="0000FF"/>
          </w:rPr>
          <w:t>(таблица 4)</w:t>
        </w:r>
      </w:hyperlink>
      <w:r>
        <w:t>.</w:t>
      </w:r>
    </w:p>
    <w:p w:rsidR="009C19E8" w:rsidRDefault="009C19E8">
      <w:pPr>
        <w:pStyle w:val="ConsPlusNormal"/>
        <w:spacing w:before="220"/>
        <w:ind w:firstLine="540"/>
        <w:jc w:val="both"/>
      </w:pPr>
      <w:r>
        <w:t xml:space="preserve">7.4. План денежных поступлений и выплат по предприятию в целом </w:t>
      </w:r>
      <w:hyperlink w:anchor="P3385" w:history="1">
        <w:r>
          <w:rPr>
            <w:color w:val="0000FF"/>
          </w:rPr>
          <w:t>(таблица 5)</w:t>
        </w:r>
      </w:hyperlink>
      <w:r>
        <w:t xml:space="preserve"> и по выделенному проекту </w:t>
      </w:r>
      <w:hyperlink w:anchor="P4090" w:history="1">
        <w:r>
          <w:rPr>
            <w:color w:val="0000FF"/>
          </w:rPr>
          <w:t>(таблица 6)</w:t>
        </w:r>
      </w:hyperlink>
      <w:r>
        <w:t>.</w:t>
      </w:r>
    </w:p>
    <w:p w:rsidR="009C19E8" w:rsidRDefault="009C19E8">
      <w:pPr>
        <w:pStyle w:val="ConsPlusNormal"/>
        <w:spacing w:before="220"/>
        <w:ind w:firstLine="540"/>
        <w:jc w:val="both"/>
      </w:pPr>
      <w:r>
        <w:t>8. Оценка эффективности проекта.</w:t>
      </w:r>
    </w:p>
    <w:p w:rsidR="009C19E8" w:rsidRDefault="009C19E8">
      <w:pPr>
        <w:pStyle w:val="ConsPlusNormal"/>
        <w:spacing w:before="220"/>
        <w:ind w:firstLine="540"/>
        <w:jc w:val="both"/>
      </w:pPr>
      <w:r>
        <w:t xml:space="preserve">8.1. Оценка экономической эффективности </w:t>
      </w:r>
      <w:hyperlink w:anchor="P4480" w:history="1">
        <w:r>
          <w:rPr>
            <w:color w:val="0000FF"/>
          </w:rPr>
          <w:t>(таблица 7)</w:t>
        </w:r>
      </w:hyperlink>
      <w:r>
        <w:t>:</w:t>
      </w:r>
    </w:p>
    <w:p w:rsidR="009C19E8" w:rsidRDefault="009C19E8">
      <w:pPr>
        <w:pStyle w:val="ConsPlusNormal"/>
        <w:spacing w:before="220"/>
        <w:ind w:firstLine="540"/>
        <w:jc w:val="both"/>
      </w:pPr>
      <w:r>
        <w:t>чистый доход;</w:t>
      </w:r>
    </w:p>
    <w:p w:rsidR="009C19E8" w:rsidRDefault="009C19E8">
      <w:pPr>
        <w:pStyle w:val="ConsPlusNormal"/>
        <w:spacing w:before="220"/>
        <w:ind w:firstLine="540"/>
        <w:jc w:val="both"/>
      </w:pPr>
      <w:r>
        <w:t>чистый дисконтированный доход;</w:t>
      </w:r>
    </w:p>
    <w:p w:rsidR="009C19E8" w:rsidRDefault="009C19E8">
      <w:pPr>
        <w:pStyle w:val="ConsPlusNormal"/>
        <w:spacing w:before="220"/>
        <w:ind w:firstLine="540"/>
        <w:jc w:val="both"/>
      </w:pPr>
      <w:r>
        <w:t>внутренняя норма доходности;</w:t>
      </w:r>
    </w:p>
    <w:p w:rsidR="009C19E8" w:rsidRDefault="009C19E8">
      <w:pPr>
        <w:pStyle w:val="ConsPlusNormal"/>
        <w:spacing w:before="220"/>
        <w:ind w:firstLine="540"/>
        <w:jc w:val="both"/>
      </w:pPr>
      <w:r>
        <w:t xml:space="preserve">срок окупаемости </w:t>
      </w:r>
      <w:hyperlink w:anchor="P4559" w:history="1">
        <w:r>
          <w:rPr>
            <w:color w:val="0000FF"/>
          </w:rPr>
          <w:t>(таблица 7.1)</w:t>
        </w:r>
      </w:hyperlink>
      <w:r>
        <w:t>;</w:t>
      </w:r>
    </w:p>
    <w:p w:rsidR="009C19E8" w:rsidRDefault="009C19E8">
      <w:pPr>
        <w:pStyle w:val="ConsPlusNormal"/>
        <w:spacing w:before="220"/>
        <w:ind w:firstLine="540"/>
        <w:jc w:val="both"/>
      </w:pPr>
      <w:r>
        <w:t>индекс доходности дисконтированных инвестиций;</w:t>
      </w:r>
    </w:p>
    <w:p w:rsidR="009C19E8" w:rsidRDefault="009C19E8">
      <w:pPr>
        <w:pStyle w:val="ConsPlusNormal"/>
        <w:spacing w:before="220"/>
        <w:ind w:firstLine="540"/>
        <w:jc w:val="both"/>
      </w:pPr>
      <w:r>
        <w:t>потребность в финансировании;</w:t>
      </w:r>
    </w:p>
    <w:p w:rsidR="009C19E8" w:rsidRDefault="009C19E8">
      <w:pPr>
        <w:pStyle w:val="ConsPlusNormal"/>
        <w:spacing w:before="220"/>
        <w:ind w:firstLine="540"/>
        <w:jc w:val="both"/>
      </w:pPr>
      <w:r>
        <w:t>экономическая добавленная стоимость;</w:t>
      </w:r>
    </w:p>
    <w:p w:rsidR="009C19E8" w:rsidRDefault="009C19E8">
      <w:pPr>
        <w:pStyle w:val="ConsPlusNormal"/>
        <w:spacing w:before="220"/>
        <w:ind w:firstLine="540"/>
        <w:jc w:val="both"/>
      </w:pPr>
      <w:r>
        <w:t>ввод основных фондов на 1 рубль инвестиций.</w:t>
      </w:r>
    </w:p>
    <w:p w:rsidR="009C19E8" w:rsidRDefault="009C19E8">
      <w:pPr>
        <w:pStyle w:val="ConsPlusNormal"/>
        <w:spacing w:before="220"/>
        <w:ind w:firstLine="540"/>
        <w:jc w:val="both"/>
      </w:pPr>
      <w:r>
        <w:t xml:space="preserve">8.2. Оценка бюджетной и социальной эффективности </w:t>
      </w:r>
      <w:hyperlink w:anchor="P4661" w:history="1">
        <w:r>
          <w:rPr>
            <w:color w:val="0000FF"/>
          </w:rPr>
          <w:t>(таблица 8)</w:t>
        </w:r>
      </w:hyperlink>
      <w:r>
        <w:t>:</w:t>
      </w:r>
    </w:p>
    <w:p w:rsidR="009C19E8" w:rsidRDefault="009C19E8">
      <w:pPr>
        <w:pStyle w:val="ConsPlusNormal"/>
        <w:spacing w:before="220"/>
        <w:ind w:firstLine="540"/>
        <w:jc w:val="both"/>
      </w:pPr>
      <w:r>
        <w:t>информация о форме, сумме требуемой государственной поддержки;</w:t>
      </w:r>
    </w:p>
    <w:p w:rsidR="009C19E8" w:rsidRDefault="009C19E8">
      <w:pPr>
        <w:pStyle w:val="ConsPlusNormal"/>
        <w:spacing w:before="220"/>
        <w:ind w:firstLine="540"/>
        <w:jc w:val="both"/>
      </w:pPr>
      <w:r>
        <w:t>дополнительные налоговые платежи от реализации проекта во все уровни бюджетной системы и в консолидированный бюджет края;</w:t>
      </w:r>
    </w:p>
    <w:p w:rsidR="009C19E8" w:rsidRDefault="009C19E8">
      <w:pPr>
        <w:pStyle w:val="ConsPlusNormal"/>
        <w:spacing w:before="220"/>
        <w:ind w:firstLine="540"/>
        <w:jc w:val="both"/>
      </w:pPr>
      <w:r>
        <w:t>бюджетный эффект от реализации проекта (за период и нарастающим итогом с начала реализации проекта);</w:t>
      </w:r>
    </w:p>
    <w:p w:rsidR="009C19E8" w:rsidRDefault="009C19E8">
      <w:pPr>
        <w:pStyle w:val="ConsPlusNormal"/>
        <w:spacing w:before="220"/>
        <w:ind w:firstLine="540"/>
        <w:jc w:val="both"/>
      </w:pPr>
      <w:r>
        <w:t>количество создаваемых и сохраненных рабочих мест;</w:t>
      </w:r>
    </w:p>
    <w:p w:rsidR="009C19E8" w:rsidRDefault="009C19E8">
      <w:pPr>
        <w:pStyle w:val="ConsPlusNormal"/>
        <w:spacing w:before="220"/>
        <w:ind w:firstLine="540"/>
        <w:jc w:val="both"/>
      </w:pPr>
      <w:r>
        <w:t>отношение фонда оплаты труда, возникающего в результате реализации проекта, к сумме предоставляемой государственной поддержки (за период и нарастающим итогом с начала реализации проекта);</w:t>
      </w:r>
    </w:p>
    <w:p w:rsidR="009C19E8" w:rsidRDefault="009C19E8">
      <w:pPr>
        <w:pStyle w:val="ConsPlusNormal"/>
        <w:spacing w:before="220"/>
        <w:ind w:firstLine="540"/>
        <w:jc w:val="both"/>
      </w:pPr>
      <w:r>
        <w:t>косвенные эффекты от реализации проекта (иные положительные социально-экономические аспекты).</w:t>
      </w:r>
    </w:p>
    <w:p w:rsidR="009C19E8" w:rsidRDefault="009C19E8">
      <w:pPr>
        <w:pStyle w:val="ConsPlusNormal"/>
        <w:spacing w:before="220"/>
        <w:ind w:firstLine="540"/>
        <w:jc w:val="both"/>
      </w:pPr>
      <w:r>
        <w:t>9. Анализ рисков.</w:t>
      </w:r>
    </w:p>
    <w:p w:rsidR="009C19E8" w:rsidRDefault="009C19E8">
      <w:pPr>
        <w:pStyle w:val="ConsPlusNormal"/>
        <w:spacing w:before="220"/>
        <w:ind w:firstLine="540"/>
        <w:jc w:val="both"/>
      </w:pPr>
      <w:r>
        <w:lastRenderedPageBreak/>
        <w:t>9.1. Качественный анализ всех возможных рисков, с которыми может столкнуться заявитель в ходе реализации проекта, а также анализ степени их влияния (опасности) на реализацию проекта, возможных последствий их возникновения, планируемые меры по их предупреждению и минимизации, стоимостная оценка данных мероприятий. Могут быть рассмотрены следующие группы рисков:</w:t>
      </w:r>
    </w:p>
    <w:p w:rsidR="009C19E8" w:rsidRDefault="009C19E8">
      <w:pPr>
        <w:pStyle w:val="ConsPlusNormal"/>
        <w:spacing w:before="220"/>
        <w:ind w:firstLine="540"/>
        <w:jc w:val="both"/>
      </w:pPr>
      <w:r>
        <w:t>риски контрактной схемы;</w:t>
      </w:r>
    </w:p>
    <w:p w:rsidR="009C19E8" w:rsidRDefault="009C19E8">
      <w:pPr>
        <w:pStyle w:val="ConsPlusNormal"/>
        <w:spacing w:before="220"/>
        <w:ind w:firstLine="540"/>
        <w:jc w:val="both"/>
      </w:pPr>
      <w:r>
        <w:t>технические риски, связанные с реализацией и последующей эксплуатацией проекта;</w:t>
      </w:r>
    </w:p>
    <w:p w:rsidR="009C19E8" w:rsidRDefault="009C19E8">
      <w:pPr>
        <w:pStyle w:val="ConsPlusNormal"/>
        <w:spacing w:before="220"/>
        <w:ind w:firstLine="540"/>
        <w:jc w:val="both"/>
      </w:pPr>
      <w:r>
        <w:t>рыночные риски;</w:t>
      </w:r>
    </w:p>
    <w:p w:rsidR="009C19E8" w:rsidRDefault="009C19E8">
      <w:pPr>
        <w:pStyle w:val="ConsPlusNormal"/>
        <w:spacing w:before="220"/>
        <w:ind w:firstLine="540"/>
        <w:jc w:val="both"/>
      </w:pPr>
      <w:r>
        <w:t>правовые риски;</w:t>
      </w:r>
    </w:p>
    <w:p w:rsidR="009C19E8" w:rsidRDefault="009C19E8">
      <w:pPr>
        <w:pStyle w:val="ConsPlusNormal"/>
        <w:spacing w:before="220"/>
        <w:ind w:firstLine="540"/>
        <w:jc w:val="both"/>
      </w:pPr>
      <w:r>
        <w:t>риски контрагентов;</w:t>
      </w:r>
    </w:p>
    <w:p w:rsidR="009C19E8" w:rsidRDefault="009C19E8">
      <w:pPr>
        <w:pStyle w:val="ConsPlusNormal"/>
        <w:spacing w:before="220"/>
        <w:ind w:firstLine="540"/>
        <w:jc w:val="both"/>
      </w:pPr>
      <w:r>
        <w:t>финансовые риски.</w:t>
      </w:r>
    </w:p>
    <w:p w:rsidR="009C19E8" w:rsidRDefault="009C19E8">
      <w:pPr>
        <w:pStyle w:val="ConsPlusNormal"/>
        <w:spacing w:before="220"/>
        <w:ind w:firstLine="540"/>
        <w:jc w:val="both"/>
      </w:pPr>
      <w:r>
        <w:t>9.2. Анализ безубыточности.</w:t>
      </w:r>
    </w:p>
    <w:p w:rsidR="009C19E8" w:rsidRDefault="009C19E8">
      <w:pPr>
        <w:pStyle w:val="ConsPlusNormal"/>
        <w:spacing w:before="220"/>
        <w:ind w:firstLine="540"/>
        <w:jc w:val="both"/>
      </w:pPr>
      <w:r>
        <w:t>9.3. Анализ чувствительности финансовых результатов заявителя к изменению основных параметров проекта (цена реализации продукции, цена на сырье и материалы и т.д.) на момент выхода на полную мощность.</w:t>
      </w:r>
    </w:p>
    <w:p w:rsidR="009C19E8" w:rsidRDefault="009C19E8">
      <w:pPr>
        <w:pStyle w:val="ConsPlusNormal"/>
        <w:spacing w:before="220"/>
        <w:ind w:firstLine="540"/>
        <w:jc w:val="both"/>
      </w:pPr>
      <w:r>
        <w:t>9.4. Гарантии партнерам, покупателям, инвесторам.</w:t>
      </w:r>
    </w:p>
    <w:p w:rsidR="009C19E8" w:rsidRDefault="009C19E8">
      <w:pPr>
        <w:pStyle w:val="ConsPlusNormal"/>
        <w:spacing w:before="220"/>
        <w:ind w:firstLine="540"/>
        <w:jc w:val="both"/>
      </w:pPr>
      <w:r>
        <w:t xml:space="preserve">9.5. Финансовые результаты по предприятию в целом с учетом предоставления государственной поддержки в заявленной форме и в случае отказа от ее предоставления </w:t>
      </w:r>
      <w:hyperlink w:anchor="P5278" w:history="1">
        <w:r>
          <w:rPr>
            <w:color w:val="0000FF"/>
          </w:rPr>
          <w:t>(таблица 9)</w:t>
        </w:r>
      </w:hyperlink>
      <w:r>
        <w:t>.</w:t>
      </w:r>
    </w:p>
    <w:p w:rsidR="009C19E8" w:rsidRDefault="009C19E8">
      <w:pPr>
        <w:pStyle w:val="ConsPlusNormal"/>
        <w:jc w:val="both"/>
      </w:pPr>
    </w:p>
    <w:p w:rsidR="009C19E8" w:rsidRDefault="009C19E8">
      <w:pPr>
        <w:pStyle w:val="ConsPlusNormal"/>
        <w:jc w:val="center"/>
        <w:outlineLvl w:val="2"/>
      </w:pPr>
      <w:r>
        <w:t>II. Расчетная часть (таблицы 1 - 9)</w:t>
      </w:r>
    </w:p>
    <w:p w:rsidR="009C19E8" w:rsidRDefault="009C19E8">
      <w:pPr>
        <w:pStyle w:val="ConsPlusNormal"/>
        <w:jc w:val="both"/>
      </w:pPr>
    </w:p>
    <w:p w:rsidR="009C19E8" w:rsidRDefault="009C19E8">
      <w:pPr>
        <w:pStyle w:val="ConsPlusNormal"/>
        <w:ind w:firstLine="540"/>
        <w:jc w:val="both"/>
        <w:outlineLvl w:val="3"/>
      </w:pPr>
      <w:bookmarkStart w:id="76" w:name="P1426"/>
      <w:bookmarkEnd w:id="76"/>
      <w:r>
        <w:t>Таблица 1. Стоимость инвестиционного проекта, источники финансирования и направления инвестиций (тыс. рублей)</w:t>
      </w:r>
    </w:p>
    <w:p w:rsidR="009C19E8" w:rsidRDefault="009C19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694"/>
        <w:gridCol w:w="664"/>
        <w:gridCol w:w="340"/>
        <w:gridCol w:w="340"/>
        <w:gridCol w:w="340"/>
        <w:gridCol w:w="340"/>
        <w:gridCol w:w="664"/>
        <w:gridCol w:w="664"/>
        <w:gridCol w:w="664"/>
        <w:gridCol w:w="664"/>
      </w:tblGrid>
      <w:tr w:rsidR="009C19E8">
        <w:tc>
          <w:tcPr>
            <w:tcW w:w="454" w:type="dxa"/>
            <w:vMerge w:val="restart"/>
          </w:tcPr>
          <w:p w:rsidR="009C19E8" w:rsidRDefault="009C19E8">
            <w:pPr>
              <w:pStyle w:val="ConsPlusNormal"/>
              <w:jc w:val="center"/>
            </w:pPr>
            <w:r>
              <w:t>N п/п</w:t>
            </w:r>
          </w:p>
        </w:tc>
        <w:tc>
          <w:tcPr>
            <w:tcW w:w="3175" w:type="dxa"/>
            <w:vMerge w:val="restart"/>
          </w:tcPr>
          <w:p w:rsidR="009C19E8" w:rsidRDefault="009C19E8">
            <w:pPr>
              <w:pStyle w:val="ConsPlusNormal"/>
              <w:jc w:val="center"/>
            </w:pPr>
            <w:r>
              <w:t>Показатели</w:t>
            </w:r>
          </w:p>
        </w:tc>
        <w:tc>
          <w:tcPr>
            <w:tcW w:w="694" w:type="dxa"/>
            <w:vMerge w:val="restart"/>
          </w:tcPr>
          <w:p w:rsidR="009C19E8" w:rsidRDefault="009C19E8">
            <w:pPr>
              <w:pStyle w:val="ConsPlusNormal"/>
              <w:jc w:val="center"/>
            </w:pPr>
            <w:r>
              <w:t>Всего</w:t>
            </w:r>
          </w:p>
        </w:tc>
        <w:tc>
          <w:tcPr>
            <w:tcW w:w="2024" w:type="dxa"/>
            <w:gridSpan w:val="5"/>
          </w:tcPr>
          <w:p w:rsidR="009C19E8" w:rsidRDefault="009C19E8">
            <w:pPr>
              <w:pStyle w:val="ConsPlusNormal"/>
              <w:jc w:val="center"/>
            </w:pPr>
            <w:r>
              <w:t>20__ год</w:t>
            </w:r>
          </w:p>
        </w:tc>
        <w:tc>
          <w:tcPr>
            <w:tcW w:w="664" w:type="dxa"/>
          </w:tcPr>
          <w:p w:rsidR="009C19E8" w:rsidRDefault="009C19E8">
            <w:pPr>
              <w:pStyle w:val="ConsPlusNormal"/>
              <w:jc w:val="center"/>
            </w:pPr>
            <w:r>
              <w:t>20__ год</w:t>
            </w:r>
          </w:p>
        </w:tc>
        <w:tc>
          <w:tcPr>
            <w:tcW w:w="664" w:type="dxa"/>
          </w:tcPr>
          <w:p w:rsidR="009C19E8" w:rsidRDefault="009C19E8">
            <w:pPr>
              <w:pStyle w:val="ConsPlusNormal"/>
              <w:jc w:val="center"/>
            </w:pPr>
            <w:r>
              <w:t>20__ год</w:t>
            </w:r>
          </w:p>
        </w:tc>
        <w:tc>
          <w:tcPr>
            <w:tcW w:w="664" w:type="dxa"/>
          </w:tcPr>
          <w:p w:rsidR="009C19E8" w:rsidRDefault="009C19E8">
            <w:pPr>
              <w:pStyle w:val="ConsPlusNormal"/>
              <w:jc w:val="center"/>
            </w:pPr>
            <w:r>
              <w:t>20__ год</w:t>
            </w:r>
          </w:p>
        </w:tc>
        <w:tc>
          <w:tcPr>
            <w:tcW w:w="664" w:type="dxa"/>
          </w:tcPr>
          <w:p w:rsidR="009C19E8" w:rsidRDefault="009C19E8">
            <w:pPr>
              <w:pStyle w:val="ConsPlusNormal"/>
              <w:jc w:val="center"/>
            </w:pPr>
            <w:r>
              <w:t>20__ год</w:t>
            </w:r>
          </w:p>
        </w:tc>
      </w:tr>
      <w:tr w:rsidR="009C19E8">
        <w:tc>
          <w:tcPr>
            <w:tcW w:w="454" w:type="dxa"/>
            <w:vMerge/>
          </w:tcPr>
          <w:p w:rsidR="009C19E8" w:rsidRDefault="009C19E8"/>
        </w:tc>
        <w:tc>
          <w:tcPr>
            <w:tcW w:w="3175" w:type="dxa"/>
            <w:vMerge/>
          </w:tcPr>
          <w:p w:rsidR="009C19E8" w:rsidRDefault="009C19E8"/>
        </w:tc>
        <w:tc>
          <w:tcPr>
            <w:tcW w:w="694" w:type="dxa"/>
            <w:vMerge/>
          </w:tcPr>
          <w:p w:rsidR="009C19E8" w:rsidRDefault="009C19E8"/>
        </w:tc>
        <w:tc>
          <w:tcPr>
            <w:tcW w:w="664" w:type="dxa"/>
            <w:vMerge w:val="restart"/>
          </w:tcPr>
          <w:p w:rsidR="009C19E8" w:rsidRDefault="009C19E8">
            <w:pPr>
              <w:pStyle w:val="ConsPlusNormal"/>
              <w:jc w:val="center"/>
            </w:pPr>
            <w:r>
              <w:t>всего</w:t>
            </w:r>
          </w:p>
        </w:tc>
        <w:tc>
          <w:tcPr>
            <w:tcW w:w="1360" w:type="dxa"/>
            <w:gridSpan w:val="4"/>
          </w:tcPr>
          <w:p w:rsidR="009C19E8" w:rsidRDefault="009C19E8">
            <w:pPr>
              <w:pStyle w:val="ConsPlusNormal"/>
              <w:jc w:val="center"/>
            </w:pPr>
            <w:r>
              <w:t>по кварталам</w:t>
            </w:r>
          </w:p>
        </w:tc>
        <w:tc>
          <w:tcPr>
            <w:tcW w:w="2656" w:type="dxa"/>
            <w:gridSpan w:val="4"/>
          </w:tcPr>
          <w:p w:rsidR="009C19E8" w:rsidRDefault="009C19E8">
            <w:pPr>
              <w:pStyle w:val="ConsPlusNormal"/>
              <w:jc w:val="center"/>
            </w:pPr>
            <w:r>
              <w:t>далее по кварталам</w:t>
            </w:r>
          </w:p>
        </w:tc>
      </w:tr>
      <w:tr w:rsidR="009C19E8">
        <w:tc>
          <w:tcPr>
            <w:tcW w:w="454" w:type="dxa"/>
            <w:vMerge/>
          </w:tcPr>
          <w:p w:rsidR="009C19E8" w:rsidRDefault="009C19E8"/>
        </w:tc>
        <w:tc>
          <w:tcPr>
            <w:tcW w:w="3175" w:type="dxa"/>
            <w:vMerge/>
          </w:tcPr>
          <w:p w:rsidR="009C19E8" w:rsidRDefault="009C19E8"/>
        </w:tc>
        <w:tc>
          <w:tcPr>
            <w:tcW w:w="694" w:type="dxa"/>
            <w:vMerge/>
          </w:tcPr>
          <w:p w:rsidR="009C19E8" w:rsidRDefault="009C19E8"/>
        </w:tc>
        <w:tc>
          <w:tcPr>
            <w:tcW w:w="664" w:type="dxa"/>
            <w:vMerge/>
          </w:tcPr>
          <w:p w:rsidR="009C19E8" w:rsidRDefault="009C19E8"/>
        </w:tc>
        <w:tc>
          <w:tcPr>
            <w:tcW w:w="340" w:type="dxa"/>
          </w:tcPr>
          <w:p w:rsidR="009C19E8" w:rsidRDefault="009C19E8">
            <w:pPr>
              <w:pStyle w:val="ConsPlusNormal"/>
              <w:jc w:val="center"/>
            </w:pPr>
            <w:r>
              <w:t>1</w:t>
            </w:r>
          </w:p>
        </w:tc>
        <w:tc>
          <w:tcPr>
            <w:tcW w:w="340" w:type="dxa"/>
          </w:tcPr>
          <w:p w:rsidR="009C19E8" w:rsidRDefault="009C19E8">
            <w:pPr>
              <w:pStyle w:val="ConsPlusNormal"/>
              <w:jc w:val="center"/>
            </w:pPr>
            <w:r>
              <w:t>2</w:t>
            </w:r>
          </w:p>
        </w:tc>
        <w:tc>
          <w:tcPr>
            <w:tcW w:w="340" w:type="dxa"/>
          </w:tcPr>
          <w:p w:rsidR="009C19E8" w:rsidRDefault="009C19E8">
            <w:pPr>
              <w:pStyle w:val="ConsPlusNormal"/>
              <w:jc w:val="center"/>
            </w:pPr>
            <w:r>
              <w:t>3</w:t>
            </w:r>
          </w:p>
        </w:tc>
        <w:tc>
          <w:tcPr>
            <w:tcW w:w="340" w:type="dxa"/>
          </w:tcPr>
          <w:p w:rsidR="009C19E8" w:rsidRDefault="009C19E8">
            <w:pPr>
              <w:pStyle w:val="ConsPlusNormal"/>
              <w:jc w:val="center"/>
            </w:pPr>
            <w:r>
              <w:t>4</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r>
      <w:tr w:rsidR="009C19E8">
        <w:tc>
          <w:tcPr>
            <w:tcW w:w="454" w:type="dxa"/>
          </w:tcPr>
          <w:p w:rsidR="009C19E8" w:rsidRDefault="009C19E8">
            <w:pPr>
              <w:pStyle w:val="ConsPlusNormal"/>
              <w:jc w:val="center"/>
            </w:pPr>
            <w:r>
              <w:t>1</w:t>
            </w:r>
          </w:p>
        </w:tc>
        <w:tc>
          <w:tcPr>
            <w:tcW w:w="3175" w:type="dxa"/>
          </w:tcPr>
          <w:p w:rsidR="009C19E8" w:rsidRDefault="009C19E8">
            <w:pPr>
              <w:pStyle w:val="ConsPlusNormal"/>
              <w:jc w:val="center"/>
            </w:pPr>
            <w:r>
              <w:t>2</w:t>
            </w:r>
          </w:p>
        </w:tc>
        <w:tc>
          <w:tcPr>
            <w:tcW w:w="694" w:type="dxa"/>
          </w:tcPr>
          <w:p w:rsidR="009C19E8" w:rsidRDefault="009C19E8">
            <w:pPr>
              <w:pStyle w:val="ConsPlusNormal"/>
              <w:jc w:val="center"/>
            </w:pPr>
            <w:r>
              <w:t>3</w:t>
            </w:r>
          </w:p>
        </w:tc>
        <w:tc>
          <w:tcPr>
            <w:tcW w:w="664" w:type="dxa"/>
          </w:tcPr>
          <w:p w:rsidR="009C19E8" w:rsidRDefault="009C19E8">
            <w:pPr>
              <w:pStyle w:val="ConsPlusNormal"/>
              <w:jc w:val="center"/>
            </w:pPr>
            <w:r>
              <w:t>4</w:t>
            </w:r>
          </w:p>
        </w:tc>
        <w:tc>
          <w:tcPr>
            <w:tcW w:w="340" w:type="dxa"/>
          </w:tcPr>
          <w:p w:rsidR="009C19E8" w:rsidRDefault="009C19E8">
            <w:pPr>
              <w:pStyle w:val="ConsPlusNormal"/>
              <w:jc w:val="center"/>
            </w:pPr>
            <w:r>
              <w:t>5</w:t>
            </w:r>
          </w:p>
        </w:tc>
        <w:tc>
          <w:tcPr>
            <w:tcW w:w="340" w:type="dxa"/>
          </w:tcPr>
          <w:p w:rsidR="009C19E8" w:rsidRDefault="009C19E8">
            <w:pPr>
              <w:pStyle w:val="ConsPlusNormal"/>
              <w:jc w:val="center"/>
            </w:pPr>
            <w:r>
              <w:t>6</w:t>
            </w:r>
          </w:p>
        </w:tc>
        <w:tc>
          <w:tcPr>
            <w:tcW w:w="340" w:type="dxa"/>
          </w:tcPr>
          <w:p w:rsidR="009C19E8" w:rsidRDefault="009C19E8">
            <w:pPr>
              <w:pStyle w:val="ConsPlusNormal"/>
              <w:jc w:val="center"/>
            </w:pPr>
            <w:r>
              <w:t>7</w:t>
            </w:r>
          </w:p>
        </w:tc>
        <w:tc>
          <w:tcPr>
            <w:tcW w:w="340" w:type="dxa"/>
          </w:tcPr>
          <w:p w:rsidR="009C19E8" w:rsidRDefault="009C19E8">
            <w:pPr>
              <w:pStyle w:val="ConsPlusNormal"/>
              <w:jc w:val="center"/>
            </w:pPr>
            <w:r>
              <w:t>8</w:t>
            </w:r>
          </w:p>
        </w:tc>
        <w:tc>
          <w:tcPr>
            <w:tcW w:w="664" w:type="dxa"/>
          </w:tcPr>
          <w:p w:rsidR="009C19E8" w:rsidRDefault="009C19E8">
            <w:pPr>
              <w:pStyle w:val="ConsPlusNormal"/>
              <w:jc w:val="center"/>
            </w:pPr>
            <w:r>
              <w:t>9</w:t>
            </w:r>
          </w:p>
        </w:tc>
        <w:tc>
          <w:tcPr>
            <w:tcW w:w="664" w:type="dxa"/>
          </w:tcPr>
          <w:p w:rsidR="009C19E8" w:rsidRDefault="009C19E8">
            <w:pPr>
              <w:pStyle w:val="ConsPlusNormal"/>
              <w:jc w:val="center"/>
            </w:pPr>
            <w:r>
              <w:t>10</w:t>
            </w:r>
          </w:p>
        </w:tc>
        <w:tc>
          <w:tcPr>
            <w:tcW w:w="664" w:type="dxa"/>
          </w:tcPr>
          <w:p w:rsidR="009C19E8" w:rsidRDefault="009C19E8">
            <w:pPr>
              <w:pStyle w:val="ConsPlusNormal"/>
              <w:jc w:val="center"/>
            </w:pPr>
            <w:r>
              <w:t>11</w:t>
            </w:r>
          </w:p>
        </w:tc>
        <w:tc>
          <w:tcPr>
            <w:tcW w:w="664" w:type="dxa"/>
          </w:tcPr>
          <w:p w:rsidR="009C19E8" w:rsidRDefault="009C19E8">
            <w:pPr>
              <w:pStyle w:val="ConsPlusNormal"/>
              <w:jc w:val="center"/>
            </w:pPr>
            <w:r>
              <w:t>12</w:t>
            </w:r>
          </w:p>
        </w:tc>
      </w:tr>
      <w:tr w:rsidR="009C19E8">
        <w:tc>
          <w:tcPr>
            <w:tcW w:w="454" w:type="dxa"/>
          </w:tcPr>
          <w:p w:rsidR="009C19E8" w:rsidRDefault="009C19E8">
            <w:pPr>
              <w:pStyle w:val="ConsPlusNormal"/>
            </w:pPr>
            <w:r>
              <w:t>1</w:t>
            </w:r>
          </w:p>
        </w:tc>
        <w:tc>
          <w:tcPr>
            <w:tcW w:w="3175" w:type="dxa"/>
          </w:tcPr>
          <w:p w:rsidR="009C19E8" w:rsidRDefault="009C19E8">
            <w:pPr>
              <w:pStyle w:val="ConsPlusNormal"/>
            </w:pPr>
            <w:r>
              <w:t>Общий объем инвестиционных затрат</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p>
        </w:tc>
        <w:tc>
          <w:tcPr>
            <w:tcW w:w="3175" w:type="dxa"/>
          </w:tcPr>
          <w:p w:rsidR="009C19E8" w:rsidRDefault="009C19E8">
            <w:pPr>
              <w:pStyle w:val="ConsPlusNormal"/>
            </w:pPr>
            <w:r>
              <w:t>Распределение по источникам финансирования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2</w:t>
            </w:r>
          </w:p>
        </w:tc>
        <w:tc>
          <w:tcPr>
            <w:tcW w:w="3175" w:type="dxa"/>
          </w:tcPr>
          <w:p w:rsidR="009C19E8" w:rsidRDefault="009C19E8">
            <w:pPr>
              <w:pStyle w:val="ConsPlusNormal"/>
            </w:pPr>
            <w:r>
              <w:t>Собственные средства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2.1</w:t>
            </w:r>
          </w:p>
        </w:tc>
        <w:tc>
          <w:tcPr>
            <w:tcW w:w="3175" w:type="dxa"/>
          </w:tcPr>
          <w:p w:rsidR="009C19E8" w:rsidRDefault="009C19E8">
            <w:pPr>
              <w:pStyle w:val="ConsPlusNormal"/>
            </w:pPr>
            <w:r>
              <w:t>взнос в уставный капитал в денежной форме (выручка от реализации акций)</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lastRenderedPageBreak/>
              <w:t>2.2</w:t>
            </w:r>
          </w:p>
        </w:tc>
        <w:tc>
          <w:tcPr>
            <w:tcW w:w="3175" w:type="dxa"/>
          </w:tcPr>
          <w:p w:rsidR="009C19E8" w:rsidRDefault="009C19E8">
            <w:pPr>
              <w:pStyle w:val="ConsPlusNormal"/>
            </w:pPr>
            <w:r>
              <w:t>нераспределенная прибыль</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2.3</w:t>
            </w:r>
          </w:p>
        </w:tc>
        <w:tc>
          <w:tcPr>
            <w:tcW w:w="3175" w:type="dxa"/>
          </w:tcPr>
          <w:p w:rsidR="009C19E8" w:rsidRDefault="009C19E8">
            <w:pPr>
              <w:pStyle w:val="ConsPlusNormal"/>
            </w:pPr>
            <w:r>
              <w:t>неиспользованная амортизация основных фондов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2.4</w:t>
            </w:r>
          </w:p>
        </w:tc>
        <w:tc>
          <w:tcPr>
            <w:tcW w:w="3175" w:type="dxa"/>
          </w:tcPr>
          <w:p w:rsidR="009C19E8" w:rsidRDefault="009C19E8">
            <w:pPr>
              <w:pStyle w:val="ConsPlusNormal"/>
            </w:pPr>
            <w:r>
              <w:t>амортизация нематериальных активов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2.5</w:t>
            </w:r>
          </w:p>
        </w:tc>
        <w:tc>
          <w:tcPr>
            <w:tcW w:w="3175" w:type="dxa"/>
          </w:tcPr>
          <w:p w:rsidR="009C19E8" w:rsidRDefault="009C19E8">
            <w:pPr>
              <w:pStyle w:val="ConsPlusNormal"/>
            </w:pPr>
            <w:r>
              <w:t>результат от продажи основных средств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3</w:t>
            </w:r>
          </w:p>
        </w:tc>
        <w:tc>
          <w:tcPr>
            <w:tcW w:w="3175" w:type="dxa"/>
          </w:tcPr>
          <w:p w:rsidR="009C19E8" w:rsidRDefault="009C19E8">
            <w:pPr>
              <w:pStyle w:val="ConsPlusNormal"/>
            </w:pPr>
            <w:r>
              <w:t>Заемные и привлеченные средства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3.1</w:t>
            </w:r>
          </w:p>
        </w:tc>
        <w:tc>
          <w:tcPr>
            <w:tcW w:w="3175" w:type="dxa"/>
          </w:tcPr>
          <w:p w:rsidR="009C19E8" w:rsidRDefault="009C19E8">
            <w:pPr>
              <w:pStyle w:val="ConsPlusNormal"/>
            </w:pPr>
            <w:r>
              <w:t>кредиты банков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3.2</w:t>
            </w:r>
          </w:p>
        </w:tc>
        <w:tc>
          <w:tcPr>
            <w:tcW w:w="3175" w:type="dxa"/>
          </w:tcPr>
          <w:p w:rsidR="009C19E8" w:rsidRDefault="009C19E8">
            <w:pPr>
              <w:pStyle w:val="ConsPlusNormal"/>
            </w:pPr>
            <w:r>
              <w:t>средства других организаций (указать конкретный вид источника)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3.3</w:t>
            </w:r>
          </w:p>
        </w:tc>
        <w:tc>
          <w:tcPr>
            <w:tcW w:w="3175" w:type="dxa"/>
          </w:tcPr>
          <w:p w:rsidR="009C19E8" w:rsidRDefault="009C19E8">
            <w:pPr>
              <w:pStyle w:val="ConsPlusNormal"/>
            </w:pPr>
            <w:r>
              <w:t>лизинг</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p>
        </w:tc>
        <w:tc>
          <w:tcPr>
            <w:tcW w:w="3175" w:type="dxa"/>
          </w:tcPr>
          <w:p w:rsidR="009C19E8" w:rsidRDefault="009C19E8">
            <w:pPr>
              <w:pStyle w:val="ConsPlusNormal"/>
            </w:pPr>
            <w:r>
              <w:t>Распределение по направлениям расходования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4</w:t>
            </w:r>
          </w:p>
        </w:tc>
        <w:tc>
          <w:tcPr>
            <w:tcW w:w="3175" w:type="dxa"/>
          </w:tcPr>
          <w:p w:rsidR="009C19E8" w:rsidRDefault="009C19E8">
            <w:pPr>
              <w:pStyle w:val="ConsPlusNormal"/>
            </w:pPr>
            <w:r>
              <w:t>Капитальные вложения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4.1</w:t>
            </w:r>
          </w:p>
        </w:tc>
        <w:tc>
          <w:tcPr>
            <w:tcW w:w="3175" w:type="dxa"/>
          </w:tcPr>
          <w:p w:rsidR="009C19E8" w:rsidRDefault="009C19E8">
            <w:pPr>
              <w:pStyle w:val="ConsPlusNormal"/>
            </w:pPr>
            <w:r>
              <w:t>проектно-сметная и разрешительная документация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4.2</w:t>
            </w:r>
          </w:p>
        </w:tc>
        <w:tc>
          <w:tcPr>
            <w:tcW w:w="3175" w:type="dxa"/>
          </w:tcPr>
          <w:p w:rsidR="009C19E8" w:rsidRDefault="009C19E8">
            <w:pPr>
              <w:pStyle w:val="ConsPlusNormal"/>
            </w:pPr>
            <w:r>
              <w:t>строительно-монтажные работы</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4.3</w:t>
            </w:r>
          </w:p>
        </w:tc>
        <w:tc>
          <w:tcPr>
            <w:tcW w:w="3175" w:type="dxa"/>
          </w:tcPr>
          <w:p w:rsidR="009C19E8" w:rsidRDefault="009C19E8">
            <w:pPr>
              <w:pStyle w:val="ConsPlusNormal"/>
            </w:pPr>
            <w:r>
              <w:t>приобретение оборудования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4.4</w:t>
            </w:r>
          </w:p>
        </w:tc>
        <w:tc>
          <w:tcPr>
            <w:tcW w:w="3175" w:type="dxa"/>
          </w:tcPr>
          <w:p w:rsidR="009C19E8" w:rsidRDefault="009C19E8">
            <w:pPr>
              <w:pStyle w:val="ConsPlusNormal"/>
            </w:pPr>
            <w:r>
              <w:t>приобретение иных видов основных средств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4.5</w:t>
            </w:r>
          </w:p>
        </w:tc>
        <w:tc>
          <w:tcPr>
            <w:tcW w:w="3175" w:type="dxa"/>
          </w:tcPr>
          <w:p w:rsidR="009C19E8" w:rsidRDefault="009C19E8">
            <w:pPr>
              <w:pStyle w:val="ConsPlusNormal"/>
            </w:pPr>
            <w:r>
              <w:t>приобретение земельного участка и его освоение</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5</w:t>
            </w:r>
          </w:p>
        </w:tc>
        <w:tc>
          <w:tcPr>
            <w:tcW w:w="3175" w:type="dxa"/>
          </w:tcPr>
          <w:p w:rsidR="009C19E8" w:rsidRDefault="009C19E8">
            <w:pPr>
              <w:pStyle w:val="ConsPlusNormal"/>
            </w:pPr>
            <w:r>
              <w:t>Приобретение нематериальных активов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6</w:t>
            </w:r>
          </w:p>
        </w:tc>
        <w:tc>
          <w:tcPr>
            <w:tcW w:w="3175" w:type="dxa"/>
          </w:tcPr>
          <w:p w:rsidR="009C19E8" w:rsidRDefault="009C19E8">
            <w:pPr>
              <w:pStyle w:val="ConsPlusNormal"/>
            </w:pPr>
            <w:r>
              <w:t>Приобретение оборотных средств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p>
        </w:tc>
        <w:tc>
          <w:tcPr>
            <w:tcW w:w="3175" w:type="dxa"/>
          </w:tcPr>
          <w:p w:rsidR="009C19E8" w:rsidRDefault="009C19E8">
            <w:pPr>
              <w:pStyle w:val="ConsPlusNormal"/>
            </w:pPr>
            <w:r>
              <w:t>в том числе по видам: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6.1</w:t>
            </w:r>
          </w:p>
        </w:tc>
        <w:tc>
          <w:tcPr>
            <w:tcW w:w="3175" w:type="dxa"/>
          </w:tcPr>
          <w:p w:rsidR="009C19E8" w:rsidRDefault="009C19E8">
            <w:pPr>
              <w:pStyle w:val="ConsPlusNormal"/>
            </w:pPr>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bl>
    <w:p w:rsidR="009C19E8" w:rsidRDefault="009C19E8">
      <w:pPr>
        <w:pStyle w:val="ConsPlusNormal"/>
        <w:jc w:val="both"/>
      </w:pPr>
    </w:p>
    <w:p w:rsidR="009C19E8" w:rsidRDefault="009C19E8">
      <w:pPr>
        <w:pStyle w:val="ConsPlusNormal"/>
        <w:ind w:firstLine="540"/>
        <w:jc w:val="both"/>
        <w:outlineLvl w:val="3"/>
      </w:pPr>
      <w:bookmarkStart w:id="77" w:name="P1736"/>
      <w:bookmarkEnd w:id="77"/>
      <w:r>
        <w:t>Таблица 2. График реализации инвестиционного проекта</w:t>
      </w:r>
    </w:p>
    <w:p w:rsidR="009C19E8" w:rsidRDefault="009C19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93"/>
        <w:gridCol w:w="1077"/>
        <w:gridCol w:w="1191"/>
      </w:tblGrid>
      <w:tr w:rsidR="009C19E8">
        <w:tc>
          <w:tcPr>
            <w:tcW w:w="454" w:type="dxa"/>
          </w:tcPr>
          <w:p w:rsidR="009C19E8" w:rsidRDefault="009C19E8">
            <w:pPr>
              <w:pStyle w:val="ConsPlusNormal"/>
              <w:jc w:val="center"/>
            </w:pPr>
            <w:r>
              <w:t>N п/п</w:t>
            </w:r>
          </w:p>
        </w:tc>
        <w:tc>
          <w:tcPr>
            <w:tcW w:w="6293" w:type="dxa"/>
          </w:tcPr>
          <w:p w:rsidR="009C19E8" w:rsidRDefault="009C19E8">
            <w:pPr>
              <w:pStyle w:val="ConsPlusNormal"/>
              <w:jc w:val="center"/>
            </w:pPr>
            <w:r>
              <w:t>Мероприятие</w:t>
            </w:r>
          </w:p>
        </w:tc>
        <w:tc>
          <w:tcPr>
            <w:tcW w:w="1077" w:type="dxa"/>
          </w:tcPr>
          <w:p w:rsidR="009C19E8" w:rsidRDefault="009C19E8">
            <w:pPr>
              <w:pStyle w:val="ConsPlusNormal"/>
              <w:jc w:val="center"/>
            </w:pPr>
            <w:r>
              <w:t>Сумма</w:t>
            </w:r>
          </w:p>
        </w:tc>
        <w:tc>
          <w:tcPr>
            <w:tcW w:w="1191" w:type="dxa"/>
          </w:tcPr>
          <w:p w:rsidR="009C19E8" w:rsidRDefault="009C19E8">
            <w:pPr>
              <w:pStyle w:val="ConsPlusNormal"/>
              <w:jc w:val="center"/>
            </w:pPr>
            <w:r>
              <w:t>Период (квартал, год)</w:t>
            </w:r>
          </w:p>
        </w:tc>
      </w:tr>
      <w:tr w:rsidR="009C19E8">
        <w:tc>
          <w:tcPr>
            <w:tcW w:w="9015" w:type="dxa"/>
            <w:gridSpan w:val="4"/>
          </w:tcPr>
          <w:p w:rsidR="009C19E8" w:rsidRDefault="009C19E8">
            <w:pPr>
              <w:pStyle w:val="ConsPlusNormal"/>
              <w:jc w:val="center"/>
            </w:pPr>
            <w:r>
              <w:lastRenderedPageBreak/>
              <w:t>Фаза концептуального проектирования</w:t>
            </w:r>
          </w:p>
        </w:tc>
      </w:tr>
      <w:tr w:rsidR="009C19E8">
        <w:tc>
          <w:tcPr>
            <w:tcW w:w="454" w:type="dxa"/>
          </w:tcPr>
          <w:p w:rsidR="009C19E8" w:rsidRDefault="009C19E8">
            <w:pPr>
              <w:pStyle w:val="ConsPlusNormal"/>
            </w:pPr>
            <w:r>
              <w:t>1</w:t>
            </w:r>
          </w:p>
        </w:tc>
        <w:tc>
          <w:tcPr>
            <w:tcW w:w="6293" w:type="dxa"/>
          </w:tcPr>
          <w:p w:rsidR="009C19E8" w:rsidRDefault="009C19E8">
            <w:pPr>
              <w:pStyle w:val="ConsPlusNormal"/>
            </w:pPr>
            <w:r>
              <w:t>Ситуационный анализ</w:t>
            </w:r>
          </w:p>
        </w:tc>
        <w:tc>
          <w:tcPr>
            <w:tcW w:w="1077" w:type="dxa"/>
          </w:tcPr>
          <w:p w:rsidR="009C19E8" w:rsidRDefault="009C19E8">
            <w:pPr>
              <w:pStyle w:val="ConsPlusNormal"/>
              <w:jc w:val="center"/>
            </w:pPr>
            <w:r>
              <w:t>х</w:t>
            </w:r>
          </w:p>
        </w:tc>
        <w:tc>
          <w:tcPr>
            <w:tcW w:w="1191" w:type="dxa"/>
          </w:tcPr>
          <w:p w:rsidR="009C19E8" w:rsidRDefault="009C19E8">
            <w:pPr>
              <w:pStyle w:val="ConsPlusNormal"/>
            </w:pPr>
          </w:p>
        </w:tc>
      </w:tr>
      <w:tr w:rsidR="009C19E8">
        <w:tc>
          <w:tcPr>
            <w:tcW w:w="454" w:type="dxa"/>
          </w:tcPr>
          <w:p w:rsidR="009C19E8" w:rsidRDefault="009C19E8">
            <w:pPr>
              <w:pStyle w:val="ConsPlusNormal"/>
            </w:pPr>
            <w:r>
              <w:t>2</w:t>
            </w:r>
          </w:p>
        </w:tc>
        <w:tc>
          <w:tcPr>
            <w:tcW w:w="6293" w:type="dxa"/>
          </w:tcPr>
          <w:p w:rsidR="009C19E8" w:rsidRDefault="009C19E8">
            <w:pPr>
              <w:pStyle w:val="ConsPlusNormal"/>
            </w:pPr>
            <w:r>
              <w:t>Оценка проекта</w:t>
            </w:r>
          </w:p>
        </w:tc>
        <w:tc>
          <w:tcPr>
            <w:tcW w:w="1077" w:type="dxa"/>
          </w:tcPr>
          <w:p w:rsidR="009C19E8" w:rsidRDefault="009C19E8">
            <w:pPr>
              <w:pStyle w:val="ConsPlusNormal"/>
              <w:jc w:val="center"/>
            </w:pPr>
            <w:r>
              <w:t>х</w:t>
            </w:r>
          </w:p>
        </w:tc>
        <w:tc>
          <w:tcPr>
            <w:tcW w:w="1191" w:type="dxa"/>
          </w:tcPr>
          <w:p w:rsidR="009C19E8" w:rsidRDefault="009C19E8">
            <w:pPr>
              <w:pStyle w:val="ConsPlusNormal"/>
            </w:pPr>
          </w:p>
        </w:tc>
      </w:tr>
      <w:tr w:rsidR="009C19E8">
        <w:tc>
          <w:tcPr>
            <w:tcW w:w="9015" w:type="dxa"/>
            <w:gridSpan w:val="4"/>
          </w:tcPr>
          <w:p w:rsidR="009C19E8" w:rsidRDefault="009C19E8">
            <w:pPr>
              <w:pStyle w:val="ConsPlusNormal"/>
              <w:jc w:val="center"/>
            </w:pPr>
            <w:r>
              <w:t>Инвестиционная фаза</w:t>
            </w:r>
          </w:p>
        </w:tc>
      </w:tr>
      <w:tr w:rsidR="009C19E8">
        <w:tc>
          <w:tcPr>
            <w:tcW w:w="454" w:type="dxa"/>
          </w:tcPr>
          <w:p w:rsidR="009C19E8" w:rsidRDefault="009C19E8">
            <w:pPr>
              <w:pStyle w:val="ConsPlusNormal"/>
            </w:pPr>
            <w:r>
              <w:t>3</w:t>
            </w:r>
          </w:p>
        </w:tc>
        <w:tc>
          <w:tcPr>
            <w:tcW w:w="6293" w:type="dxa"/>
          </w:tcPr>
          <w:p w:rsidR="009C19E8" w:rsidRDefault="009C19E8">
            <w:pPr>
              <w:pStyle w:val="ConsPlusNormal"/>
            </w:pPr>
            <w:r>
              <w:t>Выбор земельного участка, аренда земли</w:t>
            </w:r>
          </w:p>
        </w:tc>
        <w:tc>
          <w:tcPr>
            <w:tcW w:w="1077" w:type="dxa"/>
          </w:tcPr>
          <w:p w:rsidR="009C19E8" w:rsidRDefault="009C19E8">
            <w:pPr>
              <w:pStyle w:val="ConsPlusNormal"/>
              <w:jc w:val="center"/>
            </w:pPr>
            <w:r>
              <w:t>х</w:t>
            </w:r>
          </w:p>
        </w:tc>
        <w:tc>
          <w:tcPr>
            <w:tcW w:w="1191" w:type="dxa"/>
          </w:tcPr>
          <w:p w:rsidR="009C19E8" w:rsidRDefault="009C19E8">
            <w:pPr>
              <w:pStyle w:val="ConsPlusNormal"/>
            </w:pPr>
          </w:p>
        </w:tc>
      </w:tr>
      <w:tr w:rsidR="009C19E8">
        <w:tc>
          <w:tcPr>
            <w:tcW w:w="454" w:type="dxa"/>
          </w:tcPr>
          <w:p w:rsidR="009C19E8" w:rsidRDefault="009C19E8">
            <w:pPr>
              <w:pStyle w:val="ConsPlusNormal"/>
            </w:pPr>
            <w:r>
              <w:t>4</w:t>
            </w:r>
          </w:p>
        </w:tc>
        <w:tc>
          <w:tcPr>
            <w:tcW w:w="6293" w:type="dxa"/>
          </w:tcPr>
          <w:p w:rsidR="009C19E8" w:rsidRDefault="009C19E8">
            <w:pPr>
              <w:pStyle w:val="ConsPlusNormal"/>
            </w:pPr>
            <w:r>
              <w:t>Проектно-изыскательские работы</w:t>
            </w:r>
          </w:p>
        </w:tc>
        <w:tc>
          <w:tcPr>
            <w:tcW w:w="1077" w:type="dxa"/>
          </w:tcPr>
          <w:p w:rsidR="009C19E8" w:rsidRDefault="009C19E8">
            <w:pPr>
              <w:pStyle w:val="ConsPlusNormal"/>
            </w:pPr>
          </w:p>
        </w:tc>
        <w:tc>
          <w:tcPr>
            <w:tcW w:w="1191" w:type="dxa"/>
          </w:tcPr>
          <w:p w:rsidR="009C19E8" w:rsidRDefault="009C19E8">
            <w:pPr>
              <w:pStyle w:val="ConsPlusNormal"/>
            </w:pPr>
          </w:p>
        </w:tc>
      </w:tr>
      <w:tr w:rsidR="009C19E8">
        <w:tc>
          <w:tcPr>
            <w:tcW w:w="454" w:type="dxa"/>
          </w:tcPr>
          <w:p w:rsidR="009C19E8" w:rsidRDefault="009C19E8">
            <w:pPr>
              <w:pStyle w:val="ConsPlusNormal"/>
            </w:pPr>
            <w:r>
              <w:t>5</w:t>
            </w:r>
          </w:p>
        </w:tc>
        <w:tc>
          <w:tcPr>
            <w:tcW w:w="6293" w:type="dxa"/>
          </w:tcPr>
          <w:p w:rsidR="009C19E8" w:rsidRDefault="009C19E8">
            <w:pPr>
              <w:pStyle w:val="ConsPlusNormal"/>
            </w:pPr>
            <w:r>
              <w:t>Выбор подрядчика, подписание контракта</w:t>
            </w:r>
          </w:p>
        </w:tc>
        <w:tc>
          <w:tcPr>
            <w:tcW w:w="1077" w:type="dxa"/>
          </w:tcPr>
          <w:p w:rsidR="009C19E8" w:rsidRDefault="009C19E8">
            <w:pPr>
              <w:pStyle w:val="ConsPlusNormal"/>
              <w:jc w:val="center"/>
            </w:pPr>
            <w:r>
              <w:t>х</w:t>
            </w:r>
          </w:p>
        </w:tc>
        <w:tc>
          <w:tcPr>
            <w:tcW w:w="1191" w:type="dxa"/>
          </w:tcPr>
          <w:p w:rsidR="009C19E8" w:rsidRDefault="009C19E8">
            <w:pPr>
              <w:pStyle w:val="ConsPlusNormal"/>
            </w:pPr>
          </w:p>
        </w:tc>
      </w:tr>
      <w:tr w:rsidR="009C19E8">
        <w:tc>
          <w:tcPr>
            <w:tcW w:w="454" w:type="dxa"/>
          </w:tcPr>
          <w:p w:rsidR="009C19E8" w:rsidRDefault="009C19E8">
            <w:pPr>
              <w:pStyle w:val="ConsPlusNormal"/>
            </w:pPr>
            <w:r>
              <w:t>6</w:t>
            </w:r>
          </w:p>
        </w:tc>
        <w:tc>
          <w:tcPr>
            <w:tcW w:w="6293" w:type="dxa"/>
          </w:tcPr>
          <w:p w:rsidR="009C19E8" w:rsidRDefault="009C19E8">
            <w:pPr>
              <w:pStyle w:val="ConsPlusNormal"/>
            </w:pPr>
            <w:r>
              <w:t>Строительство (по каждому объекту в отдельности согласно этапам или очередям)</w:t>
            </w:r>
          </w:p>
        </w:tc>
        <w:tc>
          <w:tcPr>
            <w:tcW w:w="1077" w:type="dxa"/>
          </w:tcPr>
          <w:p w:rsidR="009C19E8" w:rsidRDefault="009C19E8">
            <w:pPr>
              <w:pStyle w:val="ConsPlusNormal"/>
            </w:pPr>
          </w:p>
        </w:tc>
        <w:tc>
          <w:tcPr>
            <w:tcW w:w="1191" w:type="dxa"/>
          </w:tcPr>
          <w:p w:rsidR="009C19E8" w:rsidRDefault="009C19E8">
            <w:pPr>
              <w:pStyle w:val="ConsPlusNormal"/>
            </w:pPr>
          </w:p>
        </w:tc>
      </w:tr>
      <w:tr w:rsidR="009C19E8">
        <w:tc>
          <w:tcPr>
            <w:tcW w:w="454" w:type="dxa"/>
          </w:tcPr>
          <w:p w:rsidR="009C19E8" w:rsidRDefault="009C19E8">
            <w:pPr>
              <w:pStyle w:val="ConsPlusNormal"/>
            </w:pPr>
            <w:r>
              <w:t>7</w:t>
            </w:r>
          </w:p>
        </w:tc>
        <w:tc>
          <w:tcPr>
            <w:tcW w:w="6293" w:type="dxa"/>
          </w:tcPr>
          <w:p w:rsidR="009C19E8" w:rsidRDefault="009C19E8">
            <w:pPr>
              <w:pStyle w:val="ConsPlusNormal"/>
            </w:pPr>
            <w:r>
              <w:t>Поставка оборудования</w:t>
            </w:r>
          </w:p>
        </w:tc>
        <w:tc>
          <w:tcPr>
            <w:tcW w:w="1077" w:type="dxa"/>
          </w:tcPr>
          <w:p w:rsidR="009C19E8" w:rsidRDefault="009C19E8">
            <w:pPr>
              <w:pStyle w:val="ConsPlusNormal"/>
            </w:pPr>
          </w:p>
        </w:tc>
        <w:tc>
          <w:tcPr>
            <w:tcW w:w="1191" w:type="dxa"/>
          </w:tcPr>
          <w:p w:rsidR="009C19E8" w:rsidRDefault="009C19E8">
            <w:pPr>
              <w:pStyle w:val="ConsPlusNormal"/>
            </w:pPr>
          </w:p>
        </w:tc>
      </w:tr>
      <w:tr w:rsidR="009C19E8">
        <w:tc>
          <w:tcPr>
            <w:tcW w:w="454" w:type="dxa"/>
          </w:tcPr>
          <w:p w:rsidR="009C19E8" w:rsidRDefault="009C19E8">
            <w:pPr>
              <w:pStyle w:val="ConsPlusNormal"/>
            </w:pPr>
            <w:r>
              <w:t>8</w:t>
            </w:r>
          </w:p>
        </w:tc>
        <w:tc>
          <w:tcPr>
            <w:tcW w:w="6293" w:type="dxa"/>
          </w:tcPr>
          <w:p w:rsidR="009C19E8" w:rsidRDefault="009C19E8">
            <w:pPr>
              <w:pStyle w:val="ConsPlusNormal"/>
            </w:pPr>
            <w:r>
              <w:t>Установка оборудования</w:t>
            </w:r>
          </w:p>
        </w:tc>
        <w:tc>
          <w:tcPr>
            <w:tcW w:w="1077" w:type="dxa"/>
          </w:tcPr>
          <w:p w:rsidR="009C19E8" w:rsidRDefault="009C19E8">
            <w:pPr>
              <w:pStyle w:val="ConsPlusNormal"/>
            </w:pPr>
          </w:p>
        </w:tc>
        <w:tc>
          <w:tcPr>
            <w:tcW w:w="1191" w:type="dxa"/>
          </w:tcPr>
          <w:p w:rsidR="009C19E8" w:rsidRDefault="009C19E8">
            <w:pPr>
              <w:pStyle w:val="ConsPlusNormal"/>
            </w:pPr>
          </w:p>
        </w:tc>
      </w:tr>
      <w:tr w:rsidR="009C19E8">
        <w:tc>
          <w:tcPr>
            <w:tcW w:w="454" w:type="dxa"/>
          </w:tcPr>
          <w:p w:rsidR="009C19E8" w:rsidRDefault="009C19E8">
            <w:pPr>
              <w:pStyle w:val="ConsPlusNormal"/>
            </w:pPr>
            <w:r>
              <w:t>9</w:t>
            </w:r>
          </w:p>
        </w:tc>
        <w:tc>
          <w:tcPr>
            <w:tcW w:w="6293" w:type="dxa"/>
          </w:tcPr>
          <w:p w:rsidR="009C19E8" w:rsidRDefault="009C19E8">
            <w:pPr>
              <w:pStyle w:val="ConsPlusNormal"/>
            </w:pPr>
            <w:r>
              <w:t>Ввод в эксплуатацию полного комплекса создаваемых, реконструируемых, приобретаемых по проекту объектов</w:t>
            </w:r>
          </w:p>
        </w:tc>
        <w:tc>
          <w:tcPr>
            <w:tcW w:w="1077" w:type="dxa"/>
          </w:tcPr>
          <w:p w:rsidR="009C19E8" w:rsidRDefault="009C19E8">
            <w:pPr>
              <w:pStyle w:val="ConsPlusNormal"/>
              <w:jc w:val="center"/>
            </w:pPr>
            <w:r>
              <w:t>х</w:t>
            </w:r>
          </w:p>
        </w:tc>
        <w:tc>
          <w:tcPr>
            <w:tcW w:w="1191" w:type="dxa"/>
          </w:tcPr>
          <w:p w:rsidR="009C19E8" w:rsidRDefault="009C19E8">
            <w:pPr>
              <w:pStyle w:val="ConsPlusNormal"/>
            </w:pPr>
          </w:p>
        </w:tc>
      </w:tr>
      <w:tr w:rsidR="009C19E8">
        <w:tc>
          <w:tcPr>
            <w:tcW w:w="9015" w:type="dxa"/>
            <w:gridSpan w:val="4"/>
          </w:tcPr>
          <w:p w:rsidR="009C19E8" w:rsidRDefault="009C19E8">
            <w:pPr>
              <w:pStyle w:val="ConsPlusNormal"/>
              <w:jc w:val="center"/>
            </w:pPr>
            <w:r>
              <w:t>Производственная фаза</w:t>
            </w:r>
          </w:p>
        </w:tc>
      </w:tr>
      <w:tr w:rsidR="009C19E8">
        <w:tc>
          <w:tcPr>
            <w:tcW w:w="454" w:type="dxa"/>
          </w:tcPr>
          <w:p w:rsidR="009C19E8" w:rsidRDefault="009C19E8">
            <w:pPr>
              <w:pStyle w:val="ConsPlusNormal"/>
            </w:pPr>
            <w:r>
              <w:t>10</w:t>
            </w:r>
          </w:p>
        </w:tc>
        <w:tc>
          <w:tcPr>
            <w:tcW w:w="6293" w:type="dxa"/>
          </w:tcPr>
          <w:p w:rsidR="009C19E8" w:rsidRDefault="009C19E8">
            <w:pPr>
              <w:pStyle w:val="ConsPlusNormal"/>
            </w:pPr>
            <w:r>
              <w:t>Первоначальное продвижение на рынок</w:t>
            </w:r>
          </w:p>
        </w:tc>
        <w:tc>
          <w:tcPr>
            <w:tcW w:w="1077" w:type="dxa"/>
          </w:tcPr>
          <w:p w:rsidR="009C19E8" w:rsidRDefault="009C19E8">
            <w:pPr>
              <w:pStyle w:val="ConsPlusNormal"/>
              <w:jc w:val="center"/>
            </w:pPr>
            <w:r>
              <w:t>х</w:t>
            </w:r>
          </w:p>
        </w:tc>
        <w:tc>
          <w:tcPr>
            <w:tcW w:w="1191" w:type="dxa"/>
          </w:tcPr>
          <w:p w:rsidR="009C19E8" w:rsidRDefault="009C19E8">
            <w:pPr>
              <w:pStyle w:val="ConsPlusNormal"/>
            </w:pPr>
          </w:p>
        </w:tc>
      </w:tr>
      <w:tr w:rsidR="009C19E8">
        <w:tc>
          <w:tcPr>
            <w:tcW w:w="454" w:type="dxa"/>
          </w:tcPr>
          <w:p w:rsidR="009C19E8" w:rsidRDefault="009C19E8">
            <w:pPr>
              <w:pStyle w:val="ConsPlusNormal"/>
            </w:pPr>
            <w:r>
              <w:t>11</w:t>
            </w:r>
          </w:p>
        </w:tc>
        <w:tc>
          <w:tcPr>
            <w:tcW w:w="6293" w:type="dxa"/>
          </w:tcPr>
          <w:p w:rsidR="009C19E8" w:rsidRDefault="009C19E8">
            <w:pPr>
              <w:pStyle w:val="ConsPlusNormal"/>
            </w:pPr>
            <w:r>
              <w:t>Наем персонала</w:t>
            </w:r>
          </w:p>
        </w:tc>
        <w:tc>
          <w:tcPr>
            <w:tcW w:w="1077" w:type="dxa"/>
          </w:tcPr>
          <w:p w:rsidR="009C19E8" w:rsidRDefault="009C19E8">
            <w:pPr>
              <w:pStyle w:val="ConsPlusNormal"/>
              <w:jc w:val="center"/>
            </w:pPr>
            <w:r>
              <w:t>х</w:t>
            </w:r>
          </w:p>
        </w:tc>
        <w:tc>
          <w:tcPr>
            <w:tcW w:w="1191" w:type="dxa"/>
          </w:tcPr>
          <w:p w:rsidR="009C19E8" w:rsidRDefault="009C19E8">
            <w:pPr>
              <w:pStyle w:val="ConsPlusNormal"/>
            </w:pPr>
          </w:p>
        </w:tc>
      </w:tr>
      <w:tr w:rsidR="009C19E8">
        <w:tc>
          <w:tcPr>
            <w:tcW w:w="454" w:type="dxa"/>
          </w:tcPr>
          <w:p w:rsidR="009C19E8" w:rsidRDefault="009C19E8">
            <w:pPr>
              <w:pStyle w:val="ConsPlusNormal"/>
            </w:pPr>
            <w:r>
              <w:t>12</w:t>
            </w:r>
          </w:p>
        </w:tc>
        <w:tc>
          <w:tcPr>
            <w:tcW w:w="6293" w:type="dxa"/>
          </w:tcPr>
          <w:p w:rsidR="009C19E8" w:rsidRDefault="009C19E8">
            <w:pPr>
              <w:pStyle w:val="ConsPlusNormal"/>
            </w:pPr>
            <w:r>
              <w:t>Обучение персонала</w:t>
            </w:r>
          </w:p>
        </w:tc>
        <w:tc>
          <w:tcPr>
            <w:tcW w:w="1077" w:type="dxa"/>
          </w:tcPr>
          <w:p w:rsidR="009C19E8" w:rsidRDefault="009C19E8">
            <w:pPr>
              <w:pStyle w:val="ConsPlusNormal"/>
            </w:pPr>
          </w:p>
        </w:tc>
        <w:tc>
          <w:tcPr>
            <w:tcW w:w="1191" w:type="dxa"/>
          </w:tcPr>
          <w:p w:rsidR="009C19E8" w:rsidRDefault="009C19E8">
            <w:pPr>
              <w:pStyle w:val="ConsPlusNormal"/>
            </w:pPr>
          </w:p>
        </w:tc>
      </w:tr>
      <w:tr w:rsidR="009C19E8">
        <w:tc>
          <w:tcPr>
            <w:tcW w:w="454" w:type="dxa"/>
          </w:tcPr>
          <w:p w:rsidR="009C19E8" w:rsidRDefault="009C19E8">
            <w:pPr>
              <w:pStyle w:val="ConsPlusNormal"/>
            </w:pPr>
            <w:r>
              <w:t>13</w:t>
            </w:r>
          </w:p>
        </w:tc>
        <w:tc>
          <w:tcPr>
            <w:tcW w:w="6293" w:type="dxa"/>
          </w:tcPr>
          <w:p w:rsidR="009C19E8" w:rsidRDefault="009C19E8">
            <w:pPr>
              <w:pStyle w:val="ConsPlusNormal"/>
            </w:pPr>
            <w:r>
              <w:t>Запуск производства</w:t>
            </w:r>
          </w:p>
        </w:tc>
        <w:tc>
          <w:tcPr>
            <w:tcW w:w="1077" w:type="dxa"/>
          </w:tcPr>
          <w:p w:rsidR="009C19E8" w:rsidRDefault="009C19E8">
            <w:pPr>
              <w:pStyle w:val="ConsPlusNormal"/>
              <w:jc w:val="center"/>
            </w:pPr>
            <w:r>
              <w:t>х</w:t>
            </w:r>
          </w:p>
        </w:tc>
        <w:tc>
          <w:tcPr>
            <w:tcW w:w="1191" w:type="dxa"/>
          </w:tcPr>
          <w:p w:rsidR="009C19E8" w:rsidRDefault="009C19E8">
            <w:pPr>
              <w:pStyle w:val="ConsPlusNormal"/>
            </w:pPr>
          </w:p>
        </w:tc>
      </w:tr>
      <w:tr w:rsidR="009C19E8">
        <w:tc>
          <w:tcPr>
            <w:tcW w:w="454" w:type="dxa"/>
          </w:tcPr>
          <w:p w:rsidR="009C19E8" w:rsidRDefault="009C19E8">
            <w:pPr>
              <w:pStyle w:val="ConsPlusNormal"/>
            </w:pPr>
            <w:r>
              <w:t>14</w:t>
            </w:r>
          </w:p>
        </w:tc>
        <w:tc>
          <w:tcPr>
            <w:tcW w:w="6293" w:type="dxa"/>
          </w:tcPr>
          <w:p w:rsidR="009C19E8" w:rsidRDefault="009C19E8">
            <w:pPr>
              <w:pStyle w:val="ConsPlusNormal"/>
            </w:pPr>
            <w:r>
              <w:t>Выход на полную производственную мощность</w:t>
            </w:r>
          </w:p>
        </w:tc>
        <w:tc>
          <w:tcPr>
            <w:tcW w:w="1077" w:type="dxa"/>
          </w:tcPr>
          <w:p w:rsidR="009C19E8" w:rsidRDefault="009C19E8">
            <w:pPr>
              <w:pStyle w:val="ConsPlusNormal"/>
              <w:jc w:val="center"/>
            </w:pPr>
            <w:r>
              <w:t>х</w:t>
            </w:r>
          </w:p>
        </w:tc>
        <w:tc>
          <w:tcPr>
            <w:tcW w:w="1191" w:type="dxa"/>
          </w:tcPr>
          <w:p w:rsidR="009C19E8" w:rsidRDefault="009C19E8">
            <w:pPr>
              <w:pStyle w:val="ConsPlusNormal"/>
            </w:pPr>
          </w:p>
        </w:tc>
      </w:tr>
    </w:tbl>
    <w:p w:rsidR="009C19E8" w:rsidRDefault="009C19E8">
      <w:pPr>
        <w:pStyle w:val="ConsPlusNormal"/>
        <w:jc w:val="both"/>
      </w:pPr>
    </w:p>
    <w:p w:rsidR="009C19E8" w:rsidRDefault="009C19E8">
      <w:pPr>
        <w:pStyle w:val="ConsPlusNormal"/>
        <w:ind w:firstLine="540"/>
        <w:jc w:val="both"/>
        <w:outlineLvl w:val="3"/>
      </w:pPr>
      <w:bookmarkStart w:id="78" w:name="P1802"/>
      <w:bookmarkEnd w:id="78"/>
      <w:r>
        <w:t>Таблица 3. Финансовые результаты с учетом производственной программы (по предприятию в целом) (тыс. рублей)</w:t>
      </w:r>
    </w:p>
    <w:p w:rsidR="009C19E8" w:rsidRDefault="009C19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3005"/>
        <w:gridCol w:w="694"/>
        <w:gridCol w:w="664"/>
        <w:gridCol w:w="340"/>
        <w:gridCol w:w="340"/>
        <w:gridCol w:w="340"/>
        <w:gridCol w:w="340"/>
        <w:gridCol w:w="664"/>
        <w:gridCol w:w="664"/>
        <w:gridCol w:w="664"/>
        <w:gridCol w:w="664"/>
      </w:tblGrid>
      <w:tr w:rsidR="009C19E8">
        <w:tc>
          <w:tcPr>
            <w:tcW w:w="604" w:type="dxa"/>
            <w:vMerge w:val="restart"/>
          </w:tcPr>
          <w:p w:rsidR="009C19E8" w:rsidRDefault="009C19E8">
            <w:pPr>
              <w:pStyle w:val="ConsPlusNormal"/>
              <w:jc w:val="center"/>
            </w:pPr>
            <w:r>
              <w:t>N п/п</w:t>
            </w:r>
          </w:p>
        </w:tc>
        <w:tc>
          <w:tcPr>
            <w:tcW w:w="3005" w:type="dxa"/>
            <w:vMerge w:val="restart"/>
          </w:tcPr>
          <w:p w:rsidR="009C19E8" w:rsidRDefault="009C19E8">
            <w:pPr>
              <w:pStyle w:val="ConsPlusNormal"/>
              <w:jc w:val="center"/>
            </w:pPr>
            <w:r>
              <w:t>Показатели</w:t>
            </w:r>
          </w:p>
        </w:tc>
        <w:tc>
          <w:tcPr>
            <w:tcW w:w="694" w:type="dxa"/>
            <w:vMerge w:val="restart"/>
          </w:tcPr>
          <w:p w:rsidR="009C19E8" w:rsidRDefault="009C19E8">
            <w:pPr>
              <w:pStyle w:val="ConsPlusNormal"/>
              <w:jc w:val="center"/>
            </w:pPr>
            <w:r>
              <w:t>Всего</w:t>
            </w:r>
          </w:p>
        </w:tc>
        <w:tc>
          <w:tcPr>
            <w:tcW w:w="2024" w:type="dxa"/>
            <w:gridSpan w:val="5"/>
          </w:tcPr>
          <w:p w:rsidR="009C19E8" w:rsidRDefault="009C19E8">
            <w:pPr>
              <w:pStyle w:val="ConsPlusNormal"/>
              <w:jc w:val="center"/>
            </w:pPr>
            <w:r>
              <w:t>20__ год</w:t>
            </w:r>
          </w:p>
        </w:tc>
        <w:tc>
          <w:tcPr>
            <w:tcW w:w="664" w:type="dxa"/>
          </w:tcPr>
          <w:p w:rsidR="009C19E8" w:rsidRDefault="009C19E8">
            <w:pPr>
              <w:pStyle w:val="ConsPlusNormal"/>
              <w:jc w:val="center"/>
            </w:pPr>
            <w:r>
              <w:t>20__ год</w:t>
            </w:r>
          </w:p>
        </w:tc>
        <w:tc>
          <w:tcPr>
            <w:tcW w:w="664" w:type="dxa"/>
          </w:tcPr>
          <w:p w:rsidR="009C19E8" w:rsidRDefault="009C19E8">
            <w:pPr>
              <w:pStyle w:val="ConsPlusNormal"/>
              <w:jc w:val="center"/>
            </w:pPr>
            <w:r>
              <w:t>20__ год</w:t>
            </w:r>
          </w:p>
        </w:tc>
        <w:tc>
          <w:tcPr>
            <w:tcW w:w="664" w:type="dxa"/>
          </w:tcPr>
          <w:p w:rsidR="009C19E8" w:rsidRDefault="009C19E8">
            <w:pPr>
              <w:pStyle w:val="ConsPlusNormal"/>
              <w:jc w:val="center"/>
            </w:pPr>
            <w:r>
              <w:t>20__ год</w:t>
            </w:r>
          </w:p>
        </w:tc>
        <w:tc>
          <w:tcPr>
            <w:tcW w:w="664" w:type="dxa"/>
          </w:tcPr>
          <w:p w:rsidR="009C19E8" w:rsidRDefault="009C19E8">
            <w:pPr>
              <w:pStyle w:val="ConsPlusNormal"/>
              <w:jc w:val="center"/>
            </w:pPr>
            <w:r>
              <w:t>20__ год</w:t>
            </w:r>
          </w:p>
        </w:tc>
      </w:tr>
      <w:tr w:rsidR="009C19E8">
        <w:tc>
          <w:tcPr>
            <w:tcW w:w="604" w:type="dxa"/>
            <w:vMerge/>
          </w:tcPr>
          <w:p w:rsidR="009C19E8" w:rsidRDefault="009C19E8"/>
        </w:tc>
        <w:tc>
          <w:tcPr>
            <w:tcW w:w="3005" w:type="dxa"/>
            <w:vMerge/>
          </w:tcPr>
          <w:p w:rsidR="009C19E8" w:rsidRDefault="009C19E8"/>
        </w:tc>
        <w:tc>
          <w:tcPr>
            <w:tcW w:w="694" w:type="dxa"/>
            <w:vMerge/>
          </w:tcPr>
          <w:p w:rsidR="009C19E8" w:rsidRDefault="009C19E8"/>
        </w:tc>
        <w:tc>
          <w:tcPr>
            <w:tcW w:w="664" w:type="dxa"/>
            <w:vMerge w:val="restart"/>
          </w:tcPr>
          <w:p w:rsidR="009C19E8" w:rsidRDefault="009C19E8">
            <w:pPr>
              <w:pStyle w:val="ConsPlusNormal"/>
              <w:jc w:val="center"/>
            </w:pPr>
            <w:r>
              <w:t>всего</w:t>
            </w:r>
          </w:p>
        </w:tc>
        <w:tc>
          <w:tcPr>
            <w:tcW w:w="1360" w:type="dxa"/>
            <w:gridSpan w:val="4"/>
          </w:tcPr>
          <w:p w:rsidR="009C19E8" w:rsidRDefault="009C19E8">
            <w:pPr>
              <w:pStyle w:val="ConsPlusNormal"/>
              <w:jc w:val="center"/>
            </w:pPr>
            <w:r>
              <w:t>по кварталам</w:t>
            </w:r>
          </w:p>
        </w:tc>
        <w:tc>
          <w:tcPr>
            <w:tcW w:w="2656" w:type="dxa"/>
            <w:gridSpan w:val="4"/>
          </w:tcPr>
          <w:p w:rsidR="009C19E8" w:rsidRDefault="009C19E8">
            <w:pPr>
              <w:pStyle w:val="ConsPlusNormal"/>
              <w:jc w:val="center"/>
            </w:pPr>
            <w:r>
              <w:t>далее по кварталам</w:t>
            </w:r>
          </w:p>
        </w:tc>
      </w:tr>
      <w:tr w:rsidR="009C19E8">
        <w:tc>
          <w:tcPr>
            <w:tcW w:w="604" w:type="dxa"/>
            <w:vMerge/>
          </w:tcPr>
          <w:p w:rsidR="009C19E8" w:rsidRDefault="009C19E8"/>
        </w:tc>
        <w:tc>
          <w:tcPr>
            <w:tcW w:w="3005" w:type="dxa"/>
            <w:vMerge/>
          </w:tcPr>
          <w:p w:rsidR="009C19E8" w:rsidRDefault="009C19E8"/>
        </w:tc>
        <w:tc>
          <w:tcPr>
            <w:tcW w:w="694" w:type="dxa"/>
            <w:vMerge/>
          </w:tcPr>
          <w:p w:rsidR="009C19E8" w:rsidRDefault="009C19E8"/>
        </w:tc>
        <w:tc>
          <w:tcPr>
            <w:tcW w:w="664" w:type="dxa"/>
            <w:vMerge/>
          </w:tcPr>
          <w:p w:rsidR="009C19E8" w:rsidRDefault="009C19E8"/>
        </w:tc>
        <w:tc>
          <w:tcPr>
            <w:tcW w:w="340" w:type="dxa"/>
          </w:tcPr>
          <w:p w:rsidR="009C19E8" w:rsidRDefault="009C19E8">
            <w:pPr>
              <w:pStyle w:val="ConsPlusNormal"/>
              <w:jc w:val="center"/>
            </w:pPr>
            <w:r>
              <w:t>1</w:t>
            </w:r>
          </w:p>
        </w:tc>
        <w:tc>
          <w:tcPr>
            <w:tcW w:w="340" w:type="dxa"/>
          </w:tcPr>
          <w:p w:rsidR="009C19E8" w:rsidRDefault="009C19E8">
            <w:pPr>
              <w:pStyle w:val="ConsPlusNormal"/>
              <w:jc w:val="center"/>
            </w:pPr>
            <w:r>
              <w:t>2</w:t>
            </w:r>
          </w:p>
        </w:tc>
        <w:tc>
          <w:tcPr>
            <w:tcW w:w="340" w:type="dxa"/>
          </w:tcPr>
          <w:p w:rsidR="009C19E8" w:rsidRDefault="009C19E8">
            <w:pPr>
              <w:pStyle w:val="ConsPlusNormal"/>
              <w:jc w:val="center"/>
            </w:pPr>
            <w:r>
              <w:t>3</w:t>
            </w:r>
          </w:p>
        </w:tc>
        <w:tc>
          <w:tcPr>
            <w:tcW w:w="340" w:type="dxa"/>
          </w:tcPr>
          <w:p w:rsidR="009C19E8" w:rsidRDefault="009C19E8">
            <w:pPr>
              <w:pStyle w:val="ConsPlusNormal"/>
              <w:jc w:val="center"/>
            </w:pPr>
            <w:r>
              <w:t>4</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r>
      <w:tr w:rsidR="009C19E8">
        <w:tc>
          <w:tcPr>
            <w:tcW w:w="604" w:type="dxa"/>
          </w:tcPr>
          <w:p w:rsidR="009C19E8" w:rsidRDefault="009C19E8">
            <w:pPr>
              <w:pStyle w:val="ConsPlusNormal"/>
              <w:jc w:val="center"/>
            </w:pPr>
            <w:r>
              <w:t>1</w:t>
            </w:r>
          </w:p>
        </w:tc>
        <w:tc>
          <w:tcPr>
            <w:tcW w:w="3005" w:type="dxa"/>
          </w:tcPr>
          <w:p w:rsidR="009C19E8" w:rsidRDefault="009C19E8">
            <w:pPr>
              <w:pStyle w:val="ConsPlusNormal"/>
              <w:jc w:val="center"/>
            </w:pPr>
            <w:r>
              <w:t>2</w:t>
            </w:r>
          </w:p>
        </w:tc>
        <w:tc>
          <w:tcPr>
            <w:tcW w:w="694" w:type="dxa"/>
          </w:tcPr>
          <w:p w:rsidR="009C19E8" w:rsidRDefault="009C19E8">
            <w:pPr>
              <w:pStyle w:val="ConsPlusNormal"/>
              <w:jc w:val="center"/>
            </w:pPr>
            <w:r>
              <w:t>3</w:t>
            </w:r>
          </w:p>
        </w:tc>
        <w:tc>
          <w:tcPr>
            <w:tcW w:w="664" w:type="dxa"/>
          </w:tcPr>
          <w:p w:rsidR="009C19E8" w:rsidRDefault="009C19E8">
            <w:pPr>
              <w:pStyle w:val="ConsPlusNormal"/>
              <w:jc w:val="center"/>
            </w:pPr>
            <w:r>
              <w:t>4</w:t>
            </w:r>
          </w:p>
        </w:tc>
        <w:tc>
          <w:tcPr>
            <w:tcW w:w="340" w:type="dxa"/>
          </w:tcPr>
          <w:p w:rsidR="009C19E8" w:rsidRDefault="009C19E8">
            <w:pPr>
              <w:pStyle w:val="ConsPlusNormal"/>
              <w:jc w:val="center"/>
            </w:pPr>
            <w:r>
              <w:t>5</w:t>
            </w:r>
          </w:p>
        </w:tc>
        <w:tc>
          <w:tcPr>
            <w:tcW w:w="340" w:type="dxa"/>
          </w:tcPr>
          <w:p w:rsidR="009C19E8" w:rsidRDefault="009C19E8">
            <w:pPr>
              <w:pStyle w:val="ConsPlusNormal"/>
              <w:jc w:val="center"/>
            </w:pPr>
            <w:r>
              <w:t>6</w:t>
            </w:r>
          </w:p>
        </w:tc>
        <w:tc>
          <w:tcPr>
            <w:tcW w:w="340" w:type="dxa"/>
          </w:tcPr>
          <w:p w:rsidR="009C19E8" w:rsidRDefault="009C19E8">
            <w:pPr>
              <w:pStyle w:val="ConsPlusNormal"/>
              <w:jc w:val="center"/>
            </w:pPr>
            <w:r>
              <w:t>7</w:t>
            </w:r>
          </w:p>
        </w:tc>
        <w:tc>
          <w:tcPr>
            <w:tcW w:w="340" w:type="dxa"/>
          </w:tcPr>
          <w:p w:rsidR="009C19E8" w:rsidRDefault="009C19E8">
            <w:pPr>
              <w:pStyle w:val="ConsPlusNormal"/>
              <w:jc w:val="center"/>
            </w:pPr>
            <w:r>
              <w:t>8</w:t>
            </w:r>
          </w:p>
        </w:tc>
        <w:tc>
          <w:tcPr>
            <w:tcW w:w="664" w:type="dxa"/>
          </w:tcPr>
          <w:p w:rsidR="009C19E8" w:rsidRDefault="009C19E8">
            <w:pPr>
              <w:pStyle w:val="ConsPlusNormal"/>
              <w:jc w:val="center"/>
            </w:pPr>
            <w:r>
              <w:t>9</w:t>
            </w:r>
          </w:p>
        </w:tc>
        <w:tc>
          <w:tcPr>
            <w:tcW w:w="664" w:type="dxa"/>
          </w:tcPr>
          <w:p w:rsidR="009C19E8" w:rsidRDefault="009C19E8">
            <w:pPr>
              <w:pStyle w:val="ConsPlusNormal"/>
              <w:jc w:val="center"/>
            </w:pPr>
            <w:r>
              <w:t>10</w:t>
            </w:r>
          </w:p>
        </w:tc>
        <w:tc>
          <w:tcPr>
            <w:tcW w:w="664" w:type="dxa"/>
          </w:tcPr>
          <w:p w:rsidR="009C19E8" w:rsidRDefault="009C19E8">
            <w:pPr>
              <w:pStyle w:val="ConsPlusNormal"/>
              <w:jc w:val="center"/>
            </w:pPr>
            <w:r>
              <w:t>11</w:t>
            </w:r>
          </w:p>
        </w:tc>
        <w:tc>
          <w:tcPr>
            <w:tcW w:w="664" w:type="dxa"/>
          </w:tcPr>
          <w:p w:rsidR="009C19E8" w:rsidRDefault="009C19E8">
            <w:pPr>
              <w:pStyle w:val="ConsPlusNormal"/>
              <w:jc w:val="center"/>
            </w:pPr>
            <w:r>
              <w:t>12</w:t>
            </w:r>
          </w:p>
        </w:tc>
      </w:tr>
      <w:tr w:rsidR="009C19E8">
        <w:tc>
          <w:tcPr>
            <w:tcW w:w="8983" w:type="dxa"/>
            <w:gridSpan w:val="12"/>
          </w:tcPr>
          <w:p w:rsidR="009C19E8" w:rsidRDefault="009C19E8">
            <w:pPr>
              <w:pStyle w:val="ConsPlusNormal"/>
              <w:jc w:val="center"/>
            </w:pPr>
            <w:r>
              <w:t>Производство и реализация продукции</w:t>
            </w:r>
          </w:p>
        </w:tc>
      </w:tr>
      <w:tr w:rsidR="009C19E8">
        <w:tc>
          <w:tcPr>
            <w:tcW w:w="604" w:type="dxa"/>
          </w:tcPr>
          <w:p w:rsidR="009C19E8" w:rsidRDefault="009C19E8">
            <w:pPr>
              <w:pStyle w:val="ConsPlusNormal"/>
            </w:pPr>
            <w:r>
              <w:t>1.1</w:t>
            </w:r>
          </w:p>
        </w:tc>
        <w:tc>
          <w:tcPr>
            <w:tcW w:w="3005" w:type="dxa"/>
          </w:tcPr>
          <w:p w:rsidR="009C19E8" w:rsidRDefault="009C19E8">
            <w:pPr>
              <w:pStyle w:val="ConsPlusNormal"/>
            </w:pPr>
            <w:r>
              <w:t>Объем производства в натуральном выражении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p>
        </w:tc>
        <w:tc>
          <w:tcPr>
            <w:tcW w:w="3005" w:type="dxa"/>
          </w:tcPr>
          <w:p w:rsidR="009C19E8" w:rsidRDefault="009C19E8">
            <w:pPr>
              <w:pStyle w:val="ConsPlusNormal"/>
            </w:pPr>
            <w:r>
              <w:t>в том числе по видам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bookmarkStart w:id="79" w:name="P1860"/>
            <w:bookmarkEnd w:id="79"/>
            <w:r>
              <w:lastRenderedPageBreak/>
              <w:t>1.2</w:t>
            </w:r>
          </w:p>
        </w:tc>
        <w:tc>
          <w:tcPr>
            <w:tcW w:w="3005" w:type="dxa"/>
          </w:tcPr>
          <w:p w:rsidR="009C19E8" w:rsidRDefault="009C19E8">
            <w:pPr>
              <w:pStyle w:val="ConsPlusNormal"/>
            </w:pPr>
            <w:r>
              <w:t>Объем реализации в натуральном выражении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p>
        </w:tc>
        <w:tc>
          <w:tcPr>
            <w:tcW w:w="3005" w:type="dxa"/>
          </w:tcPr>
          <w:p w:rsidR="009C19E8" w:rsidRDefault="009C19E8">
            <w:pPr>
              <w:pStyle w:val="ConsPlusNormal"/>
            </w:pPr>
            <w:r>
              <w:t>в том числе по видам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bookmarkStart w:id="80" w:name="P1884"/>
            <w:bookmarkEnd w:id="80"/>
            <w:r>
              <w:t>1.3</w:t>
            </w:r>
          </w:p>
        </w:tc>
        <w:tc>
          <w:tcPr>
            <w:tcW w:w="3005" w:type="dxa"/>
          </w:tcPr>
          <w:p w:rsidR="009C19E8" w:rsidRDefault="009C19E8">
            <w:pPr>
              <w:pStyle w:val="ConsPlusNormal"/>
            </w:pPr>
            <w:r>
              <w:t>Цена реализации за единицу продукции (с НДС)</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p>
        </w:tc>
        <w:tc>
          <w:tcPr>
            <w:tcW w:w="3005" w:type="dxa"/>
          </w:tcPr>
          <w:p w:rsidR="009C19E8" w:rsidRDefault="009C19E8">
            <w:pPr>
              <w:pStyle w:val="ConsPlusNormal"/>
            </w:pPr>
            <w:r>
              <w:t>в том числе по видам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r>
              <w:t>1.4</w:t>
            </w:r>
          </w:p>
        </w:tc>
        <w:tc>
          <w:tcPr>
            <w:tcW w:w="3005" w:type="dxa"/>
          </w:tcPr>
          <w:p w:rsidR="009C19E8" w:rsidRDefault="009C19E8">
            <w:pPr>
              <w:pStyle w:val="ConsPlusNormal"/>
            </w:pPr>
            <w:r>
              <w:t>Выручка от реализации продукции с НДС (</w:t>
            </w:r>
            <w:hyperlink w:anchor="P1860" w:history="1">
              <w:r>
                <w:rPr>
                  <w:color w:val="0000FF"/>
                </w:rPr>
                <w:t>п. 1.2</w:t>
              </w:r>
            </w:hyperlink>
            <w:r>
              <w:t xml:space="preserve"> x </w:t>
            </w:r>
            <w:hyperlink w:anchor="P1884" w:history="1">
              <w:r>
                <w:rPr>
                  <w:color w:val="0000FF"/>
                </w:rPr>
                <w:t>п. 1.3</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p>
        </w:tc>
        <w:tc>
          <w:tcPr>
            <w:tcW w:w="3005" w:type="dxa"/>
          </w:tcPr>
          <w:p w:rsidR="009C19E8" w:rsidRDefault="009C19E8">
            <w:pPr>
              <w:pStyle w:val="ConsPlusNormal"/>
            </w:pPr>
            <w:r>
              <w:t>в том числе по видам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bookmarkStart w:id="81" w:name="P1932"/>
            <w:bookmarkEnd w:id="81"/>
            <w:r>
              <w:t>1</w:t>
            </w:r>
          </w:p>
        </w:tc>
        <w:tc>
          <w:tcPr>
            <w:tcW w:w="3005" w:type="dxa"/>
          </w:tcPr>
          <w:p w:rsidR="009C19E8" w:rsidRDefault="009C19E8">
            <w:pPr>
              <w:pStyle w:val="ConsPlusNormal"/>
            </w:pPr>
            <w:r>
              <w:t>Общая выручка от реализации продукции с НДС</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bookmarkStart w:id="82" w:name="P1944"/>
            <w:bookmarkEnd w:id="82"/>
            <w:r>
              <w:t>2</w:t>
            </w:r>
          </w:p>
        </w:tc>
        <w:tc>
          <w:tcPr>
            <w:tcW w:w="3005" w:type="dxa"/>
          </w:tcPr>
          <w:p w:rsidR="009C19E8" w:rsidRDefault="009C19E8">
            <w:pPr>
              <w:pStyle w:val="ConsPlusNormal"/>
            </w:pPr>
            <w:r>
              <w:t>НДС, акцизы, пошлины и иные обязательные платежи от реализации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bookmarkStart w:id="83" w:name="P1956"/>
            <w:bookmarkEnd w:id="83"/>
            <w:r>
              <w:t>3</w:t>
            </w:r>
          </w:p>
        </w:tc>
        <w:tc>
          <w:tcPr>
            <w:tcW w:w="3005" w:type="dxa"/>
          </w:tcPr>
          <w:p w:rsidR="009C19E8" w:rsidRDefault="009C19E8">
            <w:pPr>
              <w:pStyle w:val="ConsPlusNormal"/>
            </w:pPr>
            <w:r>
              <w:t>Общая выручка-нетто от реализации продукции (</w:t>
            </w:r>
            <w:hyperlink w:anchor="P1932" w:history="1">
              <w:r>
                <w:rPr>
                  <w:color w:val="0000FF"/>
                </w:rPr>
                <w:t>п. 1</w:t>
              </w:r>
            </w:hyperlink>
            <w:r>
              <w:t xml:space="preserve"> - </w:t>
            </w:r>
            <w:hyperlink w:anchor="P1944" w:history="1">
              <w:r>
                <w:rPr>
                  <w:color w:val="0000FF"/>
                </w:rPr>
                <w:t>п. 2</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bookmarkStart w:id="84" w:name="P1968"/>
            <w:bookmarkEnd w:id="84"/>
            <w:r>
              <w:t>4</w:t>
            </w:r>
          </w:p>
        </w:tc>
        <w:tc>
          <w:tcPr>
            <w:tcW w:w="3005" w:type="dxa"/>
          </w:tcPr>
          <w:p w:rsidR="009C19E8" w:rsidRDefault="009C19E8">
            <w:pPr>
              <w:pStyle w:val="ConsPlusNormal"/>
            </w:pPr>
            <w:r>
              <w:t>Общие затраты на производство и сбыт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val="restart"/>
          </w:tcPr>
          <w:p w:rsidR="009C19E8" w:rsidRDefault="009C19E8">
            <w:pPr>
              <w:pStyle w:val="ConsPlusNormal"/>
            </w:pPr>
            <w:r>
              <w:t>4.1</w:t>
            </w:r>
          </w:p>
        </w:tc>
        <w:tc>
          <w:tcPr>
            <w:tcW w:w="3005" w:type="dxa"/>
          </w:tcPr>
          <w:p w:rsidR="009C19E8" w:rsidRDefault="009C19E8">
            <w:pPr>
              <w:pStyle w:val="ConsPlusNormal"/>
            </w:pPr>
            <w:r>
              <w:t>материальные затраты</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сырье, материалы и комплектующие</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p>
        </w:tc>
        <w:tc>
          <w:tcPr>
            <w:tcW w:w="3005" w:type="dxa"/>
          </w:tcPr>
          <w:p w:rsidR="009C19E8" w:rsidRDefault="009C19E8">
            <w:pPr>
              <w:pStyle w:val="ConsPlusNormal"/>
            </w:pPr>
            <w:r>
              <w:t>затраты на топливо и энергию</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8983" w:type="dxa"/>
            <w:gridSpan w:val="12"/>
          </w:tcPr>
          <w:p w:rsidR="009C19E8" w:rsidRDefault="009C19E8">
            <w:pPr>
              <w:pStyle w:val="ConsPlusNormal"/>
              <w:jc w:val="center"/>
            </w:pPr>
            <w:r>
              <w:t>Численность персонала, затраты на оплату труда и страховые взносы</w:t>
            </w:r>
          </w:p>
        </w:tc>
      </w:tr>
      <w:tr w:rsidR="009C19E8">
        <w:tc>
          <w:tcPr>
            <w:tcW w:w="604" w:type="dxa"/>
            <w:vMerge w:val="restart"/>
          </w:tcPr>
          <w:p w:rsidR="009C19E8" w:rsidRDefault="009C19E8">
            <w:pPr>
              <w:pStyle w:val="ConsPlusNormal"/>
            </w:pPr>
            <w:bookmarkStart w:id="85" w:name="P2016"/>
            <w:bookmarkEnd w:id="85"/>
            <w:r>
              <w:t>4.2.1</w:t>
            </w:r>
          </w:p>
        </w:tc>
        <w:tc>
          <w:tcPr>
            <w:tcW w:w="3005" w:type="dxa"/>
          </w:tcPr>
          <w:p w:rsidR="009C19E8" w:rsidRDefault="009C19E8">
            <w:pPr>
              <w:pStyle w:val="ConsPlusNormal"/>
            </w:pPr>
            <w:r>
              <w:t>Численность персонала (по состоянию на конец периода)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в том числе по категориям работников: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рабочие, непосредственно занятые производством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рабочие, служащие и ИТР, непосредственно не связанные с производством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сотрудники аппарата управления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сотрудники, занятые сбытом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val="restart"/>
          </w:tcPr>
          <w:p w:rsidR="009C19E8" w:rsidRDefault="009C19E8">
            <w:pPr>
              <w:pStyle w:val="ConsPlusNormal"/>
            </w:pPr>
            <w:bookmarkStart w:id="86" w:name="P2083"/>
            <w:bookmarkEnd w:id="86"/>
            <w:r>
              <w:t>4.2.2</w:t>
            </w:r>
          </w:p>
        </w:tc>
        <w:tc>
          <w:tcPr>
            <w:tcW w:w="3005" w:type="dxa"/>
          </w:tcPr>
          <w:p w:rsidR="009C19E8" w:rsidRDefault="009C19E8">
            <w:pPr>
              <w:pStyle w:val="ConsPlusNormal"/>
            </w:pPr>
            <w:r>
              <w:t>Среднемесячная заработная плата на одного работающего</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в том числе по категориям работников: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рабочие, непосредственно занятые производством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рабочие, служащие и ИТР, непосредственно не связанные с производством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сотрудники аппарата управления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сотрудники, занятые сбытом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val="restart"/>
          </w:tcPr>
          <w:p w:rsidR="009C19E8" w:rsidRDefault="009C19E8">
            <w:pPr>
              <w:pStyle w:val="ConsPlusNormal"/>
            </w:pPr>
            <w:r>
              <w:t>4.2.3</w:t>
            </w:r>
          </w:p>
        </w:tc>
        <w:tc>
          <w:tcPr>
            <w:tcW w:w="3005" w:type="dxa"/>
          </w:tcPr>
          <w:p w:rsidR="009C19E8" w:rsidRDefault="009C19E8">
            <w:pPr>
              <w:pStyle w:val="ConsPlusNormal"/>
            </w:pPr>
            <w:r>
              <w:t>Затраты на оплату труда (</w:t>
            </w:r>
            <w:hyperlink w:anchor="P2016" w:history="1">
              <w:r>
                <w:rPr>
                  <w:color w:val="0000FF"/>
                </w:rPr>
                <w:t>п. 4.2.1</w:t>
              </w:r>
            </w:hyperlink>
            <w:r>
              <w:t xml:space="preserve"> x </w:t>
            </w:r>
            <w:hyperlink w:anchor="P2083" w:history="1">
              <w:r>
                <w:rPr>
                  <w:color w:val="0000FF"/>
                </w:rPr>
                <w:t>п. 4.2.2</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в том числе по категориям работников: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рабочие, непосредственно занятые производством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рабочие, служащие и ИТР, непосредственно не связанные с производством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сотрудники аппарата управления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сотрудники, занятые сбытом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val="restart"/>
          </w:tcPr>
          <w:p w:rsidR="009C19E8" w:rsidRDefault="009C19E8">
            <w:pPr>
              <w:pStyle w:val="ConsPlusNormal"/>
            </w:pPr>
            <w:r>
              <w:t>4.2.4</w:t>
            </w:r>
          </w:p>
        </w:tc>
        <w:tc>
          <w:tcPr>
            <w:tcW w:w="3005" w:type="dxa"/>
          </w:tcPr>
          <w:p w:rsidR="009C19E8" w:rsidRDefault="009C19E8">
            <w:pPr>
              <w:pStyle w:val="ConsPlusNormal"/>
            </w:pPr>
            <w:r>
              <w:t>Страховые взносы в государственные внебюджетные фонды (в том числе страховые взносы на обязательное страхование от несчастных случаев)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в том числе по категориям работников: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рабочие, непосредственно занятые производством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рабочие, служащие и ИТР, непосредственно не связанные с производством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сотрудники аппарата управления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сотрудники, занятые сбытом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r>
              <w:t>4.2</w:t>
            </w:r>
          </w:p>
        </w:tc>
        <w:tc>
          <w:tcPr>
            <w:tcW w:w="3005" w:type="dxa"/>
          </w:tcPr>
          <w:p w:rsidR="009C19E8" w:rsidRDefault="009C19E8">
            <w:pPr>
              <w:pStyle w:val="ConsPlusNormal"/>
            </w:pPr>
            <w:r>
              <w:t>затраты на оплату труда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r>
              <w:t>4.3</w:t>
            </w:r>
          </w:p>
        </w:tc>
        <w:tc>
          <w:tcPr>
            <w:tcW w:w="3005" w:type="dxa"/>
          </w:tcPr>
          <w:p w:rsidR="009C19E8" w:rsidRDefault="009C19E8">
            <w:pPr>
              <w:pStyle w:val="ConsPlusNormal"/>
            </w:pPr>
            <w:r>
              <w:t>отчисления на социальные нужды</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8983" w:type="dxa"/>
            <w:gridSpan w:val="12"/>
          </w:tcPr>
          <w:p w:rsidR="009C19E8" w:rsidRDefault="009C19E8">
            <w:pPr>
              <w:pStyle w:val="ConsPlusNormal"/>
              <w:jc w:val="center"/>
            </w:pPr>
            <w:r>
              <w:t>Основные фонды и нематериальные активы, амортизационные отчисления</w:t>
            </w:r>
          </w:p>
        </w:tc>
      </w:tr>
      <w:tr w:rsidR="009C19E8">
        <w:tc>
          <w:tcPr>
            <w:tcW w:w="604" w:type="dxa"/>
            <w:vMerge w:val="restart"/>
          </w:tcPr>
          <w:p w:rsidR="009C19E8" w:rsidRDefault="009C19E8">
            <w:pPr>
              <w:pStyle w:val="ConsPlusNormal"/>
            </w:pPr>
            <w:r>
              <w:t>4.4.1</w:t>
            </w:r>
          </w:p>
        </w:tc>
        <w:tc>
          <w:tcPr>
            <w:tcW w:w="3005" w:type="dxa"/>
          </w:tcPr>
          <w:p w:rsidR="009C19E8" w:rsidRDefault="009C19E8">
            <w:pPr>
              <w:pStyle w:val="ConsPlusNormal"/>
            </w:pPr>
            <w:r>
              <w:t>Вводимые основные фонды и нематериальные активы по проекту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Первоначальная стоимость (нарастающим итогом)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в том числе по видам: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здания и сооружения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машины и оборудование</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транспортные средства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прочие основные средства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нематериальные активы</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Амортизационные отчисления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в том числе по видам: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здания и сооружения (норма амортизации в год -...%)</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машины и оборудование (норма амортизации в год -...%)</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транспортные средства (норма амортизации в год -...%)</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 xml:space="preserve">прочие основные средства </w:t>
            </w:r>
            <w:r>
              <w:lastRenderedPageBreak/>
              <w:t>(норма амортизации в год -...%)</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нематериальные активы (норма амортизации в год -...%)</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Остаточная стоимость (на конец периода)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в том числе по видам: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здания и сооружения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машины и оборудование</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транспортные средства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прочие основные средства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нематериальные активы</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val="restart"/>
          </w:tcPr>
          <w:p w:rsidR="009C19E8" w:rsidRDefault="009C19E8">
            <w:pPr>
              <w:pStyle w:val="ConsPlusNormal"/>
            </w:pPr>
            <w:r>
              <w:t>4.4.2</w:t>
            </w:r>
          </w:p>
        </w:tc>
        <w:tc>
          <w:tcPr>
            <w:tcW w:w="3005" w:type="dxa"/>
          </w:tcPr>
          <w:p w:rsidR="009C19E8" w:rsidRDefault="009C19E8">
            <w:pPr>
              <w:pStyle w:val="ConsPlusNormal"/>
            </w:pPr>
            <w:r>
              <w:t>Существующие основные фонды и нематериальные активы</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Амортизационные отчисления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в том числе по видам: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здания и сооружения (норма амортизации в год -...%)</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машины и оборудование (норма амортизации в год -...%)</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транспортные средства (норма амортизации в год -...%)</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прочие основные средства (норма амортизации в год -...%)</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нематериальные активы (норма амортизации в год -...%)</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Остаточная стоимость (на конец периода)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в том числе по видам: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здания и сооружения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машины и оборудование</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транспортные средства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прочие основные средства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нематериальные активы</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r>
              <w:t>4.4.3</w:t>
            </w:r>
          </w:p>
        </w:tc>
        <w:tc>
          <w:tcPr>
            <w:tcW w:w="3005" w:type="dxa"/>
          </w:tcPr>
          <w:p w:rsidR="009C19E8" w:rsidRDefault="009C19E8">
            <w:pPr>
              <w:pStyle w:val="ConsPlusNormal"/>
            </w:pPr>
            <w:r>
              <w:t>Амортизационные отчисления в целом по предприятию</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r>
              <w:t>4.4.4</w:t>
            </w:r>
          </w:p>
        </w:tc>
        <w:tc>
          <w:tcPr>
            <w:tcW w:w="3005" w:type="dxa"/>
          </w:tcPr>
          <w:p w:rsidR="009C19E8" w:rsidRDefault="009C19E8">
            <w:pPr>
              <w:pStyle w:val="ConsPlusNormal"/>
            </w:pPr>
            <w:r>
              <w:t>Остаточная стоимость основных фондов и нематериальных активов в целом по предприятию (на конец периода)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r>
              <w:t>4.4</w:t>
            </w:r>
          </w:p>
        </w:tc>
        <w:tc>
          <w:tcPr>
            <w:tcW w:w="3005" w:type="dxa"/>
          </w:tcPr>
          <w:p w:rsidR="009C19E8" w:rsidRDefault="009C19E8">
            <w:pPr>
              <w:pStyle w:val="ConsPlusNormal"/>
            </w:pPr>
            <w:r>
              <w:t>Амортизационные отчисления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val="restart"/>
          </w:tcPr>
          <w:p w:rsidR="009C19E8" w:rsidRDefault="009C19E8">
            <w:pPr>
              <w:pStyle w:val="ConsPlusNormal"/>
            </w:pPr>
            <w:r>
              <w:t>4.5</w:t>
            </w:r>
          </w:p>
        </w:tc>
        <w:tc>
          <w:tcPr>
            <w:tcW w:w="3005" w:type="dxa"/>
          </w:tcPr>
          <w:p w:rsidR="009C19E8" w:rsidRDefault="009C19E8">
            <w:pPr>
              <w:pStyle w:val="ConsPlusNormal"/>
            </w:pPr>
            <w:r>
              <w:t>Налоги и сборы, включаемые в себестоимость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транспортный налог</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земельный налог (арендные платежи за землю)</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плата за негативное воздействие на окружающую среду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налог на добычу полезных ископаемых</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r>
              <w:t>4.6</w:t>
            </w:r>
          </w:p>
        </w:tc>
        <w:tc>
          <w:tcPr>
            <w:tcW w:w="3005" w:type="dxa"/>
          </w:tcPr>
          <w:p w:rsidR="009C19E8" w:rsidRDefault="009C19E8">
            <w:pPr>
              <w:pStyle w:val="ConsPlusNormal"/>
            </w:pPr>
            <w:r>
              <w:t>Прочие затраты</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bookmarkStart w:id="87" w:name="P2822"/>
            <w:bookmarkEnd w:id="87"/>
            <w:r>
              <w:t>5</w:t>
            </w:r>
          </w:p>
        </w:tc>
        <w:tc>
          <w:tcPr>
            <w:tcW w:w="3005" w:type="dxa"/>
          </w:tcPr>
          <w:p w:rsidR="009C19E8" w:rsidRDefault="009C19E8">
            <w:pPr>
              <w:pStyle w:val="ConsPlusNormal"/>
            </w:pPr>
            <w:r>
              <w:t>НДС, акцизы, уплачиваемые по материалам, топливу, энергии, комплектующим и проч.</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bookmarkStart w:id="88" w:name="P2834"/>
            <w:bookmarkEnd w:id="88"/>
            <w:r>
              <w:t>6</w:t>
            </w:r>
          </w:p>
        </w:tc>
        <w:tc>
          <w:tcPr>
            <w:tcW w:w="3005" w:type="dxa"/>
          </w:tcPr>
          <w:p w:rsidR="009C19E8" w:rsidRDefault="009C19E8">
            <w:pPr>
              <w:pStyle w:val="ConsPlusNormal"/>
            </w:pPr>
            <w:r>
              <w:t>Общие затраты на производство и сбыт продукции без учета НДС и акцизов (</w:t>
            </w:r>
            <w:hyperlink w:anchor="P1968" w:history="1">
              <w:r>
                <w:rPr>
                  <w:color w:val="0000FF"/>
                </w:rPr>
                <w:t>п. 4</w:t>
              </w:r>
            </w:hyperlink>
            <w:r>
              <w:t xml:space="preserve"> - </w:t>
            </w:r>
            <w:hyperlink w:anchor="P2822" w:history="1">
              <w:r>
                <w:rPr>
                  <w:color w:val="0000FF"/>
                </w:rPr>
                <w:t>п. 5</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bookmarkStart w:id="89" w:name="P2846"/>
            <w:bookmarkEnd w:id="89"/>
            <w:r>
              <w:t>7</w:t>
            </w:r>
          </w:p>
        </w:tc>
        <w:tc>
          <w:tcPr>
            <w:tcW w:w="3005" w:type="dxa"/>
          </w:tcPr>
          <w:p w:rsidR="009C19E8" w:rsidRDefault="009C19E8">
            <w:pPr>
              <w:pStyle w:val="ConsPlusNormal"/>
            </w:pPr>
            <w:r>
              <w:t>Налоги и сборы, относимые на финансовый результат</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val="restart"/>
          </w:tcPr>
          <w:p w:rsidR="009C19E8" w:rsidRDefault="009C19E8">
            <w:pPr>
              <w:pStyle w:val="ConsPlusNormal"/>
            </w:pPr>
            <w:r>
              <w:t>7.1</w:t>
            </w:r>
          </w:p>
        </w:tc>
        <w:tc>
          <w:tcPr>
            <w:tcW w:w="3005" w:type="dxa"/>
          </w:tcPr>
          <w:p w:rsidR="009C19E8" w:rsidRDefault="009C19E8">
            <w:pPr>
              <w:pStyle w:val="ConsPlusNormal"/>
            </w:pPr>
            <w:r>
              <w:t>Налог на имущество организаций</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bookmarkStart w:id="90" w:name="P2881"/>
            <w:bookmarkEnd w:id="90"/>
            <w:r>
              <w:t>8</w:t>
            </w:r>
          </w:p>
        </w:tc>
        <w:tc>
          <w:tcPr>
            <w:tcW w:w="3005" w:type="dxa"/>
          </w:tcPr>
          <w:p w:rsidR="009C19E8" w:rsidRDefault="009C19E8">
            <w:pPr>
              <w:pStyle w:val="ConsPlusNormal"/>
            </w:pPr>
            <w:r>
              <w:t>Прочие доходы</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val="restart"/>
          </w:tcPr>
          <w:p w:rsidR="009C19E8" w:rsidRDefault="009C19E8">
            <w:pPr>
              <w:pStyle w:val="ConsPlusNormal"/>
            </w:pPr>
            <w:r>
              <w:lastRenderedPageBreak/>
              <w:t>8.1</w:t>
            </w:r>
          </w:p>
        </w:tc>
        <w:tc>
          <w:tcPr>
            <w:tcW w:w="3005" w:type="dxa"/>
          </w:tcPr>
          <w:p w:rsidR="009C19E8" w:rsidRDefault="009C19E8">
            <w:pPr>
              <w:pStyle w:val="ConsPlusNormal"/>
            </w:pPr>
            <w:r>
              <w:t>Государственная поддержка в форме субсидий</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vMerge/>
          </w:tcPr>
          <w:p w:rsidR="009C19E8" w:rsidRDefault="009C19E8"/>
        </w:tc>
        <w:tc>
          <w:tcPr>
            <w:tcW w:w="3005" w:type="dxa"/>
          </w:tcPr>
          <w:p w:rsidR="009C19E8" w:rsidRDefault="009C19E8">
            <w:pPr>
              <w:pStyle w:val="ConsPlusNormal"/>
            </w:pPr>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bookmarkStart w:id="91" w:name="P2916"/>
            <w:bookmarkEnd w:id="91"/>
            <w:r>
              <w:t>9</w:t>
            </w:r>
          </w:p>
        </w:tc>
        <w:tc>
          <w:tcPr>
            <w:tcW w:w="3005" w:type="dxa"/>
          </w:tcPr>
          <w:p w:rsidR="009C19E8" w:rsidRDefault="009C19E8">
            <w:pPr>
              <w:pStyle w:val="ConsPlusNormal"/>
            </w:pPr>
            <w:r>
              <w:t>Прочие расходы</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r>
              <w:t>9.1</w:t>
            </w:r>
          </w:p>
        </w:tc>
        <w:tc>
          <w:tcPr>
            <w:tcW w:w="3005" w:type="dxa"/>
          </w:tcPr>
          <w:p w:rsidR="009C19E8" w:rsidRDefault="009C19E8">
            <w:pPr>
              <w:pStyle w:val="ConsPlusNormal"/>
            </w:pPr>
            <w:r>
              <w:t>выплата процентов по привлеченным кредитам и займам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p>
        </w:tc>
        <w:tc>
          <w:tcPr>
            <w:tcW w:w="3005" w:type="dxa"/>
          </w:tcPr>
          <w:p w:rsidR="009C19E8" w:rsidRDefault="009C19E8">
            <w:pPr>
              <w:pStyle w:val="ConsPlusNormal"/>
            </w:pPr>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bookmarkStart w:id="92" w:name="P2952"/>
            <w:bookmarkEnd w:id="92"/>
            <w:r>
              <w:t>10</w:t>
            </w:r>
          </w:p>
        </w:tc>
        <w:tc>
          <w:tcPr>
            <w:tcW w:w="3005" w:type="dxa"/>
          </w:tcPr>
          <w:p w:rsidR="009C19E8" w:rsidRDefault="009C19E8">
            <w:pPr>
              <w:pStyle w:val="ConsPlusNormal"/>
            </w:pPr>
            <w:r>
              <w:t>Прибыль (убыток) до налогообложения (</w:t>
            </w:r>
            <w:hyperlink w:anchor="P1956" w:history="1">
              <w:r>
                <w:rPr>
                  <w:color w:val="0000FF"/>
                </w:rPr>
                <w:t>п. 3</w:t>
              </w:r>
            </w:hyperlink>
            <w:r>
              <w:t xml:space="preserve"> - </w:t>
            </w:r>
            <w:hyperlink w:anchor="P2834" w:history="1">
              <w:r>
                <w:rPr>
                  <w:color w:val="0000FF"/>
                </w:rPr>
                <w:t>п. 6</w:t>
              </w:r>
            </w:hyperlink>
            <w:r>
              <w:t xml:space="preserve"> - </w:t>
            </w:r>
            <w:hyperlink w:anchor="P2846" w:history="1">
              <w:r>
                <w:rPr>
                  <w:color w:val="0000FF"/>
                </w:rPr>
                <w:t>п. 7</w:t>
              </w:r>
            </w:hyperlink>
            <w:r>
              <w:t xml:space="preserve"> + </w:t>
            </w:r>
            <w:hyperlink w:anchor="P2881" w:history="1">
              <w:r>
                <w:rPr>
                  <w:color w:val="0000FF"/>
                </w:rPr>
                <w:t>п. 8</w:t>
              </w:r>
            </w:hyperlink>
            <w:r>
              <w:t xml:space="preserve"> - </w:t>
            </w:r>
            <w:hyperlink w:anchor="P2916" w:history="1">
              <w:r>
                <w:rPr>
                  <w:color w:val="0000FF"/>
                </w:rPr>
                <w:t>п. 9</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bookmarkStart w:id="93" w:name="P2964"/>
            <w:bookmarkEnd w:id="93"/>
            <w:r>
              <w:t>11</w:t>
            </w:r>
          </w:p>
        </w:tc>
        <w:tc>
          <w:tcPr>
            <w:tcW w:w="3005" w:type="dxa"/>
          </w:tcPr>
          <w:p w:rsidR="009C19E8" w:rsidRDefault="009C19E8">
            <w:pPr>
              <w:pStyle w:val="ConsPlusNormal"/>
            </w:pPr>
            <w:r>
              <w:t>Налог на прибыль организаций (</w:t>
            </w:r>
            <w:hyperlink w:anchor="P2952" w:history="1">
              <w:r>
                <w:rPr>
                  <w:color w:val="0000FF"/>
                </w:rPr>
                <w:t>п. 10</w:t>
              </w:r>
            </w:hyperlink>
            <w:r>
              <w:t xml:space="preserve"> x ставка налога)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604" w:type="dxa"/>
          </w:tcPr>
          <w:p w:rsidR="009C19E8" w:rsidRDefault="009C19E8">
            <w:pPr>
              <w:pStyle w:val="ConsPlusNormal"/>
            </w:pPr>
            <w:r>
              <w:t>12</w:t>
            </w:r>
          </w:p>
        </w:tc>
        <w:tc>
          <w:tcPr>
            <w:tcW w:w="3005" w:type="dxa"/>
          </w:tcPr>
          <w:p w:rsidR="009C19E8" w:rsidRDefault="009C19E8">
            <w:pPr>
              <w:pStyle w:val="ConsPlusNormal"/>
            </w:pPr>
            <w:r>
              <w:t>Чистая прибыль (убыток) (</w:t>
            </w:r>
            <w:hyperlink w:anchor="P2952" w:history="1">
              <w:r>
                <w:rPr>
                  <w:color w:val="0000FF"/>
                </w:rPr>
                <w:t>п. 10</w:t>
              </w:r>
            </w:hyperlink>
            <w:r>
              <w:t xml:space="preserve"> - </w:t>
            </w:r>
            <w:hyperlink w:anchor="P2964" w:history="1">
              <w:r>
                <w:rPr>
                  <w:color w:val="0000FF"/>
                </w:rPr>
                <w:t>п. 11</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bl>
    <w:p w:rsidR="009C19E8" w:rsidRDefault="009C19E8">
      <w:pPr>
        <w:pStyle w:val="ConsPlusNormal"/>
        <w:jc w:val="both"/>
      </w:pPr>
    </w:p>
    <w:p w:rsidR="009C19E8" w:rsidRDefault="009C19E8">
      <w:pPr>
        <w:pStyle w:val="ConsPlusNormal"/>
        <w:ind w:firstLine="540"/>
        <w:jc w:val="both"/>
        <w:outlineLvl w:val="3"/>
      </w:pPr>
      <w:bookmarkStart w:id="94" w:name="P2989"/>
      <w:bookmarkEnd w:id="94"/>
      <w:r>
        <w:t>Таблица 4. Финансовые результаты с учетом производственной программы (по выделенному проекту) (тыс. рублей)</w:t>
      </w:r>
    </w:p>
    <w:p w:rsidR="009C19E8" w:rsidRDefault="009C19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694"/>
        <w:gridCol w:w="664"/>
        <w:gridCol w:w="340"/>
        <w:gridCol w:w="340"/>
        <w:gridCol w:w="340"/>
        <w:gridCol w:w="340"/>
        <w:gridCol w:w="664"/>
        <w:gridCol w:w="664"/>
        <w:gridCol w:w="664"/>
        <w:gridCol w:w="664"/>
      </w:tblGrid>
      <w:tr w:rsidR="009C19E8">
        <w:tc>
          <w:tcPr>
            <w:tcW w:w="454" w:type="dxa"/>
            <w:vMerge w:val="restart"/>
          </w:tcPr>
          <w:p w:rsidR="009C19E8" w:rsidRDefault="009C19E8">
            <w:pPr>
              <w:pStyle w:val="ConsPlusNormal"/>
              <w:jc w:val="center"/>
            </w:pPr>
            <w:r>
              <w:t>N п/п</w:t>
            </w:r>
          </w:p>
        </w:tc>
        <w:tc>
          <w:tcPr>
            <w:tcW w:w="3175" w:type="dxa"/>
            <w:vMerge w:val="restart"/>
          </w:tcPr>
          <w:p w:rsidR="009C19E8" w:rsidRDefault="009C19E8">
            <w:pPr>
              <w:pStyle w:val="ConsPlusNormal"/>
              <w:jc w:val="center"/>
            </w:pPr>
            <w:r>
              <w:t>Показатели</w:t>
            </w:r>
          </w:p>
        </w:tc>
        <w:tc>
          <w:tcPr>
            <w:tcW w:w="694" w:type="dxa"/>
            <w:vMerge w:val="restart"/>
          </w:tcPr>
          <w:p w:rsidR="009C19E8" w:rsidRDefault="009C19E8">
            <w:pPr>
              <w:pStyle w:val="ConsPlusNormal"/>
              <w:jc w:val="center"/>
            </w:pPr>
            <w:r>
              <w:t>Всего</w:t>
            </w:r>
          </w:p>
        </w:tc>
        <w:tc>
          <w:tcPr>
            <w:tcW w:w="2024" w:type="dxa"/>
            <w:gridSpan w:val="5"/>
          </w:tcPr>
          <w:p w:rsidR="009C19E8" w:rsidRDefault="009C19E8">
            <w:pPr>
              <w:pStyle w:val="ConsPlusNormal"/>
              <w:jc w:val="center"/>
            </w:pPr>
            <w:r>
              <w:t>20__ год</w:t>
            </w:r>
          </w:p>
        </w:tc>
        <w:tc>
          <w:tcPr>
            <w:tcW w:w="664" w:type="dxa"/>
          </w:tcPr>
          <w:p w:rsidR="009C19E8" w:rsidRDefault="009C19E8">
            <w:pPr>
              <w:pStyle w:val="ConsPlusNormal"/>
              <w:jc w:val="center"/>
            </w:pPr>
            <w:r>
              <w:t>20__ год</w:t>
            </w:r>
          </w:p>
        </w:tc>
        <w:tc>
          <w:tcPr>
            <w:tcW w:w="664" w:type="dxa"/>
          </w:tcPr>
          <w:p w:rsidR="009C19E8" w:rsidRDefault="009C19E8">
            <w:pPr>
              <w:pStyle w:val="ConsPlusNormal"/>
              <w:jc w:val="center"/>
            </w:pPr>
            <w:r>
              <w:t>20__ год</w:t>
            </w:r>
          </w:p>
        </w:tc>
        <w:tc>
          <w:tcPr>
            <w:tcW w:w="664" w:type="dxa"/>
          </w:tcPr>
          <w:p w:rsidR="009C19E8" w:rsidRDefault="009C19E8">
            <w:pPr>
              <w:pStyle w:val="ConsPlusNormal"/>
              <w:jc w:val="center"/>
            </w:pPr>
            <w:r>
              <w:t>20__ год</w:t>
            </w:r>
          </w:p>
        </w:tc>
        <w:tc>
          <w:tcPr>
            <w:tcW w:w="664" w:type="dxa"/>
          </w:tcPr>
          <w:p w:rsidR="009C19E8" w:rsidRDefault="009C19E8">
            <w:pPr>
              <w:pStyle w:val="ConsPlusNormal"/>
              <w:jc w:val="center"/>
            </w:pPr>
            <w:r>
              <w:t>20__ год</w:t>
            </w:r>
          </w:p>
        </w:tc>
      </w:tr>
      <w:tr w:rsidR="009C19E8">
        <w:tc>
          <w:tcPr>
            <w:tcW w:w="454" w:type="dxa"/>
            <w:vMerge/>
          </w:tcPr>
          <w:p w:rsidR="009C19E8" w:rsidRDefault="009C19E8"/>
        </w:tc>
        <w:tc>
          <w:tcPr>
            <w:tcW w:w="3175" w:type="dxa"/>
            <w:vMerge/>
          </w:tcPr>
          <w:p w:rsidR="009C19E8" w:rsidRDefault="009C19E8"/>
        </w:tc>
        <w:tc>
          <w:tcPr>
            <w:tcW w:w="694" w:type="dxa"/>
            <w:vMerge/>
          </w:tcPr>
          <w:p w:rsidR="009C19E8" w:rsidRDefault="009C19E8"/>
        </w:tc>
        <w:tc>
          <w:tcPr>
            <w:tcW w:w="664" w:type="dxa"/>
            <w:vMerge w:val="restart"/>
          </w:tcPr>
          <w:p w:rsidR="009C19E8" w:rsidRDefault="009C19E8">
            <w:pPr>
              <w:pStyle w:val="ConsPlusNormal"/>
              <w:jc w:val="center"/>
            </w:pPr>
            <w:r>
              <w:t>всего</w:t>
            </w:r>
          </w:p>
        </w:tc>
        <w:tc>
          <w:tcPr>
            <w:tcW w:w="1360" w:type="dxa"/>
            <w:gridSpan w:val="4"/>
          </w:tcPr>
          <w:p w:rsidR="009C19E8" w:rsidRDefault="009C19E8">
            <w:pPr>
              <w:pStyle w:val="ConsPlusNormal"/>
              <w:jc w:val="center"/>
            </w:pPr>
            <w:r>
              <w:t>по кварталам</w:t>
            </w:r>
          </w:p>
        </w:tc>
        <w:tc>
          <w:tcPr>
            <w:tcW w:w="2656" w:type="dxa"/>
            <w:gridSpan w:val="4"/>
          </w:tcPr>
          <w:p w:rsidR="009C19E8" w:rsidRDefault="009C19E8">
            <w:pPr>
              <w:pStyle w:val="ConsPlusNormal"/>
              <w:jc w:val="center"/>
            </w:pPr>
            <w:r>
              <w:t>далее по кварталам</w:t>
            </w:r>
          </w:p>
        </w:tc>
      </w:tr>
      <w:tr w:rsidR="009C19E8">
        <w:tc>
          <w:tcPr>
            <w:tcW w:w="454" w:type="dxa"/>
            <w:vMerge/>
          </w:tcPr>
          <w:p w:rsidR="009C19E8" w:rsidRDefault="009C19E8"/>
        </w:tc>
        <w:tc>
          <w:tcPr>
            <w:tcW w:w="3175" w:type="dxa"/>
            <w:vMerge/>
          </w:tcPr>
          <w:p w:rsidR="009C19E8" w:rsidRDefault="009C19E8"/>
        </w:tc>
        <w:tc>
          <w:tcPr>
            <w:tcW w:w="694" w:type="dxa"/>
            <w:vMerge/>
          </w:tcPr>
          <w:p w:rsidR="009C19E8" w:rsidRDefault="009C19E8"/>
        </w:tc>
        <w:tc>
          <w:tcPr>
            <w:tcW w:w="664" w:type="dxa"/>
            <w:vMerge/>
          </w:tcPr>
          <w:p w:rsidR="009C19E8" w:rsidRDefault="009C19E8"/>
        </w:tc>
        <w:tc>
          <w:tcPr>
            <w:tcW w:w="340" w:type="dxa"/>
          </w:tcPr>
          <w:p w:rsidR="009C19E8" w:rsidRDefault="009C19E8">
            <w:pPr>
              <w:pStyle w:val="ConsPlusNormal"/>
              <w:jc w:val="center"/>
            </w:pPr>
            <w:r>
              <w:t>1</w:t>
            </w:r>
          </w:p>
        </w:tc>
        <w:tc>
          <w:tcPr>
            <w:tcW w:w="340" w:type="dxa"/>
          </w:tcPr>
          <w:p w:rsidR="009C19E8" w:rsidRDefault="009C19E8">
            <w:pPr>
              <w:pStyle w:val="ConsPlusNormal"/>
              <w:jc w:val="center"/>
            </w:pPr>
            <w:r>
              <w:t>2</w:t>
            </w:r>
          </w:p>
        </w:tc>
        <w:tc>
          <w:tcPr>
            <w:tcW w:w="340" w:type="dxa"/>
          </w:tcPr>
          <w:p w:rsidR="009C19E8" w:rsidRDefault="009C19E8">
            <w:pPr>
              <w:pStyle w:val="ConsPlusNormal"/>
              <w:jc w:val="center"/>
            </w:pPr>
            <w:r>
              <w:t>3</w:t>
            </w:r>
          </w:p>
        </w:tc>
        <w:tc>
          <w:tcPr>
            <w:tcW w:w="340" w:type="dxa"/>
          </w:tcPr>
          <w:p w:rsidR="009C19E8" w:rsidRDefault="009C19E8">
            <w:pPr>
              <w:pStyle w:val="ConsPlusNormal"/>
              <w:jc w:val="center"/>
            </w:pPr>
            <w:r>
              <w:t>4</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r>
      <w:tr w:rsidR="009C19E8">
        <w:tc>
          <w:tcPr>
            <w:tcW w:w="454" w:type="dxa"/>
          </w:tcPr>
          <w:p w:rsidR="009C19E8" w:rsidRDefault="009C19E8">
            <w:pPr>
              <w:pStyle w:val="ConsPlusNormal"/>
              <w:jc w:val="center"/>
            </w:pPr>
            <w:r>
              <w:t>1</w:t>
            </w:r>
          </w:p>
        </w:tc>
        <w:tc>
          <w:tcPr>
            <w:tcW w:w="3175" w:type="dxa"/>
          </w:tcPr>
          <w:p w:rsidR="009C19E8" w:rsidRDefault="009C19E8">
            <w:pPr>
              <w:pStyle w:val="ConsPlusNormal"/>
              <w:jc w:val="center"/>
            </w:pPr>
            <w:r>
              <w:t>2</w:t>
            </w:r>
          </w:p>
        </w:tc>
        <w:tc>
          <w:tcPr>
            <w:tcW w:w="694" w:type="dxa"/>
          </w:tcPr>
          <w:p w:rsidR="009C19E8" w:rsidRDefault="009C19E8">
            <w:pPr>
              <w:pStyle w:val="ConsPlusNormal"/>
              <w:jc w:val="center"/>
            </w:pPr>
            <w:r>
              <w:t>3</w:t>
            </w:r>
          </w:p>
        </w:tc>
        <w:tc>
          <w:tcPr>
            <w:tcW w:w="664" w:type="dxa"/>
          </w:tcPr>
          <w:p w:rsidR="009C19E8" w:rsidRDefault="009C19E8">
            <w:pPr>
              <w:pStyle w:val="ConsPlusNormal"/>
              <w:jc w:val="center"/>
            </w:pPr>
            <w:r>
              <w:t>4</w:t>
            </w:r>
          </w:p>
        </w:tc>
        <w:tc>
          <w:tcPr>
            <w:tcW w:w="340" w:type="dxa"/>
          </w:tcPr>
          <w:p w:rsidR="009C19E8" w:rsidRDefault="009C19E8">
            <w:pPr>
              <w:pStyle w:val="ConsPlusNormal"/>
              <w:jc w:val="center"/>
            </w:pPr>
            <w:r>
              <w:t>5</w:t>
            </w:r>
          </w:p>
        </w:tc>
        <w:tc>
          <w:tcPr>
            <w:tcW w:w="340" w:type="dxa"/>
          </w:tcPr>
          <w:p w:rsidR="009C19E8" w:rsidRDefault="009C19E8">
            <w:pPr>
              <w:pStyle w:val="ConsPlusNormal"/>
              <w:jc w:val="center"/>
            </w:pPr>
            <w:r>
              <w:t>6</w:t>
            </w:r>
          </w:p>
        </w:tc>
        <w:tc>
          <w:tcPr>
            <w:tcW w:w="340" w:type="dxa"/>
          </w:tcPr>
          <w:p w:rsidR="009C19E8" w:rsidRDefault="009C19E8">
            <w:pPr>
              <w:pStyle w:val="ConsPlusNormal"/>
              <w:jc w:val="center"/>
            </w:pPr>
            <w:r>
              <w:t>7</w:t>
            </w:r>
          </w:p>
        </w:tc>
        <w:tc>
          <w:tcPr>
            <w:tcW w:w="340" w:type="dxa"/>
          </w:tcPr>
          <w:p w:rsidR="009C19E8" w:rsidRDefault="009C19E8">
            <w:pPr>
              <w:pStyle w:val="ConsPlusNormal"/>
              <w:jc w:val="center"/>
            </w:pPr>
            <w:r>
              <w:t>8</w:t>
            </w:r>
          </w:p>
        </w:tc>
        <w:tc>
          <w:tcPr>
            <w:tcW w:w="664" w:type="dxa"/>
          </w:tcPr>
          <w:p w:rsidR="009C19E8" w:rsidRDefault="009C19E8">
            <w:pPr>
              <w:pStyle w:val="ConsPlusNormal"/>
              <w:jc w:val="center"/>
            </w:pPr>
            <w:r>
              <w:t>9</w:t>
            </w:r>
          </w:p>
        </w:tc>
        <w:tc>
          <w:tcPr>
            <w:tcW w:w="664" w:type="dxa"/>
          </w:tcPr>
          <w:p w:rsidR="009C19E8" w:rsidRDefault="009C19E8">
            <w:pPr>
              <w:pStyle w:val="ConsPlusNormal"/>
              <w:jc w:val="center"/>
            </w:pPr>
            <w:r>
              <w:t>10</w:t>
            </w:r>
          </w:p>
        </w:tc>
        <w:tc>
          <w:tcPr>
            <w:tcW w:w="664" w:type="dxa"/>
          </w:tcPr>
          <w:p w:rsidR="009C19E8" w:rsidRDefault="009C19E8">
            <w:pPr>
              <w:pStyle w:val="ConsPlusNormal"/>
              <w:jc w:val="center"/>
            </w:pPr>
            <w:r>
              <w:t>11</w:t>
            </w:r>
          </w:p>
        </w:tc>
        <w:tc>
          <w:tcPr>
            <w:tcW w:w="664" w:type="dxa"/>
          </w:tcPr>
          <w:p w:rsidR="009C19E8" w:rsidRDefault="009C19E8">
            <w:pPr>
              <w:pStyle w:val="ConsPlusNormal"/>
              <w:jc w:val="center"/>
            </w:pPr>
            <w:r>
              <w:t>12</w:t>
            </w:r>
          </w:p>
        </w:tc>
      </w:tr>
      <w:tr w:rsidR="009C19E8">
        <w:tc>
          <w:tcPr>
            <w:tcW w:w="454" w:type="dxa"/>
            <w:vMerge w:val="restart"/>
          </w:tcPr>
          <w:p w:rsidR="009C19E8" w:rsidRDefault="009C19E8">
            <w:pPr>
              <w:pStyle w:val="ConsPlusNormal"/>
            </w:pPr>
            <w:r>
              <w:t>1</w:t>
            </w:r>
          </w:p>
        </w:tc>
        <w:tc>
          <w:tcPr>
            <w:tcW w:w="3175" w:type="dxa"/>
          </w:tcPr>
          <w:p w:rsidR="009C19E8" w:rsidRDefault="009C19E8">
            <w:pPr>
              <w:pStyle w:val="ConsPlusNormal"/>
            </w:pPr>
            <w:r>
              <w:t>Объем производства в натуральном выражении по проекту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175" w:type="dxa"/>
          </w:tcPr>
          <w:p w:rsidR="009C19E8" w:rsidRDefault="009C19E8">
            <w:pPr>
              <w:pStyle w:val="ConsPlusNormal"/>
            </w:pPr>
            <w:r>
              <w:t>в том числе по видам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val="restart"/>
          </w:tcPr>
          <w:p w:rsidR="009C19E8" w:rsidRDefault="009C19E8">
            <w:pPr>
              <w:pStyle w:val="ConsPlusNormal"/>
            </w:pPr>
            <w:bookmarkStart w:id="95" w:name="P3045"/>
            <w:bookmarkEnd w:id="95"/>
            <w:r>
              <w:t>2</w:t>
            </w:r>
          </w:p>
        </w:tc>
        <w:tc>
          <w:tcPr>
            <w:tcW w:w="3175" w:type="dxa"/>
          </w:tcPr>
          <w:p w:rsidR="009C19E8" w:rsidRDefault="009C19E8">
            <w:pPr>
              <w:pStyle w:val="ConsPlusNormal"/>
            </w:pPr>
            <w:r>
              <w:t>Объем реализации в натуральном выражении по проекту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175" w:type="dxa"/>
          </w:tcPr>
          <w:p w:rsidR="009C19E8" w:rsidRDefault="009C19E8">
            <w:pPr>
              <w:pStyle w:val="ConsPlusNormal"/>
            </w:pPr>
            <w:r>
              <w:t>в том числе по видам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val="restart"/>
          </w:tcPr>
          <w:p w:rsidR="009C19E8" w:rsidRDefault="009C19E8">
            <w:pPr>
              <w:pStyle w:val="ConsPlusNormal"/>
            </w:pPr>
            <w:bookmarkStart w:id="96" w:name="P3068"/>
            <w:bookmarkEnd w:id="96"/>
            <w:r>
              <w:t>3</w:t>
            </w:r>
          </w:p>
        </w:tc>
        <w:tc>
          <w:tcPr>
            <w:tcW w:w="3175" w:type="dxa"/>
          </w:tcPr>
          <w:p w:rsidR="009C19E8" w:rsidRDefault="009C19E8">
            <w:pPr>
              <w:pStyle w:val="ConsPlusNormal"/>
            </w:pPr>
            <w:r>
              <w:t>Цена реализации за единицу продукции (с НДС) по проекту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175" w:type="dxa"/>
          </w:tcPr>
          <w:p w:rsidR="009C19E8" w:rsidRDefault="009C19E8">
            <w:pPr>
              <w:pStyle w:val="ConsPlusNormal"/>
            </w:pPr>
            <w:r>
              <w:t xml:space="preserve">в том числе по видам </w:t>
            </w:r>
            <w:r>
              <w:lastRenderedPageBreak/>
              <w:t>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val="restart"/>
          </w:tcPr>
          <w:p w:rsidR="009C19E8" w:rsidRDefault="009C19E8">
            <w:pPr>
              <w:pStyle w:val="ConsPlusNormal"/>
            </w:pPr>
            <w:bookmarkStart w:id="97" w:name="P3091"/>
            <w:bookmarkEnd w:id="97"/>
            <w:r>
              <w:lastRenderedPageBreak/>
              <w:t>4</w:t>
            </w:r>
          </w:p>
        </w:tc>
        <w:tc>
          <w:tcPr>
            <w:tcW w:w="3175" w:type="dxa"/>
          </w:tcPr>
          <w:p w:rsidR="009C19E8" w:rsidRDefault="009C19E8">
            <w:pPr>
              <w:pStyle w:val="ConsPlusNormal"/>
            </w:pPr>
            <w:r>
              <w:t>Выручка от реализации продукции с НДС по проекту (</w:t>
            </w:r>
            <w:hyperlink w:anchor="P3045" w:history="1">
              <w:r>
                <w:rPr>
                  <w:color w:val="0000FF"/>
                </w:rPr>
                <w:t>п. 2</w:t>
              </w:r>
            </w:hyperlink>
            <w:r>
              <w:t xml:space="preserve"> x </w:t>
            </w:r>
            <w:hyperlink w:anchor="P3068" w:history="1">
              <w:r>
                <w:rPr>
                  <w:color w:val="0000FF"/>
                </w:rPr>
                <w:t>п. 3</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175" w:type="dxa"/>
          </w:tcPr>
          <w:p w:rsidR="009C19E8" w:rsidRDefault="009C19E8">
            <w:pPr>
              <w:pStyle w:val="ConsPlusNormal"/>
            </w:pPr>
            <w:r>
              <w:t>в том числе по видам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98" w:name="P3114"/>
            <w:bookmarkEnd w:id="98"/>
            <w:r>
              <w:t>5</w:t>
            </w:r>
          </w:p>
        </w:tc>
        <w:tc>
          <w:tcPr>
            <w:tcW w:w="3175" w:type="dxa"/>
          </w:tcPr>
          <w:p w:rsidR="009C19E8" w:rsidRDefault="009C19E8">
            <w:pPr>
              <w:pStyle w:val="ConsPlusNormal"/>
            </w:pPr>
            <w:r>
              <w:t>НДС, акцизы, пошлины и иные обязательные платежи от реализации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99" w:name="P3126"/>
            <w:bookmarkEnd w:id="99"/>
            <w:r>
              <w:t>6</w:t>
            </w:r>
          </w:p>
        </w:tc>
        <w:tc>
          <w:tcPr>
            <w:tcW w:w="3175" w:type="dxa"/>
          </w:tcPr>
          <w:p w:rsidR="009C19E8" w:rsidRDefault="009C19E8">
            <w:pPr>
              <w:pStyle w:val="ConsPlusNormal"/>
            </w:pPr>
            <w:r>
              <w:t>Выручка-нетто от реализации продукции по проекту (</w:t>
            </w:r>
            <w:hyperlink w:anchor="P3091" w:history="1">
              <w:r>
                <w:rPr>
                  <w:color w:val="0000FF"/>
                </w:rPr>
                <w:t>п. 4</w:t>
              </w:r>
            </w:hyperlink>
            <w:r>
              <w:t xml:space="preserve"> - </w:t>
            </w:r>
            <w:hyperlink w:anchor="P3114" w:history="1">
              <w:r>
                <w:rPr>
                  <w:color w:val="0000FF"/>
                </w:rPr>
                <w:t>п. 5</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val="restart"/>
          </w:tcPr>
          <w:p w:rsidR="009C19E8" w:rsidRDefault="009C19E8">
            <w:pPr>
              <w:pStyle w:val="ConsPlusNormal"/>
            </w:pPr>
            <w:bookmarkStart w:id="100" w:name="P3138"/>
            <w:bookmarkEnd w:id="100"/>
            <w:r>
              <w:t>7</w:t>
            </w:r>
          </w:p>
        </w:tc>
        <w:tc>
          <w:tcPr>
            <w:tcW w:w="3175" w:type="dxa"/>
          </w:tcPr>
          <w:p w:rsidR="009C19E8" w:rsidRDefault="009C19E8">
            <w:pPr>
              <w:pStyle w:val="ConsPlusNormal"/>
            </w:pPr>
            <w:r>
              <w:t>Затраты на производство и сбыт продукции по проекту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175" w:type="dxa"/>
          </w:tcPr>
          <w:p w:rsidR="009C19E8" w:rsidRDefault="009C19E8">
            <w:pPr>
              <w:pStyle w:val="ConsPlusNormal"/>
            </w:pPr>
            <w:r>
              <w:t>Справочно:</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val="restart"/>
          </w:tcPr>
          <w:p w:rsidR="009C19E8" w:rsidRDefault="009C19E8">
            <w:pPr>
              <w:pStyle w:val="ConsPlusNormal"/>
            </w:pPr>
            <w:r>
              <w:t>7.1</w:t>
            </w:r>
          </w:p>
        </w:tc>
        <w:tc>
          <w:tcPr>
            <w:tcW w:w="3175" w:type="dxa"/>
          </w:tcPr>
          <w:p w:rsidR="009C19E8" w:rsidRDefault="009C19E8">
            <w:pPr>
              <w:pStyle w:val="ConsPlusNormal"/>
            </w:pPr>
            <w:r>
              <w:t>Численность персонала по проекту (по состоянию на конец периода)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175" w:type="dxa"/>
          </w:tcPr>
          <w:p w:rsidR="009C19E8" w:rsidRDefault="009C19E8">
            <w:pPr>
              <w:pStyle w:val="ConsPlusNormal"/>
            </w:pPr>
            <w:r>
              <w:t>в том числе по категориям работников: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175" w:type="dxa"/>
          </w:tcPr>
          <w:p w:rsidR="009C19E8" w:rsidRDefault="009C19E8">
            <w:pPr>
              <w:pStyle w:val="ConsPlusNormal"/>
            </w:pPr>
            <w:r>
              <w:t>рабочие, непосредственно занятые производством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175" w:type="dxa"/>
          </w:tcPr>
          <w:p w:rsidR="009C19E8" w:rsidRDefault="009C19E8">
            <w:pPr>
              <w:pStyle w:val="ConsPlusNormal"/>
            </w:pPr>
            <w:r>
              <w:t>рабочие, служащие и ИТР, непосредственно не связанные с производством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175" w:type="dxa"/>
          </w:tcPr>
          <w:p w:rsidR="009C19E8" w:rsidRDefault="009C19E8">
            <w:pPr>
              <w:pStyle w:val="ConsPlusNormal"/>
            </w:pPr>
            <w:r>
              <w:t>сотрудники аппарата управления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175" w:type="dxa"/>
          </w:tcPr>
          <w:p w:rsidR="009C19E8" w:rsidRDefault="009C19E8">
            <w:pPr>
              <w:pStyle w:val="ConsPlusNormal"/>
            </w:pPr>
            <w:r>
              <w:t>сотрудники, занятые сбытом продукции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7.2</w:t>
            </w:r>
          </w:p>
        </w:tc>
        <w:tc>
          <w:tcPr>
            <w:tcW w:w="3175" w:type="dxa"/>
          </w:tcPr>
          <w:p w:rsidR="009C19E8" w:rsidRDefault="009C19E8">
            <w:pPr>
              <w:pStyle w:val="ConsPlusNormal"/>
            </w:pPr>
            <w:r>
              <w:t>Затраты на оплату труда по проекту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7.3</w:t>
            </w:r>
          </w:p>
        </w:tc>
        <w:tc>
          <w:tcPr>
            <w:tcW w:w="3175" w:type="dxa"/>
          </w:tcPr>
          <w:p w:rsidR="009C19E8" w:rsidRDefault="009C19E8">
            <w:pPr>
              <w:pStyle w:val="ConsPlusNormal"/>
            </w:pPr>
            <w:r>
              <w:t>Среднемесячная заработная плата на одного работающего по проекту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7.4</w:t>
            </w:r>
          </w:p>
        </w:tc>
        <w:tc>
          <w:tcPr>
            <w:tcW w:w="3175" w:type="dxa"/>
          </w:tcPr>
          <w:p w:rsidR="009C19E8" w:rsidRDefault="009C19E8">
            <w:pPr>
              <w:pStyle w:val="ConsPlusNormal"/>
            </w:pPr>
            <w:r>
              <w:t>Остаточная стоимость вводимых основных фондов и нематериальных активов (на конец периода)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7.5</w:t>
            </w:r>
          </w:p>
        </w:tc>
        <w:tc>
          <w:tcPr>
            <w:tcW w:w="3175" w:type="dxa"/>
          </w:tcPr>
          <w:p w:rsidR="009C19E8" w:rsidRDefault="009C19E8">
            <w:pPr>
              <w:pStyle w:val="ConsPlusNormal"/>
            </w:pPr>
            <w:r>
              <w:t xml:space="preserve">Лизинговые платежи по </w:t>
            </w:r>
            <w:r>
              <w:lastRenderedPageBreak/>
              <w:t>проекту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lastRenderedPageBreak/>
              <w:t>7.6</w:t>
            </w:r>
          </w:p>
        </w:tc>
        <w:tc>
          <w:tcPr>
            <w:tcW w:w="3175" w:type="dxa"/>
          </w:tcPr>
          <w:p w:rsidR="009C19E8" w:rsidRDefault="009C19E8">
            <w:pPr>
              <w:pStyle w:val="ConsPlusNormal"/>
            </w:pPr>
            <w:r>
              <w:t>Плата за арендованное имущество по проекту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01" w:name="P3288"/>
            <w:bookmarkEnd w:id="101"/>
            <w:r>
              <w:t>8</w:t>
            </w:r>
          </w:p>
        </w:tc>
        <w:tc>
          <w:tcPr>
            <w:tcW w:w="3175" w:type="dxa"/>
          </w:tcPr>
          <w:p w:rsidR="009C19E8" w:rsidRDefault="009C19E8">
            <w:pPr>
              <w:pStyle w:val="ConsPlusNormal"/>
            </w:pPr>
            <w:r>
              <w:t>НДС, акцизы, уплачиваемые по материалам, топливу, энергии, комплектующим и проч.</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02" w:name="P3300"/>
            <w:bookmarkEnd w:id="102"/>
            <w:r>
              <w:t>9</w:t>
            </w:r>
          </w:p>
        </w:tc>
        <w:tc>
          <w:tcPr>
            <w:tcW w:w="3175" w:type="dxa"/>
          </w:tcPr>
          <w:p w:rsidR="009C19E8" w:rsidRDefault="009C19E8">
            <w:pPr>
              <w:pStyle w:val="ConsPlusNormal"/>
            </w:pPr>
            <w:r>
              <w:t>Общие затраты на производство и сбыт продукции без учета НДС и акцизов по проекту (</w:t>
            </w:r>
            <w:hyperlink w:anchor="P3138" w:history="1">
              <w:r>
                <w:rPr>
                  <w:color w:val="0000FF"/>
                </w:rPr>
                <w:t>п. 7</w:t>
              </w:r>
            </w:hyperlink>
            <w:r>
              <w:t xml:space="preserve"> - </w:t>
            </w:r>
            <w:hyperlink w:anchor="P3288" w:history="1">
              <w:r>
                <w:rPr>
                  <w:color w:val="0000FF"/>
                </w:rPr>
                <w:t>п. 8</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03" w:name="P3312"/>
            <w:bookmarkEnd w:id="103"/>
            <w:r>
              <w:t>10</w:t>
            </w:r>
          </w:p>
        </w:tc>
        <w:tc>
          <w:tcPr>
            <w:tcW w:w="3175" w:type="dxa"/>
          </w:tcPr>
          <w:p w:rsidR="009C19E8" w:rsidRDefault="009C19E8">
            <w:pPr>
              <w:pStyle w:val="ConsPlusNormal"/>
            </w:pPr>
            <w:r>
              <w:t>Налоги и сборы, относимые на финансовый результат по проекту (в том числе налог на имущество)</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04" w:name="P3324"/>
            <w:bookmarkEnd w:id="104"/>
            <w:r>
              <w:t>11</w:t>
            </w:r>
          </w:p>
        </w:tc>
        <w:tc>
          <w:tcPr>
            <w:tcW w:w="3175" w:type="dxa"/>
          </w:tcPr>
          <w:p w:rsidR="009C19E8" w:rsidRDefault="009C19E8">
            <w:pPr>
              <w:pStyle w:val="ConsPlusNormal"/>
            </w:pPr>
            <w:r>
              <w:t>Прочие доходы по проекту (в том числе государственная поддержка)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05" w:name="P3336"/>
            <w:bookmarkEnd w:id="105"/>
            <w:r>
              <w:t>12</w:t>
            </w:r>
          </w:p>
        </w:tc>
        <w:tc>
          <w:tcPr>
            <w:tcW w:w="3175" w:type="dxa"/>
          </w:tcPr>
          <w:p w:rsidR="009C19E8" w:rsidRDefault="009C19E8">
            <w:pPr>
              <w:pStyle w:val="ConsPlusNormal"/>
            </w:pPr>
            <w:r>
              <w:t>Прочие расходы по проекту (в том числе выплата процентов по привлеченным в рамках проекта кредитам и займам)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06" w:name="P3348"/>
            <w:bookmarkEnd w:id="106"/>
            <w:r>
              <w:t>13</w:t>
            </w:r>
          </w:p>
        </w:tc>
        <w:tc>
          <w:tcPr>
            <w:tcW w:w="3175" w:type="dxa"/>
          </w:tcPr>
          <w:p w:rsidR="009C19E8" w:rsidRDefault="009C19E8">
            <w:pPr>
              <w:pStyle w:val="ConsPlusNormal"/>
            </w:pPr>
            <w:r>
              <w:t>Прибыль (убыток) до налогообложения (</w:t>
            </w:r>
            <w:hyperlink w:anchor="P3126" w:history="1">
              <w:r>
                <w:rPr>
                  <w:color w:val="0000FF"/>
                </w:rPr>
                <w:t>п. 6</w:t>
              </w:r>
            </w:hyperlink>
            <w:r>
              <w:t xml:space="preserve"> - </w:t>
            </w:r>
            <w:hyperlink w:anchor="P3300" w:history="1">
              <w:r>
                <w:rPr>
                  <w:color w:val="0000FF"/>
                </w:rPr>
                <w:t>п. 9</w:t>
              </w:r>
            </w:hyperlink>
            <w:r>
              <w:t xml:space="preserve"> - </w:t>
            </w:r>
            <w:hyperlink w:anchor="P3312" w:history="1">
              <w:r>
                <w:rPr>
                  <w:color w:val="0000FF"/>
                </w:rPr>
                <w:t>п. 10</w:t>
              </w:r>
            </w:hyperlink>
            <w:r>
              <w:t xml:space="preserve"> + </w:t>
            </w:r>
            <w:hyperlink w:anchor="P3324" w:history="1">
              <w:r>
                <w:rPr>
                  <w:color w:val="0000FF"/>
                </w:rPr>
                <w:t>п. 11</w:t>
              </w:r>
            </w:hyperlink>
            <w:r>
              <w:t xml:space="preserve"> - </w:t>
            </w:r>
            <w:hyperlink w:anchor="P3336" w:history="1">
              <w:r>
                <w:rPr>
                  <w:color w:val="0000FF"/>
                </w:rPr>
                <w:t>п. 12</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07" w:name="P3360"/>
            <w:bookmarkEnd w:id="107"/>
            <w:r>
              <w:t>14</w:t>
            </w:r>
          </w:p>
        </w:tc>
        <w:tc>
          <w:tcPr>
            <w:tcW w:w="3175" w:type="dxa"/>
          </w:tcPr>
          <w:p w:rsidR="009C19E8" w:rsidRDefault="009C19E8">
            <w:pPr>
              <w:pStyle w:val="ConsPlusNormal"/>
            </w:pPr>
            <w:r>
              <w:t>Налог на прибыль организаций (</w:t>
            </w:r>
            <w:hyperlink w:anchor="P3348" w:history="1">
              <w:r>
                <w:rPr>
                  <w:color w:val="0000FF"/>
                </w:rPr>
                <w:t>п. 13</w:t>
              </w:r>
            </w:hyperlink>
            <w:r>
              <w:t xml:space="preserve"> x ставка налога)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15</w:t>
            </w:r>
          </w:p>
        </w:tc>
        <w:tc>
          <w:tcPr>
            <w:tcW w:w="3175" w:type="dxa"/>
          </w:tcPr>
          <w:p w:rsidR="009C19E8" w:rsidRDefault="009C19E8">
            <w:pPr>
              <w:pStyle w:val="ConsPlusNormal"/>
            </w:pPr>
            <w:r>
              <w:t>Чистая прибыль (убыток) (</w:t>
            </w:r>
            <w:hyperlink w:anchor="P3348" w:history="1">
              <w:r>
                <w:rPr>
                  <w:color w:val="0000FF"/>
                </w:rPr>
                <w:t>п. 13</w:t>
              </w:r>
            </w:hyperlink>
            <w:r>
              <w:t xml:space="preserve"> - </w:t>
            </w:r>
            <w:hyperlink w:anchor="P3360" w:history="1">
              <w:r>
                <w:rPr>
                  <w:color w:val="0000FF"/>
                </w:rPr>
                <w:t>п. 14</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bl>
    <w:p w:rsidR="009C19E8" w:rsidRDefault="009C19E8">
      <w:pPr>
        <w:pStyle w:val="ConsPlusNormal"/>
        <w:jc w:val="both"/>
      </w:pPr>
    </w:p>
    <w:p w:rsidR="009C19E8" w:rsidRDefault="009C19E8">
      <w:pPr>
        <w:pStyle w:val="ConsPlusNormal"/>
        <w:ind w:firstLine="540"/>
        <w:jc w:val="both"/>
        <w:outlineLvl w:val="3"/>
      </w:pPr>
      <w:bookmarkStart w:id="108" w:name="P3385"/>
      <w:bookmarkEnd w:id="108"/>
      <w:r>
        <w:t>Таблица 5. План денежных поступлений и выплат (по предприятию в целом) (тыс. рублей)</w:t>
      </w:r>
    </w:p>
    <w:p w:rsidR="009C19E8" w:rsidRDefault="009C19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694"/>
        <w:gridCol w:w="664"/>
        <w:gridCol w:w="340"/>
        <w:gridCol w:w="340"/>
        <w:gridCol w:w="340"/>
        <w:gridCol w:w="340"/>
        <w:gridCol w:w="664"/>
        <w:gridCol w:w="664"/>
        <w:gridCol w:w="664"/>
        <w:gridCol w:w="664"/>
      </w:tblGrid>
      <w:tr w:rsidR="009C19E8">
        <w:tc>
          <w:tcPr>
            <w:tcW w:w="454" w:type="dxa"/>
            <w:vMerge w:val="restart"/>
          </w:tcPr>
          <w:p w:rsidR="009C19E8" w:rsidRDefault="009C19E8">
            <w:pPr>
              <w:pStyle w:val="ConsPlusNormal"/>
              <w:jc w:val="center"/>
            </w:pPr>
            <w:r>
              <w:t>N п/п</w:t>
            </w:r>
          </w:p>
        </w:tc>
        <w:tc>
          <w:tcPr>
            <w:tcW w:w="3231" w:type="dxa"/>
            <w:vMerge w:val="restart"/>
          </w:tcPr>
          <w:p w:rsidR="009C19E8" w:rsidRDefault="009C19E8">
            <w:pPr>
              <w:pStyle w:val="ConsPlusNormal"/>
              <w:jc w:val="center"/>
            </w:pPr>
            <w:r>
              <w:t>Показатели</w:t>
            </w:r>
          </w:p>
        </w:tc>
        <w:tc>
          <w:tcPr>
            <w:tcW w:w="694" w:type="dxa"/>
            <w:vMerge w:val="restart"/>
          </w:tcPr>
          <w:p w:rsidR="009C19E8" w:rsidRDefault="009C19E8">
            <w:pPr>
              <w:pStyle w:val="ConsPlusNormal"/>
              <w:jc w:val="center"/>
            </w:pPr>
            <w:r>
              <w:t>Всего</w:t>
            </w:r>
          </w:p>
        </w:tc>
        <w:tc>
          <w:tcPr>
            <w:tcW w:w="2024" w:type="dxa"/>
            <w:gridSpan w:val="5"/>
          </w:tcPr>
          <w:p w:rsidR="009C19E8" w:rsidRDefault="009C19E8">
            <w:pPr>
              <w:pStyle w:val="ConsPlusNormal"/>
              <w:jc w:val="center"/>
            </w:pPr>
            <w:r>
              <w:t>20__ год</w:t>
            </w:r>
          </w:p>
        </w:tc>
        <w:tc>
          <w:tcPr>
            <w:tcW w:w="664" w:type="dxa"/>
          </w:tcPr>
          <w:p w:rsidR="009C19E8" w:rsidRDefault="009C19E8">
            <w:pPr>
              <w:pStyle w:val="ConsPlusNormal"/>
              <w:jc w:val="center"/>
            </w:pPr>
            <w:r>
              <w:t>20__ год</w:t>
            </w:r>
          </w:p>
        </w:tc>
        <w:tc>
          <w:tcPr>
            <w:tcW w:w="664" w:type="dxa"/>
          </w:tcPr>
          <w:p w:rsidR="009C19E8" w:rsidRDefault="009C19E8">
            <w:pPr>
              <w:pStyle w:val="ConsPlusNormal"/>
              <w:jc w:val="center"/>
            </w:pPr>
            <w:r>
              <w:t>20__ год</w:t>
            </w:r>
          </w:p>
        </w:tc>
        <w:tc>
          <w:tcPr>
            <w:tcW w:w="664" w:type="dxa"/>
          </w:tcPr>
          <w:p w:rsidR="009C19E8" w:rsidRDefault="009C19E8">
            <w:pPr>
              <w:pStyle w:val="ConsPlusNormal"/>
              <w:jc w:val="center"/>
            </w:pPr>
            <w:r>
              <w:t>20__ год</w:t>
            </w:r>
          </w:p>
        </w:tc>
        <w:tc>
          <w:tcPr>
            <w:tcW w:w="664" w:type="dxa"/>
          </w:tcPr>
          <w:p w:rsidR="009C19E8" w:rsidRDefault="009C19E8">
            <w:pPr>
              <w:pStyle w:val="ConsPlusNormal"/>
              <w:jc w:val="center"/>
            </w:pPr>
            <w:r>
              <w:t>20__ год</w:t>
            </w:r>
          </w:p>
        </w:tc>
      </w:tr>
      <w:tr w:rsidR="009C19E8">
        <w:tc>
          <w:tcPr>
            <w:tcW w:w="454" w:type="dxa"/>
            <w:vMerge/>
          </w:tcPr>
          <w:p w:rsidR="009C19E8" w:rsidRDefault="009C19E8"/>
        </w:tc>
        <w:tc>
          <w:tcPr>
            <w:tcW w:w="3231" w:type="dxa"/>
            <w:vMerge/>
          </w:tcPr>
          <w:p w:rsidR="009C19E8" w:rsidRDefault="009C19E8"/>
        </w:tc>
        <w:tc>
          <w:tcPr>
            <w:tcW w:w="694" w:type="dxa"/>
            <w:vMerge/>
          </w:tcPr>
          <w:p w:rsidR="009C19E8" w:rsidRDefault="009C19E8"/>
        </w:tc>
        <w:tc>
          <w:tcPr>
            <w:tcW w:w="664" w:type="dxa"/>
            <w:vMerge w:val="restart"/>
          </w:tcPr>
          <w:p w:rsidR="009C19E8" w:rsidRDefault="009C19E8">
            <w:pPr>
              <w:pStyle w:val="ConsPlusNormal"/>
              <w:jc w:val="center"/>
            </w:pPr>
            <w:r>
              <w:t>всего</w:t>
            </w:r>
          </w:p>
        </w:tc>
        <w:tc>
          <w:tcPr>
            <w:tcW w:w="1360" w:type="dxa"/>
            <w:gridSpan w:val="4"/>
          </w:tcPr>
          <w:p w:rsidR="009C19E8" w:rsidRDefault="009C19E8">
            <w:pPr>
              <w:pStyle w:val="ConsPlusNormal"/>
              <w:jc w:val="center"/>
            </w:pPr>
            <w:r>
              <w:t>по кварталам</w:t>
            </w:r>
          </w:p>
        </w:tc>
        <w:tc>
          <w:tcPr>
            <w:tcW w:w="2656" w:type="dxa"/>
            <w:gridSpan w:val="4"/>
          </w:tcPr>
          <w:p w:rsidR="009C19E8" w:rsidRDefault="009C19E8">
            <w:pPr>
              <w:pStyle w:val="ConsPlusNormal"/>
              <w:jc w:val="center"/>
            </w:pPr>
            <w:r>
              <w:t>далее по кварталам</w:t>
            </w:r>
          </w:p>
        </w:tc>
      </w:tr>
      <w:tr w:rsidR="009C19E8">
        <w:tc>
          <w:tcPr>
            <w:tcW w:w="454" w:type="dxa"/>
            <w:vMerge/>
          </w:tcPr>
          <w:p w:rsidR="009C19E8" w:rsidRDefault="009C19E8"/>
        </w:tc>
        <w:tc>
          <w:tcPr>
            <w:tcW w:w="3231" w:type="dxa"/>
            <w:vMerge/>
          </w:tcPr>
          <w:p w:rsidR="009C19E8" w:rsidRDefault="009C19E8"/>
        </w:tc>
        <w:tc>
          <w:tcPr>
            <w:tcW w:w="694" w:type="dxa"/>
            <w:vMerge/>
          </w:tcPr>
          <w:p w:rsidR="009C19E8" w:rsidRDefault="009C19E8"/>
        </w:tc>
        <w:tc>
          <w:tcPr>
            <w:tcW w:w="664" w:type="dxa"/>
            <w:vMerge/>
          </w:tcPr>
          <w:p w:rsidR="009C19E8" w:rsidRDefault="009C19E8"/>
        </w:tc>
        <w:tc>
          <w:tcPr>
            <w:tcW w:w="340" w:type="dxa"/>
          </w:tcPr>
          <w:p w:rsidR="009C19E8" w:rsidRDefault="009C19E8">
            <w:pPr>
              <w:pStyle w:val="ConsPlusNormal"/>
              <w:jc w:val="center"/>
            </w:pPr>
            <w:r>
              <w:t>1</w:t>
            </w:r>
          </w:p>
        </w:tc>
        <w:tc>
          <w:tcPr>
            <w:tcW w:w="340" w:type="dxa"/>
          </w:tcPr>
          <w:p w:rsidR="009C19E8" w:rsidRDefault="009C19E8">
            <w:pPr>
              <w:pStyle w:val="ConsPlusNormal"/>
              <w:jc w:val="center"/>
            </w:pPr>
            <w:r>
              <w:t>2</w:t>
            </w:r>
          </w:p>
        </w:tc>
        <w:tc>
          <w:tcPr>
            <w:tcW w:w="340" w:type="dxa"/>
          </w:tcPr>
          <w:p w:rsidR="009C19E8" w:rsidRDefault="009C19E8">
            <w:pPr>
              <w:pStyle w:val="ConsPlusNormal"/>
              <w:jc w:val="center"/>
            </w:pPr>
            <w:r>
              <w:t>3</w:t>
            </w:r>
          </w:p>
        </w:tc>
        <w:tc>
          <w:tcPr>
            <w:tcW w:w="340" w:type="dxa"/>
          </w:tcPr>
          <w:p w:rsidR="009C19E8" w:rsidRDefault="009C19E8">
            <w:pPr>
              <w:pStyle w:val="ConsPlusNormal"/>
              <w:jc w:val="center"/>
            </w:pPr>
            <w:r>
              <w:t>4</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r>
      <w:tr w:rsidR="009C19E8">
        <w:tc>
          <w:tcPr>
            <w:tcW w:w="454" w:type="dxa"/>
          </w:tcPr>
          <w:p w:rsidR="009C19E8" w:rsidRDefault="009C19E8">
            <w:pPr>
              <w:pStyle w:val="ConsPlusNormal"/>
              <w:jc w:val="center"/>
            </w:pPr>
            <w:r>
              <w:t>1</w:t>
            </w:r>
          </w:p>
        </w:tc>
        <w:tc>
          <w:tcPr>
            <w:tcW w:w="3231" w:type="dxa"/>
          </w:tcPr>
          <w:p w:rsidR="009C19E8" w:rsidRDefault="009C19E8">
            <w:pPr>
              <w:pStyle w:val="ConsPlusNormal"/>
              <w:jc w:val="center"/>
            </w:pPr>
            <w:r>
              <w:t>2</w:t>
            </w:r>
          </w:p>
        </w:tc>
        <w:tc>
          <w:tcPr>
            <w:tcW w:w="694" w:type="dxa"/>
          </w:tcPr>
          <w:p w:rsidR="009C19E8" w:rsidRDefault="009C19E8">
            <w:pPr>
              <w:pStyle w:val="ConsPlusNormal"/>
              <w:jc w:val="center"/>
            </w:pPr>
            <w:r>
              <w:t>3</w:t>
            </w:r>
          </w:p>
        </w:tc>
        <w:tc>
          <w:tcPr>
            <w:tcW w:w="664" w:type="dxa"/>
          </w:tcPr>
          <w:p w:rsidR="009C19E8" w:rsidRDefault="009C19E8">
            <w:pPr>
              <w:pStyle w:val="ConsPlusNormal"/>
              <w:jc w:val="center"/>
            </w:pPr>
            <w:r>
              <w:t>4</w:t>
            </w:r>
          </w:p>
        </w:tc>
        <w:tc>
          <w:tcPr>
            <w:tcW w:w="340" w:type="dxa"/>
          </w:tcPr>
          <w:p w:rsidR="009C19E8" w:rsidRDefault="009C19E8">
            <w:pPr>
              <w:pStyle w:val="ConsPlusNormal"/>
              <w:jc w:val="center"/>
            </w:pPr>
            <w:r>
              <w:t>5</w:t>
            </w:r>
          </w:p>
        </w:tc>
        <w:tc>
          <w:tcPr>
            <w:tcW w:w="340" w:type="dxa"/>
          </w:tcPr>
          <w:p w:rsidR="009C19E8" w:rsidRDefault="009C19E8">
            <w:pPr>
              <w:pStyle w:val="ConsPlusNormal"/>
              <w:jc w:val="center"/>
            </w:pPr>
            <w:r>
              <w:t>6</w:t>
            </w:r>
          </w:p>
        </w:tc>
        <w:tc>
          <w:tcPr>
            <w:tcW w:w="340" w:type="dxa"/>
          </w:tcPr>
          <w:p w:rsidR="009C19E8" w:rsidRDefault="009C19E8">
            <w:pPr>
              <w:pStyle w:val="ConsPlusNormal"/>
              <w:jc w:val="center"/>
            </w:pPr>
            <w:r>
              <w:t>7</w:t>
            </w:r>
          </w:p>
        </w:tc>
        <w:tc>
          <w:tcPr>
            <w:tcW w:w="340" w:type="dxa"/>
          </w:tcPr>
          <w:p w:rsidR="009C19E8" w:rsidRDefault="009C19E8">
            <w:pPr>
              <w:pStyle w:val="ConsPlusNormal"/>
              <w:jc w:val="center"/>
            </w:pPr>
            <w:r>
              <w:t>8</w:t>
            </w:r>
          </w:p>
        </w:tc>
        <w:tc>
          <w:tcPr>
            <w:tcW w:w="664" w:type="dxa"/>
          </w:tcPr>
          <w:p w:rsidR="009C19E8" w:rsidRDefault="009C19E8">
            <w:pPr>
              <w:pStyle w:val="ConsPlusNormal"/>
              <w:jc w:val="center"/>
            </w:pPr>
            <w:r>
              <w:t>9</w:t>
            </w:r>
          </w:p>
        </w:tc>
        <w:tc>
          <w:tcPr>
            <w:tcW w:w="664" w:type="dxa"/>
          </w:tcPr>
          <w:p w:rsidR="009C19E8" w:rsidRDefault="009C19E8">
            <w:pPr>
              <w:pStyle w:val="ConsPlusNormal"/>
              <w:jc w:val="center"/>
            </w:pPr>
            <w:r>
              <w:t>10</w:t>
            </w:r>
          </w:p>
        </w:tc>
        <w:tc>
          <w:tcPr>
            <w:tcW w:w="664" w:type="dxa"/>
          </w:tcPr>
          <w:p w:rsidR="009C19E8" w:rsidRDefault="009C19E8">
            <w:pPr>
              <w:pStyle w:val="ConsPlusNormal"/>
              <w:jc w:val="center"/>
            </w:pPr>
            <w:r>
              <w:t>11</w:t>
            </w:r>
          </w:p>
        </w:tc>
        <w:tc>
          <w:tcPr>
            <w:tcW w:w="664" w:type="dxa"/>
          </w:tcPr>
          <w:p w:rsidR="009C19E8" w:rsidRDefault="009C19E8">
            <w:pPr>
              <w:pStyle w:val="ConsPlusNormal"/>
              <w:jc w:val="center"/>
            </w:pPr>
            <w:r>
              <w:t>12</w:t>
            </w:r>
          </w:p>
        </w:tc>
      </w:tr>
      <w:tr w:rsidR="009C19E8">
        <w:tc>
          <w:tcPr>
            <w:tcW w:w="9059" w:type="dxa"/>
            <w:gridSpan w:val="12"/>
          </w:tcPr>
          <w:p w:rsidR="009C19E8" w:rsidRDefault="009C19E8">
            <w:pPr>
              <w:pStyle w:val="ConsPlusNormal"/>
              <w:jc w:val="center"/>
            </w:pPr>
            <w:r>
              <w:t>Операционная деятельность</w:t>
            </w:r>
          </w:p>
        </w:tc>
      </w:tr>
      <w:tr w:rsidR="009C19E8">
        <w:tc>
          <w:tcPr>
            <w:tcW w:w="454" w:type="dxa"/>
          </w:tcPr>
          <w:p w:rsidR="009C19E8" w:rsidRDefault="009C19E8">
            <w:pPr>
              <w:pStyle w:val="ConsPlusNormal"/>
            </w:pPr>
            <w:bookmarkStart w:id="109" w:name="P3419"/>
            <w:bookmarkEnd w:id="109"/>
            <w:r>
              <w:t>1</w:t>
            </w:r>
          </w:p>
        </w:tc>
        <w:tc>
          <w:tcPr>
            <w:tcW w:w="3231" w:type="dxa"/>
          </w:tcPr>
          <w:p w:rsidR="009C19E8" w:rsidRDefault="009C19E8">
            <w:pPr>
              <w:pStyle w:val="ConsPlusNormal"/>
            </w:pPr>
            <w:r>
              <w:t>Поступления (</w:t>
            </w:r>
            <w:hyperlink w:anchor="P3431" w:history="1">
              <w:r>
                <w:rPr>
                  <w:color w:val="0000FF"/>
                </w:rPr>
                <w:t>п. 1.1</w:t>
              </w:r>
            </w:hyperlink>
            <w:r>
              <w:t xml:space="preserve"> + </w:t>
            </w:r>
            <w:hyperlink w:anchor="P3443" w:history="1">
              <w:r>
                <w:rPr>
                  <w:color w:val="0000FF"/>
                </w:rPr>
                <w:t>п. 1.2</w:t>
              </w:r>
            </w:hyperlink>
            <w:r>
              <w:t xml:space="preserve"> + </w:t>
            </w:r>
            <w:hyperlink w:anchor="P3499" w:history="1">
              <w:r>
                <w:rPr>
                  <w:color w:val="0000FF"/>
                </w:rPr>
                <w:t>п. 1.3</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10" w:name="P3431"/>
            <w:bookmarkEnd w:id="110"/>
            <w:r>
              <w:lastRenderedPageBreak/>
              <w:t>1.1</w:t>
            </w:r>
          </w:p>
        </w:tc>
        <w:tc>
          <w:tcPr>
            <w:tcW w:w="3231" w:type="dxa"/>
          </w:tcPr>
          <w:p w:rsidR="009C19E8" w:rsidRDefault="009C19E8">
            <w:pPr>
              <w:pStyle w:val="ConsPlusNormal"/>
            </w:pPr>
            <w:r>
              <w:t>Доход от реализации продукции (выручка с НДС, акцизами и проч.)</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val="restart"/>
          </w:tcPr>
          <w:p w:rsidR="009C19E8" w:rsidRDefault="009C19E8">
            <w:pPr>
              <w:pStyle w:val="ConsPlusNormal"/>
            </w:pPr>
            <w:bookmarkStart w:id="111" w:name="P3443"/>
            <w:bookmarkEnd w:id="111"/>
            <w:r>
              <w:t>1.2</w:t>
            </w:r>
          </w:p>
        </w:tc>
        <w:tc>
          <w:tcPr>
            <w:tcW w:w="3231" w:type="dxa"/>
          </w:tcPr>
          <w:p w:rsidR="009C19E8" w:rsidRDefault="009C19E8">
            <w:pPr>
              <w:pStyle w:val="ConsPlusNormal"/>
            </w:pPr>
            <w:r>
              <w:t>Прочие доходы от операционной деятельности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в том числе по видам: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доходы от сдачи имущества в аренду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возмещение НДС на приобретенное оборудование и НДС в строительно-монтажных работах</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val="restart"/>
          </w:tcPr>
          <w:p w:rsidR="009C19E8" w:rsidRDefault="009C19E8">
            <w:pPr>
              <w:pStyle w:val="ConsPlusNormal"/>
            </w:pPr>
            <w:bookmarkStart w:id="112" w:name="P3499"/>
            <w:bookmarkEnd w:id="112"/>
            <w:r>
              <w:t>1.3</w:t>
            </w:r>
          </w:p>
        </w:tc>
        <w:tc>
          <w:tcPr>
            <w:tcW w:w="3231" w:type="dxa"/>
          </w:tcPr>
          <w:p w:rsidR="009C19E8" w:rsidRDefault="009C19E8">
            <w:pPr>
              <w:pStyle w:val="ConsPlusNormal"/>
            </w:pPr>
            <w:r>
              <w:t>Государственная поддержка в форме субсидий</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в том числе по видам субсидий:</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13" w:name="P3533"/>
            <w:bookmarkEnd w:id="113"/>
            <w:r>
              <w:t>2</w:t>
            </w:r>
          </w:p>
        </w:tc>
        <w:tc>
          <w:tcPr>
            <w:tcW w:w="3231" w:type="dxa"/>
          </w:tcPr>
          <w:p w:rsidR="009C19E8" w:rsidRDefault="009C19E8">
            <w:pPr>
              <w:pStyle w:val="ConsPlusNormal"/>
            </w:pPr>
            <w:r>
              <w:t>Выплаты (</w:t>
            </w:r>
            <w:hyperlink w:anchor="P3545" w:history="1">
              <w:r>
                <w:rPr>
                  <w:color w:val="0000FF"/>
                </w:rPr>
                <w:t>п. 2.1</w:t>
              </w:r>
            </w:hyperlink>
            <w:r>
              <w:t xml:space="preserve"> + </w:t>
            </w:r>
            <w:hyperlink w:anchor="P3557" w:history="1">
              <w:r>
                <w:rPr>
                  <w:color w:val="0000FF"/>
                </w:rPr>
                <w:t>п. 2.2</w:t>
              </w:r>
            </w:hyperlink>
            <w:r>
              <w:t xml:space="preserve"> + </w:t>
            </w:r>
            <w:hyperlink w:anchor="P3569" w:history="1">
              <w:r>
                <w:rPr>
                  <w:color w:val="0000FF"/>
                </w:rPr>
                <w:t>п. 2.3</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14" w:name="P3545"/>
            <w:bookmarkEnd w:id="114"/>
            <w:r>
              <w:t>2.1</w:t>
            </w:r>
          </w:p>
        </w:tc>
        <w:tc>
          <w:tcPr>
            <w:tcW w:w="3231" w:type="dxa"/>
          </w:tcPr>
          <w:p w:rsidR="009C19E8" w:rsidRDefault="009C19E8">
            <w:pPr>
              <w:pStyle w:val="ConsPlusNormal"/>
            </w:pPr>
            <w:r>
              <w:t>Общие затраты на производство и сбыт продукции (с НДС, без учета иных налогов и амортизации)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15" w:name="P3557"/>
            <w:bookmarkEnd w:id="115"/>
            <w:r>
              <w:t>2.2</w:t>
            </w:r>
          </w:p>
        </w:tc>
        <w:tc>
          <w:tcPr>
            <w:tcW w:w="3231" w:type="dxa"/>
          </w:tcPr>
          <w:p w:rsidR="009C19E8" w:rsidRDefault="009C19E8">
            <w:pPr>
              <w:pStyle w:val="ConsPlusNormal"/>
            </w:pPr>
            <w:r>
              <w:t>Налоговые платежи в бюджет (без учета возмещения НДС с суммы инвестиционных расходов)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val="restart"/>
          </w:tcPr>
          <w:p w:rsidR="009C19E8" w:rsidRDefault="009C19E8">
            <w:pPr>
              <w:pStyle w:val="ConsPlusNormal"/>
            </w:pPr>
            <w:bookmarkStart w:id="116" w:name="P3569"/>
            <w:bookmarkEnd w:id="116"/>
            <w:r>
              <w:t>2.3</w:t>
            </w:r>
          </w:p>
        </w:tc>
        <w:tc>
          <w:tcPr>
            <w:tcW w:w="3231" w:type="dxa"/>
          </w:tcPr>
          <w:p w:rsidR="009C19E8" w:rsidRDefault="009C19E8">
            <w:pPr>
              <w:pStyle w:val="ConsPlusNormal"/>
            </w:pPr>
            <w:r>
              <w:t>Уплата процентов по привлеченным кредитам и займам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в том числе по каждому кредиту и займу отдельно:</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17" w:name="P3603"/>
            <w:bookmarkEnd w:id="117"/>
            <w:r>
              <w:t>3</w:t>
            </w:r>
          </w:p>
        </w:tc>
        <w:tc>
          <w:tcPr>
            <w:tcW w:w="3231" w:type="dxa"/>
          </w:tcPr>
          <w:p w:rsidR="009C19E8" w:rsidRDefault="009C19E8">
            <w:pPr>
              <w:pStyle w:val="ConsPlusNormal"/>
            </w:pPr>
            <w:r>
              <w:t>Денежный поток по операционной деятельности (</w:t>
            </w:r>
            <w:hyperlink w:anchor="P3419" w:history="1">
              <w:r>
                <w:rPr>
                  <w:color w:val="0000FF"/>
                </w:rPr>
                <w:t>п. 1</w:t>
              </w:r>
            </w:hyperlink>
            <w:r>
              <w:t xml:space="preserve"> - </w:t>
            </w:r>
            <w:hyperlink w:anchor="P3533" w:history="1">
              <w:r>
                <w:rPr>
                  <w:color w:val="0000FF"/>
                </w:rPr>
                <w:t>п. 2</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9059" w:type="dxa"/>
            <w:gridSpan w:val="12"/>
          </w:tcPr>
          <w:p w:rsidR="009C19E8" w:rsidRDefault="009C19E8">
            <w:pPr>
              <w:pStyle w:val="ConsPlusNormal"/>
              <w:jc w:val="center"/>
            </w:pPr>
            <w:r>
              <w:t>Инвестиционная деятельность</w:t>
            </w:r>
          </w:p>
        </w:tc>
      </w:tr>
      <w:tr w:rsidR="009C19E8">
        <w:tc>
          <w:tcPr>
            <w:tcW w:w="454" w:type="dxa"/>
          </w:tcPr>
          <w:p w:rsidR="009C19E8" w:rsidRDefault="009C19E8">
            <w:pPr>
              <w:pStyle w:val="ConsPlusNormal"/>
            </w:pPr>
            <w:bookmarkStart w:id="118" w:name="P3616"/>
            <w:bookmarkEnd w:id="118"/>
            <w:r>
              <w:t>4</w:t>
            </w:r>
          </w:p>
        </w:tc>
        <w:tc>
          <w:tcPr>
            <w:tcW w:w="3231" w:type="dxa"/>
          </w:tcPr>
          <w:p w:rsidR="009C19E8" w:rsidRDefault="009C19E8">
            <w:pPr>
              <w:pStyle w:val="ConsPlusNormal"/>
            </w:pPr>
            <w:r>
              <w:t>Поступления (</w:t>
            </w:r>
            <w:hyperlink w:anchor="P3628" w:history="1">
              <w:r>
                <w:rPr>
                  <w:color w:val="0000FF"/>
                </w:rPr>
                <w:t>п. 4.1</w:t>
              </w:r>
            </w:hyperlink>
            <w:r>
              <w:t xml:space="preserve"> + </w:t>
            </w:r>
            <w:hyperlink w:anchor="P3695" w:history="1">
              <w:r>
                <w:rPr>
                  <w:color w:val="0000FF"/>
                </w:rPr>
                <w:t>п. 4.2</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val="restart"/>
          </w:tcPr>
          <w:p w:rsidR="009C19E8" w:rsidRDefault="009C19E8">
            <w:pPr>
              <w:pStyle w:val="ConsPlusNormal"/>
            </w:pPr>
            <w:bookmarkStart w:id="119" w:name="P3628"/>
            <w:bookmarkEnd w:id="119"/>
            <w:r>
              <w:t>4.1</w:t>
            </w:r>
          </w:p>
        </w:tc>
        <w:tc>
          <w:tcPr>
            <w:tcW w:w="3231" w:type="dxa"/>
          </w:tcPr>
          <w:p w:rsidR="009C19E8" w:rsidRDefault="009C19E8">
            <w:pPr>
              <w:pStyle w:val="ConsPlusNormal"/>
            </w:pPr>
            <w:r>
              <w:t>Доход от реализации активов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в том числе по видам: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основные средства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нематериальные активы</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финансовые активы</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val="restart"/>
          </w:tcPr>
          <w:p w:rsidR="009C19E8" w:rsidRDefault="009C19E8">
            <w:pPr>
              <w:pStyle w:val="ConsPlusNormal"/>
            </w:pPr>
            <w:bookmarkStart w:id="120" w:name="P3695"/>
            <w:bookmarkEnd w:id="120"/>
            <w:r>
              <w:t>4.2</w:t>
            </w:r>
          </w:p>
        </w:tc>
        <w:tc>
          <w:tcPr>
            <w:tcW w:w="3231" w:type="dxa"/>
          </w:tcPr>
          <w:p w:rsidR="009C19E8" w:rsidRDefault="009C19E8">
            <w:pPr>
              <w:pStyle w:val="ConsPlusNormal"/>
            </w:pPr>
            <w:r>
              <w:t>Доход от вложения средств в активы</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в том числе по видам: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дивиденды</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проценты по депозитам и вкладам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21" w:name="P3751"/>
            <w:bookmarkEnd w:id="121"/>
            <w:r>
              <w:t>5</w:t>
            </w:r>
          </w:p>
        </w:tc>
        <w:tc>
          <w:tcPr>
            <w:tcW w:w="3231" w:type="dxa"/>
          </w:tcPr>
          <w:p w:rsidR="009C19E8" w:rsidRDefault="009C19E8">
            <w:pPr>
              <w:pStyle w:val="ConsPlusNormal"/>
            </w:pPr>
            <w:r>
              <w:t>Выплаты (</w:t>
            </w:r>
            <w:hyperlink w:anchor="P3763" w:history="1">
              <w:r>
                <w:rPr>
                  <w:color w:val="0000FF"/>
                </w:rPr>
                <w:t>п. 5.1</w:t>
              </w:r>
            </w:hyperlink>
            <w:r>
              <w:t xml:space="preserve"> + </w:t>
            </w:r>
            <w:hyperlink w:anchor="P3841" w:history="1">
              <w:r>
                <w:rPr>
                  <w:color w:val="0000FF"/>
                </w:rPr>
                <w:t>п. 5.2</w:t>
              </w:r>
            </w:hyperlink>
            <w:r>
              <w:t xml:space="preserve"> + </w:t>
            </w:r>
            <w:hyperlink w:anchor="P3853" w:history="1">
              <w:r>
                <w:rPr>
                  <w:color w:val="0000FF"/>
                </w:rPr>
                <w:t>п. 5.3</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val="restart"/>
          </w:tcPr>
          <w:p w:rsidR="009C19E8" w:rsidRDefault="009C19E8">
            <w:pPr>
              <w:pStyle w:val="ConsPlusNormal"/>
            </w:pPr>
            <w:bookmarkStart w:id="122" w:name="P3763"/>
            <w:bookmarkEnd w:id="122"/>
            <w:r>
              <w:t>5.1</w:t>
            </w:r>
          </w:p>
        </w:tc>
        <w:tc>
          <w:tcPr>
            <w:tcW w:w="3231" w:type="dxa"/>
          </w:tcPr>
          <w:p w:rsidR="009C19E8" w:rsidRDefault="009C19E8">
            <w:pPr>
              <w:pStyle w:val="ConsPlusNormal"/>
            </w:pPr>
            <w:r>
              <w:t>Капитальные вложения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в том числе по видам: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проектно-сметная и разрешительная документация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строительно-монтажные работы</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приобретение оборудования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приобретение земельного участка и его освоение</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23" w:name="P3841"/>
            <w:bookmarkEnd w:id="123"/>
            <w:r>
              <w:t>5.2</w:t>
            </w:r>
          </w:p>
        </w:tc>
        <w:tc>
          <w:tcPr>
            <w:tcW w:w="3231" w:type="dxa"/>
          </w:tcPr>
          <w:p w:rsidR="009C19E8" w:rsidRDefault="009C19E8">
            <w:pPr>
              <w:pStyle w:val="ConsPlusNormal"/>
            </w:pPr>
            <w:r>
              <w:t>Приобретение нематериальных активов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24" w:name="P3853"/>
            <w:bookmarkEnd w:id="124"/>
            <w:r>
              <w:t>5.3</w:t>
            </w:r>
          </w:p>
        </w:tc>
        <w:tc>
          <w:tcPr>
            <w:tcW w:w="3231" w:type="dxa"/>
          </w:tcPr>
          <w:p w:rsidR="009C19E8" w:rsidRDefault="009C19E8">
            <w:pPr>
              <w:pStyle w:val="ConsPlusNormal"/>
            </w:pPr>
            <w:r>
              <w:t>Приобретение оборотных средств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25" w:name="P3865"/>
            <w:bookmarkEnd w:id="125"/>
            <w:r>
              <w:t>6</w:t>
            </w:r>
          </w:p>
        </w:tc>
        <w:tc>
          <w:tcPr>
            <w:tcW w:w="3231" w:type="dxa"/>
          </w:tcPr>
          <w:p w:rsidR="009C19E8" w:rsidRDefault="009C19E8">
            <w:pPr>
              <w:pStyle w:val="ConsPlusNormal"/>
            </w:pPr>
            <w:r>
              <w:t>Денежный поток по инвестиционной деятельности (</w:t>
            </w:r>
            <w:hyperlink w:anchor="P3616" w:history="1">
              <w:r>
                <w:rPr>
                  <w:color w:val="0000FF"/>
                </w:rPr>
                <w:t>п. 4</w:t>
              </w:r>
            </w:hyperlink>
            <w:r>
              <w:t xml:space="preserve"> - </w:t>
            </w:r>
            <w:hyperlink w:anchor="P3751" w:history="1">
              <w:r>
                <w:rPr>
                  <w:color w:val="0000FF"/>
                </w:rPr>
                <w:t>п. 5</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9059" w:type="dxa"/>
            <w:gridSpan w:val="12"/>
          </w:tcPr>
          <w:p w:rsidR="009C19E8" w:rsidRDefault="009C19E8">
            <w:pPr>
              <w:pStyle w:val="ConsPlusNormal"/>
              <w:jc w:val="center"/>
            </w:pPr>
            <w:r>
              <w:t>Финансовая деятельность</w:t>
            </w:r>
          </w:p>
        </w:tc>
      </w:tr>
      <w:tr w:rsidR="009C19E8">
        <w:tc>
          <w:tcPr>
            <w:tcW w:w="454" w:type="dxa"/>
          </w:tcPr>
          <w:p w:rsidR="009C19E8" w:rsidRDefault="009C19E8">
            <w:pPr>
              <w:pStyle w:val="ConsPlusNormal"/>
            </w:pPr>
            <w:bookmarkStart w:id="126" w:name="P3878"/>
            <w:bookmarkEnd w:id="126"/>
            <w:r>
              <w:t>7</w:t>
            </w:r>
          </w:p>
        </w:tc>
        <w:tc>
          <w:tcPr>
            <w:tcW w:w="3231" w:type="dxa"/>
          </w:tcPr>
          <w:p w:rsidR="009C19E8" w:rsidRDefault="009C19E8">
            <w:pPr>
              <w:pStyle w:val="ConsPlusNormal"/>
            </w:pPr>
            <w:r>
              <w:t>Поступления (</w:t>
            </w:r>
            <w:hyperlink w:anchor="P3890" w:history="1">
              <w:r>
                <w:rPr>
                  <w:color w:val="0000FF"/>
                </w:rPr>
                <w:t>п. 7.1</w:t>
              </w:r>
            </w:hyperlink>
            <w:r>
              <w:t xml:space="preserve"> + </w:t>
            </w:r>
            <w:hyperlink w:anchor="P3902" w:history="1">
              <w:r>
                <w:rPr>
                  <w:color w:val="0000FF"/>
                </w:rPr>
                <w:t>п. 7.2</w:t>
              </w:r>
            </w:hyperlink>
            <w:r>
              <w:t xml:space="preserve"> + </w:t>
            </w:r>
            <w:hyperlink w:anchor="P3914" w:history="1">
              <w:r>
                <w:rPr>
                  <w:color w:val="0000FF"/>
                </w:rPr>
                <w:t>п. 7.3</w:t>
              </w:r>
            </w:hyperlink>
            <w:r>
              <w:t xml:space="preserve"> + </w:t>
            </w:r>
            <w:hyperlink w:anchor="P3948" w:history="1">
              <w:r>
                <w:rPr>
                  <w:color w:val="0000FF"/>
                </w:rPr>
                <w:t>п. 7.4</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27" w:name="P3890"/>
            <w:bookmarkEnd w:id="127"/>
            <w:r>
              <w:t>7.1</w:t>
            </w:r>
          </w:p>
        </w:tc>
        <w:tc>
          <w:tcPr>
            <w:tcW w:w="3231" w:type="dxa"/>
          </w:tcPr>
          <w:p w:rsidR="009C19E8" w:rsidRDefault="009C19E8">
            <w:pPr>
              <w:pStyle w:val="ConsPlusNormal"/>
            </w:pPr>
            <w:r>
              <w:t>Денежные средства на начало реализации проекта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28" w:name="P3902"/>
            <w:bookmarkEnd w:id="128"/>
            <w:r>
              <w:lastRenderedPageBreak/>
              <w:t>7.2</w:t>
            </w:r>
          </w:p>
        </w:tc>
        <w:tc>
          <w:tcPr>
            <w:tcW w:w="3231" w:type="dxa"/>
          </w:tcPr>
          <w:p w:rsidR="009C19E8" w:rsidRDefault="009C19E8">
            <w:pPr>
              <w:pStyle w:val="ConsPlusNormal"/>
            </w:pPr>
            <w:r>
              <w:t>Взносы учредителей в уставный капитал в денежной форме (выручка от реализации акций)</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val="restart"/>
          </w:tcPr>
          <w:p w:rsidR="009C19E8" w:rsidRDefault="009C19E8">
            <w:pPr>
              <w:pStyle w:val="ConsPlusNormal"/>
            </w:pPr>
            <w:bookmarkStart w:id="129" w:name="P3914"/>
            <w:bookmarkEnd w:id="129"/>
            <w:r>
              <w:t>7.3</w:t>
            </w:r>
          </w:p>
        </w:tc>
        <w:tc>
          <w:tcPr>
            <w:tcW w:w="3231" w:type="dxa"/>
          </w:tcPr>
          <w:p w:rsidR="009C19E8" w:rsidRDefault="009C19E8">
            <w:pPr>
              <w:pStyle w:val="ConsPlusNormal"/>
            </w:pPr>
            <w:r>
              <w:t>Привлечение кредитов и займов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в том числе по каждому кредиту и займу отдельно:</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30" w:name="P3948"/>
            <w:bookmarkEnd w:id="130"/>
            <w:r>
              <w:t>7.4</w:t>
            </w:r>
          </w:p>
        </w:tc>
        <w:tc>
          <w:tcPr>
            <w:tcW w:w="3231" w:type="dxa"/>
          </w:tcPr>
          <w:p w:rsidR="009C19E8" w:rsidRDefault="009C19E8">
            <w:pPr>
              <w:pStyle w:val="ConsPlusNormal"/>
            </w:pPr>
            <w:r>
              <w:t>Государственная поддержка в форме взноса в уставный капитал юридических лиц</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31" w:name="P3960"/>
            <w:bookmarkEnd w:id="131"/>
            <w:r>
              <w:t>8</w:t>
            </w:r>
          </w:p>
        </w:tc>
        <w:tc>
          <w:tcPr>
            <w:tcW w:w="3231" w:type="dxa"/>
          </w:tcPr>
          <w:p w:rsidR="009C19E8" w:rsidRDefault="009C19E8">
            <w:pPr>
              <w:pStyle w:val="ConsPlusNormal"/>
            </w:pPr>
            <w:r>
              <w:t>Выплаты (</w:t>
            </w:r>
            <w:hyperlink w:anchor="P3972" w:history="1">
              <w:r>
                <w:rPr>
                  <w:color w:val="0000FF"/>
                </w:rPr>
                <w:t>п. 8.1</w:t>
              </w:r>
            </w:hyperlink>
            <w:r>
              <w:t xml:space="preserve"> + </w:t>
            </w:r>
            <w:hyperlink w:anchor="P3984" w:history="1">
              <w:r>
                <w:rPr>
                  <w:color w:val="0000FF"/>
                </w:rPr>
                <w:t>п. 8.2</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32" w:name="P3972"/>
            <w:bookmarkEnd w:id="132"/>
            <w:r>
              <w:t>8.1</w:t>
            </w:r>
          </w:p>
        </w:tc>
        <w:tc>
          <w:tcPr>
            <w:tcW w:w="3231" w:type="dxa"/>
          </w:tcPr>
          <w:p w:rsidR="009C19E8" w:rsidRDefault="009C19E8">
            <w:pPr>
              <w:pStyle w:val="ConsPlusNormal"/>
            </w:pPr>
            <w:r>
              <w:t>Распределение прибыли среди учредителей (выплата дивидендов акционерам)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val="restart"/>
          </w:tcPr>
          <w:p w:rsidR="009C19E8" w:rsidRDefault="009C19E8">
            <w:pPr>
              <w:pStyle w:val="ConsPlusNormal"/>
            </w:pPr>
            <w:bookmarkStart w:id="133" w:name="P3984"/>
            <w:bookmarkEnd w:id="133"/>
            <w:r>
              <w:t>8.2</w:t>
            </w:r>
          </w:p>
        </w:tc>
        <w:tc>
          <w:tcPr>
            <w:tcW w:w="3231" w:type="dxa"/>
          </w:tcPr>
          <w:p w:rsidR="009C19E8" w:rsidRDefault="009C19E8">
            <w:pPr>
              <w:pStyle w:val="ConsPlusNormal"/>
            </w:pPr>
            <w:r>
              <w:t>Погашение основного долга по кредитам и займам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в том числе по каждому кредиту и займу отдельно:</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34" w:name="P4018"/>
            <w:bookmarkEnd w:id="134"/>
            <w:r>
              <w:t>9</w:t>
            </w:r>
          </w:p>
        </w:tc>
        <w:tc>
          <w:tcPr>
            <w:tcW w:w="3231" w:type="dxa"/>
          </w:tcPr>
          <w:p w:rsidR="009C19E8" w:rsidRDefault="009C19E8">
            <w:pPr>
              <w:pStyle w:val="ConsPlusNormal"/>
            </w:pPr>
            <w:r>
              <w:t>Денежный поток по финансовой деятельности (</w:t>
            </w:r>
            <w:hyperlink w:anchor="P3878" w:history="1">
              <w:r>
                <w:rPr>
                  <w:color w:val="0000FF"/>
                </w:rPr>
                <w:t>п. 7</w:t>
              </w:r>
            </w:hyperlink>
            <w:r>
              <w:t xml:space="preserve"> - </w:t>
            </w:r>
            <w:hyperlink w:anchor="P3960" w:history="1">
              <w:r>
                <w:rPr>
                  <w:color w:val="0000FF"/>
                </w:rPr>
                <w:t>п. 8</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10</w:t>
            </w:r>
          </w:p>
        </w:tc>
        <w:tc>
          <w:tcPr>
            <w:tcW w:w="3231" w:type="dxa"/>
          </w:tcPr>
          <w:p w:rsidR="009C19E8" w:rsidRDefault="009C19E8">
            <w:pPr>
              <w:pStyle w:val="ConsPlusNormal"/>
            </w:pPr>
            <w:r>
              <w:t>Чистый денежный поток (</w:t>
            </w:r>
            <w:hyperlink w:anchor="P3603" w:history="1">
              <w:r>
                <w:rPr>
                  <w:color w:val="0000FF"/>
                </w:rPr>
                <w:t>п. 3</w:t>
              </w:r>
            </w:hyperlink>
            <w:r>
              <w:t xml:space="preserve"> + </w:t>
            </w:r>
            <w:hyperlink w:anchor="P3865" w:history="1">
              <w:r>
                <w:rPr>
                  <w:color w:val="0000FF"/>
                </w:rPr>
                <w:t>п. 6</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val="restart"/>
          </w:tcPr>
          <w:p w:rsidR="009C19E8" w:rsidRDefault="009C19E8">
            <w:pPr>
              <w:pStyle w:val="ConsPlusNormal"/>
            </w:pPr>
            <w:r>
              <w:t>11</w:t>
            </w:r>
          </w:p>
        </w:tc>
        <w:tc>
          <w:tcPr>
            <w:tcW w:w="3231" w:type="dxa"/>
          </w:tcPr>
          <w:p w:rsidR="009C19E8" w:rsidRDefault="009C19E8">
            <w:pPr>
              <w:pStyle w:val="ConsPlusNormal"/>
            </w:pPr>
            <w:r>
              <w:t>Чистый дисконтированный денежный поток</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vMerge/>
          </w:tcPr>
          <w:p w:rsidR="009C19E8" w:rsidRDefault="009C19E8"/>
        </w:tc>
        <w:tc>
          <w:tcPr>
            <w:tcW w:w="3231" w:type="dxa"/>
          </w:tcPr>
          <w:p w:rsidR="009C19E8" w:rsidRDefault="009C19E8">
            <w:pPr>
              <w:pStyle w:val="ConsPlusNormal"/>
            </w:pPr>
            <w:r>
              <w:t>Справочно: ставка дисконтирования, %</w:t>
            </w:r>
          </w:p>
        </w:tc>
        <w:tc>
          <w:tcPr>
            <w:tcW w:w="694" w:type="dxa"/>
          </w:tcPr>
          <w:p w:rsidR="009C19E8" w:rsidRDefault="009C19E8">
            <w:pPr>
              <w:pStyle w:val="ConsPlusNormal"/>
            </w:pPr>
          </w:p>
        </w:tc>
        <w:tc>
          <w:tcPr>
            <w:tcW w:w="664" w:type="dxa"/>
          </w:tcPr>
          <w:p w:rsidR="009C19E8" w:rsidRDefault="009C19E8">
            <w:pPr>
              <w:pStyle w:val="ConsPlusNormal"/>
              <w:jc w:val="center"/>
            </w:pPr>
            <w:r>
              <w:t>х</w:t>
            </w:r>
          </w:p>
        </w:tc>
        <w:tc>
          <w:tcPr>
            <w:tcW w:w="340" w:type="dxa"/>
          </w:tcPr>
          <w:p w:rsidR="009C19E8" w:rsidRDefault="009C19E8">
            <w:pPr>
              <w:pStyle w:val="ConsPlusNormal"/>
              <w:jc w:val="center"/>
            </w:pPr>
            <w:r>
              <w:t>х</w:t>
            </w:r>
          </w:p>
        </w:tc>
        <w:tc>
          <w:tcPr>
            <w:tcW w:w="340" w:type="dxa"/>
          </w:tcPr>
          <w:p w:rsidR="009C19E8" w:rsidRDefault="009C19E8">
            <w:pPr>
              <w:pStyle w:val="ConsPlusNormal"/>
              <w:jc w:val="center"/>
            </w:pPr>
            <w:r>
              <w:t>х</w:t>
            </w:r>
          </w:p>
        </w:tc>
        <w:tc>
          <w:tcPr>
            <w:tcW w:w="340" w:type="dxa"/>
          </w:tcPr>
          <w:p w:rsidR="009C19E8" w:rsidRDefault="009C19E8">
            <w:pPr>
              <w:pStyle w:val="ConsPlusNormal"/>
              <w:jc w:val="center"/>
            </w:pPr>
            <w:r>
              <w:t>х</w:t>
            </w:r>
          </w:p>
        </w:tc>
        <w:tc>
          <w:tcPr>
            <w:tcW w:w="340" w:type="dxa"/>
          </w:tcPr>
          <w:p w:rsidR="009C19E8" w:rsidRDefault="009C19E8">
            <w:pPr>
              <w:pStyle w:val="ConsPlusNormal"/>
              <w:jc w:val="center"/>
            </w:pPr>
            <w:r>
              <w:t>х</w:t>
            </w:r>
          </w:p>
        </w:tc>
        <w:tc>
          <w:tcPr>
            <w:tcW w:w="664" w:type="dxa"/>
          </w:tcPr>
          <w:p w:rsidR="009C19E8" w:rsidRDefault="009C19E8">
            <w:pPr>
              <w:pStyle w:val="ConsPlusNormal"/>
              <w:jc w:val="center"/>
            </w:pPr>
            <w:r>
              <w:t>х</w:t>
            </w:r>
          </w:p>
        </w:tc>
        <w:tc>
          <w:tcPr>
            <w:tcW w:w="664" w:type="dxa"/>
          </w:tcPr>
          <w:p w:rsidR="009C19E8" w:rsidRDefault="009C19E8">
            <w:pPr>
              <w:pStyle w:val="ConsPlusNormal"/>
              <w:jc w:val="center"/>
            </w:pPr>
            <w:r>
              <w:t>х</w:t>
            </w:r>
          </w:p>
        </w:tc>
        <w:tc>
          <w:tcPr>
            <w:tcW w:w="664" w:type="dxa"/>
          </w:tcPr>
          <w:p w:rsidR="009C19E8" w:rsidRDefault="009C19E8">
            <w:pPr>
              <w:pStyle w:val="ConsPlusNormal"/>
              <w:jc w:val="center"/>
            </w:pPr>
            <w:r>
              <w:t>х</w:t>
            </w:r>
          </w:p>
        </w:tc>
        <w:tc>
          <w:tcPr>
            <w:tcW w:w="664" w:type="dxa"/>
          </w:tcPr>
          <w:p w:rsidR="009C19E8" w:rsidRDefault="009C19E8">
            <w:pPr>
              <w:pStyle w:val="ConsPlusNormal"/>
              <w:jc w:val="center"/>
            </w:pPr>
            <w:r>
              <w:t>х</w:t>
            </w:r>
          </w:p>
        </w:tc>
      </w:tr>
      <w:tr w:rsidR="009C19E8">
        <w:tc>
          <w:tcPr>
            <w:tcW w:w="454" w:type="dxa"/>
          </w:tcPr>
          <w:p w:rsidR="009C19E8" w:rsidRDefault="009C19E8">
            <w:pPr>
              <w:pStyle w:val="ConsPlusNormal"/>
            </w:pPr>
            <w:r>
              <w:t>12</w:t>
            </w:r>
          </w:p>
        </w:tc>
        <w:tc>
          <w:tcPr>
            <w:tcW w:w="3231" w:type="dxa"/>
          </w:tcPr>
          <w:p w:rsidR="009C19E8" w:rsidRDefault="009C19E8">
            <w:pPr>
              <w:pStyle w:val="ConsPlusNormal"/>
            </w:pPr>
            <w:r>
              <w:t>Общее сальдо денежных потоков (</w:t>
            </w:r>
            <w:hyperlink w:anchor="P3603" w:history="1">
              <w:r>
                <w:rPr>
                  <w:color w:val="0000FF"/>
                </w:rPr>
                <w:t>п. 3</w:t>
              </w:r>
            </w:hyperlink>
            <w:r>
              <w:t xml:space="preserve"> + </w:t>
            </w:r>
            <w:hyperlink w:anchor="P3865" w:history="1">
              <w:r>
                <w:rPr>
                  <w:color w:val="0000FF"/>
                </w:rPr>
                <w:t>п. 6</w:t>
              </w:r>
            </w:hyperlink>
            <w:r>
              <w:t xml:space="preserve"> + </w:t>
            </w:r>
            <w:hyperlink w:anchor="P4018" w:history="1">
              <w:r>
                <w:rPr>
                  <w:color w:val="0000FF"/>
                </w:rPr>
                <w:t>п. 9</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13</w:t>
            </w:r>
          </w:p>
        </w:tc>
        <w:tc>
          <w:tcPr>
            <w:tcW w:w="3231" w:type="dxa"/>
          </w:tcPr>
          <w:p w:rsidR="009C19E8" w:rsidRDefault="009C19E8">
            <w:pPr>
              <w:pStyle w:val="ConsPlusNormal"/>
            </w:pPr>
            <w:r>
              <w:t>Общее сальдо денежных потоков нарастающим итогом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bl>
    <w:p w:rsidR="009C19E8" w:rsidRDefault="009C19E8">
      <w:pPr>
        <w:pStyle w:val="ConsPlusNormal"/>
        <w:jc w:val="both"/>
      </w:pPr>
    </w:p>
    <w:p w:rsidR="009C19E8" w:rsidRDefault="009C19E8">
      <w:pPr>
        <w:pStyle w:val="ConsPlusNormal"/>
        <w:ind w:firstLine="540"/>
        <w:jc w:val="both"/>
        <w:outlineLvl w:val="3"/>
      </w:pPr>
      <w:bookmarkStart w:id="135" w:name="P4090"/>
      <w:bookmarkEnd w:id="135"/>
      <w:r>
        <w:t>Таблица 6. План денежных поступлений и выплат (по выделенному проекту) (тыс. рублей)</w:t>
      </w:r>
    </w:p>
    <w:p w:rsidR="009C19E8" w:rsidRDefault="009C19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75"/>
        <w:gridCol w:w="694"/>
        <w:gridCol w:w="664"/>
        <w:gridCol w:w="340"/>
        <w:gridCol w:w="340"/>
        <w:gridCol w:w="340"/>
        <w:gridCol w:w="340"/>
        <w:gridCol w:w="664"/>
        <w:gridCol w:w="664"/>
        <w:gridCol w:w="664"/>
        <w:gridCol w:w="664"/>
      </w:tblGrid>
      <w:tr w:rsidR="009C19E8">
        <w:tc>
          <w:tcPr>
            <w:tcW w:w="454" w:type="dxa"/>
            <w:vMerge w:val="restart"/>
          </w:tcPr>
          <w:p w:rsidR="009C19E8" w:rsidRDefault="009C19E8">
            <w:pPr>
              <w:pStyle w:val="ConsPlusNormal"/>
              <w:jc w:val="center"/>
            </w:pPr>
            <w:r>
              <w:t>N п/п</w:t>
            </w:r>
          </w:p>
        </w:tc>
        <w:tc>
          <w:tcPr>
            <w:tcW w:w="3175" w:type="dxa"/>
            <w:vMerge w:val="restart"/>
          </w:tcPr>
          <w:p w:rsidR="009C19E8" w:rsidRDefault="009C19E8">
            <w:pPr>
              <w:pStyle w:val="ConsPlusNormal"/>
              <w:jc w:val="center"/>
            </w:pPr>
            <w:r>
              <w:t>Показатели</w:t>
            </w:r>
          </w:p>
        </w:tc>
        <w:tc>
          <w:tcPr>
            <w:tcW w:w="694" w:type="dxa"/>
            <w:vMerge w:val="restart"/>
          </w:tcPr>
          <w:p w:rsidR="009C19E8" w:rsidRDefault="009C19E8">
            <w:pPr>
              <w:pStyle w:val="ConsPlusNormal"/>
              <w:jc w:val="center"/>
            </w:pPr>
            <w:r>
              <w:t>Всего</w:t>
            </w:r>
          </w:p>
        </w:tc>
        <w:tc>
          <w:tcPr>
            <w:tcW w:w="2024" w:type="dxa"/>
            <w:gridSpan w:val="5"/>
          </w:tcPr>
          <w:p w:rsidR="009C19E8" w:rsidRDefault="009C19E8">
            <w:pPr>
              <w:pStyle w:val="ConsPlusNormal"/>
              <w:jc w:val="center"/>
            </w:pPr>
            <w:r>
              <w:t>20__ год</w:t>
            </w:r>
          </w:p>
        </w:tc>
        <w:tc>
          <w:tcPr>
            <w:tcW w:w="664" w:type="dxa"/>
          </w:tcPr>
          <w:p w:rsidR="009C19E8" w:rsidRDefault="009C19E8">
            <w:pPr>
              <w:pStyle w:val="ConsPlusNormal"/>
              <w:jc w:val="center"/>
            </w:pPr>
            <w:r>
              <w:t>20__</w:t>
            </w:r>
          </w:p>
          <w:p w:rsidR="009C19E8" w:rsidRDefault="009C19E8">
            <w:pPr>
              <w:pStyle w:val="ConsPlusNormal"/>
              <w:jc w:val="center"/>
            </w:pPr>
            <w:r>
              <w:t>год</w:t>
            </w:r>
          </w:p>
        </w:tc>
        <w:tc>
          <w:tcPr>
            <w:tcW w:w="664" w:type="dxa"/>
          </w:tcPr>
          <w:p w:rsidR="009C19E8" w:rsidRDefault="009C19E8">
            <w:pPr>
              <w:pStyle w:val="ConsPlusNormal"/>
              <w:jc w:val="center"/>
            </w:pPr>
            <w:r>
              <w:t>20__</w:t>
            </w:r>
          </w:p>
          <w:p w:rsidR="009C19E8" w:rsidRDefault="009C19E8">
            <w:pPr>
              <w:pStyle w:val="ConsPlusNormal"/>
              <w:jc w:val="center"/>
            </w:pPr>
            <w:r>
              <w:t>год</w:t>
            </w:r>
          </w:p>
        </w:tc>
        <w:tc>
          <w:tcPr>
            <w:tcW w:w="664" w:type="dxa"/>
          </w:tcPr>
          <w:p w:rsidR="009C19E8" w:rsidRDefault="009C19E8">
            <w:pPr>
              <w:pStyle w:val="ConsPlusNormal"/>
              <w:jc w:val="center"/>
            </w:pPr>
            <w:r>
              <w:t>20__</w:t>
            </w:r>
          </w:p>
          <w:p w:rsidR="009C19E8" w:rsidRDefault="009C19E8">
            <w:pPr>
              <w:pStyle w:val="ConsPlusNormal"/>
              <w:jc w:val="center"/>
            </w:pPr>
            <w:r>
              <w:t>год</w:t>
            </w:r>
          </w:p>
        </w:tc>
        <w:tc>
          <w:tcPr>
            <w:tcW w:w="664" w:type="dxa"/>
          </w:tcPr>
          <w:p w:rsidR="009C19E8" w:rsidRDefault="009C19E8">
            <w:pPr>
              <w:pStyle w:val="ConsPlusNormal"/>
              <w:jc w:val="center"/>
            </w:pPr>
            <w:r>
              <w:t>20__</w:t>
            </w:r>
          </w:p>
          <w:p w:rsidR="009C19E8" w:rsidRDefault="009C19E8">
            <w:pPr>
              <w:pStyle w:val="ConsPlusNormal"/>
              <w:jc w:val="center"/>
            </w:pPr>
            <w:r>
              <w:t>год</w:t>
            </w:r>
          </w:p>
        </w:tc>
      </w:tr>
      <w:tr w:rsidR="009C19E8">
        <w:tc>
          <w:tcPr>
            <w:tcW w:w="454" w:type="dxa"/>
            <w:vMerge/>
          </w:tcPr>
          <w:p w:rsidR="009C19E8" w:rsidRDefault="009C19E8"/>
        </w:tc>
        <w:tc>
          <w:tcPr>
            <w:tcW w:w="3175" w:type="dxa"/>
            <w:vMerge/>
          </w:tcPr>
          <w:p w:rsidR="009C19E8" w:rsidRDefault="009C19E8"/>
        </w:tc>
        <w:tc>
          <w:tcPr>
            <w:tcW w:w="694" w:type="dxa"/>
            <w:vMerge/>
          </w:tcPr>
          <w:p w:rsidR="009C19E8" w:rsidRDefault="009C19E8"/>
        </w:tc>
        <w:tc>
          <w:tcPr>
            <w:tcW w:w="664" w:type="dxa"/>
            <w:vMerge w:val="restart"/>
          </w:tcPr>
          <w:p w:rsidR="009C19E8" w:rsidRDefault="009C19E8">
            <w:pPr>
              <w:pStyle w:val="ConsPlusNormal"/>
              <w:jc w:val="center"/>
            </w:pPr>
            <w:r>
              <w:t>всего</w:t>
            </w:r>
          </w:p>
        </w:tc>
        <w:tc>
          <w:tcPr>
            <w:tcW w:w="1360" w:type="dxa"/>
            <w:gridSpan w:val="4"/>
          </w:tcPr>
          <w:p w:rsidR="009C19E8" w:rsidRDefault="009C19E8">
            <w:pPr>
              <w:pStyle w:val="ConsPlusNormal"/>
              <w:jc w:val="center"/>
            </w:pPr>
            <w:r>
              <w:t>по кварталам</w:t>
            </w:r>
          </w:p>
        </w:tc>
        <w:tc>
          <w:tcPr>
            <w:tcW w:w="2656" w:type="dxa"/>
            <w:gridSpan w:val="4"/>
          </w:tcPr>
          <w:p w:rsidR="009C19E8" w:rsidRDefault="009C19E8">
            <w:pPr>
              <w:pStyle w:val="ConsPlusNormal"/>
              <w:jc w:val="center"/>
            </w:pPr>
            <w:r>
              <w:t>далее по кварталам</w:t>
            </w:r>
          </w:p>
        </w:tc>
      </w:tr>
      <w:tr w:rsidR="009C19E8">
        <w:tc>
          <w:tcPr>
            <w:tcW w:w="454" w:type="dxa"/>
            <w:vMerge/>
          </w:tcPr>
          <w:p w:rsidR="009C19E8" w:rsidRDefault="009C19E8"/>
        </w:tc>
        <w:tc>
          <w:tcPr>
            <w:tcW w:w="3175" w:type="dxa"/>
            <w:vMerge/>
          </w:tcPr>
          <w:p w:rsidR="009C19E8" w:rsidRDefault="009C19E8"/>
        </w:tc>
        <w:tc>
          <w:tcPr>
            <w:tcW w:w="694" w:type="dxa"/>
            <w:vMerge/>
          </w:tcPr>
          <w:p w:rsidR="009C19E8" w:rsidRDefault="009C19E8"/>
        </w:tc>
        <w:tc>
          <w:tcPr>
            <w:tcW w:w="664" w:type="dxa"/>
            <w:vMerge/>
          </w:tcPr>
          <w:p w:rsidR="009C19E8" w:rsidRDefault="009C19E8"/>
        </w:tc>
        <w:tc>
          <w:tcPr>
            <w:tcW w:w="340" w:type="dxa"/>
          </w:tcPr>
          <w:p w:rsidR="009C19E8" w:rsidRDefault="009C19E8">
            <w:pPr>
              <w:pStyle w:val="ConsPlusNormal"/>
              <w:jc w:val="center"/>
            </w:pPr>
            <w:r>
              <w:t>1</w:t>
            </w:r>
          </w:p>
        </w:tc>
        <w:tc>
          <w:tcPr>
            <w:tcW w:w="340" w:type="dxa"/>
          </w:tcPr>
          <w:p w:rsidR="009C19E8" w:rsidRDefault="009C19E8">
            <w:pPr>
              <w:pStyle w:val="ConsPlusNormal"/>
              <w:jc w:val="center"/>
            </w:pPr>
            <w:r>
              <w:t>2</w:t>
            </w:r>
          </w:p>
        </w:tc>
        <w:tc>
          <w:tcPr>
            <w:tcW w:w="340" w:type="dxa"/>
          </w:tcPr>
          <w:p w:rsidR="009C19E8" w:rsidRDefault="009C19E8">
            <w:pPr>
              <w:pStyle w:val="ConsPlusNormal"/>
              <w:jc w:val="center"/>
            </w:pPr>
            <w:r>
              <w:t>3</w:t>
            </w:r>
          </w:p>
        </w:tc>
        <w:tc>
          <w:tcPr>
            <w:tcW w:w="340" w:type="dxa"/>
          </w:tcPr>
          <w:p w:rsidR="009C19E8" w:rsidRDefault="009C19E8">
            <w:pPr>
              <w:pStyle w:val="ConsPlusNormal"/>
              <w:jc w:val="center"/>
            </w:pPr>
            <w:r>
              <w:t>4</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r>
      <w:tr w:rsidR="009C19E8">
        <w:tc>
          <w:tcPr>
            <w:tcW w:w="454" w:type="dxa"/>
          </w:tcPr>
          <w:p w:rsidR="009C19E8" w:rsidRDefault="009C19E8">
            <w:pPr>
              <w:pStyle w:val="ConsPlusNormal"/>
              <w:jc w:val="center"/>
            </w:pPr>
            <w:r>
              <w:lastRenderedPageBreak/>
              <w:t>1</w:t>
            </w:r>
          </w:p>
        </w:tc>
        <w:tc>
          <w:tcPr>
            <w:tcW w:w="3175" w:type="dxa"/>
          </w:tcPr>
          <w:p w:rsidR="009C19E8" w:rsidRDefault="009C19E8">
            <w:pPr>
              <w:pStyle w:val="ConsPlusNormal"/>
              <w:jc w:val="center"/>
            </w:pPr>
            <w:r>
              <w:t>2</w:t>
            </w:r>
          </w:p>
        </w:tc>
        <w:tc>
          <w:tcPr>
            <w:tcW w:w="694" w:type="dxa"/>
          </w:tcPr>
          <w:p w:rsidR="009C19E8" w:rsidRDefault="009C19E8">
            <w:pPr>
              <w:pStyle w:val="ConsPlusNormal"/>
              <w:jc w:val="center"/>
            </w:pPr>
            <w:r>
              <w:t>3</w:t>
            </w:r>
          </w:p>
        </w:tc>
        <w:tc>
          <w:tcPr>
            <w:tcW w:w="664" w:type="dxa"/>
          </w:tcPr>
          <w:p w:rsidR="009C19E8" w:rsidRDefault="009C19E8">
            <w:pPr>
              <w:pStyle w:val="ConsPlusNormal"/>
              <w:jc w:val="center"/>
            </w:pPr>
            <w:r>
              <w:t>4</w:t>
            </w:r>
          </w:p>
        </w:tc>
        <w:tc>
          <w:tcPr>
            <w:tcW w:w="340" w:type="dxa"/>
          </w:tcPr>
          <w:p w:rsidR="009C19E8" w:rsidRDefault="009C19E8">
            <w:pPr>
              <w:pStyle w:val="ConsPlusNormal"/>
              <w:jc w:val="center"/>
            </w:pPr>
            <w:r>
              <w:t>5</w:t>
            </w:r>
          </w:p>
        </w:tc>
        <w:tc>
          <w:tcPr>
            <w:tcW w:w="340" w:type="dxa"/>
          </w:tcPr>
          <w:p w:rsidR="009C19E8" w:rsidRDefault="009C19E8">
            <w:pPr>
              <w:pStyle w:val="ConsPlusNormal"/>
              <w:jc w:val="center"/>
            </w:pPr>
            <w:r>
              <w:t>6</w:t>
            </w:r>
          </w:p>
        </w:tc>
        <w:tc>
          <w:tcPr>
            <w:tcW w:w="340" w:type="dxa"/>
          </w:tcPr>
          <w:p w:rsidR="009C19E8" w:rsidRDefault="009C19E8">
            <w:pPr>
              <w:pStyle w:val="ConsPlusNormal"/>
              <w:jc w:val="center"/>
            </w:pPr>
            <w:r>
              <w:t>7</w:t>
            </w:r>
          </w:p>
        </w:tc>
        <w:tc>
          <w:tcPr>
            <w:tcW w:w="340" w:type="dxa"/>
          </w:tcPr>
          <w:p w:rsidR="009C19E8" w:rsidRDefault="009C19E8">
            <w:pPr>
              <w:pStyle w:val="ConsPlusNormal"/>
              <w:jc w:val="center"/>
            </w:pPr>
            <w:r>
              <w:t>8</w:t>
            </w:r>
          </w:p>
        </w:tc>
        <w:tc>
          <w:tcPr>
            <w:tcW w:w="664" w:type="dxa"/>
          </w:tcPr>
          <w:p w:rsidR="009C19E8" w:rsidRDefault="009C19E8">
            <w:pPr>
              <w:pStyle w:val="ConsPlusNormal"/>
              <w:jc w:val="center"/>
            </w:pPr>
            <w:r>
              <w:t>9</w:t>
            </w:r>
          </w:p>
        </w:tc>
        <w:tc>
          <w:tcPr>
            <w:tcW w:w="664" w:type="dxa"/>
          </w:tcPr>
          <w:p w:rsidR="009C19E8" w:rsidRDefault="009C19E8">
            <w:pPr>
              <w:pStyle w:val="ConsPlusNormal"/>
              <w:jc w:val="center"/>
            </w:pPr>
            <w:r>
              <w:t>10</w:t>
            </w:r>
          </w:p>
        </w:tc>
        <w:tc>
          <w:tcPr>
            <w:tcW w:w="664" w:type="dxa"/>
          </w:tcPr>
          <w:p w:rsidR="009C19E8" w:rsidRDefault="009C19E8">
            <w:pPr>
              <w:pStyle w:val="ConsPlusNormal"/>
              <w:jc w:val="center"/>
            </w:pPr>
            <w:r>
              <w:t>11</w:t>
            </w:r>
          </w:p>
        </w:tc>
        <w:tc>
          <w:tcPr>
            <w:tcW w:w="664" w:type="dxa"/>
          </w:tcPr>
          <w:p w:rsidR="009C19E8" w:rsidRDefault="009C19E8">
            <w:pPr>
              <w:pStyle w:val="ConsPlusNormal"/>
              <w:jc w:val="center"/>
            </w:pPr>
            <w:r>
              <w:t>12</w:t>
            </w:r>
          </w:p>
        </w:tc>
      </w:tr>
      <w:tr w:rsidR="009C19E8">
        <w:tc>
          <w:tcPr>
            <w:tcW w:w="9003" w:type="dxa"/>
            <w:gridSpan w:val="12"/>
          </w:tcPr>
          <w:p w:rsidR="009C19E8" w:rsidRDefault="009C19E8">
            <w:pPr>
              <w:pStyle w:val="ConsPlusNormal"/>
              <w:jc w:val="center"/>
            </w:pPr>
            <w:r>
              <w:t>Операционная деятельность</w:t>
            </w:r>
          </w:p>
        </w:tc>
      </w:tr>
      <w:tr w:rsidR="009C19E8">
        <w:tc>
          <w:tcPr>
            <w:tcW w:w="454" w:type="dxa"/>
          </w:tcPr>
          <w:p w:rsidR="009C19E8" w:rsidRDefault="009C19E8">
            <w:pPr>
              <w:pStyle w:val="ConsPlusNormal"/>
            </w:pPr>
            <w:bookmarkStart w:id="136" w:name="P4128"/>
            <w:bookmarkEnd w:id="136"/>
            <w:r>
              <w:t>1</w:t>
            </w:r>
          </w:p>
        </w:tc>
        <w:tc>
          <w:tcPr>
            <w:tcW w:w="3175" w:type="dxa"/>
          </w:tcPr>
          <w:p w:rsidR="009C19E8" w:rsidRDefault="009C19E8">
            <w:pPr>
              <w:pStyle w:val="ConsPlusNormal"/>
            </w:pPr>
            <w:r>
              <w:t>Поступления (</w:t>
            </w:r>
            <w:hyperlink w:anchor="P4140" w:history="1">
              <w:r>
                <w:rPr>
                  <w:color w:val="0000FF"/>
                </w:rPr>
                <w:t>п. 1.1</w:t>
              </w:r>
            </w:hyperlink>
            <w:r>
              <w:t xml:space="preserve"> + </w:t>
            </w:r>
            <w:hyperlink w:anchor="P4152" w:history="1">
              <w:r>
                <w:rPr>
                  <w:color w:val="0000FF"/>
                </w:rPr>
                <w:t>п. 1.2</w:t>
              </w:r>
            </w:hyperlink>
            <w:r>
              <w:t xml:space="preserve"> + </w:t>
            </w:r>
            <w:hyperlink w:anchor="P4164" w:history="1">
              <w:r>
                <w:rPr>
                  <w:color w:val="0000FF"/>
                </w:rPr>
                <w:t>п. 1.3</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37" w:name="P4140"/>
            <w:bookmarkEnd w:id="137"/>
            <w:r>
              <w:t>1.1</w:t>
            </w:r>
          </w:p>
        </w:tc>
        <w:tc>
          <w:tcPr>
            <w:tcW w:w="3175" w:type="dxa"/>
          </w:tcPr>
          <w:p w:rsidR="009C19E8" w:rsidRDefault="009C19E8">
            <w:pPr>
              <w:pStyle w:val="ConsPlusNormal"/>
            </w:pPr>
            <w:r>
              <w:t>Доход от реализации продукции по проекту (выручка с НДС, акцизами и проч.)</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38" w:name="P4152"/>
            <w:bookmarkEnd w:id="138"/>
            <w:r>
              <w:t>1.2</w:t>
            </w:r>
          </w:p>
        </w:tc>
        <w:tc>
          <w:tcPr>
            <w:tcW w:w="3175" w:type="dxa"/>
          </w:tcPr>
          <w:p w:rsidR="009C19E8" w:rsidRDefault="009C19E8">
            <w:pPr>
              <w:pStyle w:val="ConsPlusNormal"/>
            </w:pPr>
            <w:r>
              <w:t>Прочие доходы от производственной деятельности по проекту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39" w:name="P4164"/>
            <w:bookmarkEnd w:id="139"/>
            <w:r>
              <w:t>1.3</w:t>
            </w:r>
          </w:p>
        </w:tc>
        <w:tc>
          <w:tcPr>
            <w:tcW w:w="3175" w:type="dxa"/>
          </w:tcPr>
          <w:p w:rsidR="009C19E8" w:rsidRDefault="009C19E8">
            <w:pPr>
              <w:pStyle w:val="ConsPlusNormal"/>
            </w:pPr>
            <w:r>
              <w:t>Государственная поддержка в форме субсидий по проекту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40" w:name="P4176"/>
            <w:bookmarkEnd w:id="140"/>
            <w:r>
              <w:t>2</w:t>
            </w:r>
          </w:p>
        </w:tc>
        <w:tc>
          <w:tcPr>
            <w:tcW w:w="3175" w:type="dxa"/>
          </w:tcPr>
          <w:p w:rsidR="009C19E8" w:rsidRDefault="009C19E8">
            <w:pPr>
              <w:pStyle w:val="ConsPlusNormal"/>
            </w:pPr>
            <w:r>
              <w:t>Выплаты (</w:t>
            </w:r>
            <w:hyperlink w:anchor="P4188" w:history="1">
              <w:r>
                <w:rPr>
                  <w:color w:val="0000FF"/>
                </w:rPr>
                <w:t>п. 2.1</w:t>
              </w:r>
            </w:hyperlink>
            <w:r>
              <w:t xml:space="preserve"> + </w:t>
            </w:r>
            <w:hyperlink w:anchor="P4200" w:history="1">
              <w:r>
                <w:rPr>
                  <w:color w:val="0000FF"/>
                </w:rPr>
                <w:t>п. 2.2</w:t>
              </w:r>
            </w:hyperlink>
            <w:r>
              <w:t xml:space="preserve"> + </w:t>
            </w:r>
            <w:hyperlink w:anchor="P4212" w:history="1">
              <w:r>
                <w:rPr>
                  <w:color w:val="0000FF"/>
                </w:rPr>
                <w:t>п. 2.3</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41" w:name="P4188"/>
            <w:bookmarkEnd w:id="141"/>
            <w:r>
              <w:t>2.1</w:t>
            </w:r>
          </w:p>
        </w:tc>
        <w:tc>
          <w:tcPr>
            <w:tcW w:w="3175" w:type="dxa"/>
          </w:tcPr>
          <w:p w:rsidR="009C19E8" w:rsidRDefault="009C19E8">
            <w:pPr>
              <w:pStyle w:val="ConsPlusNormal"/>
            </w:pPr>
            <w:r>
              <w:t>Общие затраты на производство и сбыт продукции по проекту (с НДС, без учета прочих налогов и амортизации)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42" w:name="P4200"/>
            <w:bookmarkEnd w:id="142"/>
            <w:r>
              <w:t>2.2</w:t>
            </w:r>
          </w:p>
        </w:tc>
        <w:tc>
          <w:tcPr>
            <w:tcW w:w="3175" w:type="dxa"/>
          </w:tcPr>
          <w:p w:rsidR="009C19E8" w:rsidRDefault="009C19E8">
            <w:pPr>
              <w:pStyle w:val="ConsPlusNormal"/>
            </w:pPr>
            <w:r>
              <w:t>Налоговые платежи в бюджет в результате реализации проекта (без учета возмещения НДС с суммы инвестиционных расходов)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43" w:name="P4212"/>
            <w:bookmarkEnd w:id="143"/>
            <w:r>
              <w:t>2.3</w:t>
            </w:r>
          </w:p>
        </w:tc>
        <w:tc>
          <w:tcPr>
            <w:tcW w:w="3175" w:type="dxa"/>
          </w:tcPr>
          <w:p w:rsidR="009C19E8" w:rsidRDefault="009C19E8">
            <w:pPr>
              <w:pStyle w:val="ConsPlusNormal"/>
            </w:pPr>
            <w:r>
              <w:t>Уплата процентов по привлеченным кредитам и займам для реализации проекта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44" w:name="P4224"/>
            <w:bookmarkEnd w:id="144"/>
            <w:r>
              <w:t>3</w:t>
            </w:r>
          </w:p>
        </w:tc>
        <w:tc>
          <w:tcPr>
            <w:tcW w:w="3175" w:type="dxa"/>
          </w:tcPr>
          <w:p w:rsidR="009C19E8" w:rsidRDefault="009C19E8">
            <w:pPr>
              <w:pStyle w:val="ConsPlusNormal"/>
            </w:pPr>
            <w:r>
              <w:t>Денежный поток по операционной деятельности (</w:t>
            </w:r>
            <w:hyperlink w:anchor="P4128" w:history="1">
              <w:r>
                <w:rPr>
                  <w:color w:val="0000FF"/>
                </w:rPr>
                <w:t>п. 1</w:t>
              </w:r>
            </w:hyperlink>
            <w:r>
              <w:t xml:space="preserve"> - </w:t>
            </w:r>
            <w:hyperlink w:anchor="P4176" w:history="1">
              <w:r>
                <w:rPr>
                  <w:color w:val="0000FF"/>
                </w:rPr>
                <w:t>п. 2</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9003" w:type="dxa"/>
            <w:gridSpan w:val="12"/>
          </w:tcPr>
          <w:p w:rsidR="009C19E8" w:rsidRDefault="009C19E8">
            <w:pPr>
              <w:pStyle w:val="ConsPlusNormal"/>
              <w:jc w:val="center"/>
            </w:pPr>
            <w:r>
              <w:t>Инвестиционная деятельность</w:t>
            </w:r>
          </w:p>
        </w:tc>
      </w:tr>
      <w:tr w:rsidR="009C19E8">
        <w:tc>
          <w:tcPr>
            <w:tcW w:w="454" w:type="dxa"/>
          </w:tcPr>
          <w:p w:rsidR="009C19E8" w:rsidRDefault="009C19E8">
            <w:pPr>
              <w:pStyle w:val="ConsPlusNormal"/>
            </w:pPr>
            <w:bookmarkStart w:id="145" w:name="P4237"/>
            <w:bookmarkEnd w:id="145"/>
            <w:r>
              <w:t>4</w:t>
            </w:r>
          </w:p>
        </w:tc>
        <w:tc>
          <w:tcPr>
            <w:tcW w:w="3175" w:type="dxa"/>
          </w:tcPr>
          <w:p w:rsidR="009C19E8" w:rsidRDefault="009C19E8">
            <w:pPr>
              <w:pStyle w:val="ConsPlusNormal"/>
            </w:pPr>
            <w:r>
              <w:t xml:space="preserve">Поступления </w:t>
            </w:r>
            <w:hyperlink w:anchor="P4249" w:history="1">
              <w:r>
                <w:rPr>
                  <w:color w:val="0000FF"/>
                </w:rPr>
                <w:t>(п. 4.1)</w:t>
              </w:r>
            </w:hyperlink>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46" w:name="P4249"/>
            <w:bookmarkEnd w:id="146"/>
            <w:r>
              <w:t>4.1</w:t>
            </w:r>
          </w:p>
        </w:tc>
        <w:tc>
          <w:tcPr>
            <w:tcW w:w="3175" w:type="dxa"/>
          </w:tcPr>
          <w:p w:rsidR="009C19E8" w:rsidRDefault="009C19E8">
            <w:pPr>
              <w:pStyle w:val="ConsPlusNormal"/>
            </w:pPr>
            <w:r>
              <w:t>Доход от реализации активов по проекту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47" w:name="P4261"/>
            <w:bookmarkEnd w:id="147"/>
            <w:r>
              <w:t>5</w:t>
            </w:r>
          </w:p>
        </w:tc>
        <w:tc>
          <w:tcPr>
            <w:tcW w:w="3175" w:type="dxa"/>
          </w:tcPr>
          <w:p w:rsidR="009C19E8" w:rsidRDefault="009C19E8">
            <w:pPr>
              <w:pStyle w:val="ConsPlusNormal"/>
            </w:pPr>
            <w:r>
              <w:t>Выплаты (</w:t>
            </w:r>
            <w:hyperlink w:anchor="P4273" w:history="1">
              <w:r>
                <w:rPr>
                  <w:color w:val="0000FF"/>
                </w:rPr>
                <w:t>п. 5.1</w:t>
              </w:r>
            </w:hyperlink>
            <w:r>
              <w:t xml:space="preserve"> + </w:t>
            </w:r>
            <w:hyperlink w:anchor="P4285" w:history="1">
              <w:r>
                <w:rPr>
                  <w:color w:val="0000FF"/>
                </w:rPr>
                <w:t>п. 5.2</w:t>
              </w:r>
            </w:hyperlink>
            <w:r>
              <w:t xml:space="preserve"> + </w:t>
            </w:r>
            <w:hyperlink w:anchor="P4297" w:history="1">
              <w:r>
                <w:rPr>
                  <w:color w:val="0000FF"/>
                </w:rPr>
                <w:t>п. 5.3</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48" w:name="P4273"/>
            <w:bookmarkEnd w:id="148"/>
            <w:r>
              <w:t>5.1</w:t>
            </w:r>
          </w:p>
        </w:tc>
        <w:tc>
          <w:tcPr>
            <w:tcW w:w="3175" w:type="dxa"/>
          </w:tcPr>
          <w:p w:rsidR="009C19E8" w:rsidRDefault="009C19E8">
            <w:pPr>
              <w:pStyle w:val="ConsPlusNormal"/>
            </w:pPr>
            <w:r>
              <w:t>Капитальные вложения по проекту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49" w:name="P4285"/>
            <w:bookmarkEnd w:id="149"/>
            <w:r>
              <w:t>5.2</w:t>
            </w:r>
          </w:p>
        </w:tc>
        <w:tc>
          <w:tcPr>
            <w:tcW w:w="3175" w:type="dxa"/>
          </w:tcPr>
          <w:p w:rsidR="009C19E8" w:rsidRDefault="009C19E8">
            <w:pPr>
              <w:pStyle w:val="ConsPlusNormal"/>
            </w:pPr>
            <w:r>
              <w:t>Приобретение нематериальных активов по проекту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50" w:name="P4297"/>
            <w:bookmarkEnd w:id="150"/>
            <w:r>
              <w:t>5.3</w:t>
            </w:r>
          </w:p>
        </w:tc>
        <w:tc>
          <w:tcPr>
            <w:tcW w:w="3175" w:type="dxa"/>
          </w:tcPr>
          <w:p w:rsidR="009C19E8" w:rsidRDefault="009C19E8">
            <w:pPr>
              <w:pStyle w:val="ConsPlusNormal"/>
            </w:pPr>
            <w:r>
              <w:t xml:space="preserve">Приобретение оборотных </w:t>
            </w:r>
            <w:r>
              <w:lastRenderedPageBreak/>
              <w:t>средств по проекту</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51" w:name="P4309"/>
            <w:bookmarkEnd w:id="151"/>
            <w:r>
              <w:lastRenderedPageBreak/>
              <w:t>6</w:t>
            </w:r>
          </w:p>
        </w:tc>
        <w:tc>
          <w:tcPr>
            <w:tcW w:w="3175" w:type="dxa"/>
          </w:tcPr>
          <w:p w:rsidR="009C19E8" w:rsidRDefault="009C19E8">
            <w:pPr>
              <w:pStyle w:val="ConsPlusNormal"/>
            </w:pPr>
            <w:r>
              <w:t>Денежный поток по инвестиционной деятельности (</w:t>
            </w:r>
            <w:hyperlink w:anchor="P4237" w:history="1">
              <w:r>
                <w:rPr>
                  <w:color w:val="0000FF"/>
                </w:rPr>
                <w:t>п. 4</w:t>
              </w:r>
            </w:hyperlink>
            <w:r>
              <w:t xml:space="preserve"> - </w:t>
            </w:r>
            <w:hyperlink w:anchor="P4261" w:history="1">
              <w:r>
                <w:rPr>
                  <w:color w:val="0000FF"/>
                </w:rPr>
                <w:t>п. 5</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9003" w:type="dxa"/>
            <w:gridSpan w:val="12"/>
          </w:tcPr>
          <w:p w:rsidR="009C19E8" w:rsidRDefault="009C19E8">
            <w:pPr>
              <w:pStyle w:val="ConsPlusNormal"/>
              <w:jc w:val="center"/>
            </w:pPr>
            <w:r>
              <w:t>Финансовая деятельность</w:t>
            </w:r>
          </w:p>
        </w:tc>
      </w:tr>
      <w:tr w:rsidR="009C19E8">
        <w:tc>
          <w:tcPr>
            <w:tcW w:w="454" w:type="dxa"/>
          </w:tcPr>
          <w:p w:rsidR="009C19E8" w:rsidRDefault="009C19E8">
            <w:pPr>
              <w:pStyle w:val="ConsPlusNormal"/>
            </w:pPr>
            <w:bookmarkStart w:id="152" w:name="P4322"/>
            <w:bookmarkEnd w:id="152"/>
            <w:r>
              <w:t>7</w:t>
            </w:r>
          </w:p>
        </w:tc>
        <w:tc>
          <w:tcPr>
            <w:tcW w:w="3175" w:type="dxa"/>
          </w:tcPr>
          <w:p w:rsidR="009C19E8" w:rsidRDefault="009C19E8">
            <w:pPr>
              <w:pStyle w:val="ConsPlusNormal"/>
            </w:pPr>
            <w:r>
              <w:t>Поступления (</w:t>
            </w:r>
            <w:hyperlink w:anchor="P4334" w:history="1">
              <w:r>
                <w:rPr>
                  <w:color w:val="0000FF"/>
                </w:rPr>
                <w:t>п. 7.1</w:t>
              </w:r>
            </w:hyperlink>
            <w:r>
              <w:t xml:space="preserve"> + </w:t>
            </w:r>
            <w:hyperlink w:anchor="P4346" w:history="1">
              <w:r>
                <w:rPr>
                  <w:color w:val="0000FF"/>
                </w:rPr>
                <w:t>п. 7.2</w:t>
              </w:r>
            </w:hyperlink>
            <w:r>
              <w:t xml:space="preserve"> + </w:t>
            </w:r>
            <w:hyperlink w:anchor="P4358" w:history="1">
              <w:r>
                <w:rPr>
                  <w:color w:val="0000FF"/>
                </w:rPr>
                <w:t>п. 7.3</w:t>
              </w:r>
            </w:hyperlink>
            <w:r>
              <w:t xml:space="preserve"> + </w:t>
            </w:r>
            <w:hyperlink w:anchor="P4370" w:history="1">
              <w:r>
                <w:rPr>
                  <w:color w:val="0000FF"/>
                </w:rPr>
                <w:t>п. 7.4</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53" w:name="P4334"/>
            <w:bookmarkEnd w:id="153"/>
            <w:r>
              <w:t>7.1</w:t>
            </w:r>
          </w:p>
        </w:tc>
        <w:tc>
          <w:tcPr>
            <w:tcW w:w="3175" w:type="dxa"/>
          </w:tcPr>
          <w:p w:rsidR="009C19E8" w:rsidRDefault="009C19E8">
            <w:pPr>
              <w:pStyle w:val="ConsPlusNormal"/>
            </w:pPr>
            <w:r>
              <w:t>Денежные средства на начало реализации проекта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54" w:name="P4346"/>
            <w:bookmarkEnd w:id="154"/>
            <w:r>
              <w:t>7.2</w:t>
            </w:r>
          </w:p>
        </w:tc>
        <w:tc>
          <w:tcPr>
            <w:tcW w:w="3175" w:type="dxa"/>
          </w:tcPr>
          <w:p w:rsidR="009C19E8" w:rsidRDefault="009C19E8">
            <w:pPr>
              <w:pStyle w:val="ConsPlusNormal"/>
            </w:pPr>
            <w:r>
              <w:t>Взносы учредителей в уставный капитал в денежной форме (выручка от реализации акций) для реализации проекта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55" w:name="P4358"/>
            <w:bookmarkEnd w:id="155"/>
            <w:r>
              <w:t>7.3</w:t>
            </w:r>
          </w:p>
        </w:tc>
        <w:tc>
          <w:tcPr>
            <w:tcW w:w="3175" w:type="dxa"/>
          </w:tcPr>
          <w:p w:rsidR="009C19E8" w:rsidRDefault="009C19E8">
            <w:pPr>
              <w:pStyle w:val="ConsPlusNormal"/>
            </w:pPr>
            <w:r>
              <w:t>Привлечение кредитов и займов для реализации проекта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56" w:name="P4370"/>
            <w:bookmarkEnd w:id="156"/>
            <w:r>
              <w:t>7.4</w:t>
            </w:r>
          </w:p>
        </w:tc>
        <w:tc>
          <w:tcPr>
            <w:tcW w:w="3175" w:type="dxa"/>
          </w:tcPr>
          <w:p w:rsidR="009C19E8" w:rsidRDefault="009C19E8">
            <w:pPr>
              <w:pStyle w:val="ConsPlusNormal"/>
            </w:pPr>
            <w:r>
              <w:t>Государственная поддержка в форме взноса в уставный капитал юридических лиц для реализации проекта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57" w:name="P4382"/>
            <w:bookmarkEnd w:id="157"/>
            <w:r>
              <w:t>8</w:t>
            </w:r>
          </w:p>
        </w:tc>
        <w:tc>
          <w:tcPr>
            <w:tcW w:w="3175" w:type="dxa"/>
          </w:tcPr>
          <w:p w:rsidR="009C19E8" w:rsidRDefault="009C19E8">
            <w:pPr>
              <w:pStyle w:val="ConsPlusNormal"/>
            </w:pPr>
            <w:r>
              <w:t xml:space="preserve">Выплаты </w:t>
            </w:r>
            <w:hyperlink w:anchor="P4394" w:history="1">
              <w:r>
                <w:rPr>
                  <w:color w:val="0000FF"/>
                </w:rPr>
                <w:t>(п. 8.1)</w:t>
              </w:r>
            </w:hyperlink>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58" w:name="P4394"/>
            <w:bookmarkEnd w:id="158"/>
            <w:r>
              <w:t>8.1</w:t>
            </w:r>
          </w:p>
        </w:tc>
        <w:tc>
          <w:tcPr>
            <w:tcW w:w="3175" w:type="dxa"/>
          </w:tcPr>
          <w:p w:rsidR="009C19E8" w:rsidRDefault="009C19E8">
            <w:pPr>
              <w:pStyle w:val="ConsPlusNormal"/>
            </w:pPr>
            <w:r>
              <w:t>Погашение основного долга по кредитам и займам для реализации проекта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59" w:name="P4406"/>
            <w:bookmarkEnd w:id="159"/>
            <w:r>
              <w:t>9</w:t>
            </w:r>
          </w:p>
        </w:tc>
        <w:tc>
          <w:tcPr>
            <w:tcW w:w="3175" w:type="dxa"/>
          </w:tcPr>
          <w:p w:rsidR="009C19E8" w:rsidRDefault="009C19E8">
            <w:pPr>
              <w:pStyle w:val="ConsPlusNormal"/>
            </w:pPr>
            <w:r>
              <w:t>Денежный поток по финансовой деятельности (</w:t>
            </w:r>
            <w:hyperlink w:anchor="P4322" w:history="1">
              <w:r>
                <w:rPr>
                  <w:color w:val="0000FF"/>
                </w:rPr>
                <w:t>п. 7</w:t>
              </w:r>
            </w:hyperlink>
            <w:r>
              <w:t xml:space="preserve"> - </w:t>
            </w:r>
            <w:hyperlink w:anchor="P4382" w:history="1">
              <w:r>
                <w:rPr>
                  <w:color w:val="0000FF"/>
                </w:rPr>
                <w:t>п. 8</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10</w:t>
            </w:r>
          </w:p>
        </w:tc>
        <w:tc>
          <w:tcPr>
            <w:tcW w:w="3175" w:type="dxa"/>
          </w:tcPr>
          <w:p w:rsidR="009C19E8" w:rsidRDefault="009C19E8">
            <w:pPr>
              <w:pStyle w:val="ConsPlusNormal"/>
            </w:pPr>
            <w:r>
              <w:t>Чистый денежный поток по проекту (</w:t>
            </w:r>
            <w:hyperlink w:anchor="P4224" w:history="1">
              <w:r>
                <w:rPr>
                  <w:color w:val="0000FF"/>
                </w:rPr>
                <w:t>п. 3</w:t>
              </w:r>
            </w:hyperlink>
            <w:r>
              <w:t xml:space="preserve"> + </w:t>
            </w:r>
            <w:hyperlink w:anchor="P4309" w:history="1">
              <w:r>
                <w:rPr>
                  <w:color w:val="0000FF"/>
                </w:rPr>
                <w:t>п. 6</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11</w:t>
            </w:r>
          </w:p>
        </w:tc>
        <w:tc>
          <w:tcPr>
            <w:tcW w:w="3175" w:type="dxa"/>
          </w:tcPr>
          <w:p w:rsidR="009C19E8" w:rsidRDefault="009C19E8">
            <w:pPr>
              <w:pStyle w:val="ConsPlusNormal"/>
            </w:pPr>
            <w:r>
              <w:t>Чистый дисконтированный денежный поток</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p>
        </w:tc>
        <w:tc>
          <w:tcPr>
            <w:tcW w:w="3175" w:type="dxa"/>
          </w:tcPr>
          <w:p w:rsidR="009C19E8" w:rsidRDefault="009C19E8">
            <w:pPr>
              <w:pStyle w:val="ConsPlusNormal"/>
            </w:pPr>
            <w:r>
              <w:t>Справочно:</w:t>
            </w:r>
          </w:p>
          <w:p w:rsidR="009C19E8" w:rsidRDefault="009C19E8">
            <w:pPr>
              <w:pStyle w:val="ConsPlusNormal"/>
            </w:pPr>
            <w:r>
              <w:t>ставка дисконтирования, %</w:t>
            </w:r>
          </w:p>
        </w:tc>
        <w:tc>
          <w:tcPr>
            <w:tcW w:w="694" w:type="dxa"/>
          </w:tcPr>
          <w:p w:rsidR="009C19E8" w:rsidRDefault="009C19E8">
            <w:pPr>
              <w:pStyle w:val="ConsPlusNormal"/>
            </w:pPr>
          </w:p>
        </w:tc>
        <w:tc>
          <w:tcPr>
            <w:tcW w:w="664" w:type="dxa"/>
          </w:tcPr>
          <w:p w:rsidR="009C19E8" w:rsidRDefault="009C19E8">
            <w:pPr>
              <w:pStyle w:val="ConsPlusNormal"/>
              <w:jc w:val="center"/>
            </w:pPr>
            <w:r>
              <w:t>х</w:t>
            </w:r>
          </w:p>
        </w:tc>
        <w:tc>
          <w:tcPr>
            <w:tcW w:w="340" w:type="dxa"/>
          </w:tcPr>
          <w:p w:rsidR="009C19E8" w:rsidRDefault="009C19E8">
            <w:pPr>
              <w:pStyle w:val="ConsPlusNormal"/>
              <w:jc w:val="center"/>
            </w:pPr>
            <w:r>
              <w:t>х</w:t>
            </w:r>
          </w:p>
        </w:tc>
        <w:tc>
          <w:tcPr>
            <w:tcW w:w="340" w:type="dxa"/>
          </w:tcPr>
          <w:p w:rsidR="009C19E8" w:rsidRDefault="009C19E8">
            <w:pPr>
              <w:pStyle w:val="ConsPlusNormal"/>
              <w:jc w:val="center"/>
            </w:pPr>
            <w:r>
              <w:t>х</w:t>
            </w:r>
          </w:p>
        </w:tc>
        <w:tc>
          <w:tcPr>
            <w:tcW w:w="340" w:type="dxa"/>
          </w:tcPr>
          <w:p w:rsidR="009C19E8" w:rsidRDefault="009C19E8">
            <w:pPr>
              <w:pStyle w:val="ConsPlusNormal"/>
              <w:jc w:val="center"/>
            </w:pPr>
            <w:r>
              <w:t>х</w:t>
            </w:r>
          </w:p>
        </w:tc>
        <w:tc>
          <w:tcPr>
            <w:tcW w:w="340" w:type="dxa"/>
          </w:tcPr>
          <w:p w:rsidR="009C19E8" w:rsidRDefault="009C19E8">
            <w:pPr>
              <w:pStyle w:val="ConsPlusNormal"/>
              <w:jc w:val="center"/>
            </w:pPr>
            <w:r>
              <w:t>х</w:t>
            </w:r>
          </w:p>
        </w:tc>
        <w:tc>
          <w:tcPr>
            <w:tcW w:w="664" w:type="dxa"/>
          </w:tcPr>
          <w:p w:rsidR="009C19E8" w:rsidRDefault="009C19E8">
            <w:pPr>
              <w:pStyle w:val="ConsPlusNormal"/>
              <w:jc w:val="center"/>
            </w:pPr>
            <w:r>
              <w:t>х</w:t>
            </w:r>
          </w:p>
        </w:tc>
        <w:tc>
          <w:tcPr>
            <w:tcW w:w="664" w:type="dxa"/>
          </w:tcPr>
          <w:p w:rsidR="009C19E8" w:rsidRDefault="009C19E8">
            <w:pPr>
              <w:pStyle w:val="ConsPlusNormal"/>
              <w:jc w:val="center"/>
            </w:pPr>
            <w:r>
              <w:t>х</w:t>
            </w:r>
          </w:p>
        </w:tc>
        <w:tc>
          <w:tcPr>
            <w:tcW w:w="664" w:type="dxa"/>
          </w:tcPr>
          <w:p w:rsidR="009C19E8" w:rsidRDefault="009C19E8">
            <w:pPr>
              <w:pStyle w:val="ConsPlusNormal"/>
              <w:jc w:val="center"/>
            </w:pPr>
            <w:r>
              <w:t>х</w:t>
            </w:r>
          </w:p>
        </w:tc>
        <w:tc>
          <w:tcPr>
            <w:tcW w:w="664" w:type="dxa"/>
          </w:tcPr>
          <w:p w:rsidR="009C19E8" w:rsidRDefault="009C19E8">
            <w:pPr>
              <w:pStyle w:val="ConsPlusNormal"/>
              <w:jc w:val="center"/>
            </w:pPr>
            <w:r>
              <w:t>х</w:t>
            </w:r>
          </w:p>
        </w:tc>
      </w:tr>
      <w:tr w:rsidR="009C19E8">
        <w:tc>
          <w:tcPr>
            <w:tcW w:w="454" w:type="dxa"/>
          </w:tcPr>
          <w:p w:rsidR="009C19E8" w:rsidRDefault="009C19E8">
            <w:pPr>
              <w:pStyle w:val="ConsPlusNormal"/>
            </w:pPr>
            <w:r>
              <w:t>12</w:t>
            </w:r>
          </w:p>
        </w:tc>
        <w:tc>
          <w:tcPr>
            <w:tcW w:w="3175" w:type="dxa"/>
          </w:tcPr>
          <w:p w:rsidR="009C19E8" w:rsidRDefault="009C19E8">
            <w:pPr>
              <w:pStyle w:val="ConsPlusNormal"/>
            </w:pPr>
            <w:r>
              <w:t>Общее сальдо денежных потоков по проекту (</w:t>
            </w:r>
            <w:hyperlink w:anchor="P4224" w:history="1">
              <w:r>
                <w:rPr>
                  <w:color w:val="0000FF"/>
                </w:rPr>
                <w:t>п. 3</w:t>
              </w:r>
            </w:hyperlink>
            <w:r>
              <w:t xml:space="preserve"> + </w:t>
            </w:r>
            <w:hyperlink w:anchor="P4309" w:history="1">
              <w:r>
                <w:rPr>
                  <w:color w:val="0000FF"/>
                </w:rPr>
                <w:t>п. 6</w:t>
              </w:r>
            </w:hyperlink>
            <w:r>
              <w:t xml:space="preserve"> + </w:t>
            </w:r>
            <w:hyperlink w:anchor="P4406" w:history="1">
              <w:r>
                <w:rPr>
                  <w:color w:val="0000FF"/>
                </w:rPr>
                <w:t>п. 9</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13</w:t>
            </w:r>
          </w:p>
        </w:tc>
        <w:tc>
          <w:tcPr>
            <w:tcW w:w="3175" w:type="dxa"/>
          </w:tcPr>
          <w:p w:rsidR="009C19E8" w:rsidRDefault="009C19E8">
            <w:pPr>
              <w:pStyle w:val="ConsPlusNormal"/>
            </w:pPr>
            <w:r>
              <w:t>Общее сальдо денежных потоков нарастающим итогом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bl>
    <w:p w:rsidR="009C19E8" w:rsidRDefault="009C19E8">
      <w:pPr>
        <w:pStyle w:val="ConsPlusNormal"/>
        <w:jc w:val="both"/>
      </w:pPr>
    </w:p>
    <w:p w:rsidR="009C19E8" w:rsidRDefault="009C19E8">
      <w:pPr>
        <w:pStyle w:val="ConsPlusNormal"/>
        <w:ind w:firstLine="540"/>
        <w:jc w:val="both"/>
        <w:outlineLvl w:val="3"/>
      </w:pPr>
      <w:bookmarkStart w:id="160" w:name="P4480"/>
      <w:bookmarkEnd w:id="160"/>
      <w:r>
        <w:t>Таблица 7. Экономическая эффективность инвестиционного проекта</w:t>
      </w:r>
    </w:p>
    <w:p w:rsidR="009C19E8" w:rsidRDefault="009C19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09"/>
        <w:gridCol w:w="2119"/>
        <w:gridCol w:w="1984"/>
        <w:gridCol w:w="1924"/>
        <w:gridCol w:w="1219"/>
      </w:tblGrid>
      <w:tr w:rsidR="009C19E8">
        <w:tc>
          <w:tcPr>
            <w:tcW w:w="454" w:type="dxa"/>
          </w:tcPr>
          <w:p w:rsidR="009C19E8" w:rsidRDefault="009C19E8">
            <w:pPr>
              <w:pStyle w:val="ConsPlusNormal"/>
              <w:jc w:val="center"/>
            </w:pPr>
            <w:r>
              <w:lastRenderedPageBreak/>
              <w:t>N п/п</w:t>
            </w:r>
          </w:p>
        </w:tc>
        <w:tc>
          <w:tcPr>
            <w:tcW w:w="3428" w:type="dxa"/>
            <w:gridSpan w:val="2"/>
          </w:tcPr>
          <w:p w:rsidR="009C19E8" w:rsidRDefault="009C19E8">
            <w:pPr>
              <w:pStyle w:val="ConsPlusNormal"/>
              <w:jc w:val="center"/>
            </w:pPr>
            <w:r>
              <w:t>Показатели</w:t>
            </w:r>
          </w:p>
        </w:tc>
        <w:tc>
          <w:tcPr>
            <w:tcW w:w="1984" w:type="dxa"/>
          </w:tcPr>
          <w:p w:rsidR="009C19E8" w:rsidRDefault="009C19E8">
            <w:pPr>
              <w:pStyle w:val="ConsPlusNormal"/>
              <w:jc w:val="center"/>
            </w:pPr>
            <w:r>
              <w:t>Характеристика показателя</w:t>
            </w:r>
          </w:p>
        </w:tc>
        <w:tc>
          <w:tcPr>
            <w:tcW w:w="1924" w:type="dxa"/>
          </w:tcPr>
          <w:p w:rsidR="009C19E8" w:rsidRDefault="009C19E8">
            <w:pPr>
              <w:pStyle w:val="ConsPlusNormal"/>
              <w:jc w:val="center"/>
            </w:pPr>
            <w:r>
              <w:t>Критерий эффективности</w:t>
            </w:r>
          </w:p>
        </w:tc>
        <w:tc>
          <w:tcPr>
            <w:tcW w:w="1219" w:type="dxa"/>
          </w:tcPr>
          <w:p w:rsidR="009C19E8" w:rsidRDefault="009C19E8">
            <w:pPr>
              <w:pStyle w:val="ConsPlusNormal"/>
              <w:jc w:val="center"/>
            </w:pPr>
            <w:r>
              <w:t>Значение показателя</w:t>
            </w:r>
          </w:p>
        </w:tc>
      </w:tr>
      <w:tr w:rsidR="009C19E8">
        <w:tc>
          <w:tcPr>
            <w:tcW w:w="454" w:type="dxa"/>
          </w:tcPr>
          <w:p w:rsidR="009C19E8" w:rsidRDefault="009C19E8">
            <w:pPr>
              <w:pStyle w:val="ConsPlusNormal"/>
              <w:jc w:val="center"/>
            </w:pPr>
            <w:r>
              <w:t>1</w:t>
            </w:r>
          </w:p>
        </w:tc>
        <w:tc>
          <w:tcPr>
            <w:tcW w:w="3428" w:type="dxa"/>
            <w:gridSpan w:val="2"/>
          </w:tcPr>
          <w:p w:rsidR="009C19E8" w:rsidRDefault="009C19E8">
            <w:pPr>
              <w:pStyle w:val="ConsPlusNormal"/>
              <w:jc w:val="center"/>
            </w:pPr>
            <w:r>
              <w:t>2</w:t>
            </w:r>
          </w:p>
        </w:tc>
        <w:tc>
          <w:tcPr>
            <w:tcW w:w="1984" w:type="dxa"/>
          </w:tcPr>
          <w:p w:rsidR="009C19E8" w:rsidRDefault="009C19E8">
            <w:pPr>
              <w:pStyle w:val="ConsPlusNormal"/>
              <w:jc w:val="center"/>
            </w:pPr>
            <w:r>
              <w:t>3</w:t>
            </w:r>
          </w:p>
        </w:tc>
        <w:tc>
          <w:tcPr>
            <w:tcW w:w="1924" w:type="dxa"/>
          </w:tcPr>
          <w:p w:rsidR="009C19E8" w:rsidRDefault="009C19E8">
            <w:pPr>
              <w:pStyle w:val="ConsPlusNormal"/>
              <w:jc w:val="center"/>
            </w:pPr>
            <w:r>
              <w:t>4</w:t>
            </w:r>
          </w:p>
        </w:tc>
        <w:tc>
          <w:tcPr>
            <w:tcW w:w="1219" w:type="dxa"/>
          </w:tcPr>
          <w:p w:rsidR="009C19E8" w:rsidRDefault="009C19E8">
            <w:pPr>
              <w:pStyle w:val="ConsPlusNormal"/>
              <w:jc w:val="center"/>
            </w:pPr>
            <w:r>
              <w:t>5</w:t>
            </w:r>
          </w:p>
        </w:tc>
      </w:tr>
      <w:tr w:rsidR="009C19E8">
        <w:tc>
          <w:tcPr>
            <w:tcW w:w="454" w:type="dxa"/>
          </w:tcPr>
          <w:p w:rsidR="009C19E8" w:rsidRDefault="009C19E8">
            <w:pPr>
              <w:pStyle w:val="ConsPlusNormal"/>
            </w:pPr>
            <w:r>
              <w:t>1</w:t>
            </w:r>
          </w:p>
        </w:tc>
        <w:tc>
          <w:tcPr>
            <w:tcW w:w="1309" w:type="dxa"/>
          </w:tcPr>
          <w:p w:rsidR="009C19E8" w:rsidRDefault="009C19E8">
            <w:pPr>
              <w:pStyle w:val="ConsPlusNormal"/>
            </w:pPr>
            <w:r>
              <w:t>NV</w:t>
            </w:r>
          </w:p>
        </w:tc>
        <w:tc>
          <w:tcPr>
            <w:tcW w:w="2119" w:type="dxa"/>
          </w:tcPr>
          <w:p w:rsidR="009C19E8" w:rsidRDefault="009C19E8">
            <w:pPr>
              <w:pStyle w:val="ConsPlusNormal"/>
            </w:pPr>
            <w:r>
              <w:t>Чистый доход, тыс. рублей</w:t>
            </w:r>
          </w:p>
        </w:tc>
        <w:tc>
          <w:tcPr>
            <w:tcW w:w="1984" w:type="dxa"/>
          </w:tcPr>
          <w:p w:rsidR="009C19E8" w:rsidRDefault="009C19E8">
            <w:pPr>
              <w:pStyle w:val="ConsPlusNormal"/>
            </w:pPr>
            <w:r>
              <w:t>накопленный финансовый эффект от реализации проекта</w:t>
            </w:r>
          </w:p>
        </w:tc>
        <w:tc>
          <w:tcPr>
            <w:tcW w:w="1924" w:type="dxa"/>
          </w:tcPr>
          <w:p w:rsidR="009C19E8" w:rsidRDefault="009C19E8">
            <w:pPr>
              <w:pStyle w:val="ConsPlusNormal"/>
            </w:pPr>
            <w:r>
              <w:t>более 0</w:t>
            </w:r>
          </w:p>
        </w:tc>
        <w:tc>
          <w:tcPr>
            <w:tcW w:w="1219" w:type="dxa"/>
          </w:tcPr>
          <w:p w:rsidR="009C19E8" w:rsidRDefault="009C19E8">
            <w:pPr>
              <w:pStyle w:val="ConsPlusNormal"/>
            </w:pPr>
          </w:p>
        </w:tc>
      </w:tr>
      <w:tr w:rsidR="009C19E8">
        <w:tc>
          <w:tcPr>
            <w:tcW w:w="454" w:type="dxa"/>
          </w:tcPr>
          <w:p w:rsidR="009C19E8" w:rsidRDefault="009C19E8">
            <w:pPr>
              <w:pStyle w:val="ConsPlusNormal"/>
            </w:pPr>
            <w:r>
              <w:t>2</w:t>
            </w:r>
          </w:p>
        </w:tc>
        <w:tc>
          <w:tcPr>
            <w:tcW w:w="1309" w:type="dxa"/>
          </w:tcPr>
          <w:p w:rsidR="009C19E8" w:rsidRDefault="009C19E8">
            <w:pPr>
              <w:pStyle w:val="ConsPlusNormal"/>
            </w:pPr>
            <w:r>
              <w:t>NPV</w:t>
            </w:r>
          </w:p>
        </w:tc>
        <w:tc>
          <w:tcPr>
            <w:tcW w:w="2119" w:type="dxa"/>
          </w:tcPr>
          <w:p w:rsidR="009C19E8" w:rsidRDefault="009C19E8">
            <w:pPr>
              <w:pStyle w:val="ConsPlusNormal"/>
            </w:pPr>
            <w:r>
              <w:t>Чистый дисконтированный доход, тыс. рублей</w:t>
            </w:r>
          </w:p>
        </w:tc>
        <w:tc>
          <w:tcPr>
            <w:tcW w:w="1984" w:type="dxa"/>
          </w:tcPr>
          <w:p w:rsidR="009C19E8" w:rsidRDefault="009C19E8">
            <w:pPr>
              <w:pStyle w:val="ConsPlusNormal"/>
            </w:pPr>
            <w:r>
              <w:t>текущая стоимость накопленного финансового эффекта от реализации проекта</w:t>
            </w:r>
          </w:p>
        </w:tc>
        <w:tc>
          <w:tcPr>
            <w:tcW w:w="1924" w:type="dxa"/>
          </w:tcPr>
          <w:p w:rsidR="009C19E8" w:rsidRDefault="009C19E8">
            <w:pPr>
              <w:pStyle w:val="ConsPlusNormal"/>
            </w:pPr>
            <w:r>
              <w:t>более 0</w:t>
            </w:r>
          </w:p>
        </w:tc>
        <w:tc>
          <w:tcPr>
            <w:tcW w:w="1219" w:type="dxa"/>
          </w:tcPr>
          <w:p w:rsidR="009C19E8" w:rsidRDefault="009C19E8">
            <w:pPr>
              <w:pStyle w:val="ConsPlusNormal"/>
            </w:pPr>
          </w:p>
        </w:tc>
      </w:tr>
      <w:tr w:rsidR="009C19E8">
        <w:tc>
          <w:tcPr>
            <w:tcW w:w="454" w:type="dxa"/>
          </w:tcPr>
          <w:p w:rsidR="009C19E8" w:rsidRDefault="009C19E8">
            <w:pPr>
              <w:pStyle w:val="ConsPlusNormal"/>
            </w:pPr>
            <w:r>
              <w:t>3</w:t>
            </w:r>
          </w:p>
        </w:tc>
        <w:tc>
          <w:tcPr>
            <w:tcW w:w="1309" w:type="dxa"/>
          </w:tcPr>
          <w:p w:rsidR="009C19E8" w:rsidRDefault="009C19E8">
            <w:pPr>
              <w:pStyle w:val="ConsPlusNormal"/>
            </w:pPr>
            <w:r>
              <w:t>IRR</w:t>
            </w:r>
          </w:p>
        </w:tc>
        <w:tc>
          <w:tcPr>
            <w:tcW w:w="2119" w:type="dxa"/>
          </w:tcPr>
          <w:p w:rsidR="009C19E8" w:rsidRDefault="009C19E8">
            <w:pPr>
              <w:pStyle w:val="ConsPlusNormal"/>
            </w:pPr>
            <w:r>
              <w:t>Внутренняя норма доходности, %</w:t>
            </w:r>
          </w:p>
        </w:tc>
        <w:tc>
          <w:tcPr>
            <w:tcW w:w="1984" w:type="dxa"/>
          </w:tcPr>
          <w:p w:rsidR="009C19E8" w:rsidRDefault="009C19E8">
            <w:pPr>
              <w:pStyle w:val="ConsPlusNormal"/>
            </w:pPr>
            <w:r>
              <w:t>максимально возможный уровень кредитной ставки, обеспечивающий реализуемость проекта</w:t>
            </w:r>
          </w:p>
        </w:tc>
        <w:tc>
          <w:tcPr>
            <w:tcW w:w="1924" w:type="dxa"/>
          </w:tcPr>
          <w:p w:rsidR="009C19E8" w:rsidRDefault="009C19E8">
            <w:pPr>
              <w:pStyle w:val="ConsPlusNormal"/>
            </w:pPr>
            <w:r>
              <w:t>более ставки дисконтирования</w:t>
            </w:r>
          </w:p>
        </w:tc>
        <w:tc>
          <w:tcPr>
            <w:tcW w:w="1219" w:type="dxa"/>
          </w:tcPr>
          <w:p w:rsidR="009C19E8" w:rsidRDefault="009C19E8">
            <w:pPr>
              <w:pStyle w:val="ConsPlusNormal"/>
            </w:pPr>
          </w:p>
        </w:tc>
      </w:tr>
      <w:tr w:rsidR="009C19E8">
        <w:tc>
          <w:tcPr>
            <w:tcW w:w="454" w:type="dxa"/>
          </w:tcPr>
          <w:p w:rsidR="009C19E8" w:rsidRDefault="009C19E8">
            <w:pPr>
              <w:pStyle w:val="ConsPlusNormal"/>
            </w:pPr>
            <w:r>
              <w:t>4</w:t>
            </w:r>
          </w:p>
        </w:tc>
        <w:tc>
          <w:tcPr>
            <w:tcW w:w="1309" w:type="dxa"/>
          </w:tcPr>
          <w:p w:rsidR="009C19E8" w:rsidRDefault="009C19E8">
            <w:pPr>
              <w:pStyle w:val="ConsPlusNormal"/>
            </w:pPr>
            <w:r>
              <w:t>PBP</w:t>
            </w:r>
          </w:p>
        </w:tc>
        <w:tc>
          <w:tcPr>
            <w:tcW w:w="2119" w:type="dxa"/>
          </w:tcPr>
          <w:p w:rsidR="009C19E8" w:rsidRDefault="009C19E8">
            <w:pPr>
              <w:pStyle w:val="ConsPlusNormal"/>
            </w:pPr>
            <w:r>
              <w:t>Срок окупаемости, лет</w:t>
            </w:r>
          </w:p>
        </w:tc>
        <w:tc>
          <w:tcPr>
            <w:tcW w:w="1984" w:type="dxa"/>
          </w:tcPr>
          <w:p w:rsidR="009C19E8" w:rsidRDefault="009C19E8">
            <w:pPr>
              <w:pStyle w:val="ConsPlusNormal"/>
            </w:pPr>
            <w:r>
              <w:t>период, за который накопленная сумма амортизационных отчислений и чистой прибыли достигнет величины общего объема инвестиций по проекту</w:t>
            </w:r>
          </w:p>
        </w:tc>
        <w:tc>
          <w:tcPr>
            <w:tcW w:w="1924" w:type="dxa"/>
          </w:tcPr>
          <w:p w:rsidR="009C19E8" w:rsidRDefault="009C19E8">
            <w:pPr>
              <w:pStyle w:val="ConsPlusNormal"/>
              <w:jc w:val="center"/>
            </w:pPr>
            <w:r>
              <w:t>Х</w:t>
            </w:r>
          </w:p>
        </w:tc>
        <w:tc>
          <w:tcPr>
            <w:tcW w:w="1219" w:type="dxa"/>
          </w:tcPr>
          <w:p w:rsidR="009C19E8" w:rsidRDefault="009C19E8">
            <w:pPr>
              <w:pStyle w:val="ConsPlusNormal"/>
            </w:pPr>
          </w:p>
        </w:tc>
      </w:tr>
      <w:tr w:rsidR="009C19E8">
        <w:tc>
          <w:tcPr>
            <w:tcW w:w="454" w:type="dxa"/>
          </w:tcPr>
          <w:p w:rsidR="009C19E8" w:rsidRDefault="009C19E8">
            <w:pPr>
              <w:pStyle w:val="ConsPlusNormal"/>
            </w:pPr>
            <w:r>
              <w:t>5</w:t>
            </w:r>
          </w:p>
        </w:tc>
        <w:tc>
          <w:tcPr>
            <w:tcW w:w="1309" w:type="dxa"/>
          </w:tcPr>
          <w:p w:rsidR="009C19E8" w:rsidRDefault="009C19E8">
            <w:pPr>
              <w:pStyle w:val="ConsPlusNormal"/>
            </w:pPr>
            <w:r>
              <w:t>PI</w:t>
            </w:r>
          </w:p>
        </w:tc>
        <w:tc>
          <w:tcPr>
            <w:tcW w:w="2119" w:type="dxa"/>
          </w:tcPr>
          <w:p w:rsidR="009C19E8" w:rsidRDefault="009C19E8">
            <w:pPr>
              <w:pStyle w:val="ConsPlusNormal"/>
            </w:pPr>
            <w:r>
              <w:t>Индекс доходности дисконтированных инвестиций</w:t>
            </w:r>
          </w:p>
        </w:tc>
        <w:tc>
          <w:tcPr>
            <w:tcW w:w="1984" w:type="dxa"/>
          </w:tcPr>
          <w:p w:rsidR="009C19E8" w:rsidRDefault="009C19E8">
            <w:pPr>
              <w:pStyle w:val="ConsPlusNormal"/>
            </w:pPr>
            <w:r>
              <w:t>относительная отдача проекта на инвестированные средства</w:t>
            </w:r>
          </w:p>
        </w:tc>
        <w:tc>
          <w:tcPr>
            <w:tcW w:w="1924" w:type="dxa"/>
          </w:tcPr>
          <w:p w:rsidR="009C19E8" w:rsidRDefault="009C19E8">
            <w:pPr>
              <w:pStyle w:val="ConsPlusNormal"/>
            </w:pPr>
            <w:r>
              <w:t>более 1</w:t>
            </w:r>
          </w:p>
        </w:tc>
        <w:tc>
          <w:tcPr>
            <w:tcW w:w="1219" w:type="dxa"/>
          </w:tcPr>
          <w:p w:rsidR="009C19E8" w:rsidRDefault="009C19E8">
            <w:pPr>
              <w:pStyle w:val="ConsPlusNormal"/>
            </w:pPr>
          </w:p>
        </w:tc>
      </w:tr>
      <w:tr w:rsidR="009C19E8">
        <w:tc>
          <w:tcPr>
            <w:tcW w:w="454" w:type="dxa"/>
          </w:tcPr>
          <w:p w:rsidR="009C19E8" w:rsidRDefault="009C19E8">
            <w:pPr>
              <w:pStyle w:val="ConsPlusNormal"/>
            </w:pPr>
            <w:r>
              <w:t>6</w:t>
            </w:r>
          </w:p>
        </w:tc>
        <w:tc>
          <w:tcPr>
            <w:tcW w:w="1309" w:type="dxa"/>
          </w:tcPr>
          <w:p w:rsidR="009C19E8" w:rsidRDefault="009C19E8">
            <w:pPr>
              <w:pStyle w:val="ConsPlusNormal"/>
            </w:pPr>
          </w:p>
        </w:tc>
        <w:tc>
          <w:tcPr>
            <w:tcW w:w="2119" w:type="dxa"/>
          </w:tcPr>
          <w:p w:rsidR="009C19E8" w:rsidRDefault="009C19E8">
            <w:pPr>
              <w:pStyle w:val="ConsPlusNormal"/>
            </w:pPr>
            <w:r>
              <w:t>Потребность в финансировании, тыс. рублей</w:t>
            </w:r>
          </w:p>
        </w:tc>
        <w:tc>
          <w:tcPr>
            <w:tcW w:w="1984" w:type="dxa"/>
          </w:tcPr>
          <w:p w:rsidR="009C19E8" w:rsidRDefault="009C19E8">
            <w:pPr>
              <w:pStyle w:val="ConsPlusNormal"/>
            </w:pPr>
            <w:r>
              <w:t>минимальный объем внешнего финансирования проекта, необходимый для обеспечения его финансовой реализуемости</w:t>
            </w:r>
          </w:p>
        </w:tc>
        <w:tc>
          <w:tcPr>
            <w:tcW w:w="1924" w:type="dxa"/>
          </w:tcPr>
          <w:p w:rsidR="009C19E8" w:rsidRDefault="009C19E8">
            <w:pPr>
              <w:pStyle w:val="ConsPlusNormal"/>
              <w:jc w:val="center"/>
            </w:pPr>
            <w:r>
              <w:t>Х</w:t>
            </w:r>
          </w:p>
        </w:tc>
        <w:tc>
          <w:tcPr>
            <w:tcW w:w="1219" w:type="dxa"/>
          </w:tcPr>
          <w:p w:rsidR="009C19E8" w:rsidRDefault="009C19E8">
            <w:pPr>
              <w:pStyle w:val="ConsPlusNormal"/>
            </w:pPr>
          </w:p>
        </w:tc>
      </w:tr>
      <w:tr w:rsidR="009C19E8">
        <w:tc>
          <w:tcPr>
            <w:tcW w:w="454" w:type="dxa"/>
          </w:tcPr>
          <w:p w:rsidR="009C19E8" w:rsidRDefault="009C19E8">
            <w:pPr>
              <w:pStyle w:val="ConsPlusNormal"/>
            </w:pPr>
            <w:r>
              <w:t>7</w:t>
            </w:r>
          </w:p>
        </w:tc>
        <w:tc>
          <w:tcPr>
            <w:tcW w:w="1309" w:type="dxa"/>
          </w:tcPr>
          <w:p w:rsidR="009C19E8" w:rsidRDefault="009C19E8">
            <w:pPr>
              <w:pStyle w:val="ConsPlusNormal"/>
            </w:pPr>
            <w:r>
              <w:t>EVA</w:t>
            </w:r>
          </w:p>
        </w:tc>
        <w:tc>
          <w:tcPr>
            <w:tcW w:w="2119" w:type="dxa"/>
          </w:tcPr>
          <w:p w:rsidR="009C19E8" w:rsidRDefault="009C19E8">
            <w:pPr>
              <w:pStyle w:val="ConsPlusNormal"/>
            </w:pPr>
            <w:r>
              <w:t xml:space="preserve">Экономическая добавленная стоимость, тыс. </w:t>
            </w:r>
            <w:r>
              <w:lastRenderedPageBreak/>
              <w:t>рублей</w:t>
            </w:r>
          </w:p>
        </w:tc>
        <w:tc>
          <w:tcPr>
            <w:tcW w:w="1984" w:type="dxa"/>
          </w:tcPr>
          <w:p w:rsidR="009C19E8" w:rsidRDefault="009C19E8">
            <w:pPr>
              <w:pStyle w:val="ConsPlusNormal"/>
            </w:pPr>
            <w:r>
              <w:lastRenderedPageBreak/>
              <w:t xml:space="preserve">увеличение валового регионального </w:t>
            </w:r>
            <w:r>
              <w:lastRenderedPageBreak/>
              <w:t>продукта в результате реализации проекта</w:t>
            </w:r>
          </w:p>
        </w:tc>
        <w:tc>
          <w:tcPr>
            <w:tcW w:w="1924" w:type="dxa"/>
          </w:tcPr>
          <w:p w:rsidR="009C19E8" w:rsidRDefault="009C19E8">
            <w:pPr>
              <w:pStyle w:val="ConsPlusNormal"/>
              <w:jc w:val="center"/>
            </w:pPr>
            <w:r>
              <w:lastRenderedPageBreak/>
              <w:t>Х</w:t>
            </w:r>
          </w:p>
        </w:tc>
        <w:tc>
          <w:tcPr>
            <w:tcW w:w="1219" w:type="dxa"/>
          </w:tcPr>
          <w:p w:rsidR="009C19E8" w:rsidRDefault="009C19E8">
            <w:pPr>
              <w:pStyle w:val="ConsPlusNormal"/>
            </w:pPr>
          </w:p>
        </w:tc>
      </w:tr>
      <w:tr w:rsidR="009C19E8">
        <w:tc>
          <w:tcPr>
            <w:tcW w:w="454" w:type="dxa"/>
          </w:tcPr>
          <w:p w:rsidR="009C19E8" w:rsidRDefault="009C19E8">
            <w:pPr>
              <w:pStyle w:val="ConsPlusNormal"/>
            </w:pPr>
            <w:r>
              <w:lastRenderedPageBreak/>
              <w:t>8</w:t>
            </w:r>
          </w:p>
        </w:tc>
        <w:tc>
          <w:tcPr>
            <w:tcW w:w="1309" w:type="dxa"/>
          </w:tcPr>
          <w:p w:rsidR="009C19E8" w:rsidRDefault="009C19E8">
            <w:pPr>
              <w:pStyle w:val="ConsPlusNormal"/>
            </w:pPr>
          </w:p>
        </w:tc>
        <w:tc>
          <w:tcPr>
            <w:tcW w:w="2119" w:type="dxa"/>
          </w:tcPr>
          <w:p w:rsidR="009C19E8" w:rsidRDefault="009C19E8">
            <w:pPr>
              <w:pStyle w:val="ConsPlusNormal"/>
            </w:pPr>
            <w:r>
              <w:t>Ввод основных фондов на 1 рубль инвестиций, рублей</w:t>
            </w:r>
          </w:p>
        </w:tc>
        <w:tc>
          <w:tcPr>
            <w:tcW w:w="1984" w:type="dxa"/>
          </w:tcPr>
          <w:p w:rsidR="009C19E8" w:rsidRDefault="009C19E8">
            <w:pPr>
              <w:pStyle w:val="ConsPlusNormal"/>
            </w:pPr>
            <w:r>
              <w:t>доля капитальных вложений во вводимые в эксплуатацию основные средства по проекту в общей сумме инвестиций</w:t>
            </w:r>
          </w:p>
        </w:tc>
        <w:tc>
          <w:tcPr>
            <w:tcW w:w="1924" w:type="dxa"/>
          </w:tcPr>
          <w:p w:rsidR="009C19E8" w:rsidRDefault="009C19E8">
            <w:pPr>
              <w:pStyle w:val="ConsPlusNormal"/>
              <w:jc w:val="center"/>
            </w:pPr>
            <w:r>
              <w:t>Х</w:t>
            </w:r>
          </w:p>
        </w:tc>
        <w:tc>
          <w:tcPr>
            <w:tcW w:w="1219" w:type="dxa"/>
          </w:tcPr>
          <w:p w:rsidR="009C19E8" w:rsidRDefault="009C19E8">
            <w:pPr>
              <w:pStyle w:val="ConsPlusNormal"/>
            </w:pPr>
          </w:p>
        </w:tc>
      </w:tr>
      <w:tr w:rsidR="009C19E8">
        <w:tc>
          <w:tcPr>
            <w:tcW w:w="454" w:type="dxa"/>
          </w:tcPr>
          <w:p w:rsidR="009C19E8" w:rsidRDefault="009C19E8">
            <w:pPr>
              <w:pStyle w:val="ConsPlusNormal"/>
            </w:pPr>
          </w:p>
        </w:tc>
        <w:tc>
          <w:tcPr>
            <w:tcW w:w="1309" w:type="dxa"/>
          </w:tcPr>
          <w:p w:rsidR="009C19E8" w:rsidRDefault="009C19E8">
            <w:pPr>
              <w:pStyle w:val="ConsPlusNormal"/>
            </w:pPr>
            <w:r>
              <w:t>Справочно:</w:t>
            </w:r>
          </w:p>
        </w:tc>
        <w:tc>
          <w:tcPr>
            <w:tcW w:w="2119" w:type="dxa"/>
          </w:tcPr>
          <w:p w:rsidR="009C19E8" w:rsidRDefault="009C19E8">
            <w:pPr>
              <w:pStyle w:val="ConsPlusNormal"/>
            </w:pPr>
          </w:p>
        </w:tc>
        <w:tc>
          <w:tcPr>
            <w:tcW w:w="1984" w:type="dxa"/>
          </w:tcPr>
          <w:p w:rsidR="009C19E8" w:rsidRDefault="009C19E8">
            <w:pPr>
              <w:pStyle w:val="ConsPlusNormal"/>
            </w:pPr>
          </w:p>
        </w:tc>
        <w:tc>
          <w:tcPr>
            <w:tcW w:w="1924" w:type="dxa"/>
          </w:tcPr>
          <w:p w:rsidR="009C19E8" w:rsidRDefault="009C19E8">
            <w:pPr>
              <w:pStyle w:val="ConsPlusNormal"/>
            </w:pPr>
          </w:p>
        </w:tc>
        <w:tc>
          <w:tcPr>
            <w:tcW w:w="1219" w:type="dxa"/>
          </w:tcPr>
          <w:p w:rsidR="009C19E8" w:rsidRDefault="009C19E8">
            <w:pPr>
              <w:pStyle w:val="ConsPlusNormal"/>
            </w:pPr>
          </w:p>
        </w:tc>
      </w:tr>
      <w:tr w:rsidR="009C19E8">
        <w:tc>
          <w:tcPr>
            <w:tcW w:w="454" w:type="dxa"/>
          </w:tcPr>
          <w:p w:rsidR="009C19E8" w:rsidRDefault="009C19E8">
            <w:pPr>
              <w:pStyle w:val="ConsPlusNormal"/>
            </w:pPr>
          </w:p>
        </w:tc>
        <w:tc>
          <w:tcPr>
            <w:tcW w:w="1309" w:type="dxa"/>
          </w:tcPr>
          <w:p w:rsidR="009C19E8" w:rsidRDefault="009C19E8">
            <w:pPr>
              <w:pStyle w:val="ConsPlusNormal"/>
            </w:pPr>
            <w:r>
              <w:t>d</w:t>
            </w:r>
          </w:p>
        </w:tc>
        <w:tc>
          <w:tcPr>
            <w:tcW w:w="2119" w:type="dxa"/>
          </w:tcPr>
          <w:p w:rsidR="009C19E8" w:rsidRDefault="009C19E8">
            <w:pPr>
              <w:pStyle w:val="ConsPlusNormal"/>
            </w:pPr>
            <w:r>
              <w:t>Ставка дисконтирования, %</w:t>
            </w:r>
          </w:p>
        </w:tc>
        <w:tc>
          <w:tcPr>
            <w:tcW w:w="1984" w:type="dxa"/>
          </w:tcPr>
          <w:p w:rsidR="009C19E8" w:rsidRDefault="009C19E8">
            <w:pPr>
              <w:pStyle w:val="ConsPlusNormal"/>
              <w:jc w:val="center"/>
            </w:pPr>
            <w:r>
              <w:t>Х</w:t>
            </w:r>
          </w:p>
        </w:tc>
        <w:tc>
          <w:tcPr>
            <w:tcW w:w="1924" w:type="dxa"/>
          </w:tcPr>
          <w:p w:rsidR="009C19E8" w:rsidRDefault="009C19E8">
            <w:pPr>
              <w:pStyle w:val="ConsPlusNormal"/>
              <w:jc w:val="center"/>
            </w:pPr>
            <w:r>
              <w:t>Х</w:t>
            </w:r>
          </w:p>
        </w:tc>
        <w:tc>
          <w:tcPr>
            <w:tcW w:w="1219" w:type="dxa"/>
          </w:tcPr>
          <w:p w:rsidR="009C19E8" w:rsidRDefault="009C19E8">
            <w:pPr>
              <w:pStyle w:val="ConsPlusNormal"/>
            </w:pPr>
          </w:p>
        </w:tc>
      </w:tr>
      <w:tr w:rsidR="009C19E8">
        <w:tc>
          <w:tcPr>
            <w:tcW w:w="454" w:type="dxa"/>
          </w:tcPr>
          <w:p w:rsidR="009C19E8" w:rsidRDefault="009C19E8">
            <w:pPr>
              <w:pStyle w:val="ConsPlusNormal"/>
            </w:pPr>
          </w:p>
        </w:tc>
        <w:tc>
          <w:tcPr>
            <w:tcW w:w="1309" w:type="dxa"/>
          </w:tcPr>
          <w:p w:rsidR="009C19E8" w:rsidRDefault="009C19E8">
            <w:pPr>
              <w:pStyle w:val="ConsPlusNormal"/>
            </w:pPr>
            <w:r>
              <w:t>T</w:t>
            </w:r>
          </w:p>
        </w:tc>
        <w:tc>
          <w:tcPr>
            <w:tcW w:w="2119" w:type="dxa"/>
          </w:tcPr>
          <w:p w:rsidR="009C19E8" w:rsidRDefault="009C19E8">
            <w:pPr>
              <w:pStyle w:val="ConsPlusNormal"/>
            </w:pPr>
            <w:r>
              <w:t>Расчетный срок проекта, лет</w:t>
            </w:r>
          </w:p>
        </w:tc>
        <w:tc>
          <w:tcPr>
            <w:tcW w:w="1984" w:type="dxa"/>
          </w:tcPr>
          <w:p w:rsidR="009C19E8" w:rsidRDefault="009C19E8">
            <w:pPr>
              <w:pStyle w:val="ConsPlusNormal"/>
              <w:jc w:val="center"/>
            </w:pPr>
            <w:r>
              <w:t>Х</w:t>
            </w:r>
          </w:p>
        </w:tc>
        <w:tc>
          <w:tcPr>
            <w:tcW w:w="1924" w:type="dxa"/>
          </w:tcPr>
          <w:p w:rsidR="009C19E8" w:rsidRDefault="009C19E8">
            <w:pPr>
              <w:pStyle w:val="ConsPlusNormal"/>
              <w:jc w:val="center"/>
            </w:pPr>
            <w:r>
              <w:t>Х</w:t>
            </w:r>
          </w:p>
        </w:tc>
        <w:tc>
          <w:tcPr>
            <w:tcW w:w="1219" w:type="dxa"/>
          </w:tcPr>
          <w:p w:rsidR="009C19E8" w:rsidRDefault="009C19E8">
            <w:pPr>
              <w:pStyle w:val="ConsPlusNormal"/>
            </w:pPr>
          </w:p>
        </w:tc>
      </w:tr>
    </w:tbl>
    <w:p w:rsidR="009C19E8" w:rsidRDefault="009C19E8">
      <w:pPr>
        <w:pStyle w:val="ConsPlusNormal"/>
        <w:jc w:val="both"/>
      </w:pPr>
    </w:p>
    <w:p w:rsidR="009C19E8" w:rsidRDefault="009C19E8">
      <w:pPr>
        <w:pStyle w:val="ConsPlusNormal"/>
        <w:ind w:firstLine="540"/>
        <w:jc w:val="both"/>
        <w:outlineLvl w:val="3"/>
      </w:pPr>
      <w:bookmarkStart w:id="161" w:name="P4559"/>
      <w:bookmarkEnd w:id="161"/>
      <w:r>
        <w:t>Таблица 7.1. Расчет срока окупаемости инвестиционного проекта (тыс. рублей)</w:t>
      </w:r>
    </w:p>
    <w:p w:rsidR="009C19E8" w:rsidRDefault="009C19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855"/>
        <w:gridCol w:w="664"/>
        <w:gridCol w:w="340"/>
        <w:gridCol w:w="340"/>
        <w:gridCol w:w="340"/>
        <w:gridCol w:w="340"/>
        <w:gridCol w:w="664"/>
        <w:gridCol w:w="664"/>
        <w:gridCol w:w="664"/>
        <w:gridCol w:w="664"/>
      </w:tblGrid>
      <w:tr w:rsidR="009C19E8">
        <w:tc>
          <w:tcPr>
            <w:tcW w:w="454" w:type="dxa"/>
            <w:vMerge w:val="restart"/>
          </w:tcPr>
          <w:p w:rsidR="009C19E8" w:rsidRDefault="009C19E8">
            <w:pPr>
              <w:pStyle w:val="ConsPlusNormal"/>
              <w:jc w:val="center"/>
            </w:pPr>
            <w:r>
              <w:t>N п/п</w:t>
            </w:r>
          </w:p>
        </w:tc>
        <w:tc>
          <w:tcPr>
            <w:tcW w:w="3855" w:type="dxa"/>
            <w:vMerge w:val="restart"/>
          </w:tcPr>
          <w:p w:rsidR="009C19E8" w:rsidRDefault="009C19E8">
            <w:pPr>
              <w:pStyle w:val="ConsPlusNormal"/>
              <w:jc w:val="center"/>
            </w:pPr>
            <w:r>
              <w:t>Показатели</w:t>
            </w:r>
          </w:p>
        </w:tc>
        <w:tc>
          <w:tcPr>
            <w:tcW w:w="2024" w:type="dxa"/>
            <w:gridSpan w:val="5"/>
          </w:tcPr>
          <w:p w:rsidR="009C19E8" w:rsidRDefault="009C19E8">
            <w:pPr>
              <w:pStyle w:val="ConsPlusNormal"/>
              <w:jc w:val="center"/>
            </w:pPr>
            <w:r>
              <w:t>20__ год</w:t>
            </w:r>
          </w:p>
        </w:tc>
        <w:tc>
          <w:tcPr>
            <w:tcW w:w="664" w:type="dxa"/>
          </w:tcPr>
          <w:p w:rsidR="009C19E8" w:rsidRDefault="009C19E8">
            <w:pPr>
              <w:pStyle w:val="ConsPlusNormal"/>
              <w:jc w:val="center"/>
            </w:pPr>
            <w:r>
              <w:t>20__</w:t>
            </w:r>
          </w:p>
          <w:p w:rsidR="009C19E8" w:rsidRDefault="009C19E8">
            <w:pPr>
              <w:pStyle w:val="ConsPlusNormal"/>
              <w:jc w:val="center"/>
            </w:pPr>
            <w:r>
              <w:t>год</w:t>
            </w:r>
          </w:p>
        </w:tc>
        <w:tc>
          <w:tcPr>
            <w:tcW w:w="664" w:type="dxa"/>
          </w:tcPr>
          <w:p w:rsidR="009C19E8" w:rsidRDefault="009C19E8">
            <w:pPr>
              <w:pStyle w:val="ConsPlusNormal"/>
              <w:jc w:val="center"/>
            </w:pPr>
            <w:r>
              <w:t>20__</w:t>
            </w:r>
          </w:p>
          <w:p w:rsidR="009C19E8" w:rsidRDefault="009C19E8">
            <w:pPr>
              <w:pStyle w:val="ConsPlusNormal"/>
              <w:jc w:val="center"/>
            </w:pPr>
            <w:r>
              <w:t>год</w:t>
            </w:r>
          </w:p>
        </w:tc>
        <w:tc>
          <w:tcPr>
            <w:tcW w:w="664" w:type="dxa"/>
          </w:tcPr>
          <w:p w:rsidR="009C19E8" w:rsidRDefault="009C19E8">
            <w:pPr>
              <w:pStyle w:val="ConsPlusNormal"/>
              <w:jc w:val="center"/>
            </w:pPr>
            <w:r>
              <w:t>20__</w:t>
            </w:r>
          </w:p>
          <w:p w:rsidR="009C19E8" w:rsidRDefault="009C19E8">
            <w:pPr>
              <w:pStyle w:val="ConsPlusNormal"/>
              <w:jc w:val="center"/>
            </w:pPr>
            <w:r>
              <w:t>год</w:t>
            </w:r>
          </w:p>
        </w:tc>
        <w:tc>
          <w:tcPr>
            <w:tcW w:w="664" w:type="dxa"/>
          </w:tcPr>
          <w:p w:rsidR="009C19E8" w:rsidRDefault="009C19E8">
            <w:pPr>
              <w:pStyle w:val="ConsPlusNormal"/>
              <w:jc w:val="center"/>
            </w:pPr>
            <w:r>
              <w:t>20__</w:t>
            </w:r>
          </w:p>
          <w:p w:rsidR="009C19E8" w:rsidRDefault="009C19E8">
            <w:pPr>
              <w:pStyle w:val="ConsPlusNormal"/>
              <w:jc w:val="center"/>
            </w:pPr>
            <w:r>
              <w:t>год</w:t>
            </w:r>
          </w:p>
        </w:tc>
      </w:tr>
      <w:tr w:rsidR="009C19E8">
        <w:tc>
          <w:tcPr>
            <w:tcW w:w="454" w:type="dxa"/>
            <w:vMerge/>
          </w:tcPr>
          <w:p w:rsidR="009C19E8" w:rsidRDefault="009C19E8"/>
        </w:tc>
        <w:tc>
          <w:tcPr>
            <w:tcW w:w="3855" w:type="dxa"/>
            <w:vMerge/>
          </w:tcPr>
          <w:p w:rsidR="009C19E8" w:rsidRDefault="009C19E8"/>
        </w:tc>
        <w:tc>
          <w:tcPr>
            <w:tcW w:w="664" w:type="dxa"/>
            <w:vMerge w:val="restart"/>
          </w:tcPr>
          <w:p w:rsidR="009C19E8" w:rsidRDefault="009C19E8">
            <w:pPr>
              <w:pStyle w:val="ConsPlusNormal"/>
              <w:jc w:val="center"/>
            </w:pPr>
            <w:r>
              <w:t>всего</w:t>
            </w:r>
          </w:p>
        </w:tc>
        <w:tc>
          <w:tcPr>
            <w:tcW w:w="1360" w:type="dxa"/>
            <w:gridSpan w:val="4"/>
          </w:tcPr>
          <w:p w:rsidR="009C19E8" w:rsidRDefault="009C19E8">
            <w:pPr>
              <w:pStyle w:val="ConsPlusNormal"/>
              <w:jc w:val="center"/>
            </w:pPr>
            <w:r>
              <w:t>по кварталам</w:t>
            </w:r>
          </w:p>
        </w:tc>
        <w:tc>
          <w:tcPr>
            <w:tcW w:w="2656" w:type="dxa"/>
            <w:gridSpan w:val="4"/>
          </w:tcPr>
          <w:p w:rsidR="009C19E8" w:rsidRDefault="009C19E8">
            <w:pPr>
              <w:pStyle w:val="ConsPlusNormal"/>
              <w:jc w:val="center"/>
            </w:pPr>
            <w:r>
              <w:t>далее по кварталам</w:t>
            </w:r>
          </w:p>
        </w:tc>
      </w:tr>
      <w:tr w:rsidR="009C19E8">
        <w:tc>
          <w:tcPr>
            <w:tcW w:w="454" w:type="dxa"/>
            <w:vMerge/>
          </w:tcPr>
          <w:p w:rsidR="009C19E8" w:rsidRDefault="009C19E8"/>
        </w:tc>
        <w:tc>
          <w:tcPr>
            <w:tcW w:w="3855" w:type="dxa"/>
            <w:vMerge/>
          </w:tcPr>
          <w:p w:rsidR="009C19E8" w:rsidRDefault="009C19E8"/>
        </w:tc>
        <w:tc>
          <w:tcPr>
            <w:tcW w:w="664" w:type="dxa"/>
            <w:vMerge/>
          </w:tcPr>
          <w:p w:rsidR="009C19E8" w:rsidRDefault="009C19E8"/>
        </w:tc>
        <w:tc>
          <w:tcPr>
            <w:tcW w:w="340" w:type="dxa"/>
          </w:tcPr>
          <w:p w:rsidR="009C19E8" w:rsidRDefault="009C19E8">
            <w:pPr>
              <w:pStyle w:val="ConsPlusNormal"/>
              <w:jc w:val="center"/>
            </w:pPr>
            <w:r>
              <w:t>1</w:t>
            </w:r>
          </w:p>
        </w:tc>
        <w:tc>
          <w:tcPr>
            <w:tcW w:w="340" w:type="dxa"/>
          </w:tcPr>
          <w:p w:rsidR="009C19E8" w:rsidRDefault="009C19E8">
            <w:pPr>
              <w:pStyle w:val="ConsPlusNormal"/>
              <w:jc w:val="center"/>
            </w:pPr>
            <w:r>
              <w:t>2</w:t>
            </w:r>
          </w:p>
        </w:tc>
        <w:tc>
          <w:tcPr>
            <w:tcW w:w="340" w:type="dxa"/>
          </w:tcPr>
          <w:p w:rsidR="009C19E8" w:rsidRDefault="009C19E8">
            <w:pPr>
              <w:pStyle w:val="ConsPlusNormal"/>
              <w:jc w:val="center"/>
            </w:pPr>
            <w:r>
              <w:t>3</w:t>
            </w:r>
          </w:p>
        </w:tc>
        <w:tc>
          <w:tcPr>
            <w:tcW w:w="340" w:type="dxa"/>
          </w:tcPr>
          <w:p w:rsidR="009C19E8" w:rsidRDefault="009C19E8">
            <w:pPr>
              <w:pStyle w:val="ConsPlusNormal"/>
              <w:jc w:val="center"/>
            </w:pPr>
            <w:r>
              <w:t>4</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r>
      <w:tr w:rsidR="009C19E8">
        <w:tc>
          <w:tcPr>
            <w:tcW w:w="454" w:type="dxa"/>
          </w:tcPr>
          <w:p w:rsidR="009C19E8" w:rsidRDefault="009C19E8">
            <w:pPr>
              <w:pStyle w:val="ConsPlusNormal"/>
            </w:pPr>
            <w:r>
              <w:t>1</w:t>
            </w:r>
          </w:p>
        </w:tc>
        <w:tc>
          <w:tcPr>
            <w:tcW w:w="3855" w:type="dxa"/>
          </w:tcPr>
          <w:p w:rsidR="009C19E8" w:rsidRDefault="009C19E8">
            <w:pPr>
              <w:pStyle w:val="ConsPlusNormal"/>
            </w:pPr>
            <w:r>
              <w:t>Инвестиционные затраты по проекту</w:t>
            </w: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62" w:name="P4594"/>
            <w:bookmarkEnd w:id="162"/>
            <w:r>
              <w:t>2</w:t>
            </w:r>
          </w:p>
        </w:tc>
        <w:tc>
          <w:tcPr>
            <w:tcW w:w="3855" w:type="dxa"/>
          </w:tcPr>
          <w:p w:rsidR="009C19E8" w:rsidRDefault="009C19E8">
            <w:pPr>
              <w:pStyle w:val="ConsPlusNormal"/>
            </w:pPr>
            <w:r>
              <w:t>Инвестиционные затраты по проекту, нарастающим итогом</w:t>
            </w: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3</w:t>
            </w:r>
          </w:p>
        </w:tc>
        <w:tc>
          <w:tcPr>
            <w:tcW w:w="3855" w:type="dxa"/>
          </w:tcPr>
          <w:p w:rsidR="009C19E8" w:rsidRDefault="009C19E8">
            <w:pPr>
              <w:pStyle w:val="ConsPlusNormal"/>
            </w:pPr>
            <w:r>
              <w:t>Чистая прибыль по проекту</w:t>
            </w: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4</w:t>
            </w:r>
          </w:p>
        </w:tc>
        <w:tc>
          <w:tcPr>
            <w:tcW w:w="3855" w:type="dxa"/>
          </w:tcPr>
          <w:p w:rsidR="009C19E8" w:rsidRDefault="009C19E8">
            <w:pPr>
              <w:pStyle w:val="ConsPlusNormal"/>
            </w:pPr>
            <w:r>
              <w:t>Амортизация по проекту</w:t>
            </w: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5</w:t>
            </w:r>
          </w:p>
        </w:tc>
        <w:tc>
          <w:tcPr>
            <w:tcW w:w="3855" w:type="dxa"/>
          </w:tcPr>
          <w:p w:rsidR="009C19E8" w:rsidRDefault="009C19E8">
            <w:pPr>
              <w:pStyle w:val="ConsPlusNormal"/>
            </w:pPr>
            <w:r>
              <w:t>Сумма чистой прибыли и амортизации по проекту</w:t>
            </w: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bookmarkStart w:id="163" w:name="P4638"/>
            <w:bookmarkEnd w:id="163"/>
            <w:r>
              <w:t>6</w:t>
            </w:r>
          </w:p>
        </w:tc>
        <w:tc>
          <w:tcPr>
            <w:tcW w:w="3855" w:type="dxa"/>
          </w:tcPr>
          <w:p w:rsidR="009C19E8" w:rsidRDefault="009C19E8">
            <w:pPr>
              <w:pStyle w:val="ConsPlusNormal"/>
            </w:pPr>
            <w:r>
              <w:t>Сумма чистой прибыли и амортизации по проекту, нарастающим итогом</w:t>
            </w: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454" w:type="dxa"/>
          </w:tcPr>
          <w:p w:rsidR="009C19E8" w:rsidRDefault="009C19E8">
            <w:pPr>
              <w:pStyle w:val="ConsPlusNormal"/>
            </w:pPr>
            <w:r>
              <w:t>7</w:t>
            </w:r>
          </w:p>
        </w:tc>
        <w:tc>
          <w:tcPr>
            <w:tcW w:w="3855" w:type="dxa"/>
          </w:tcPr>
          <w:p w:rsidR="009C19E8" w:rsidRDefault="009C19E8">
            <w:pPr>
              <w:pStyle w:val="ConsPlusNormal"/>
            </w:pPr>
            <w:r>
              <w:t>Разница между накопленной суммой чистой прибыли и амортизации и инвестиционными затратами нарастающим итогом - окупаемость (</w:t>
            </w:r>
            <w:hyperlink w:anchor="P4638" w:history="1">
              <w:r>
                <w:rPr>
                  <w:color w:val="0000FF"/>
                </w:rPr>
                <w:t>п. 6</w:t>
              </w:r>
            </w:hyperlink>
            <w:r>
              <w:t xml:space="preserve"> - </w:t>
            </w:r>
            <w:hyperlink w:anchor="P4594" w:history="1">
              <w:r>
                <w:rPr>
                  <w:color w:val="0000FF"/>
                </w:rPr>
                <w:t>п. 2</w:t>
              </w:r>
            </w:hyperlink>
            <w:r>
              <w:t>)</w:t>
            </w: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bl>
    <w:p w:rsidR="009C19E8" w:rsidRDefault="009C19E8">
      <w:pPr>
        <w:pStyle w:val="ConsPlusNormal"/>
        <w:jc w:val="both"/>
      </w:pPr>
    </w:p>
    <w:p w:rsidR="009C19E8" w:rsidRDefault="009C19E8">
      <w:pPr>
        <w:pStyle w:val="ConsPlusNormal"/>
        <w:ind w:firstLine="540"/>
        <w:jc w:val="both"/>
        <w:outlineLvl w:val="3"/>
      </w:pPr>
      <w:bookmarkStart w:id="164" w:name="P4661"/>
      <w:bookmarkEnd w:id="164"/>
      <w:r>
        <w:t>Таблица 8. Бюджетная и социальная эффективность инвестиционного проекта (тыс. рублей)</w:t>
      </w:r>
    </w:p>
    <w:p w:rsidR="009C19E8" w:rsidRDefault="009C19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3118"/>
        <w:gridCol w:w="694"/>
        <w:gridCol w:w="664"/>
        <w:gridCol w:w="340"/>
        <w:gridCol w:w="340"/>
        <w:gridCol w:w="340"/>
        <w:gridCol w:w="340"/>
        <w:gridCol w:w="664"/>
        <w:gridCol w:w="664"/>
        <w:gridCol w:w="664"/>
        <w:gridCol w:w="664"/>
      </w:tblGrid>
      <w:tr w:rsidR="009C19E8">
        <w:tc>
          <w:tcPr>
            <w:tcW w:w="544" w:type="dxa"/>
            <w:vMerge w:val="restart"/>
          </w:tcPr>
          <w:p w:rsidR="009C19E8" w:rsidRDefault="009C19E8">
            <w:pPr>
              <w:pStyle w:val="ConsPlusNormal"/>
              <w:jc w:val="center"/>
            </w:pPr>
            <w:r>
              <w:lastRenderedPageBreak/>
              <w:t>N п/п</w:t>
            </w:r>
          </w:p>
        </w:tc>
        <w:tc>
          <w:tcPr>
            <w:tcW w:w="3118" w:type="dxa"/>
            <w:vMerge w:val="restart"/>
          </w:tcPr>
          <w:p w:rsidR="009C19E8" w:rsidRDefault="009C19E8">
            <w:pPr>
              <w:pStyle w:val="ConsPlusNormal"/>
              <w:jc w:val="center"/>
            </w:pPr>
            <w:r>
              <w:t>Показатели</w:t>
            </w:r>
          </w:p>
        </w:tc>
        <w:tc>
          <w:tcPr>
            <w:tcW w:w="694" w:type="dxa"/>
            <w:vMerge w:val="restart"/>
          </w:tcPr>
          <w:p w:rsidR="009C19E8" w:rsidRDefault="009C19E8">
            <w:pPr>
              <w:pStyle w:val="ConsPlusNormal"/>
              <w:jc w:val="center"/>
            </w:pPr>
            <w:r>
              <w:t>Всего</w:t>
            </w:r>
          </w:p>
        </w:tc>
        <w:tc>
          <w:tcPr>
            <w:tcW w:w="2024" w:type="dxa"/>
            <w:gridSpan w:val="5"/>
          </w:tcPr>
          <w:p w:rsidR="009C19E8" w:rsidRDefault="009C19E8">
            <w:pPr>
              <w:pStyle w:val="ConsPlusNormal"/>
              <w:jc w:val="center"/>
            </w:pPr>
            <w:r>
              <w:t>20__ год</w:t>
            </w:r>
          </w:p>
        </w:tc>
        <w:tc>
          <w:tcPr>
            <w:tcW w:w="664" w:type="dxa"/>
          </w:tcPr>
          <w:p w:rsidR="009C19E8" w:rsidRDefault="009C19E8">
            <w:pPr>
              <w:pStyle w:val="ConsPlusNormal"/>
              <w:jc w:val="center"/>
            </w:pPr>
            <w:r>
              <w:t>20__</w:t>
            </w:r>
          </w:p>
          <w:p w:rsidR="009C19E8" w:rsidRDefault="009C19E8">
            <w:pPr>
              <w:pStyle w:val="ConsPlusNormal"/>
              <w:jc w:val="center"/>
            </w:pPr>
            <w:r>
              <w:t>год</w:t>
            </w:r>
          </w:p>
        </w:tc>
        <w:tc>
          <w:tcPr>
            <w:tcW w:w="664" w:type="dxa"/>
          </w:tcPr>
          <w:p w:rsidR="009C19E8" w:rsidRDefault="009C19E8">
            <w:pPr>
              <w:pStyle w:val="ConsPlusNormal"/>
              <w:jc w:val="center"/>
            </w:pPr>
            <w:r>
              <w:t>20__</w:t>
            </w:r>
          </w:p>
          <w:p w:rsidR="009C19E8" w:rsidRDefault="009C19E8">
            <w:pPr>
              <w:pStyle w:val="ConsPlusNormal"/>
              <w:jc w:val="center"/>
            </w:pPr>
            <w:r>
              <w:t>год</w:t>
            </w:r>
          </w:p>
        </w:tc>
        <w:tc>
          <w:tcPr>
            <w:tcW w:w="664" w:type="dxa"/>
          </w:tcPr>
          <w:p w:rsidR="009C19E8" w:rsidRDefault="009C19E8">
            <w:pPr>
              <w:pStyle w:val="ConsPlusNormal"/>
              <w:jc w:val="center"/>
            </w:pPr>
            <w:r>
              <w:t>20__</w:t>
            </w:r>
          </w:p>
          <w:p w:rsidR="009C19E8" w:rsidRDefault="009C19E8">
            <w:pPr>
              <w:pStyle w:val="ConsPlusNormal"/>
              <w:jc w:val="center"/>
            </w:pPr>
            <w:r>
              <w:t>год</w:t>
            </w:r>
          </w:p>
        </w:tc>
        <w:tc>
          <w:tcPr>
            <w:tcW w:w="664" w:type="dxa"/>
          </w:tcPr>
          <w:p w:rsidR="009C19E8" w:rsidRDefault="009C19E8">
            <w:pPr>
              <w:pStyle w:val="ConsPlusNormal"/>
              <w:jc w:val="center"/>
            </w:pPr>
            <w:r>
              <w:t>20__</w:t>
            </w:r>
          </w:p>
          <w:p w:rsidR="009C19E8" w:rsidRDefault="009C19E8">
            <w:pPr>
              <w:pStyle w:val="ConsPlusNormal"/>
              <w:jc w:val="center"/>
            </w:pPr>
            <w:r>
              <w:t>год</w:t>
            </w:r>
          </w:p>
        </w:tc>
      </w:tr>
      <w:tr w:rsidR="009C19E8">
        <w:tc>
          <w:tcPr>
            <w:tcW w:w="544" w:type="dxa"/>
            <w:vMerge/>
          </w:tcPr>
          <w:p w:rsidR="009C19E8" w:rsidRDefault="009C19E8"/>
        </w:tc>
        <w:tc>
          <w:tcPr>
            <w:tcW w:w="3118" w:type="dxa"/>
            <w:vMerge/>
          </w:tcPr>
          <w:p w:rsidR="009C19E8" w:rsidRDefault="009C19E8"/>
        </w:tc>
        <w:tc>
          <w:tcPr>
            <w:tcW w:w="694" w:type="dxa"/>
            <w:vMerge/>
          </w:tcPr>
          <w:p w:rsidR="009C19E8" w:rsidRDefault="009C19E8"/>
        </w:tc>
        <w:tc>
          <w:tcPr>
            <w:tcW w:w="664" w:type="dxa"/>
            <w:vMerge w:val="restart"/>
          </w:tcPr>
          <w:p w:rsidR="009C19E8" w:rsidRDefault="009C19E8">
            <w:pPr>
              <w:pStyle w:val="ConsPlusNormal"/>
              <w:jc w:val="center"/>
            </w:pPr>
            <w:r>
              <w:t>всего</w:t>
            </w:r>
          </w:p>
        </w:tc>
        <w:tc>
          <w:tcPr>
            <w:tcW w:w="1360" w:type="dxa"/>
            <w:gridSpan w:val="4"/>
          </w:tcPr>
          <w:p w:rsidR="009C19E8" w:rsidRDefault="009C19E8">
            <w:pPr>
              <w:pStyle w:val="ConsPlusNormal"/>
              <w:jc w:val="center"/>
            </w:pPr>
            <w:r>
              <w:t>по кварталам</w:t>
            </w:r>
          </w:p>
        </w:tc>
        <w:tc>
          <w:tcPr>
            <w:tcW w:w="2656" w:type="dxa"/>
            <w:gridSpan w:val="4"/>
          </w:tcPr>
          <w:p w:rsidR="009C19E8" w:rsidRDefault="009C19E8">
            <w:pPr>
              <w:pStyle w:val="ConsPlusNormal"/>
              <w:jc w:val="center"/>
            </w:pPr>
            <w:r>
              <w:t>далее по кварталам</w:t>
            </w:r>
          </w:p>
        </w:tc>
      </w:tr>
      <w:tr w:rsidR="009C19E8">
        <w:tc>
          <w:tcPr>
            <w:tcW w:w="544" w:type="dxa"/>
            <w:vMerge/>
          </w:tcPr>
          <w:p w:rsidR="009C19E8" w:rsidRDefault="009C19E8"/>
        </w:tc>
        <w:tc>
          <w:tcPr>
            <w:tcW w:w="3118" w:type="dxa"/>
            <w:vMerge/>
          </w:tcPr>
          <w:p w:rsidR="009C19E8" w:rsidRDefault="009C19E8"/>
        </w:tc>
        <w:tc>
          <w:tcPr>
            <w:tcW w:w="694" w:type="dxa"/>
            <w:vMerge/>
          </w:tcPr>
          <w:p w:rsidR="009C19E8" w:rsidRDefault="009C19E8"/>
        </w:tc>
        <w:tc>
          <w:tcPr>
            <w:tcW w:w="664" w:type="dxa"/>
            <w:vMerge/>
          </w:tcPr>
          <w:p w:rsidR="009C19E8" w:rsidRDefault="009C19E8"/>
        </w:tc>
        <w:tc>
          <w:tcPr>
            <w:tcW w:w="340" w:type="dxa"/>
          </w:tcPr>
          <w:p w:rsidR="009C19E8" w:rsidRDefault="009C19E8">
            <w:pPr>
              <w:pStyle w:val="ConsPlusNormal"/>
              <w:jc w:val="center"/>
            </w:pPr>
            <w:r>
              <w:t>1</w:t>
            </w:r>
          </w:p>
        </w:tc>
        <w:tc>
          <w:tcPr>
            <w:tcW w:w="340" w:type="dxa"/>
          </w:tcPr>
          <w:p w:rsidR="009C19E8" w:rsidRDefault="009C19E8">
            <w:pPr>
              <w:pStyle w:val="ConsPlusNormal"/>
              <w:jc w:val="center"/>
            </w:pPr>
            <w:r>
              <w:t>2</w:t>
            </w:r>
          </w:p>
        </w:tc>
        <w:tc>
          <w:tcPr>
            <w:tcW w:w="340" w:type="dxa"/>
          </w:tcPr>
          <w:p w:rsidR="009C19E8" w:rsidRDefault="009C19E8">
            <w:pPr>
              <w:pStyle w:val="ConsPlusNormal"/>
              <w:jc w:val="center"/>
            </w:pPr>
            <w:r>
              <w:t>3</w:t>
            </w:r>
          </w:p>
        </w:tc>
        <w:tc>
          <w:tcPr>
            <w:tcW w:w="340" w:type="dxa"/>
          </w:tcPr>
          <w:p w:rsidR="009C19E8" w:rsidRDefault="009C19E8">
            <w:pPr>
              <w:pStyle w:val="ConsPlusNormal"/>
              <w:jc w:val="center"/>
            </w:pPr>
            <w:r>
              <w:t>4</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c>
          <w:tcPr>
            <w:tcW w:w="664" w:type="dxa"/>
          </w:tcPr>
          <w:p w:rsidR="009C19E8" w:rsidRDefault="009C19E8">
            <w:pPr>
              <w:pStyle w:val="ConsPlusNormal"/>
              <w:jc w:val="center"/>
            </w:pPr>
            <w:r>
              <w:t>всего</w:t>
            </w:r>
          </w:p>
        </w:tc>
      </w:tr>
      <w:tr w:rsidR="009C19E8">
        <w:tc>
          <w:tcPr>
            <w:tcW w:w="544" w:type="dxa"/>
          </w:tcPr>
          <w:p w:rsidR="009C19E8" w:rsidRDefault="009C19E8">
            <w:pPr>
              <w:pStyle w:val="ConsPlusNormal"/>
              <w:jc w:val="center"/>
            </w:pPr>
            <w:r>
              <w:t>1</w:t>
            </w:r>
          </w:p>
        </w:tc>
        <w:tc>
          <w:tcPr>
            <w:tcW w:w="3118" w:type="dxa"/>
          </w:tcPr>
          <w:p w:rsidR="009C19E8" w:rsidRDefault="009C19E8">
            <w:pPr>
              <w:pStyle w:val="ConsPlusNormal"/>
              <w:jc w:val="center"/>
            </w:pPr>
            <w:r>
              <w:t>2</w:t>
            </w:r>
          </w:p>
        </w:tc>
        <w:tc>
          <w:tcPr>
            <w:tcW w:w="694" w:type="dxa"/>
          </w:tcPr>
          <w:p w:rsidR="009C19E8" w:rsidRDefault="009C19E8">
            <w:pPr>
              <w:pStyle w:val="ConsPlusNormal"/>
              <w:jc w:val="center"/>
            </w:pPr>
            <w:r>
              <w:t>3</w:t>
            </w:r>
          </w:p>
        </w:tc>
        <w:tc>
          <w:tcPr>
            <w:tcW w:w="664" w:type="dxa"/>
          </w:tcPr>
          <w:p w:rsidR="009C19E8" w:rsidRDefault="009C19E8">
            <w:pPr>
              <w:pStyle w:val="ConsPlusNormal"/>
              <w:jc w:val="center"/>
            </w:pPr>
            <w:r>
              <w:t>4</w:t>
            </w:r>
          </w:p>
        </w:tc>
        <w:tc>
          <w:tcPr>
            <w:tcW w:w="340" w:type="dxa"/>
          </w:tcPr>
          <w:p w:rsidR="009C19E8" w:rsidRDefault="009C19E8">
            <w:pPr>
              <w:pStyle w:val="ConsPlusNormal"/>
              <w:jc w:val="center"/>
            </w:pPr>
            <w:r>
              <w:t>5</w:t>
            </w:r>
          </w:p>
        </w:tc>
        <w:tc>
          <w:tcPr>
            <w:tcW w:w="340" w:type="dxa"/>
          </w:tcPr>
          <w:p w:rsidR="009C19E8" w:rsidRDefault="009C19E8">
            <w:pPr>
              <w:pStyle w:val="ConsPlusNormal"/>
              <w:jc w:val="center"/>
            </w:pPr>
            <w:r>
              <w:t>6</w:t>
            </w:r>
          </w:p>
        </w:tc>
        <w:tc>
          <w:tcPr>
            <w:tcW w:w="340" w:type="dxa"/>
          </w:tcPr>
          <w:p w:rsidR="009C19E8" w:rsidRDefault="009C19E8">
            <w:pPr>
              <w:pStyle w:val="ConsPlusNormal"/>
              <w:jc w:val="center"/>
            </w:pPr>
            <w:r>
              <w:t>7</w:t>
            </w:r>
          </w:p>
        </w:tc>
        <w:tc>
          <w:tcPr>
            <w:tcW w:w="340" w:type="dxa"/>
          </w:tcPr>
          <w:p w:rsidR="009C19E8" w:rsidRDefault="009C19E8">
            <w:pPr>
              <w:pStyle w:val="ConsPlusNormal"/>
              <w:jc w:val="center"/>
            </w:pPr>
            <w:r>
              <w:t>8</w:t>
            </w:r>
          </w:p>
        </w:tc>
        <w:tc>
          <w:tcPr>
            <w:tcW w:w="664" w:type="dxa"/>
          </w:tcPr>
          <w:p w:rsidR="009C19E8" w:rsidRDefault="009C19E8">
            <w:pPr>
              <w:pStyle w:val="ConsPlusNormal"/>
              <w:jc w:val="center"/>
            </w:pPr>
            <w:r>
              <w:t>9</w:t>
            </w:r>
          </w:p>
        </w:tc>
        <w:tc>
          <w:tcPr>
            <w:tcW w:w="664" w:type="dxa"/>
          </w:tcPr>
          <w:p w:rsidR="009C19E8" w:rsidRDefault="009C19E8">
            <w:pPr>
              <w:pStyle w:val="ConsPlusNormal"/>
              <w:jc w:val="center"/>
            </w:pPr>
            <w:r>
              <w:t>10</w:t>
            </w:r>
          </w:p>
        </w:tc>
        <w:tc>
          <w:tcPr>
            <w:tcW w:w="664" w:type="dxa"/>
          </w:tcPr>
          <w:p w:rsidR="009C19E8" w:rsidRDefault="009C19E8">
            <w:pPr>
              <w:pStyle w:val="ConsPlusNormal"/>
              <w:jc w:val="center"/>
            </w:pPr>
            <w:r>
              <w:t>11</w:t>
            </w:r>
          </w:p>
        </w:tc>
        <w:tc>
          <w:tcPr>
            <w:tcW w:w="664" w:type="dxa"/>
          </w:tcPr>
          <w:p w:rsidR="009C19E8" w:rsidRDefault="009C19E8">
            <w:pPr>
              <w:pStyle w:val="ConsPlusNormal"/>
              <w:jc w:val="center"/>
            </w:pPr>
            <w:r>
              <w:t>12</w:t>
            </w:r>
          </w:p>
        </w:tc>
      </w:tr>
      <w:tr w:rsidR="009C19E8">
        <w:tc>
          <w:tcPr>
            <w:tcW w:w="9036" w:type="dxa"/>
            <w:gridSpan w:val="12"/>
          </w:tcPr>
          <w:p w:rsidR="009C19E8" w:rsidRDefault="009C19E8">
            <w:pPr>
              <w:pStyle w:val="ConsPlusNormal"/>
              <w:jc w:val="center"/>
            </w:pPr>
            <w:r>
              <w:t>Государственная поддержка</w:t>
            </w:r>
          </w:p>
        </w:tc>
      </w:tr>
      <w:tr w:rsidR="009C19E8">
        <w:tc>
          <w:tcPr>
            <w:tcW w:w="544" w:type="dxa"/>
          </w:tcPr>
          <w:p w:rsidR="009C19E8" w:rsidRDefault="009C19E8">
            <w:pPr>
              <w:pStyle w:val="ConsPlusNormal"/>
            </w:pPr>
            <w:bookmarkStart w:id="165" w:name="P4699"/>
            <w:bookmarkEnd w:id="165"/>
            <w:r>
              <w:t>1</w:t>
            </w:r>
          </w:p>
        </w:tc>
        <w:tc>
          <w:tcPr>
            <w:tcW w:w="3118" w:type="dxa"/>
          </w:tcPr>
          <w:p w:rsidR="009C19E8" w:rsidRDefault="009C19E8">
            <w:pPr>
              <w:pStyle w:val="ConsPlusNormal"/>
            </w:pPr>
            <w:r>
              <w:t>Средства, предоставляемые из краевого бюджета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1.1</w:t>
            </w:r>
          </w:p>
        </w:tc>
        <w:tc>
          <w:tcPr>
            <w:tcW w:w="3118" w:type="dxa"/>
          </w:tcPr>
          <w:p w:rsidR="009C19E8" w:rsidRDefault="009C19E8">
            <w:pPr>
              <w:pStyle w:val="ConsPlusNormal"/>
            </w:pPr>
            <w:r>
              <w:t>бюджетные инвестиции - взнос в уставный капитал юридических лиц</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1.2</w:t>
            </w:r>
          </w:p>
        </w:tc>
        <w:tc>
          <w:tcPr>
            <w:tcW w:w="3118" w:type="dxa"/>
          </w:tcPr>
          <w:p w:rsidR="009C19E8" w:rsidRDefault="009C19E8">
            <w:pPr>
              <w:pStyle w:val="ConsPlusNormal"/>
            </w:pPr>
            <w:r>
              <w:t>субсидии (с указанием конкретного вида субсидий)</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1.3</w:t>
            </w:r>
          </w:p>
        </w:tc>
        <w:tc>
          <w:tcPr>
            <w:tcW w:w="3118" w:type="dxa"/>
          </w:tcPr>
          <w:p w:rsidR="009C19E8" w:rsidRDefault="009C19E8">
            <w:pPr>
              <w:pStyle w:val="ConsPlusNormal"/>
            </w:pPr>
            <w:r>
              <w:t>другие формы государственной поддержки (с указанием конкретного вида)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bookmarkStart w:id="166" w:name="P4747"/>
            <w:bookmarkEnd w:id="166"/>
            <w:r>
              <w:t>2</w:t>
            </w:r>
          </w:p>
        </w:tc>
        <w:tc>
          <w:tcPr>
            <w:tcW w:w="3118" w:type="dxa"/>
          </w:tcPr>
          <w:p w:rsidR="009C19E8" w:rsidRDefault="009C19E8">
            <w:pPr>
              <w:pStyle w:val="ConsPlusNormal"/>
            </w:pPr>
            <w:r>
              <w:t>Средства, предоставляемые из краевого бюджета, нарастающим итогом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9036" w:type="dxa"/>
            <w:gridSpan w:val="12"/>
          </w:tcPr>
          <w:p w:rsidR="009C19E8" w:rsidRDefault="009C19E8">
            <w:pPr>
              <w:pStyle w:val="ConsPlusNormal"/>
              <w:jc w:val="center"/>
            </w:pPr>
            <w:r>
              <w:t>Бюджетная эффективность</w:t>
            </w:r>
          </w:p>
        </w:tc>
      </w:tr>
      <w:tr w:rsidR="009C19E8">
        <w:tc>
          <w:tcPr>
            <w:tcW w:w="544" w:type="dxa"/>
          </w:tcPr>
          <w:p w:rsidR="009C19E8" w:rsidRDefault="009C19E8">
            <w:pPr>
              <w:pStyle w:val="ConsPlusNormal"/>
            </w:pPr>
            <w:r>
              <w:t>3</w:t>
            </w:r>
          </w:p>
        </w:tc>
        <w:tc>
          <w:tcPr>
            <w:tcW w:w="3118" w:type="dxa"/>
          </w:tcPr>
          <w:p w:rsidR="009C19E8" w:rsidRDefault="009C19E8">
            <w:pPr>
              <w:pStyle w:val="ConsPlusNormal"/>
            </w:pPr>
            <w:r>
              <w:t>Совокупные налоговые платежи во все уровни бюджетной системы</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3.1</w:t>
            </w:r>
          </w:p>
        </w:tc>
        <w:tc>
          <w:tcPr>
            <w:tcW w:w="3118" w:type="dxa"/>
          </w:tcPr>
          <w:p w:rsidR="009C19E8" w:rsidRDefault="009C19E8">
            <w:pPr>
              <w:pStyle w:val="ConsPlusNormal"/>
            </w:pPr>
            <w:r>
              <w:t>налог на прибыль организаций</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3.2</w:t>
            </w:r>
          </w:p>
        </w:tc>
        <w:tc>
          <w:tcPr>
            <w:tcW w:w="3118" w:type="dxa"/>
          </w:tcPr>
          <w:p w:rsidR="009C19E8" w:rsidRDefault="009C19E8">
            <w:pPr>
              <w:pStyle w:val="ConsPlusNormal"/>
            </w:pPr>
            <w:r>
              <w:t>НДС</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3.3</w:t>
            </w:r>
          </w:p>
        </w:tc>
        <w:tc>
          <w:tcPr>
            <w:tcW w:w="3118" w:type="dxa"/>
          </w:tcPr>
          <w:p w:rsidR="009C19E8" w:rsidRDefault="009C19E8">
            <w:pPr>
              <w:pStyle w:val="ConsPlusNormal"/>
            </w:pPr>
            <w:r>
              <w:t>налог на имущество организаций</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3.4</w:t>
            </w:r>
          </w:p>
        </w:tc>
        <w:tc>
          <w:tcPr>
            <w:tcW w:w="3118" w:type="dxa"/>
          </w:tcPr>
          <w:p w:rsidR="009C19E8" w:rsidRDefault="009C19E8">
            <w:pPr>
              <w:pStyle w:val="ConsPlusNormal"/>
            </w:pPr>
            <w:r>
              <w:t>налог на доходы физических лиц</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3.5</w:t>
            </w:r>
          </w:p>
        </w:tc>
        <w:tc>
          <w:tcPr>
            <w:tcW w:w="3118" w:type="dxa"/>
          </w:tcPr>
          <w:p w:rsidR="009C19E8" w:rsidRDefault="009C19E8">
            <w:pPr>
              <w:pStyle w:val="ConsPlusNormal"/>
            </w:pPr>
            <w:r>
              <w:t>местные налоги и сборы (расшифровка по отдельным наименованиям налогов и сборов)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3.6</w:t>
            </w:r>
          </w:p>
        </w:tc>
        <w:tc>
          <w:tcPr>
            <w:tcW w:w="3118" w:type="dxa"/>
          </w:tcPr>
          <w:p w:rsidR="009C19E8" w:rsidRDefault="009C19E8">
            <w:pPr>
              <w:pStyle w:val="ConsPlusNormal"/>
            </w:pPr>
            <w:r>
              <w:t>прочие налоги и сборы (расшифровка по отдельным наименованиям налогов и сборов)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4</w:t>
            </w:r>
          </w:p>
        </w:tc>
        <w:tc>
          <w:tcPr>
            <w:tcW w:w="3118" w:type="dxa"/>
          </w:tcPr>
          <w:p w:rsidR="009C19E8" w:rsidRDefault="009C19E8">
            <w:pPr>
              <w:pStyle w:val="ConsPlusNormal"/>
            </w:pPr>
            <w:r>
              <w:t xml:space="preserve">Совокупные налоговые </w:t>
            </w:r>
            <w:r>
              <w:lastRenderedPageBreak/>
              <w:t>платежи в консолидированный бюджет края</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lastRenderedPageBreak/>
              <w:t>4.1</w:t>
            </w:r>
          </w:p>
        </w:tc>
        <w:tc>
          <w:tcPr>
            <w:tcW w:w="3118" w:type="dxa"/>
          </w:tcPr>
          <w:p w:rsidR="009C19E8" w:rsidRDefault="009C19E8">
            <w:pPr>
              <w:pStyle w:val="ConsPlusNormal"/>
            </w:pPr>
            <w:r>
              <w:t>налог на прибыль организаций</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4.2</w:t>
            </w:r>
          </w:p>
        </w:tc>
        <w:tc>
          <w:tcPr>
            <w:tcW w:w="3118" w:type="dxa"/>
          </w:tcPr>
          <w:p w:rsidR="009C19E8" w:rsidRDefault="009C19E8">
            <w:pPr>
              <w:pStyle w:val="ConsPlusNormal"/>
            </w:pPr>
            <w:r>
              <w:t>налог на имущество организаций</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4.3</w:t>
            </w:r>
          </w:p>
        </w:tc>
        <w:tc>
          <w:tcPr>
            <w:tcW w:w="3118" w:type="dxa"/>
          </w:tcPr>
          <w:p w:rsidR="009C19E8" w:rsidRDefault="009C19E8">
            <w:pPr>
              <w:pStyle w:val="ConsPlusNormal"/>
            </w:pPr>
            <w:r>
              <w:t>налог на доходы физических лиц</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4.4</w:t>
            </w:r>
          </w:p>
        </w:tc>
        <w:tc>
          <w:tcPr>
            <w:tcW w:w="3118" w:type="dxa"/>
          </w:tcPr>
          <w:p w:rsidR="009C19E8" w:rsidRDefault="009C19E8">
            <w:pPr>
              <w:pStyle w:val="ConsPlusNormal"/>
            </w:pPr>
            <w:r>
              <w:t>местные налоги и сборы (расшифровка по отдельным наименованиям налогов и сборов)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4.5</w:t>
            </w:r>
          </w:p>
        </w:tc>
        <w:tc>
          <w:tcPr>
            <w:tcW w:w="3118" w:type="dxa"/>
          </w:tcPr>
          <w:p w:rsidR="009C19E8" w:rsidRDefault="009C19E8">
            <w:pPr>
              <w:pStyle w:val="ConsPlusNormal"/>
            </w:pPr>
            <w:r>
              <w:t>прочие налоги и сборы (расшифровка по отдельным наименованиям налогов и сборов)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5</w:t>
            </w:r>
          </w:p>
        </w:tc>
        <w:tc>
          <w:tcPr>
            <w:tcW w:w="3118" w:type="dxa"/>
          </w:tcPr>
          <w:p w:rsidR="009C19E8" w:rsidRDefault="009C19E8">
            <w:pPr>
              <w:pStyle w:val="ConsPlusNormal"/>
            </w:pPr>
            <w:r>
              <w:t>Налоговые платежи во все уровни бюджетной системы в результате реализации проекта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5.1</w:t>
            </w:r>
          </w:p>
        </w:tc>
        <w:tc>
          <w:tcPr>
            <w:tcW w:w="3118" w:type="dxa"/>
          </w:tcPr>
          <w:p w:rsidR="009C19E8" w:rsidRDefault="009C19E8">
            <w:pPr>
              <w:pStyle w:val="ConsPlusNormal"/>
            </w:pPr>
            <w:r>
              <w:t>налог на прибыль организаций</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5.2</w:t>
            </w:r>
          </w:p>
        </w:tc>
        <w:tc>
          <w:tcPr>
            <w:tcW w:w="3118" w:type="dxa"/>
          </w:tcPr>
          <w:p w:rsidR="009C19E8" w:rsidRDefault="009C19E8">
            <w:pPr>
              <w:pStyle w:val="ConsPlusNormal"/>
            </w:pPr>
            <w:r>
              <w:t>НДС</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5.3</w:t>
            </w:r>
          </w:p>
        </w:tc>
        <w:tc>
          <w:tcPr>
            <w:tcW w:w="3118" w:type="dxa"/>
          </w:tcPr>
          <w:p w:rsidR="009C19E8" w:rsidRDefault="009C19E8">
            <w:pPr>
              <w:pStyle w:val="ConsPlusNormal"/>
            </w:pPr>
            <w:r>
              <w:t>налог на имущество организаций</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5.4</w:t>
            </w:r>
          </w:p>
        </w:tc>
        <w:tc>
          <w:tcPr>
            <w:tcW w:w="3118" w:type="dxa"/>
          </w:tcPr>
          <w:p w:rsidR="009C19E8" w:rsidRDefault="009C19E8">
            <w:pPr>
              <w:pStyle w:val="ConsPlusNormal"/>
            </w:pPr>
            <w:r>
              <w:t>налог на доходы физических лиц</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5.5</w:t>
            </w:r>
          </w:p>
        </w:tc>
        <w:tc>
          <w:tcPr>
            <w:tcW w:w="3118" w:type="dxa"/>
          </w:tcPr>
          <w:p w:rsidR="009C19E8" w:rsidRDefault="009C19E8">
            <w:pPr>
              <w:pStyle w:val="ConsPlusNormal"/>
            </w:pPr>
            <w:r>
              <w:t>местные налоги и сборы (расшифровка по отдельным наименованиям налогов и сборов)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5.6</w:t>
            </w:r>
          </w:p>
        </w:tc>
        <w:tc>
          <w:tcPr>
            <w:tcW w:w="3118" w:type="dxa"/>
          </w:tcPr>
          <w:p w:rsidR="009C19E8" w:rsidRDefault="009C19E8">
            <w:pPr>
              <w:pStyle w:val="ConsPlusNormal"/>
            </w:pPr>
            <w:r>
              <w:t>прочие налоги и сборы (расшифровка по отдельным наименованиям налогов и сборов)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bookmarkStart w:id="167" w:name="P5000"/>
            <w:bookmarkEnd w:id="167"/>
            <w:r>
              <w:t>6</w:t>
            </w:r>
          </w:p>
        </w:tc>
        <w:tc>
          <w:tcPr>
            <w:tcW w:w="3118" w:type="dxa"/>
          </w:tcPr>
          <w:p w:rsidR="009C19E8" w:rsidRDefault="009C19E8">
            <w:pPr>
              <w:pStyle w:val="ConsPlusNormal"/>
            </w:pPr>
            <w:r>
              <w:t>Налоговые платежи в консолидированный бюджет края в результате реализации проекта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6.1</w:t>
            </w:r>
          </w:p>
        </w:tc>
        <w:tc>
          <w:tcPr>
            <w:tcW w:w="3118" w:type="dxa"/>
          </w:tcPr>
          <w:p w:rsidR="009C19E8" w:rsidRDefault="009C19E8">
            <w:pPr>
              <w:pStyle w:val="ConsPlusNormal"/>
            </w:pPr>
            <w:r>
              <w:t>налог на прибыль организаций</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6.2</w:t>
            </w:r>
          </w:p>
        </w:tc>
        <w:tc>
          <w:tcPr>
            <w:tcW w:w="3118" w:type="dxa"/>
          </w:tcPr>
          <w:p w:rsidR="009C19E8" w:rsidRDefault="009C19E8">
            <w:pPr>
              <w:pStyle w:val="ConsPlusNormal"/>
            </w:pPr>
            <w:r>
              <w:t>налог на имущество организаций</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6.3</w:t>
            </w:r>
          </w:p>
        </w:tc>
        <w:tc>
          <w:tcPr>
            <w:tcW w:w="3118" w:type="dxa"/>
          </w:tcPr>
          <w:p w:rsidR="009C19E8" w:rsidRDefault="009C19E8">
            <w:pPr>
              <w:pStyle w:val="ConsPlusNormal"/>
            </w:pPr>
            <w:r>
              <w:t xml:space="preserve">налог на доходы физических </w:t>
            </w:r>
            <w:r>
              <w:lastRenderedPageBreak/>
              <w:t>лиц</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lastRenderedPageBreak/>
              <w:t>6.4</w:t>
            </w:r>
          </w:p>
        </w:tc>
        <w:tc>
          <w:tcPr>
            <w:tcW w:w="3118" w:type="dxa"/>
          </w:tcPr>
          <w:p w:rsidR="009C19E8" w:rsidRDefault="009C19E8">
            <w:pPr>
              <w:pStyle w:val="ConsPlusNormal"/>
            </w:pPr>
            <w:r>
              <w:t>местные налоги и сборы (расшифровка по отдельным наименованиям налогов и сборов)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6.5</w:t>
            </w:r>
          </w:p>
        </w:tc>
        <w:tc>
          <w:tcPr>
            <w:tcW w:w="3118" w:type="dxa"/>
          </w:tcPr>
          <w:p w:rsidR="009C19E8" w:rsidRDefault="009C19E8">
            <w:pPr>
              <w:pStyle w:val="ConsPlusNormal"/>
            </w:pPr>
            <w:r>
              <w:t>прочие налоги и сборы (расшифровка по отдельным наименованиям налогов и сборов)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bookmarkStart w:id="168" w:name="P5072"/>
            <w:bookmarkEnd w:id="168"/>
            <w:r>
              <w:t>7</w:t>
            </w:r>
          </w:p>
        </w:tc>
        <w:tc>
          <w:tcPr>
            <w:tcW w:w="3118" w:type="dxa"/>
          </w:tcPr>
          <w:p w:rsidR="009C19E8" w:rsidRDefault="009C19E8">
            <w:pPr>
              <w:pStyle w:val="ConsPlusNormal"/>
            </w:pPr>
            <w:r>
              <w:t>Налоговые платежи в консолидированный бюджет края в результате реализации проекта, нарастающим итогом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8</w:t>
            </w:r>
          </w:p>
        </w:tc>
        <w:tc>
          <w:tcPr>
            <w:tcW w:w="3118" w:type="dxa"/>
          </w:tcPr>
          <w:p w:rsidR="009C19E8" w:rsidRDefault="009C19E8">
            <w:pPr>
              <w:pStyle w:val="ConsPlusNormal"/>
            </w:pPr>
            <w:r>
              <w:t>Бюджетный эффект от реализации проекта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8.1</w:t>
            </w:r>
          </w:p>
        </w:tc>
        <w:tc>
          <w:tcPr>
            <w:tcW w:w="3118" w:type="dxa"/>
          </w:tcPr>
          <w:p w:rsidR="009C19E8" w:rsidRDefault="009C19E8">
            <w:pPr>
              <w:pStyle w:val="ConsPlusNormal"/>
            </w:pPr>
            <w:r>
              <w:t>за период (</w:t>
            </w:r>
            <w:hyperlink w:anchor="P5000" w:history="1">
              <w:r>
                <w:rPr>
                  <w:color w:val="0000FF"/>
                </w:rPr>
                <w:t>п. 6</w:t>
              </w:r>
            </w:hyperlink>
            <w:r>
              <w:t xml:space="preserve"> - </w:t>
            </w:r>
            <w:hyperlink w:anchor="P4699" w:history="1">
              <w:r>
                <w:rPr>
                  <w:color w:val="0000FF"/>
                </w:rPr>
                <w:t>п. 1</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8.2</w:t>
            </w:r>
          </w:p>
        </w:tc>
        <w:tc>
          <w:tcPr>
            <w:tcW w:w="3118" w:type="dxa"/>
          </w:tcPr>
          <w:p w:rsidR="009C19E8" w:rsidRDefault="009C19E8">
            <w:pPr>
              <w:pStyle w:val="ConsPlusNormal"/>
            </w:pPr>
            <w:r>
              <w:t>нарастающим итогом (</w:t>
            </w:r>
            <w:hyperlink w:anchor="P5072" w:history="1">
              <w:r>
                <w:rPr>
                  <w:color w:val="0000FF"/>
                </w:rPr>
                <w:t>п. 7</w:t>
              </w:r>
            </w:hyperlink>
            <w:r>
              <w:t xml:space="preserve"> - </w:t>
            </w:r>
            <w:hyperlink w:anchor="P4747" w:history="1">
              <w:r>
                <w:rPr>
                  <w:color w:val="0000FF"/>
                </w:rPr>
                <w:t>п. 2</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9036" w:type="dxa"/>
            <w:gridSpan w:val="12"/>
          </w:tcPr>
          <w:p w:rsidR="009C19E8" w:rsidRDefault="009C19E8">
            <w:pPr>
              <w:pStyle w:val="ConsPlusNormal"/>
              <w:jc w:val="center"/>
            </w:pPr>
            <w:r>
              <w:t>Социальная эффективность</w:t>
            </w:r>
          </w:p>
        </w:tc>
      </w:tr>
      <w:tr w:rsidR="009C19E8">
        <w:tc>
          <w:tcPr>
            <w:tcW w:w="544" w:type="dxa"/>
          </w:tcPr>
          <w:p w:rsidR="009C19E8" w:rsidRDefault="009C19E8">
            <w:pPr>
              <w:pStyle w:val="ConsPlusNormal"/>
            </w:pPr>
            <w:r>
              <w:t>9</w:t>
            </w:r>
          </w:p>
        </w:tc>
        <w:tc>
          <w:tcPr>
            <w:tcW w:w="3118" w:type="dxa"/>
          </w:tcPr>
          <w:p w:rsidR="009C19E8" w:rsidRDefault="009C19E8">
            <w:pPr>
              <w:pStyle w:val="ConsPlusNormal"/>
            </w:pPr>
            <w:r>
              <w:t>Численность персонала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9.1</w:t>
            </w:r>
          </w:p>
        </w:tc>
        <w:tc>
          <w:tcPr>
            <w:tcW w:w="3118" w:type="dxa"/>
          </w:tcPr>
          <w:p w:rsidR="009C19E8" w:rsidRDefault="009C19E8">
            <w:pPr>
              <w:pStyle w:val="ConsPlusNormal"/>
            </w:pPr>
            <w:r>
              <w:t>по организации в целом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9.2</w:t>
            </w:r>
          </w:p>
        </w:tc>
        <w:tc>
          <w:tcPr>
            <w:tcW w:w="3118" w:type="dxa"/>
          </w:tcPr>
          <w:p w:rsidR="009C19E8" w:rsidRDefault="009C19E8">
            <w:pPr>
              <w:pStyle w:val="ConsPlusNormal"/>
            </w:pPr>
            <w:r>
              <w:t>в том числе привлечены для реализации проекта, нарастающим итогом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10</w:t>
            </w:r>
          </w:p>
        </w:tc>
        <w:tc>
          <w:tcPr>
            <w:tcW w:w="3118" w:type="dxa"/>
          </w:tcPr>
          <w:p w:rsidR="009C19E8" w:rsidRDefault="009C19E8">
            <w:pPr>
              <w:pStyle w:val="ConsPlusNormal"/>
            </w:pPr>
            <w:r>
              <w:t>Фонд оплаты труда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10.1</w:t>
            </w:r>
          </w:p>
        </w:tc>
        <w:tc>
          <w:tcPr>
            <w:tcW w:w="3118" w:type="dxa"/>
          </w:tcPr>
          <w:p w:rsidR="009C19E8" w:rsidRDefault="009C19E8">
            <w:pPr>
              <w:pStyle w:val="ConsPlusNormal"/>
            </w:pPr>
            <w:r>
              <w:t>по организации в целом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bookmarkStart w:id="169" w:name="P5181"/>
            <w:bookmarkEnd w:id="169"/>
            <w:r>
              <w:t>10.2</w:t>
            </w:r>
          </w:p>
        </w:tc>
        <w:tc>
          <w:tcPr>
            <w:tcW w:w="3118" w:type="dxa"/>
          </w:tcPr>
          <w:p w:rsidR="009C19E8" w:rsidRDefault="009C19E8">
            <w:pPr>
              <w:pStyle w:val="ConsPlusNormal"/>
            </w:pPr>
            <w:r>
              <w:t>в том числе привлеченных для реализации проекта работников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bookmarkStart w:id="170" w:name="P5193"/>
            <w:bookmarkEnd w:id="170"/>
            <w:r>
              <w:t>10.3</w:t>
            </w:r>
          </w:p>
        </w:tc>
        <w:tc>
          <w:tcPr>
            <w:tcW w:w="3118" w:type="dxa"/>
          </w:tcPr>
          <w:p w:rsidR="009C19E8" w:rsidRDefault="009C19E8">
            <w:pPr>
              <w:pStyle w:val="ConsPlusNormal"/>
            </w:pPr>
            <w:r>
              <w:t>в том числе привлеченных для реализации проекта работников, нарастающим итогом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11</w:t>
            </w:r>
          </w:p>
        </w:tc>
        <w:tc>
          <w:tcPr>
            <w:tcW w:w="3118" w:type="dxa"/>
          </w:tcPr>
          <w:p w:rsidR="009C19E8" w:rsidRDefault="009C19E8">
            <w:pPr>
              <w:pStyle w:val="ConsPlusNormal"/>
            </w:pPr>
            <w:r>
              <w:t>Среднемесячная заработная плата</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11.1</w:t>
            </w:r>
          </w:p>
        </w:tc>
        <w:tc>
          <w:tcPr>
            <w:tcW w:w="3118" w:type="dxa"/>
          </w:tcPr>
          <w:p w:rsidR="009C19E8" w:rsidRDefault="009C19E8">
            <w:pPr>
              <w:pStyle w:val="ConsPlusNormal"/>
            </w:pPr>
            <w:r>
              <w:t>по организации в целом</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11.2</w:t>
            </w:r>
          </w:p>
        </w:tc>
        <w:tc>
          <w:tcPr>
            <w:tcW w:w="3118" w:type="dxa"/>
          </w:tcPr>
          <w:p w:rsidR="009C19E8" w:rsidRDefault="009C19E8">
            <w:pPr>
              <w:pStyle w:val="ConsPlusNormal"/>
            </w:pPr>
            <w:r>
              <w:t>в том числе привлеченных для реализации проекта работников</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lastRenderedPageBreak/>
              <w:t>12</w:t>
            </w:r>
          </w:p>
        </w:tc>
        <w:tc>
          <w:tcPr>
            <w:tcW w:w="3118" w:type="dxa"/>
          </w:tcPr>
          <w:p w:rsidR="009C19E8" w:rsidRDefault="009C19E8">
            <w:pPr>
              <w:pStyle w:val="ConsPlusNormal"/>
            </w:pPr>
            <w:r>
              <w:t>Отношение дополнительного фонда оплаты труда к сумме государственной поддержки</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12.1</w:t>
            </w:r>
          </w:p>
        </w:tc>
        <w:tc>
          <w:tcPr>
            <w:tcW w:w="3118" w:type="dxa"/>
          </w:tcPr>
          <w:p w:rsidR="009C19E8" w:rsidRDefault="009C19E8">
            <w:pPr>
              <w:pStyle w:val="ConsPlusNormal"/>
            </w:pPr>
            <w:r>
              <w:t>за период (</w:t>
            </w:r>
            <w:hyperlink w:anchor="P5181" w:history="1">
              <w:r>
                <w:rPr>
                  <w:color w:val="0000FF"/>
                </w:rPr>
                <w:t>п. 10.2</w:t>
              </w:r>
            </w:hyperlink>
            <w:r>
              <w:t xml:space="preserve"> / </w:t>
            </w:r>
            <w:hyperlink w:anchor="P4699" w:history="1">
              <w:r>
                <w:rPr>
                  <w:color w:val="0000FF"/>
                </w:rPr>
                <w:t>п. 1</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r w:rsidR="009C19E8">
        <w:tc>
          <w:tcPr>
            <w:tcW w:w="544" w:type="dxa"/>
          </w:tcPr>
          <w:p w:rsidR="009C19E8" w:rsidRDefault="009C19E8">
            <w:pPr>
              <w:pStyle w:val="ConsPlusNormal"/>
            </w:pPr>
            <w:r>
              <w:t>12.2</w:t>
            </w:r>
          </w:p>
        </w:tc>
        <w:tc>
          <w:tcPr>
            <w:tcW w:w="3118" w:type="dxa"/>
          </w:tcPr>
          <w:p w:rsidR="009C19E8" w:rsidRDefault="009C19E8">
            <w:pPr>
              <w:pStyle w:val="ConsPlusNormal"/>
            </w:pPr>
            <w:r>
              <w:t>нарастающим итогом (</w:t>
            </w:r>
            <w:hyperlink w:anchor="P5193" w:history="1">
              <w:r>
                <w:rPr>
                  <w:color w:val="0000FF"/>
                </w:rPr>
                <w:t>п. 10.3</w:t>
              </w:r>
            </w:hyperlink>
            <w:r>
              <w:t xml:space="preserve"> / </w:t>
            </w:r>
            <w:hyperlink w:anchor="P4747" w:history="1">
              <w:r>
                <w:rPr>
                  <w:color w:val="0000FF"/>
                </w:rPr>
                <w:t>п. 2</w:t>
              </w:r>
            </w:hyperlink>
            <w:r>
              <w:t>)</w:t>
            </w:r>
          </w:p>
        </w:tc>
        <w:tc>
          <w:tcPr>
            <w:tcW w:w="694" w:type="dxa"/>
          </w:tcPr>
          <w:p w:rsidR="009C19E8" w:rsidRDefault="009C19E8">
            <w:pPr>
              <w:pStyle w:val="ConsPlusNormal"/>
            </w:pPr>
          </w:p>
        </w:tc>
        <w:tc>
          <w:tcPr>
            <w:tcW w:w="664"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340"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c>
          <w:tcPr>
            <w:tcW w:w="664" w:type="dxa"/>
          </w:tcPr>
          <w:p w:rsidR="009C19E8" w:rsidRDefault="009C19E8">
            <w:pPr>
              <w:pStyle w:val="ConsPlusNormal"/>
            </w:pPr>
          </w:p>
        </w:tc>
      </w:tr>
    </w:tbl>
    <w:p w:rsidR="009C19E8" w:rsidRDefault="009C19E8">
      <w:pPr>
        <w:pStyle w:val="ConsPlusNormal"/>
        <w:jc w:val="both"/>
      </w:pPr>
    </w:p>
    <w:p w:rsidR="009C19E8" w:rsidRDefault="009C19E8">
      <w:pPr>
        <w:pStyle w:val="ConsPlusNormal"/>
        <w:ind w:firstLine="540"/>
        <w:jc w:val="both"/>
        <w:outlineLvl w:val="3"/>
      </w:pPr>
      <w:bookmarkStart w:id="171" w:name="P5278"/>
      <w:bookmarkEnd w:id="171"/>
      <w:r>
        <w:t>Таблица 9. Основные финансовые показатели (по предприятию в целом)</w:t>
      </w:r>
    </w:p>
    <w:p w:rsidR="009C19E8" w:rsidRDefault="009C19E8">
      <w:pPr>
        <w:pStyle w:val="ConsPlusNormal"/>
        <w:jc w:val="both"/>
      </w:pPr>
    </w:p>
    <w:p w:rsidR="009C19E8" w:rsidRDefault="009C19E8">
      <w:pPr>
        <w:sectPr w:rsidR="009C19E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651"/>
        <w:gridCol w:w="651"/>
        <w:gridCol w:w="651"/>
        <w:gridCol w:w="1249"/>
        <w:gridCol w:w="1249"/>
        <w:gridCol w:w="1249"/>
        <w:gridCol w:w="1249"/>
        <w:gridCol w:w="1249"/>
        <w:gridCol w:w="1249"/>
        <w:gridCol w:w="1249"/>
        <w:gridCol w:w="1249"/>
        <w:gridCol w:w="1249"/>
        <w:gridCol w:w="1249"/>
      </w:tblGrid>
      <w:tr w:rsidR="009C19E8">
        <w:tc>
          <w:tcPr>
            <w:tcW w:w="454" w:type="dxa"/>
            <w:vMerge w:val="restart"/>
          </w:tcPr>
          <w:p w:rsidR="009C19E8" w:rsidRDefault="009C19E8">
            <w:pPr>
              <w:pStyle w:val="ConsPlusNormal"/>
              <w:jc w:val="center"/>
            </w:pPr>
            <w:r>
              <w:lastRenderedPageBreak/>
              <w:t>N п/п</w:t>
            </w:r>
          </w:p>
        </w:tc>
        <w:tc>
          <w:tcPr>
            <w:tcW w:w="2494" w:type="dxa"/>
            <w:vMerge w:val="restart"/>
          </w:tcPr>
          <w:p w:rsidR="009C19E8" w:rsidRDefault="009C19E8">
            <w:pPr>
              <w:pStyle w:val="ConsPlusNormal"/>
              <w:jc w:val="center"/>
            </w:pPr>
            <w:r>
              <w:t>Показатели</w:t>
            </w:r>
          </w:p>
        </w:tc>
        <w:tc>
          <w:tcPr>
            <w:tcW w:w="1953" w:type="dxa"/>
            <w:gridSpan w:val="3"/>
          </w:tcPr>
          <w:p w:rsidR="009C19E8" w:rsidRDefault="009C19E8">
            <w:pPr>
              <w:pStyle w:val="ConsPlusNormal"/>
              <w:jc w:val="center"/>
            </w:pPr>
            <w:r>
              <w:t>Период, предшествующий реализации инвестиционного проекта</w:t>
            </w:r>
          </w:p>
        </w:tc>
        <w:tc>
          <w:tcPr>
            <w:tcW w:w="2498" w:type="dxa"/>
            <w:gridSpan w:val="2"/>
          </w:tcPr>
          <w:p w:rsidR="009C19E8" w:rsidRDefault="009C19E8">
            <w:pPr>
              <w:pStyle w:val="ConsPlusNormal"/>
              <w:jc w:val="center"/>
            </w:pPr>
            <w:r>
              <w:t>20__ год</w:t>
            </w:r>
          </w:p>
        </w:tc>
        <w:tc>
          <w:tcPr>
            <w:tcW w:w="2498" w:type="dxa"/>
            <w:gridSpan w:val="2"/>
          </w:tcPr>
          <w:p w:rsidR="009C19E8" w:rsidRDefault="009C19E8">
            <w:pPr>
              <w:pStyle w:val="ConsPlusNormal"/>
              <w:jc w:val="center"/>
            </w:pPr>
            <w:r>
              <w:t>20__ год</w:t>
            </w:r>
          </w:p>
        </w:tc>
        <w:tc>
          <w:tcPr>
            <w:tcW w:w="2498" w:type="dxa"/>
            <w:gridSpan w:val="2"/>
          </w:tcPr>
          <w:p w:rsidR="009C19E8" w:rsidRDefault="009C19E8">
            <w:pPr>
              <w:pStyle w:val="ConsPlusNormal"/>
              <w:jc w:val="center"/>
            </w:pPr>
            <w:r>
              <w:t>20__ год</w:t>
            </w:r>
          </w:p>
        </w:tc>
        <w:tc>
          <w:tcPr>
            <w:tcW w:w="2498" w:type="dxa"/>
            <w:gridSpan w:val="2"/>
          </w:tcPr>
          <w:p w:rsidR="009C19E8" w:rsidRDefault="009C19E8">
            <w:pPr>
              <w:pStyle w:val="ConsPlusNormal"/>
              <w:jc w:val="center"/>
            </w:pPr>
            <w:r>
              <w:t>20__ год</w:t>
            </w:r>
          </w:p>
        </w:tc>
        <w:tc>
          <w:tcPr>
            <w:tcW w:w="2498" w:type="dxa"/>
            <w:gridSpan w:val="2"/>
          </w:tcPr>
          <w:p w:rsidR="009C19E8" w:rsidRDefault="009C19E8">
            <w:pPr>
              <w:pStyle w:val="ConsPlusNormal"/>
              <w:jc w:val="center"/>
            </w:pPr>
            <w:r>
              <w:t>20__ год</w:t>
            </w:r>
          </w:p>
        </w:tc>
      </w:tr>
      <w:tr w:rsidR="009C19E8">
        <w:tc>
          <w:tcPr>
            <w:tcW w:w="454" w:type="dxa"/>
            <w:vMerge/>
          </w:tcPr>
          <w:p w:rsidR="009C19E8" w:rsidRDefault="009C19E8"/>
        </w:tc>
        <w:tc>
          <w:tcPr>
            <w:tcW w:w="2494" w:type="dxa"/>
            <w:vMerge/>
          </w:tcPr>
          <w:p w:rsidR="009C19E8" w:rsidRDefault="009C19E8"/>
        </w:tc>
        <w:tc>
          <w:tcPr>
            <w:tcW w:w="651" w:type="dxa"/>
          </w:tcPr>
          <w:p w:rsidR="009C19E8" w:rsidRDefault="009C19E8">
            <w:pPr>
              <w:pStyle w:val="ConsPlusNormal"/>
              <w:jc w:val="center"/>
            </w:pPr>
            <w:r>
              <w:t>20__ год</w:t>
            </w:r>
          </w:p>
        </w:tc>
        <w:tc>
          <w:tcPr>
            <w:tcW w:w="651" w:type="dxa"/>
          </w:tcPr>
          <w:p w:rsidR="009C19E8" w:rsidRDefault="009C19E8">
            <w:pPr>
              <w:pStyle w:val="ConsPlusNormal"/>
              <w:jc w:val="center"/>
            </w:pPr>
            <w:r>
              <w:t>20__ год</w:t>
            </w:r>
          </w:p>
        </w:tc>
        <w:tc>
          <w:tcPr>
            <w:tcW w:w="651" w:type="dxa"/>
          </w:tcPr>
          <w:p w:rsidR="009C19E8" w:rsidRDefault="009C19E8">
            <w:pPr>
              <w:pStyle w:val="ConsPlusNormal"/>
              <w:jc w:val="center"/>
            </w:pPr>
            <w:r>
              <w:t>20__ год</w:t>
            </w:r>
          </w:p>
        </w:tc>
        <w:tc>
          <w:tcPr>
            <w:tcW w:w="1249" w:type="dxa"/>
          </w:tcPr>
          <w:p w:rsidR="009C19E8" w:rsidRDefault="009C19E8">
            <w:pPr>
              <w:pStyle w:val="ConsPlusNormal"/>
              <w:jc w:val="center"/>
            </w:pPr>
            <w:r>
              <w:t>с учетом гос. поддержки</w:t>
            </w:r>
          </w:p>
        </w:tc>
        <w:tc>
          <w:tcPr>
            <w:tcW w:w="1249" w:type="dxa"/>
          </w:tcPr>
          <w:p w:rsidR="009C19E8" w:rsidRDefault="009C19E8">
            <w:pPr>
              <w:pStyle w:val="ConsPlusNormal"/>
              <w:jc w:val="center"/>
            </w:pPr>
            <w:r>
              <w:t>без гос. поддержки</w:t>
            </w:r>
          </w:p>
        </w:tc>
        <w:tc>
          <w:tcPr>
            <w:tcW w:w="1249" w:type="dxa"/>
          </w:tcPr>
          <w:p w:rsidR="009C19E8" w:rsidRDefault="009C19E8">
            <w:pPr>
              <w:pStyle w:val="ConsPlusNormal"/>
              <w:jc w:val="center"/>
            </w:pPr>
            <w:r>
              <w:t>с учетом гос. поддержки</w:t>
            </w:r>
          </w:p>
        </w:tc>
        <w:tc>
          <w:tcPr>
            <w:tcW w:w="1249" w:type="dxa"/>
          </w:tcPr>
          <w:p w:rsidR="009C19E8" w:rsidRDefault="009C19E8">
            <w:pPr>
              <w:pStyle w:val="ConsPlusNormal"/>
              <w:jc w:val="center"/>
            </w:pPr>
            <w:r>
              <w:t>без гос. поддержки</w:t>
            </w:r>
          </w:p>
        </w:tc>
        <w:tc>
          <w:tcPr>
            <w:tcW w:w="1249" w:type="dxa"/>
          </w:tcPr>
          <w:p w:rsidR="009C19E8" w:rsidRDefault="009C19E8">
            <w:pPr>
              <w:pStyle w:val="ConsPlusNormal"/>
              <w:jc w:val="center"/>
            </w:pPr>
            <w:r>
              <w:t>с учетом гос. поддержки</w:t>
            </w:r>
          </w:p>
        </w:tc>
        <w:tc>
          <w:tcPr>
            <w:tcW w:w="1249" w:type="dxa"/>
          </w:tcPr>
          <w:p w:rsidR="009C19E8" w:rsidRDefault="009C19E8">
            <w:pPr>
              <w:pStyle w:val="ConsPlusNormal"/>
              <w:jc w:val="center"/>
            </w:pPr>
            <w:r>
              <w:t>без гос. поддержки</w:t>
            </w:r>
          </w:p>
        </w:tc>
        <w:tc>
          <w:tcPr>
            <w:tcW w:w="1249" w:type="dxa"/>
          </w:tcPr>
          <w:p w:rsidR="009C19E8" w:rsidRDefault="009C19E8">
            <w:pPr>
              <w:pStyle w:val="ConsPlusNormal"/>
              <w:jc w:val="center"/>
            </w:pPr>
            <w:r>
              <w:t>с учетом гос. поддержки</w:t>
            </w:r>
          </w:p>
        </w:tc>
        <w:tc>
          <w:tcPr>
            <w:tcW w:w="1249" w:type="dxa"/>
          </w:tcPr>
          <w:p w:rsidR="009C19E8" w:rsidRDefault="009C19E8">
            <w:pPr>
              <w:pStyle w:val="ConsPlusNormal"/>
              <w:jc w:val="center"/>
            </w:pPr>
            <w:r>
              <w:t>без гос. поддержки</w:t>
            </w:r>
          </w:p>
        </w:tc>
        <w:tc>
          <w:tcPr>
            <w:tcW w:w="1249" w:type="dxa"/>
          </w:tcPr>
          <w:p w:rsidR="009C19E8" w:rsidRDefault="009C19E8">
            <w:pPr>
              <w:pStyle w:val="ConsPlusNormal"/>
              <w:jc w:val="center"/>
            </w:pPr>
            <w:r>
              <w:t>с учетом гос. поддержки</w:t>
            </w:r>
          </w:p>
        </w:tc>
        <w:tc>
          <w:tcPr>
            <w:tcW w:w="1249" w:type="dxa"/>
          </w:tcPr>
          <w:p w:rsidR="009C19E8" w:rsidRDefault="009C19E8">
            <w:pPr>
              <w:pStyle w:val="ConsPlusNormal"/>
              <w:jc w:val="center"/>
            </w:pPr>
            <w:r>
              <w:t>без гос. поддержки</w:t>
            </w:r>
          </w:p>
        </w:tc>
      </w:tr>
      <w:tr w:rsidR="009C19E8">
        <w:tc>
          <w:tcPr>
            <w:tcW w:w="454" w:type="dxa"/>
          </w:tcPr>
          <w:p w:rsidR="009C19E8" w:rsidRDefault="009C19E8">
            <w:pPr>
              <w:pStyle w:val="ConsPlusNormal"/>
              <w:jc w:val="center"/>
            </w:pPr>
            <w:r>
              <w:t>1</w:t>
            </w:r>
          </w:p>
        </w:tc>
        <w:tc>
          <w:tcPr>
            <w:tcW w:w="2494" w:type="dxa"/>
          </w:tcPr>
          <w:p w:rsidR="009C19E8" w:rsidRDefault="009C19E8">
            <w:pPr>
              <w:pStyle w:val="ConsPlusNormal"/>
              <w:jc w:val="center"/>
            </w:pPr>
            <w:r>
              <w:t>2</w:t>
            </w:r>
          </w:p>
        </w:tc>
        <w:tc>
          <w:tcPr>
            <w:tcW w:w="651" w:type="dxa"/>
          </w:tcPr>
          <w:p w:rsidR="009C19E8" w:rsidRDefault="009C19E8">
            <w:pPr>
              <w:pStyle w:val="ConsPlusNormal"/>
              <w:jc w:val="center"/>
            </w:pPr>
            <w:r>
              <w:t>3</w:t>
            </w:r>
          </w:p>
        </w:tc>
        <w:tc>
          <w:tcPr>
            <w:tcW w:w="651" w:type="dxa"/>
          </w:tcPr>
          <w:p w:rsidR="009C19E8" w:rsidRDefault="009C19E8">
            <w:pPr>
              <w:pStyle w:val="ConsPlusNormal"/>
              <w:jc w:val="center"/>
            </w:pPr>
            <w:r>
              <w:t>4</w:t>
            </w:r>
          </w:p>
        </w:tc>
        <w:tc>
          <w:tcPr>
            <w:tcW w:w="651" w:type="dxa"/>
          </w:tcPr>
          <w:p w:rsidR="009C19E8" w:rsidRDefault="009C19E8">
            <w:pPr>
              <w:pStyle w:val="ConsPlusNormal"/>
              <w:jc w:val="center"/>
            </w:pPr>
            <w:r>
              <w:t>5</w:t>
            </w:r>
          </w:p>
        </w:tc>
        <w:tc>
          <w:tcPr>
            <w:tcW w:w="1249" w:type="dxa"/>
          </w:tcPr>
          <w:p w:rsidR="009C19E8" w:rsidRDefault="009C19E8">
            <w:pPr>
              <w:pStyle w:val="ConsPlusNormal"/>
              <w:jc w:val="center"/>
            </w:pPr>
            <w:r>
              <w:t>6</w:t>
            </w:r>
          </w:p>
        </w:tc>
        <w:tc>
          <w:tcPr>
            <w:tcW w:w="1249" w:type="dxa"/>
          </w:tcPr>
          <w:p w:rsidR="009C19E8" w:rsidRDefault="009C19E8">
            <w:pPr>
              <w:pStyle w:val="ConsPlusNormal"/>
              <w:jc w:val="center"/>
            </w:pPr>
            <w:r>
              <w:t>7</w:t>
            </w:r>
          </w:p>
        </w:tc>
        <w:tc>
          <w:tcPr>
            <w:tcW w:w="1249" w:type="dxa"/>
          </w:tcPr>
          <w:p w:rsidR="009C19E8" w:rsidRDefault="009C19E8">
            <w:pPr>
              <w:pStyle w:val="ConsPlusNormal"/>
              <w:jc w:val="center"/>
            </w:pPr>
            <w:r>
              <w:t>8</w:t>
            </w:r>
          </w:p>
        </w:tc>
        <w:tc>
          <w:tcPr>
            <w:tcW w:w="1249" w:type="dxa"/>
          </w:tcPr>
          <w:p w:rsidR="009C19E8" w:rsidRDefault="009C19E8">
            <w:pPr>
              <w:pStyle w:val="ConsPlusNormal"/>
              <w:jc w:val="center"/>
            </w:pPr>
            <w:r>
              <w:t>9</w:t>
            </w:r>
          </w:p>
        </w:tc>
        <w:tc>
          <w:tcPr>
            <w:tcW w:w="1249" w:type="dxa"/>
          </w:tcPr>
          <w:p w:rsidR="009C19E8" w:rsidRDefault="009C19E8">
            <w:pPr>
              <w:pStyle w:val="ConsPlusNormal"/>
              <w:jc w:val="center"/>
            </w:pPr>
            <w:r>
              <w:t>10</w:t>
            </w:r>
          </w:p>
        </w:tc>
        <w:tc>
          <w:tcPr>
            <w:tcW w:w="1249" w:type="dxa"/>
          </w:tcPr>
          <w:p w:rsidR="009C19E8" w:rsidRDefault="009C19E8">
            <w:pPr>
              <w:pStyle w:val="ConsPlusNormal"/>
              <w:jc w:val="center"/>
            </w:pPr>
            <w:r>
              <w:t>11</w:t>
            </w:r>
          </w:p>
        </w:tc>
        <w:tc>
          <w:tcPr>
            <w:tcW w:w="1249" w:type="dxa"/>
          </w:tcPr>
          <w:p w:rsidR="009C19E8" w:rsidRDefault="009C19E8">
            <w:pPr>
              <w:pStyle w:val="ConsPlusNormal"/>
              <w:jc w:val="center"/>
            </w:pPr>
            <w:r>
              <w:t>12</w:t>
            </w:r>
          </w:p>
        </w:tc>
        <w:tc>
          <w:tcPr>
            <w:tcW w:w="1249" w:type="dxa"/>
          </w:tcPr>
          <w:p w:rsidR="009C19E8" w:rsidRDefault="009C19E8">
            <w:pPr>
              <w:pStyle w:val="ConsPlusNormal"/>
              <w:jc w:val="center"/>
            </w:pPr>
            <w:r>
              <w:t>13</w:t>
            </w:r>
          </w:p>
        </w:tc>
        <w:tc>
          <w:tcPr>
            <w:tcW w:w="1249" w:type="dxa"/>
          </w:tcPr>
          <w:p w:rsidR="009C19E8" w:rsidRDefault="009C19E8">
            <w:pPr>
              <w:pStyle w:val="ConsPlusNormal"/>
              <w:jc w:val="center"/>
            </w:pPr>
            <w:r>
              <w:t>14</w:t>
            </w:r>
          </w:p>
        </w:tc>
        <w:tc>
          <w:tcPr>
            <w:tcW w:w="1249" w:type="dxa"/>
          </w:tcPr>
          <w:p w:rsidR="009C19E8" w:rsidRDefault="009C19E8">
            <w:pPr>
              <w:pStyle w:val="ConsPlusNormal"/>
              <w:jc w:val="center"/>
            </w:pPr>
            <w:r>
              <w:t>15</w:t>
            </w:r>
          </w:p>
        </w:tc>
      </w:tr>
      <w:tr w:rsidR="009C19E8">
        <w:tc>
          <w:tcPr>
            <w:tcW w:w="454" w:type="dxa"/>
            <w:vMerge w:val="restart"/>
          </w:tcPr>
          <w:p w:rsidR="009C19E8" w:rsidRDefault="009C19E8">
            <w:pPr>
              <w:pStyle w:val="ConsPlusNormal"/>
            </w:pPr>
            <w:r>
              <w:t>1</w:t>
            </w:r>
          </w:p>
        </w:tc>
        <w:tc>
          <w:tcPr>
            <w:tcW w:w="2494" w:type="dxa"/>
          </w:tcPr>
          <w:p w:rsidR="009C19E8" w:rsidRDefault="009C19E8">
            <w:pPr>
              <w:pStyle w:val="ConsPlusNormal"/>
            </w:pPr>
            <w:r>
              <w:t>Инвестиционные затраты, тыс. рублей</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tcPr>
          <w:p w:rsidR="009C19E8" w:rsidRDefault="009C19E8"/>
        </w:tc>
        <w:tc>
          <w:tcPr>
            <w:tcW w:w="2494" w:type="dxa"/>
          </w:tcPr>
          <w:p w:rsidR="009C19E8" w:rsidRDefault="009C19E8">
            <w:pPr>
              <w:pStyle w:val="ConsPlusNormal"/>
            </w:pPr>
            <w:r>
              <w:t>в базовых ценах</w:t>
            </w:r>
          </w:p>
        </w:tc>
        <w:tc>
          <w:tcPr>
            <w:tcW w:w="651" w:type="dxa"/>
          </w:tcPr>
          <w:p w:rsidR="009C19E8" w:rsidRDefault="009C19E8">
            <w:pPr>
              <w:pStyle w:val="ConsPlusNormal"/>
              <w:jc w:val="center"/>
            </w:pPr>
            <w:r>
              <w:t>х</w:t>
            </w:r>
          </w:p>
        </w:tc>
        <w:tc>
          <w:tcPr>
            <w:tcW w:w="651" w:type="dxa"/>
          </w:tcPr>
          <w:p w:rsidR="009C19E8" w:rsidRDefault="009C19E8">
            <w:pPr>
              <w:pStyle w:val="ConsPlusNormal"/>
              <w:jc w:val="center"/>
            </w:pPr>
            <w:r>
              <w:t>х</w:t>
            </w:r>
          </w:p>
        </w:tc>
        <w:tc>
          <w:tcPr>
            <w:tcW w:w="651"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tcPr>
          <w:p w:rsidR="009C19E8" w:rsidRDefault="009C19E8"/>
        </w:tc>
        <w:tc>
          <w:tcPr>
            <w:tcW w:w="2494" w:type="dxa"/>
          </w:tcPr>
          <w:p w:rsidR="009C19E8" w:rsidRDefault="009C19E8">
            <w:pPr>
              <w:pStyle w:val="ConsPlusNormal"/>
            </w:pPr>
            <w:r>
              <w:t>в ценах соответствующих лет</w:t>
            </w:r>
          </w:p>
        </w:tc>
        <w:tc>
          <w:tcPr>
            <w:tcW w:w="651" w:type="dxa"/>
          </w:tcPr>
          <w:p w:rsidR="009C19E8" w:rsidRDefault="009C19E8">
            <w:pPr>
              <w:pStyle w:val="ConsPlusNormal"/>
              <w:jc w:val="center"/>
            </w:pPr>
            <w:r>
              <w:t>х</w:t>
            </w:r>
          </w:p>
        </w:tc>
        <w:tc>
          <w:tcPr>
            <w:tcW w:w="651" w:type="dxa"/>
          </w:tcPr>
          <w:p w:rsidR="009C19E8" w:rsidRDefault="009C19E8">
            <w:pPr>
              <w:pStyle w:val="ConsPlusNormal"/>
              <w:jc w:val="center"/>
            </w:pPr>
            <w:r>
              <w:t>х</w:t>
            </w:r>
          </w:p>
        </w:tc>
        <w:tc>
          <w:tcPr>
            <w:tcW w:w="651"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r>
      <w:tr w:rsidR="009C19E8">
        <w:tc>
          <w:tcPr>
            <w:tcW w:w="454" w:type="dxa"/>
          </w:tcPr>
          <w:p w:rsidR="009C19E8" w:rsidRDefault="009C19E8">
            <w:pPr>
              <w:pStyle w:val="ConsPlusNormal"/>
            </w:pPr>
            <w:r>
              <w:t>2</w:t>
            </w:r>
          </w:p>
        </w:tc>
        <w:tc>
          <w:tcPr>
            <w:tcW w:w="2494" w:type="dxa"/>
          </w:tcPr>
          <w:p w:rsidR="009C19E8" w:rsidRDefault="009C19E8">
            <w:pPr>
              <w:pStyle w:val="ConsPlusNormal"/>
            </w:pPr>
            <w:r>
              <w:t>Объем производства (в натуральных показателях)</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tcPr>
          <w:p w:rsidR="009C19E8" w:rsidRDefault="009C19E8">
            <w:pPr>
              <w:pStyle w:val="ConsPlusNormal"/>
            </w:pPr>
            <w:r>
              <w:t>3</w:t>
            </w:r>
          </w:p>
        </w:tc>
        <w:tc>
          <w:tcPr>
            <w:tcW w:w="2494" w:type="dxa"/>
          </w:tcPr>
          <w:p w:rsidR="009C19E8" w:rsidRDefault="009C19E8">
            <w:pPr>
              <w:pStyle w:val="ConsPlusNormal"/>
            </w:pPr>
            <w:r>
              <w:t>Объем реализации (в натуральных показателях)</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val="restart"/>
          </w:tcPr>
          <w:p w:rsidR="009C19E8" w:rsidRDefault="009C19E8">
            <w:pPr>
              <w:pStyle w:val="ConsPlusNormal"/>
            </w:pPr>
            <w:r>
              <w:t>4</w:t>
            </w:r>
          </w:p>
        </w:tc>
        <w:tc>
          <w:tcPr>
            <w:tcW w:w="2494" w:type="dxa"/>
          </w:tcPr>
          <w:p w:rsidR="009C19E8" w:rsidRDefault="009C19E8">
            <w:pPr>
              <w:pStyle w:val="ConsPlusNormal"/>
            </w:pPr>
            <w:r>
              <w:t>Выручка-нетто от реализации продукции, тыс. рублей</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tcPr>
          <w:p w:rsidR="009C19E8" w:rsidRDefault="009C19E8"/>
        </w:tc>
        <w:tc>
          <w:tcPr>
            <w:tcW w:w="2494" w:type="dxa"/>
          </w:tcPr>
          <w:p w:rsidR="009C19E8" w:rsidRDefault="009C19E8">
            <w:pPr>
              <w:pStyle w:val="ConsPlusNormal"/>
            </w:pPr>
            <w:r>
              <w:t>в базовых ценах</w:t>
            </w:r>
          </w:p>
        </w:tc>
        <w:tc>
          <w:tcPr>
            <w:tcW w:w="651" w:type="dxa"/>
          </w:tcPr>
          <w:p w:rsidR="009C19E8" w:rsidRDefault="009C19E8">
            <w:pPr>
              <w:pStyle w:val="ConsPlusNormal"/>
              <w:jc w:val="center"/>
            </w:pPr>
            <w:r>
              <w:t>х</w:t>
            </w:r>
          </w:p>
        </w:tc>
        <w:tc>
          <w:tcPr>
            <w:tcW w:w="651" w:type="dxa"/>
          </w:tcPr>
          <w:p w:rsidR="009C19E8" w:rsidRDefault="009C19E8">
            <w:pPr>
              <w:pStyle w:val="ConsPlusNormal"/>
              <w:jc w:val="center"/>
            </w:pPr>
            <w:r>
              <w:t>х</w:t>
            </w:r>
          </w:p>
        </w:tc>
        <w:tc>
          <w:tcPr>
            <w:tcW w:w="651"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tcPr>
          <w:p w:rsidR="009C19E8" w:rsidRDefault="009C19E8"/>
        </w:tc>
        <w:tc>
          <w:tcPr>
            <w:tcW w:w="2494" w:type="dxa"/>
          </w:tcPr>
          <w:p w:rsidR="009C19E8" w:rsidRDefault="009C19E8">
            <w:pPr>
              <w:pStyle w:val="ConsPlusNormal"/>
            </w:pPr>
            <w:r>
              <w:t>в ценах соответствующих лет</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r>
      <w:tr w:rsidR="009C19E8">
        <w:tc>
          <w:tcPr>
            <w:tcW w:w="454" w:type="dxa"/>
            <w:vMerge w:val="restart"/>
          </w:tcPr>
          <w:p w:rsidR="009C19E8" w:rsidRDefault="009C19E8">
            <w:pPr>
              <w:pStyle w:val="ConsPlusNormal"/>
            </w:pPr>
            <w:r>
              <w:lastRenderedPageBreak/>
              <w:t>5</w:t>
            </w:r>
          </w:p>
        </w:tc>
        <w:tc>
          <w:tcPr>
            <w:tcW w:w="2494" w:type="dxa"/>
          </w:tcPr>
          <w:p w:rsidR="009C19E8" w:rsidRDefault="009C19E8">
            <w:pPr>
              <w:pStyle w:val="ConsPlusNormal"/>
            </w:pPr>
            <w:r>
              <w:t>Общие затраты на производство и сбыт продукции, тыс. рублей/Себестоимость продукции, тыс. рублей</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tcPr>
          <w:p w:rsidR="009C19E8" w:rsidRDefault="009C19E8"/>
        </w:tc>
        <w:tc>
          <w:tcPr>
            <w:tcW w:w="2494" w:type="dxa"/>
          </w:tcPr>
          <w:p w:rsidR="009C19E8" w:rsidRDefault="009C19E8">
            <w:pPr>
              <w:pStyle w:val="ConsPlusNormal"/>
            </w:pPr>
            <w:r>
              <w:t>в базовых ценах</w:t>
            </w:r>
          </w:p>
        </w:tc>
        <w:tc>
          <w:tcPr>
            <w:tcW w:w="651" w:type="dxa"/>
          </w:tcPr>
          <w:p w:rsidR="009C19E8" w:rsidRDefault="009C19E8">
            <w:pPr>
              <w:pStyle w:val="ConsPlusNormal"/>
              <w:jc w:val="center"/>
            </w:pPr>
            <w:r>
              <w:t>х</w:t>
            </w:r>
          </w:p>
        </w:tc>
        <w:tc>
          <w:tcPr>
            <w:tcW w:w="651" w:type="dxa"/>
          </w:tcPr>
          <w:p w:rsidR="009C19E8" w:rsidRDefault="009C19E8">
            <w:pPr>
              <w:pStyle w:val="ConsPlusNormal"/>
              <w:jc w:val="center"/>
            </w:pPr>
            <w:r>
              <w:t>х</w:t>
            </w:r>
          </w:p>
        </w:tc>
        <w:tc>
          <w:tcPr>
            <w:tcW w:w="651"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tcPr>
          <w:p w:rsidR="009C19E8" w:rsidRDefault="009C19E8"/>
        </w:tc>
        <w:tc>
          <w:tcPr>
            <w:tcW w:w="2494" w:type="dxa"/>
          </w:tcPr>
          <w:p w:rsidR="009C19E8" w:rsidRDefault="009C19E8">
            <w:pPr>
              <w:pStyle w:val="ConsPlusNormal"/>
            </w:pPr>
            <w:r>
              <w:t>в ценах соответствующих лет</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r>
      <w:tr w:rsidR="009C19E8">
        <w:tc>
          <w:tcPr>
            <w:tcW w:w="454" w:type="dxa"/>
            <w:vMerge w:val="restart"/>
          </w:tcPr>
          <w:p w:rsidR="009C19E8" w:rsidRDefault="009C19E8">
            <w:pPr>
              <w:pStyle w:val="ConsPlusNormal"/>
            </w:pPr>
            <w:r>
              <w:t>6</w:t>
            </w:r>
          </w:p>
        </w:tc>
        <w:tc>
          <w:tcPr>
            <w:tcW w:w="2494" w:type="dxa"/>
          </w:tcPr>
          <w:p w:rsidR="009C19E8" w:rsidRDefault="009C19E8">
            <w:pPr>
              <w:pStyle w:val="ConsPlusNormal"/>
            </w:pPr>
            <w:r>
              <w:t>Чистая прибыль (убыток), тыс. рублей</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tcPr>
          <w:p w:rsidR="009C19E8" w:rsidRDefault="009C19E8"/>
        </w:tc>
        <w:tc>
          <w:tcPr>
            <w:tcW w:w="2494" w:type="dxa"/>
          </w:tcPr>
          <w:p w:rsidR="009C19E8" w:rsidRDefault="009C19E8">
            <w:pPr>
              <w:pStyle w:val="ConsPlusNormal"/>
            </w:pPr>
            <w:r>
              <w:t>в базовых ценах</w:t>
            </w:r>
          </w:p>
        </w:tc>
        <w:tc>
          <w:tcPr>
            <w:tcW w:w="651" w:type="dxa"/>
          </w:tcPr>
          <w:p w:rsidR="009C19E8" w:rsidRDefault="009C19E8">
            <w:pPr>
              <w:pStyle w:val="ConsPlusNormal"/>
              <w:jc w:val="center"/>
            </w:pPr>
            <w:r>
              <w:t>х</w:t>
            </w:r>
          </w:p>
        </w:tc>
        <w:tc>
          <w:tcPr>
            <w:tcW w:w="651" w:type="dxa"/>
          </w:tcPr>
          <w:p w:rsidR="009C19E8" w:rsidRDefault="009C19E8">
            <w:pPr>
              <w:pStyle w:val="ConsPlusNormal"/>
              <w:jc w:val="center"/>
            </w:pPr>
            <w:r>
              <w:t>х</w:t>
            </w:r>
          </w:p>
        </w:tc>
        <w:tc>
          <w:tcPr>
            <w:tcW w:w="651"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tcPr>
          <w:p w:rsidR="009C19E8" w:rsidRDefault="009C19E8"/>
        </w:tc>
        <w:tc>
          <w:tcPr>
            <w:tcW w:w="2494" w:type="dxa"/>
          </w:tcPr>
          <w:p w:rsidR="009C19E8" w:rsidRDefault="009C19E8">
            <w:pPr>
              <w:pStyle w:val="ConsPlusNormal"/>
            </w:pPr>
            <w:r>
              <w:t>в ценах соответствующих лет</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r>
      <w:tr w:rsidR="009C19E8">
        <w:tc>
          <w:tcPr>
            <w:tcW w:w="454" w:type="dxa"/>
          </w:tcPr>
          <w:p w:rsidR="009C19E8" w:rsidRDefault="009C19E8">
            <w:pPr>
              <w:pStyle w:val="ConsPlusNormal"/>
            </w:pPr>
            <w:r>
              <w:t>7</w:t>
            </w:r>
          </w:p>
        </w:tc>
        <w:tc>
          <w:tcPr>
            <w:tcW w:w="2494" w:type="dxa"/>
          </w:tcPr>
          <w:p w:rsidR="009C19E8" w:rsidRDefault="009C19E8">
            <w:pPr>
              <w:pStyle w:val="ConsPlusNormal"/>
            </w:pPr>
            <w:r>
              <w:t>Рентабельность производства, %</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tcPr>
          <w:p w:rsidR="009C19E8" w:rsidRDefault="009C19E8">
            <w:pPr>
              <w:pStyle w:val="ConsPlusNormal"/>
            </w:pPr>
            <w:r>
              <w:t>8</w:t>
            </w:r>
          </w:p>
        </w:tc>
        <w:tc>
          <w:tcPr>
            <w:tcW w:w="2494" w:type="dxa"/>
          </w:tcPr>
          <w:p w:rsidR="009C19E8" w:rsidRDefault="009C19E8">
            <w:pPr>
              <w:pStyle w:val="ConsPlusNormal"/>
            </w:pPr>
            <w:r>
              <w:t>Рентабельность продаж, %</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tcPr>
          <w:p w:rsidR="009C19E8" w:rsidRDefault="009C19E8">
            <w:pPr>
              <w:pStyle w:val="ConsPlusNormal"/>
            </w:pPr>
            <w:r>
              <w:t>9</w:t>
            </w:r>
          </w:p>
        </w:tc>
        <w:tc>
          <w:tcPr>
            <w:tcW w:w="2494" w:type="dxa"/>
          </w:tcPr>
          <w:p w:rsidR="009C19E8" w:rsidRDefault="009C19E8">
            <w:pPr>
              <w:pStyle w:val="ConsPlusNormal"/>
            </w:pPr>
            <w:r>
              <w:t>Численность персонала (по состоянию на конец года), чел.</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val="restart"/>
          </w:tcPr>
          <w:p w:rsidR="009C19E8" w:rsidRDefault="009C19E8">
            <w:pPr>
              <w:pStyle w:val="ConsPlusNormal"/>
            </w:pPr>
            <w:r>
              <w:t>10</w:t>
            </w:r>
          </w:p>
        </w:tc>
        <w:tc>
          <w:tcPr>
            <w:tcW w:w="2494" w:type="dxa"/>
          </w:tcPr>
          <w:p w:rsidR="009C19E8" w:rsidRDefault="009C19E8">
            <w:pPr>
              <w:pStyle w:val="ConsPlusNormal"/>
            </w:pPr>
            <w:r>
              <w:t>Среднемесячная заработная плата на одного работающего, тыс. рублей</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tcPr>
          <w:p w:rsidR="009C19E8" w:rsidRDefault="009C19E8"/>
        </w:tc>
        <w:tc>
          <w:tcPr>
            <w:tcW w:w="2494" w:type="dxa"/>
          </w:tcPr>
          <w:p w:rsidR="009C19E8" w:rsidRDefault="009C19E8">
            <w:pPr>
              <w:pStyle w:val="ConsPlusNormal"/>
            </w:pPr>
            <w:r>
              <w:t>в базовых ценах</w:t>
            </w:r>
          </w:p>
        </w:tc>
        <w:tc>
          <w:tcPr>
            <w:tcW w:w="651" w:type="dxa"/>
          </w:tcPr>
          <w:p w:rsidR="009C19E8" w:rsidRDefault="009C19E8">
            <w:pPr>
              <w:pStyle w:val="ConsPlusNormal"/>
              <w:jc w:val="center"/>
            </w:pPr>
            <w:r>
              <w:t>х</w:t>
            </w:r>
          </w:p>
        </w:tc>
        <w:tc>
          <w:tcPr>
            <w:tcW w:w="651" w:type="dxa"/>
          </w:tcPr>
          <w:p w:rsidR="009C19E8" w:rsidRDefault="009C19E8">
            <w:pPr>
              <w:pStyle w:val="ConsPlusNormal"/>
              <w:jc w:val="center"/>
            </w:pPr>
            <w:r>
              <w:t>х</w:t>
            </w:r>
          </w:p>
        </w:tc>
        <w:tc>
          <w:tcPr>
            <w:tcW w:w="651"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tcPr>
          <w:p w:rsidR="009C19E8" w:rsidRDefault="009C19E8"/>
        </w:tc>
        <w:tc>
          <w:tcPr>
            <w:tcW w:w="2494" w:type="dxa"/>
          </w:tcPr>
          <w:p w:rsidR="009C19E8" w:rsidRDefault="009C19E8">
            <w:pPr>
              <w:pStyle w:val="ConsPlusNormal"/>
            </w:pPr>
            <w:r>
              <w:t>в ценах соответствующих лет</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jc w:val="center"/>
            </w:pPr>
            <w:r>
              <w:t>х</w:t>
            </w:r>
          </w:p>
        </w:tc>
      </w:tr>
      <w:tr w:rsidR="009C19E8">
        <w:tc>
          <w:tcPr>
            <w:tcW w:w="454" w:type="dxa"/>
            <w:vMerge w:val="restart"/>
          </w:tcPr>
          <w:p w:rsidR="009C19E8" w:rsidRDefault="009C19E8">
            <w:pPr>
              <w:pStyle w:val="ConsPlusNormal"/>
            </w:pPr>
            <w:r>
              <w:t>11</w:t>
            </w:r>
          </w:p>
        </w:tc>
        <w:tc>
          <w:tcPr>
            <w:tcW w:w="2494" w:type="dxa"/>
          </w:tcPr>
          <w:p w:rsidR="009C19E8" w:rsidRDefault="009C19E8">
            <w:pPr>
              <w:pStyle w:val="ConsPlusNormal"/>
            </w:pPr>
            <w:r>
              <w:t>Налоговые платежи во все уровни бюджетной системы, тыс. рублей</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tcPr>
          <w:p w:rsidR="009C19E8" w:rsidRDefault="009C19E8"/>
        </w:tc>
        <w:tc>
          <w:tcPr>
            <w:tcW w:w="2494" w:type="dxa"/>
          </w:tcPr>
          <w:p w:rsidR="009C19E8" w:rsidRDefault="009C19E8">
            <w:pPr>
              <w:pStyle w:val="ConsPlusNormal"/>
            </w:pPr>
            <w:r>
              <w:t>в базовых ценах</w:t>
            </w:r>
          </w:p>
        </w:tc>
        <w:tc>
          <w:tcPr>
            <w:tcW w:w="651" w:type="dxa"/>
          </w:tcPr>
          <w:p w:rsidR="009C19E8" w:rsidRDefault="009C19E8">
            <w:pPr>
              <w:pStyle w:val="ConsPlusNormal"/>
              <w:jc w:val="center"/>
            </w:pPr>
            <w:r>
              <w:t>х</w:t>
            </w:r>
          </w:p>
        </w:tc>
        <w:tc>
          <w:tcPr>
            <w:tcW w:w="651" w:type="dxa"/>
          </w:tcPr>
          <w:p w:rsidR="009C19E8" w:rsidRDefault="009C19E8">
            <w:pPr>
              <w:pStyle w:val="ConsPlusNormal"/>
              <w:jc w:val="center"/>
            </w:pPr>
            <w:r>
              <w:t>х</w:t>
            </w:r>
          </w:p>
        </w:tc>
        <w:tc>
          <w:tcPr>
            <w:tcW w:w="651"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tcPr>
          <w:p w:rsidR="009C19E8" w:rsidRDefault="009C19E8"/>
        </w:tc>
        <w:tc>
          <w:tcPr>
            <w:tcW w:w="2494" w:type="dxa"/>
          </w:tcPr>
          <w:p w:rsidR="009C19E8" w:rsidRDefault="009C19E8">
            <w:pPr>
              <w:pStyle w:val="ConsPlusNormal"/>
            </w:pPr>
            <w:r>
              <w:t>в ценах соответствующих лет</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val="restart"/>
          </w:tcPr>
          <w:p w:rsidR="009C19E8" w:rsidRDefault="009C19E8">
            <w:pPr>
              <w:pStyle w:val="ConsPlusNormal"/>
            </w:pPr>
            <w:r>
              <w:t>12</w:t>
            </w:r>
          </w:p>
        </w:tc>
        <w:tc>
          <w:tcPr>
            <w:tcW w:w="2494" w:type="dxa"/>
          </w:tcPr>
          <w:p w:rsidR="009C19E8" w:rsidRDefault="009C19E8">
            <w:pPr>
              <w:pStyle w:val="ConsPlusNormal"/>
            </w:pPr>
            <w:r>
              <w:t>Налоговые платежи в консолидированный бюджет края, тыс. рублей</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tcPr>
          <w:p w:rsidR="009C19E8" w:rsidRDefault="009C19E8"/>
        </w:tc>
        <w:tc>
          <w:tcPr>
            <w:tcW w:w="2494" w:type="dxa"/>
          </w:tcPr>
          <w:p w:rsidR="009C19E8" w:rsidRDefault="009C19E8">
            <w:pPr>
              <w:pStyle w:val="ConsPlusNormal"/>
            </w:pPr>
            <w:r>
              <w:t>в базовых ценах</w:t>
            </w:r>
          </w:p>
        </w:tc>
        <w:tc>
          <w:tcPr>
            <w:tcW w:w="651" w:type="dxa"/>
          </w:tcPr>
          <w:p w:rsidR="009C19E8" w:rsidRDefault="009C19E8">
            <w:pPr>
              <w:pStyle w:val="ConsPlusNormal"/>
              <w:jc w:val="center"/>
            </w:pPr>
            <w:r>
              <w:t>х</w:t>
            </w:r>
          </w:p>
        </w:tc>
        <w:tc>
          <w:tcPr>
            <w:tcW w:w="651" w:type="dxa"/>
          </w:tcPr>
          <w:p w:rsidR="009C19E8" w:rsidRDefault="009C19E8">
            <w:pPr>
              <w:pStyle w:val="ConsPlusNormal"/>
              <w:jc w:val="center"/>
            </w:pPr>
            <w:r>
              <w:t>х</w:t>
            </w:r>
          </w:p>
        </w:tc>
        <w:tc>
          <w:tcPr>
            <w:tcW w:w="651" w:type="dxa"/>
          </w:tcPr>
          <w:p w:rsidR="009C19E8" w:rsidRDefault="009C19E8">
            <w:pPr>
              <w:pStyle w:val="ConsPlusNormal"/>
              <w:jc w:val="center"/>
            </w:pPr>
            <w:r>
              <w:t>х</w:t>
            </w: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r w:rsidR="009C19E8">
        <w:tc>
          <w:tcPr>
            <w:tcW w:w="454" w:type="dxa"/>
            <w:vMerge/>
          </w:tcPr>
          <w:p w:rsidR="009C19E8" w:rsidRDefault="009C19E8"/>
        </w:tc>
        <w:tc>
          <w:tcPr>
            <w:tcW w:w="2494" w:type="dxa"/>
          </w:tcPr>
          <w:p w:rsidR="009C19E8" w:rsidRDefault="009C19E8">
            <w:pPr>
              <w:pStyle w:val="ConsPlusNormal"/>
            </w:pPr>
            <w:r>
              <w:t>в ценах соответствующих лет</w:t>
            </w:r>
          </w:p>
        </w:tc>
        <w:tc>
          <w:tcPr>
            <w:tcW w:w="651" w:type="dxa"/>
          </w:tcPr>
          <w:p w:rsidR="009C19E8" w:rsidRDefault="009C19E8">
            <w:pPr>
              <w:pStyle w:val="ConsPlusNormal"/>
            </w:pPr>
          </w:p>
        </w:tc>
        <w:tc>
          <w:tcPr>
            <w:tcW w:w="651" w:type="dxa"/>
          </w:tcPr>
          <w:p w:rsidR="009C19E8" w:rsidRDefault="009C19E8">
            <w:pPr>
              <w:pStyle w:val="ConsPlusNormal"/>
            </w:pPr>
          </w:p>
        </w:tc>
        <w:tc>
          <w:tcPr>
            <w:tcW w:w="651"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c>
          <w:tcPr>
            <w:tcW w:w="1249" w:type="dxa"/>
          </w:tcPr>
          <w:p w:rsidR="009C19E8" w:rsidRDefault="009C19E8">
            <w:pPr>
              <w:pStyle w:val="ConsPlusNormal"/>
            </w:pPr>
          </w:p>
        </w:tc>
      </w:tr>
    </w:tbl>
    <w:p w:rsidR="009C19E8" w:rsidRDefault="009C19E8">
      <w:pPr>
        <w:sectPr w:rsidR="009C19E8">
          <w:pgSz w:w="16838" w:h="11905" w:orient="landscape"/>
          <w:pgMar w:top="1701" w:right="1134" w:bottom="850" w:left="1134" w:header="0" w:footer="0" w:gutter="0"/>
          <w:cols w:space="720"/>
        </w:sectPr>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right"/>
        <w:outlineLvl w:val="0"/>
      </w:pPr>
      <w:r>
        <w:t>Приложение N 2</w:t>
      </w:r>
    </w:p>
    <w:p w:rsidR="009C19E8" w:rsidRDefault="009C19E8">
      <w:pPr>
        <w:pStyle w:val="ConsPlusNormal"/>
        <w:jc w:val="right"/>
      </w:pPr>
      <w:r>
        <w:t>к Постановлению</w:t>
      </w:r>
    </w:p>
    <w:p w:rsidR="009C19E8" w:rsidRDefault="009C19E8">
      <w:pPr>
        <w:pStyle w:val="ConsPlusNormal"/>
        <w:jc w:val="right"/>
      </w:pPr>
      <w:r>
        <w:t>Правительства Красноярского края</w:t>
      </w:r>
    </w:p>
    <w:p w:rsidR="009C19E8" w:rsidRDefault="009C19E8">
      <w:pPr>
        <w:pStyle w:val="ConsPlusNormal"/>
        <w:jc w:val="right"/>
      </w:pPr>
      <w:r>
        <w:t>от 20 февраля 2014 г. N 50-п</w:t>
      </w:r>
    </w:p>
    <w:p w:rsidR="009C19E8" w:rsidRDefault="009C19E8">
      <w:pPr>
        <w:pStyle w:val="ConsPlusNormal"/>
        <w:jc w:val="both"/>
      </w:pPr>
    </w:p>
    <w:p w:rsidR="009C19E8" w:rsidRDefault="009C19E8">
      <w:pPr>
        <w:pStyle w:val="ConsPlusTitle"/>
        <w:jc w:val="center"/>
      </w:pPr>
      <w:r>
        <w:t>ПЕРЕЧЕНЬ</w:t>
      </w:r>
    </w:p>
    <w:p w:rsidR="009C19E8" w:rsidRDefault="009C19E8">
      <w:pPr>
        <w:pStyle w:val="ConsPlusTitle"/>
        <w:jc w:val="center"/>
      </w:pPr>
      <w:r>
        <w:t>СЕЛЬСКОХОЗЯЙСТВЕННОЙ ТЕХНИКИ, ОБОРУДОВАНИЯ ДЛЯ ПЕРЕВОДА</w:t>
      </w:r>
    </w:p>
    <w:p w:rsidR="009C19E8" w:rsidRDefault="009C19E8">
      <w:pPr>
        <w:pStyle w:val="ConsPlusTitle"/>
        <w:jc w:val="center"/>
      </w:pPr>
      <w:r>
        <w:t>ГРУЗОВЫХ АВТОМОБИЛЕЙ, ТРАКТОРОВ И СЕЛЬСКОХОЗЯЙСТВЕННЫХ</w:t>
      </w:r>
    </w:p>
    <w:p w:rsidR="009C19E8" w:rsidRDefault="009C19E8">
      <w:pPr>
        <w:pStyle w:val="ConsPlusTitle"/>
        <w:jc w:val="center"/>
      </w:pPr>
      <w:r>
        <w:t>МАШИН НА ГАЗОМОТОРНОЕ ТОПЛИВО, СПЕЦИАЛИЗИРОВАННОГО</w:t>
      </w:r>
    </w:p>
    <w:p w:rsidR="009C19E8" w:rsidRDefault="009C19E8">
      <w:pPr>
        <w:pStyle w:val="ConsPlusTitle"/>
        <w:jc w:val="center"/>
      </w:pPr>
      <w:r>
        <w:t>ТРАНСПОРТА, СПЕЦИАЛЬНОЙ ТЕХНИКИ И ОБОРУДОВАНИЯ, МАШИН,</w:t>
      </w:r>
    </w:p>
    <w:p w:rsidR="009C19E8" w:rsidRDefault="009C19E8">
      <w:pPr>
        <w:pStyle w:val="ConsPlusTitle"/>
        <w:jc w:val="center"/>
      </w:pPr>
      <w:r>
        <w:t>УСТАНОВОК И АППАРАТОВ ДОЖДЕВАЛЬНЫХ И ПОЛИВНЫХ, НАСОСНЫХ</w:t>
      </w:r>
    </w:p>
    <w:p w:rsidR="009C19E8" w:rsidRDefault="009C19E8">
      <w:pPr>
        <w:pStyle w:val="ConsPlusTitle"/>
        <w:jc w:val="center"/>
      </w:pPr>
      <w:r>
        <w:t>СТАНЦИЙ, ПРИОБРЕТАЕМЫХ ПО ИНВЕСТИЦИОННЫМ КРЕДИТАМ,</w:t>
      </w:r>
    </w:p>
    <w:p w:rsidR="009C19E8" w:rsidRDefault="009C19E8">
      <w:pPr>
        <w:pStyle w:val="ConsPlusTitle"/>
        <w:jc w:val="center"/>
      </w:pPr>
      <w:r>
        <w:t>ПОЛУЧЕННЫМ В РОССИЙСКИХ КРЕДИТНЫХ ОРГАНИЗАЦИЯХ</w:t>
      </w:r>
    </w:p>
    <w:p w:rsidR="009C19E8" w:rsidRDefault="009C19E8">
      <w:pPr>
        <w:pStyle w:val="ConsPlusTitle"/>
        <w:jc w:val="center"/>
      </w:pPr>
      <w:r>
        <w:t>И ГОСУДАРСТВЕННОЙ КОРПОРАЦИИ "БАНК РАЗВИТИЯ</w:t>
      </w:r>
    </w:p>
    <w:p w:rsidR="009C19E8" w:rsidRDefault="009C19E8">
      <w:pPr>
        <w:pStyle w:val="ConsPlusTitle"/>
        <w:jc w:val="center"/>
      </w:pPr>
      <w:r>
        <w:t>И ВНЕШНЕЭКОНОМИЧЕСКОЙ ДЕЯТЕЛЬНОСТИ (ВНЕШЭКОНОМБАНК)",</w:t>
      </w:r>
    </w:p>
    <w:p w:rsidR="009C19E8" w:rsidRDefault="009C19E8">
      <w:pPr>
        <w:pStyle w:val="ConsPlusTitle"/>
        <w:jc w:val="center"/>
      </w:pPr>
      <w:r>
        <w:t>И ИНВЕСТИЦИОННЫМ ЗАЙМАМ, ПОЛУЧЕННЫМ В СЕЛЬСКОХОЗЯЙСТВЕННЫХ</w:t>
      </w:r>
    </w:p>
    <w:p w:rsidR="009C19E8" w:rsidRDefault="009C19E8">
      <w:pPr>
        <w:pStyle w:val="ConsPlusTitle"/>
        <w:jc w:val="center"/>
      </w:pPr>
      <w:r>
        <w:t>КРЕДИТНЫХ ПОТРЕБИТЕЛЬСКИХ КООПЕРАТИВАХ, НА СРОК ОТ 2</w:t>
      </w:r>
    </w:p>
    <w:p w:rsidR="009C19E8" w:rsidRDefault="009C19E8">
      <w:pPr>
        <w:pStyle w:val="ConsPlusTitle"/>
        <w:jc w:val="center"/>
      </w:pPr>
      <w:r>
        <w:t>ДО 8 ЛЕТ, НА СРОК ДО 8 ЛЕТ И НА СРОК ДО 15 ЛЕТ</w:t>
      </w:r>
    </w:p>
    <w:p w:rsidR="009C19E8" w:rsidRDefault="009C19E8">
      <w:pPr>
        <w:pStyle w:val="ConsPlusNormal"/>
        <w:jc w:val="center"/>
      </w:pPr>
    </w:p>
    <w:p w:rsidR="009C19E8" w:rsidRDefault="009C19E8">
      <w:pPr>
        <w:pStyle w:val="ConsPlusNormal"/>
        <w:ind w:firstLine="540"/>
        <w:jc w:val="both"/>
      </w:pPr>
      <w:r>
        <w:t xml:space="preserve">Утратил силу. - </w:t>
      </w:r>
      <w:hyperlink r:id="rId164" w:history="1">
        <w:r>
          <w:rPr>
            <w:color w:val="0000FF"/>
          </w:rPr>
          <w:t>Постановление</w:t>
        </w:r>
      </w:hyperlink>
      <w:r>
        <w:t xml:space="preserve"> Правительства Красноярского края от 06.04.2018 N 166-п.</w:t>
      </w: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both"/>
      </w:pPr>
    </w:p>
    <w:p w:rsidR="009C19E8" w:rsidRDefault="009C19E8">
      <w:pPr>
        <w:pStyle w:val="ConsPlusNormal"/>
        <w:jc w:val="right"/>
        <w:outlineLvl w:val="0"/>
      </w:pPr>
      <w:r>
        <w:t>Приложение N 3</w:t>
      </w:r>
    </w:p>
    <w:p w:rsidR="009C19E8" w:rsidRDefault="009C19E8">
      <w:pPr>
        <w:pStyle w:val="ConsPlusNormal"/>
        <w:jc w:val="right"/>
      </w:pPr>
      <w:r>
        <w:t>к Постановлению</w:t>
      </w:r>
    </w:p>
    <w:p w:rsidR="009C19E8" w:rsidRDefault="009C19E8">
      <w:pPr>
        <w:pStyle w:val="ConsPlusNormal"/>
        <w:jc w:val="right"/>
      </w:pPr>
      <w:r>
        <w:t>Правительства Красноярского края</w:t>
      </w:r>
    </w:p>
    <w:p w:rsidR="009C19E8" w:rsidRDefault="009C19E8">
      <w:pPr>
        <w:pStyle w:val="ConsPlusNormal"/>
        <w:jc w:val="right"/>
      </w:pPr>
      <w:r>
        <w:t>от 20 февраля 2014 г. N 50-п</w:t>
      </w:r>
    </w:p>
    <w:p w:rsidR="009C19E8" w:rsidRDefault="009C19E8">
      <w:pPr>
        <w:pStyle w:val="ConsPlusNormal"/>
        <w:jc w:val="both"/>
      </w:pPr>
    </w:p>
    <w:p w:rsidR="009C19E8" w:rsidRDefault="009C19E8">
      <w:pPr>
        <w:pStyle w:val="ConsPlusTitle"/>
        <w:jc w:val="center"/>
      </w:pPr>
      <w:r>
        <w:t>ПЕРЕЧЕНЬ</w:t>
      </w:r>
    </w:p>
    <w:p w:rsidR="009C19E8" w:rsidRDefault="009C19E8">
      <w:pPr>
        <w:pStyle w:val="ConsPlusTitle"/>
        <w:jc w:val="center"/>
      </w:pPr>
      <w:r>
        <w:t>СЕЛЬСКОХОЗЯЙСТВЕННОЙ ТЕХНИКИ И ОБОРУДОВАНИЯ, ИСПОЛЬЗУЕМОГО</w:t>
      </w:r>
    </w:p>
    <w:p w:rsidR="009C19E8" w:rsidRDefault="009C19E8">
      <w:pPr>
        <w:pStyle w:val="ConsPlusTitle"/>
        <w:jc w:val="center"/>
      </w:pPr>
      <w:r>
        <w:t>В ЦЕЛЯХ ОБЕСПЕЧЕНИЯ ХОЗЯЙСТВЕННОЙ ДЕЯТЕЛЬНОСТИ ПО РАЗВИТИЮ</w:t>
      </w:r>
    </w:p>
    <w:p w:rsidR="009C19E8" w:rsidRDefault="009C19E8">
      <w:pPr>
        <w:pStyle w:val="ConsPlusTitle"/>
        <w:jc w:val="center"/>
      </w:pPr>
      <w:r>
        <w:t>МЯСНОГО И (ИЛИ) МОЛОЧНОГО СКОТОВОДСТВА, ПРИОБРЕТАЕМЫХ</w:t>
      </w:r>
    </w:p>
    <w:p w:rsidR="009C19E8" w:rsidRDefault="009C19E8">
      <w:pPr>
        <w:pStyle w:val="ConsPlusTitle"/>
        <w:jc w:val="center"/>
      </w:pPr>
      <w:r>
        <w:t>ПО ИНВЕСТИЦИОННЫМ КРЕДИТАМ, ПОЛУЧЕННЫМ В РОССИЙСКИХ</w:t>
      </w:r>
    </w:p>
    <w:p w:rsidR="009C19E8" w:rsidRDefault="009C19E8">
      <w:pPr>
        <w:pStyle w:val="ConsPlusTitle"/>
        <w:jc w:val="center"/>
      </w:pPr>
      <w:r>
        <w:t>КРЕДИТНЫХ ОРГАНИЗАЦИЯХ И ГОСУДАРСТВЕННОЙ КОРПОРАЦИИ</w:t>
      </w:r>
    </w:p>
    <w:p w:rsidR="009C19E8" w:rsidRDefault="009C19E8">
      <w:pPr>
        <w:pStyle w:val="ConsPlusTitle"/>
        <w:jc w:val="center"/>
      </w:pPr>
      <w:r>
        <w:t>"БАНК РАЗВИТИЯ И ВНЕШНЕЭКОНОМИЧЕСКОЙ ДЕЯТЕЛЬНОСТИ</w:t>
      </w:r>
    </w:p>
    <w:p w:rsidR="009C19E8" w:rsidRDefault="009C19E8">
      <w:pPr>
        <w:pStyle w:val="ConsPlusTitle"/>
        <w:jc w:val="center"/>
      </w:pPr>
      <w:r>
        <w:t>(ВНЕШЭКОНОМБАНК)", И ИНВЕСТИЦИОННЫМ ЗАЙМАМ, ПОЛУЧЕННЫМ</w:t>
      </w:r>
    </w:p>
    <w:p w:rsidR="009C19E8" w:rsidRDefault="009C19E8">
      <w:pPr>
        <w:pStyle w:val="ConsPlusTitle"/>
        <w:jc w:val="center"/>
      </w:pPr>
      <w:r>
        <w:t>В СЕЛЬСКОХОЗЯЙСТВЕННЫХ КРЕДИТНЫХ ПОТРЕБИТЕЛЬСКИХ</w:t>
      </w:r>
    </w:p>
    <w:p w:rsidR="009C19E8" w:rsidRDefault="009C19E8">
      <w:pPr>
        <w:pStyle w:val="ConsPlusTitle"/>
        <w:jc w:val="center"/>
      </w:pPr>
      <w:r>
        <w:t>КООПЕРАТИВАХ, НА СРОК ДО 15 ЛЕТ</w:t>
      </w:r>
    </w:p>
    <w:p w:rsidR="009C19E8" w:rsidRDefault="009C19E8">
      <w:pPr>
        <w:pStyle w:val="ConsPlusNormal"/>
        <w:jc w:val="center"/>
      </w:pPr>
    </w:p>
    <w:p w:rsidR="009C19E8" w:rsidRDefault="009C19E8">
      <w:pPr>
        <w:pStyle w:val="ConsPlusNormal"/>
        <w:ind w:firstLine="540"/>
        <w:jc w:val="both"/>
      </w:pPr>
      <w:r>
        <w:t xml:space="preserve">Утратил силу. - </w:t>
      </w:r>
      <w:hyperlink r:id="rId165" w:history="1">
        <w:r>
          <w:rPr>
            <w:color w:val="0000FF"/>
          </w:rPr>
          <w:t>Постановление</w:t>
        </w:r>
      </w:hyperlink>
      <w:r>
        <w:t xml:space="preserve"> Правительства Красноярского края от 06.04.2018 N 166-п.</w:t>
      </w:r>
    </w:p>
    <w:p w:rsidR="009C19E8" w:rsidRDefault="009C19E8">
      <w:pPr>
        <w:pStyle w:val="ConsPlusNormal"/>
        <w:jc w:val="both"/>
      </w:pPr>
    </w:p>
    <w:p w:rsidR="009C19E8" w:rsidRDefault="009C19E8">
      <w:pPr>
        <w:pStyle w:val="ConsPlusNormal"/>
        <w:jc w:val="both"/>
      </w:pPr>
    </w:p>
    <w:p w:rsidR="009C19E8" w:rsidRDefault="009C19E8">
      <w:pPr>
        <w:pStyle w:val="ConsPlusNormal"/>
        <w:pBdr>
          <w:top w:val="single" w:sz="6" w:space="0" w:color="auto"/>
        </w:pBdr>
        <w:spacing w:before="100" w:after="100"/>
        <w:jc w:val="both"/>
        <w:rPr>
          <w:sz w:val="2"/>
          <w:szCs w:val="2"/>
        </w:rPr>
      </w:pPr>
    </w:p>
    <w:p w:rsidR="00066F83" w:rsidRDefault="00066F83">
      <w:bookmarkStart w:id="172" w:name="_GoBack"/>
      <w:bookmarkEnd w:id="172"/>
    </w:p>
    <w:sectPr w:rsidR="00066F83" w:rsidSect="00593E1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E8"/>
    <w:rsid w:val="00066F83"/>
    <w:rsid w:val="009C19E8"/>
    <w:rsid w:val="00EE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19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9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19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9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9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9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19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9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19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8CB641035DAC3F1B900768ACAB29BDE6D99540F4FE16A1BEECB4F1D1183F763ACA44F4A10F398A3B829C8CB84029AAC22C373907FC7822D27E4115D3G5K" TargetMode="External"/><Relationship Id="rId117" Type="http://schemas.openxmlformats.org/officeDocument/2006/relationships/hyperlink" Target="consultantplus://offline/ref=E08CB641035DAC3F1B901965BAC776B2E6D1C84AFFFB1FF7EBB1B2A68E4839237A8A42A1E24B348D3A89C8DDF51E70F984673A3A1BE07821DCGCK" TargetMode="External"/><Relationship Id="rId21" Type="http://schemas.openxmlformats.org/officeDocument/2006/relationships/hyperlink" Target="consultantplus://offline/ref=E08CB641035DAC3F1B900768ACAB29BDE6D99540F4FF17A0B5E2B4F1D1183F763ACA44F4A10F398A3B829E88B54029AAC22C373907FC7822D27E4115D3G5K" TargetMode="External"/><Relationship Id="rId42" Type="http://schemas.openxmlformats.org/officeDocument/2006/relationships/hyperlink" Target="consultantplus://offline/ref=E08CB641035DAC3F1B900768ACAB29BDE6D99540F4FF17A0B5E2B4F1D1183F763ACA44F4A10F398A3B829E88B54029AAC22C373907FC7822D27E4115D3G5K" TargetMode="External"/><Relationship Id="rId47" Type="http://schemas.openxmlformats.org/officeDocument/2006/relationships/hyperlink" Target="consultantplus://offline/ref=E08CB641035DAC3F1B900768ACAB29BDE6D99540F4FE1DA5B5E3B4F1D1183F763ACA44F4B30F61863980828CB0557FFB84D7G9K" TargetMode="External"/><Relationship Id="rId63" Type="http://schemas.openxmlformats.org/officeDocument/2006/relationships/hyperlink" Target="consultantplus://offline/ref=E08CB641035DAC3F1B900768ACAB29BDE6D99540F4FF12A0B2E4B4F1D1183F763ACA44F4A10F398A3B829C8CB84029AAC22C373907FC7822D27E4115D3G5K" TargetMode="External"/><Relationship Id="rId68" Type="http://schemas.openxmlformats.org/officeDocument/2006/relationships/hyperlink" Target="consultantplus://offline/ref=E08CB641035DAC3F1B900768ACAB29BDE6D99540F4FF12A0B2E4B4F1D1183F763ACA44F4A10F398A3B829C8DB04029AAC22C373907FC7822D27E4115D3G5K" TargetMode="External"/><Relationship Id="rId84" Type="http://schemas.openxmlformats.org/officeDocument/2006/relationships/hyperlink" Target="consultantplus://offline/ref=E08CB641035DAC3F1B900768ACAB29BDE6D99540F7F51DA3B7E3B4F1D1183F763ACA44F4A10F398A3B829C8EB84029AAC22C373907FC7822D27E4115D3G5K" TargetMode="External"/><Relationship Id="rId89" Type="http://schemas.openxmlformats.org/officeDocument/2006/relationships/hyperlink" Target="consultantplus://offline/ref=E08CB641035DAC3F1B900768ACAB29BDE6D99540F4FE16A1BEECB4F1D1183F763ACA44F4A10F398A3B829C8AB14029AAC22C373907FC7822D27E4115D3G5K" TargetMode="External"/><Relationship Id="rId112" Type="http://schemas.openxmlformats.org/officeDocument/2006/relationships/hyperlink" Target="consultantplus://offline/ref=E08CB641035DAC3F1B901965BAC776B2E6D1C84AFFFB1FF7EBB1B2A68E4839237A8A42A1E24B348D3D89C8DDF51E70F984673A3A1BE07821DCGCK" TargetMode="External"/><Relationship Id="rId133" Type="http://schemas.openxmlformats.org/officeDocument/2006/relationships/hyperlink" Target="consultantplus://offline/ref=E08CB641035DAC3F1B900768ACAB29BDE6D99540F4FC13A5B6E0B4F1D1183F763ACA44F4A10F398A3B829E8DB14029AAC22C373907FC7822D27E4115D3G5K" TargetMode="External"/><Relationship Id="rId138" Type="http://schemas.openxmlformats.org/officeDocument/2006/relationships/hyperlink" Target="consultantplus://offline/ref=E08CB641035DAC3F1B900768ACAB29BDE6D99540F4FF12A0B2E4B4F1D1183F763ACA44F4A10F398A3B829C8AB14029AAC22C373907FC7822D27E4115D3G5K" TargetMode="External"/><Relationship Id="rId154" Type="http://schemas.openxmlformats.org/officeDocument/2006/relationships/hyperlink" Target="consultantplus://offline/ref=E08CB641035DAC3F1B901965BAC776B2E6D1C84AFFFB1FF7EBB1B2A68E4839237A8A42A1E24B348D3D89C8DDF51E70F984673A3A1BE07821DCGCK" TargetMode="External"/><Relationship Id="rId159" Type="http://schemas.openxmlformats.org/officeDocument/2006/relationships/hyperlink" Target="consultantplus://offline/ref=E08CB641035DAC3F1B900768ACAB29BDE6D99540F4FC13A5B6E0B4F1D1183F763ACA44F4A10F398A3B829F8EB04029AAC22C373907FC7822D27E4115D3G5K" TargetMode="External"/><Relationship Id="rId16" Type="http://schemas.openxmlformats.org/officeDocument/2006/relationships/hyperlink" Target="consultantplus://offline/ref=E08CB641035DAC3F1B900768ACAB29BDE6D99540F4FF12A0B2E4B4F1D1183F763ACA44F4A10F398A3B829C8CB44029AAC22C373907FC7822D27E4115D3G5K" TargetMode="External"/><Relationship Id="rId107" Type="http://schemas.openxmlformats.org/officeDocument/2006/relationships/image" Target="media/image2.wmf"/><Relationship Id="rId11" Type="http://schemas.openxmlformats.org/officeDocument/2006/relationships/hyperlink" Target="consultantplus://offline/ref=E08CB641035DAC3F1B900768ACAB29BDE6D99540F7F51DA3B7E3B4F1D1183F763ACA44F4A10F398A3B829C8CB44029AAC22C373907FC7822D27E4115D3G5K" TargetMode="External"/><Relationship Id="rId32" Type="http://schemas.openxmlformats.org/officeDocument/2006/relationships/hyperlink" Target="consultantplus://offline/ref=E08CB641035DAC3F1B900768ACAB29BDE6D99540F7F515A1BEE7B4F1D1183F763ACA44F4A10F398A3B829C8DB34029AAC22C373907FC7822D27E4115D3G5K" TargetMode="External"/><Relationship Id="rId37" Type="http://schemas.openxmlformats.org/officeDocument/2006/relationships/hyperlink" Target="consultantplus://offline/ref=E08CB641035DAC3F1B900768ACAB29BDE6D99540F4FE17A4B2E4B4F1D1183F763ACA44F4A10F398A3B829C8CB74029AAC22C373907FC7822D27E4115D3G5K" TargetMode="External"/><Relationship Id="rId53" Type="http://schemas.openxmlformats.org/officeDocument/2006/relationships/hyperlink" Target="consultantplus://offline/ref=E08CB641035DAC3F1B900768ACAB29BDE6D99540F4FE17A4B2E4B4F1D1183F763ACA44F4A10F398A3B829C8DB74029AAC22C373907FC7822D27E4115D3G5K" TargetMode="External"/><Relationship Id="rId58" Type="http://schemas.openxmlformats.org/officeDocument/2006/relationships/hyperlink" Target="consultantplus://offline/ref=E08CB641035DAC3F1B900768ACAB29BDE6D99540F4FF12A1B4E0B4F1D1183F763ACA44F4A10F398A3C879D8AB34029AAC22C373907FC7822D27E4115D3G5K" TargetMode="External"/><Relationship Id="rId74" Type="http://schemas.openxmlformats.org/officeDocument/2006/relationships/hyperlink" Target="consultantplus://offline/ref=E08CB641035DAC3F1B900768ACAB29BDE6D99540F4FF12A0B2E4B4F1D1183F763ACA44F4A10F398A3B829C8DB24029AAC22C373907FC7822D27E4115D3G5K" TargetMode="External"/><Relationship Id="rId79" Type="http://schemas.openxmlformats.org/officeDocument/2006/relationships/hyperlink" Target="consultantplus://offline/ref=E08CB641035DAC3F1B900768ACAB29BDE6D99540F4FE16A1BEECB4F1D1183F763ACA44F4A10F398A3B829C88B44029AAC22C373907FC7822D27E4115D3G5K" TargetMode="External"/><Relationship Id="rId102" Type="http://schemas.openxmlformats.org/officeDocument/2006/relationships/hyperlink" Target="consultantplus://offline/ref=E08CB641035DAC3F1B900768ACAB29BDE6D99540F4FF12A0B2E4B4F1D1183F763ACA44F4A10F398A3B829C8EB64029AAC22C373907FC7822D27E4115D3G5K" TargetMode="External"/><Relationship Id="rId123" Type="http://schemas.openxmlformats.org/officeDocument/2006/relationships/hyperlink" Target="consultantplus://offline/ref=E08CB641035DAC3F1B900768ACAB29BDE6D99540F4FF12A0B2E4B4F1D1183F763ACA44F4A10F398A3B829C88B24029AAC22C373907FC7822D27E4115D3G5K" TargetMode="External"/><Relationship Id="rId128" Type="http://schemas.openxmlformats.org/officeDocument/2006/relationships/hyperlink" Target="consultantplus://offline/ref=E08CB641035DAC3F1B900768ACAB29BDE6D99540F4FE16A1BEECB4F1D1183F763ACA44F4A10F398A3B829D88B44029AAC22C373907FC7822D27E4115D3G5K" TargetMode="External"/><Relationship Id="rId144" Type="http://schemas.openxmlformats.org/officeDocument/2006/relationships/hyperlink" Target="consultantplus://offline/ref=E08CB641035DAC3F1B900768ACAB29BDE6D99540F4FC13A5B6E0B4F1D1183F763ACA44F4A10F398A3B829C88B74029AAC22C373907FC7822D27E4115D3G5K" TargetMode="External"/><Relationship Id="rId149" Type="http://schemas.openxmlformats.org/officeDocument/2006/relationships/hyperlink" Target="consultantplus://offline/ref=E08CB641035DAC3F1B900768ACAB29BDE6D99540F4FF12A0B2E4B4F1D1183F763ACA44F4A10F398A3B829C8AB84029AAC22C373907FC7822D27E4115D3G5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08CB641035DAC3F1B900768ACAB29BDE6D99540F4FE16A1BEECB4F1D1183F763ACA44F4A10F398A3B829C8AB84029AAC22C373907FC7822D27E4115D3G5K" TargetMode="External"/><Relationship Id="rId95" Type="http://schemas.openxmlformats.org/officeDocument/2006/relationships/hyperlink" Target="consultantplus://offline/ref=E08CB641035DAC3F1B900768ACAB29BDE6D99540F4FE1DA5B5E3B4F1D1183F763ACA44F4A10F398A3B869C8EB14029AAC22C373907FC7822D27E4115D3G5K" TargetMode="External"/><Relationship Id="rId160" Type="http://schemas.openxmlformats.org/officeDocument/2006/relationships/hyperlink" Target="consultantplus://offline/ref=E08CB641035DAC3F1B900768ACAB29BDE6D99540F4FE16A1BEECB4F1D1183F763ACA44F4A10F398A3B829C8CB84029AAC22C373907FC7822D27E4115D3G5K" TargetMode="External"/><Relationship Id="rId165" Type="http://schemas.openxmlformats.org/officeDocument/2006/relationships/hyperlink" Target="consultantplus://offline/ref=395963F319D51CF7F151FC005B168446C8837EF36F2DEAA75C296D4773EEE00DF092B6D0C3D2F54FEB8CAE2569A0E8DD99D0282B42DF83B132966ADCE2GEK" TargetMode="External"/><Relationship Id="rId22" Type="http://schemas.openxmlformats.org/officeDocument/2006/relationships/hyperlink" Target="consultantplus://offline/ref=E08CB641035DAC3F1B900768ACAB29BDE6D99540F4FE1DA5B5E3B4F1D1183F763ACA44F4A10F398A3B879C8CB14029AAC22C373907FC7822D27E4115D3G5K" TargetMode="External"/><Relationship Id="rId27" Type="http://schemas.openxmlformats.org/officeDocument/2006/relationships/hyperlink" Target="consultantplus://offline/ref=E08CB641035DAC3F1B900768ACAB29BDE6D99540F4FC13A5B6E0B4F1D1183F763ACA44F4A10F398A3B829C8DB34029AAC22C373907FC7822D27E4115D3G5K" TargetMode="External"/><Relationship Id="rId43" Type="http://schemas.openxmlformats.org/officeDocument/2006/relationships/hyperlink" Target="consultantplus://offline/ref=E08CB641035DAC3F1B900768ACAB29BDE6D99540F4FE1DA5B5E3B4F1D1183F763ACA44F4A10F398A3B879C8CB14029AAC22C373907FC7822D27E4115D3G5K" TargetMode="External"/><Relationship Id="rId48" Type="http://schemas.openxmlformats.org/officeDocument/2006/relationships/hyperlink" Target="consultantplus://offline/ref=E08CB641035DAC3F1B900768ACAB29BDE6D99540F4FE16A1BEECB4F1D1183F763ACA44F4A10F398A3B829C8DB24029AAC22C373907FC7822D27E4115D3G5K" TargetMode="External"/><Relationship Id="rId64" Type="http://schemas.openxmlformats.org/officeDocument/2006/relationships/hyperlink" Target="consultantplus://offline/ref=E08CB641035DAC3F1B900768ACAB29BDE6D99540F4FE16A1BEECB4F1D1183F763ACA44F4A10F398A3B829C88B14029AAC22C373907FC7822D27E4115D3G5K" TargetMode="External"/><Relationship Id="rId69" Type="http://schemas.openxmlformats.org/officeDocument/2006/relationships/hyperlink" Target="consultantplus://offline/ref=E08CB641035DAC3F1B900768ACAB29BDE6D99540F4FC13A5B6E0B4F1D1183F763ACA44F4A10F398A3B829C88B74029AAC22C373907FC7822D27E4115D3G5K" TargetMode="External"/><Relationship Id="rId113" Type="http://schemas.openxmlformats.org/officeDocument/2006/relationships/image" Target="media/image4.wmf"/><Relationship Id="rId118" Type="http://schemas.openxmlformats.org/officeDocument/2006/relationships/hyperlink" Target="consultantplus://offline/ref=E08CB641035DAC3F1B901965BAC776B2E6D1C84AFFFB1FF7EBB1B2A68E4839237A8A42A1E24B348D3D89C8DDF51E70F984673A3A1BE07821DCGCK" TargetMode="External"/><Relationship Id="rId134" Type="http://schemas.openxmlformats.org/officeDocument/2006/relationships/hyperlink" Target="consultantplus://offline/ref=E08CB641035DAC3F1B900768ACAB29BDE6D99540F4FE16A1BEECB4F1D1183F763ACA44F4A10F398A3B829E8AB24029AAC22C373907FC7822D27E4115D3G5K" TargetMode="External"/><Relationship Id="rId139" Type="http://schemas.openxmlformats.org/officeDocument/2006/relationships/hyperlink" Target="consultantplus://offline/ref=E08CB641035DAC3F1B900768ACAB29BDE6D99540F4FF12A0B2E4B4F1D1183F763ACA44F4A10F398A3B829C8AB74029AAC22C373907FC7822D27E4115D3G5K" TargetMode="External"/><Relationship Id="rId80" Type="http://schemas.openxmlformats.org/officeDocument/2006/relationships/hyperlink" Target="consultantplus://offline/ref=E08CB641035DAC3F1B901965BAC776B2E7D0CB45F6FA1FF7EBB1B2A68E483923688A1AADE0492A8B3A9C9E8CB3D4GBK" TargetMode="External"/><Relationship Id="rId85" Type="http://schemas.openxmlformats.org/officeDocument/2006/relationships/hyperlink" Target="consultantplus://offline/ref=E08CB641035DAC3F1B900768ACAB29BDE6D99540F7F51DA3B7E3B4F1D1183F763ACA44F4A10F398A3B829C8FB04029AAC22C373907FC7822D27E4115D3G5K" TargetMode="External"/><Relationship Id="rId150" Type="http://schemas.openxmlformats.org/officeDocument/2006/relationships/hyperlink" Target="consultantplus://offline/ref=E08CB641035DAC3F1B901965BAC776B2E6D6CB4AF1F91FF7EBB1B2A68E483923688A1AADE0492A8B3A9C9E8CB3D4GBK" TargetMode="External"/><Relationship Id="rId155" Type="http://schemas.openxmlformats.org/officeDocument/2006/relationships/hyperlink" Target="consultantplus://offline/ref=E08CB641035DAC3F1B900768ACAB29BDE6D99540F4FF12A0B2E4B4F1D1183F763ACA44F4A10F398A3B829D89B34029AAC22C373907FC7822D27E4115D3G5K" TargetMode="External"/><Relationship Id="rId12" Type="http://schemas.openxmlformats.org/officeDocument/2006/relationships/hyperlink" Target="consultantplus://offline/ref=E08CB641035DAC3F1B900768ACAB29BDE6D99540F4FC13A5B6E0B4F1D1183F763ACA44F4A10F398A3B829C8CB44029AAC22C373907FC7822D27E4115D3G5K" TargetMode="External"/><Relationship Id="rId17" Type="http://schemas.openxmlformats.org/officeDocument/2006/relationships/hyperlink" Target="consultantplus://offline/ref=E08CB641035DAC3F1B901965BAC776B2E6D0CC44F3F41FF7EBB1B2A68E4839237A8A42A1E24837823289C8DDF51E70F984673A3A1BE07821DCGCK" TargetMode="External"/><Relationship Id="rId33" Type="http://schemas.openxmlformats.org/officeDocument/2006/relationships/hyperlink" Target="consultantplus://offline/ref=E08CB641035DAC3F1B900768ACAB29BDE6D99540F7F51DA3B7E3B4F1D1183F763ACA44F4A10F398A3B829C8CB74029AAC22C373907FC7822D27E4115D3G5K" TargetMode="External"/><Relationship Id="rId38" Type="http://schemas.openxmlformats.org/officeDocument/2006/relationships/hyperlink" Target="consultantplus://offline/ref=E08CB641035DAC3F1B900768ACAB29BDE6D99540F4FF12A0B2E4B4F1D1183F763ACA44F4A10F398A3B829C8CB74029AAC22C373907FC7822D27E4115D3G5K" TargetMode="External"/><Relationship Id="rId59" Type="http://schemas.openxmlformats.org/officeDocument/2006/relationships/hyperlink" Target="consultantplus://offline/ref=E08CB641035DAC3F1B900768ACAB29BDE6D99540F4FF12A0B2E4B4F1D1183F763ACA44F4A10F398A3B829C8CB64029AAC22C373907FC7822D27E4115D3G5K" TargetMode="External"/><Relationship Id="rId103" Type="http://schemas.openxmlformats.org/officeDocument/2006/relationships/hyperlink" Target="consultantplus://offline/ref=E08CB641035DAC3F1B900768ACAB29BDE6D99540F4FC13A5B6E0B4F1D1183F763ACA44F4A10F398A3B829C84B04029AAC22C373907FC7822D27E4115D3G5K" TargetMode="External"/><Relationship Id="rId108" Type="http://schemas.openxmlformats.org/officeDocument/2006/relationships/hyperlink" Target="consultantplus://offline/ref=E08CB641035DAC3F1B901965BAC776B2E6D1C84AFFFB1FF7EBB1B2A68E4839237A8A42A1E24B348D3A89C8DDF51E70F984673A3A1BE07821DCGCK" TargetMode="External"/><Relationship Id="rId124" Type="http://schemas.openxmlformats.org/officeDocument/2006/relationships/image" Target="media/image11.wmf"/><Relationship Id="rId129" Type="http://schemas.openxmlformats.org/officeDocument/2006/relationships/hyperlink" Target="consultantplus://offline/ref=E08CB641035DAC3F1B900768ACAB29BDE6D99540F4FE16A1BEECB4F1D1183F763ACA44F4A10F398A3B829E89B74029AAC22C373907FC7822D27E4115D3G5K" TargetMode="External"/><Relationship Id="rId54" Type="http://schemas.openxmlformats.org/officeDocument/2006/relationships/hyperlink" Target="consultantplus://offline/ref=E08CB641035DAC3F1B900768ACAB29BDE6D99540F4FE17A4B2E4B4F1D1183F763ACA44F4A10F398A3B829C8DB64029AAC22C373907FC7822D27E4115D3G5K" TargetMode="External"/><Relationship Id="rId70" Type="http://schemas.openxmlformats.org/officeDocument/2006/relationships/hyperlink" Target="consultantplus://offline/ref=E08CB641035DAC3F1B900768ACAB29BDE6D99540F4FC13A5B6E0B4F1D1183F763ACA44F4A10F398A3B829C88B94029AAC22C373907FC7822D27E4115D3G5K" TargetMode="External"/><Relationship Id="rId75" Type="http://schemas.openxmlformats.org/officeDocument/2006/relationships/hyperlink" Target="consultantplus://offline/ref=E08CB641035DAC3F1B900768ACAB29BDE6D99540F7F51DA3B7E3B4F1D1183F763ACA44F4A10F398A3B829C8DB44029AAC22C373907FC7822D27E4115D3G5K" TargetMode="External"/><Relationship Id="rId91" Type="http://schemas.openxmlformats.org/officeDocument/2006/relationships/hyperlink" Target="consultantplus://offline/ref=E08CB641035DAC3F1B900768ACAB29BDE6D99540F4FC13A5B6E0B4F1D1183F763ACA44F4A10F398A3B829C8BB34029AAC22C373907FC7822D27E4115D3G5K" TargetMode="External"/><Relationship Id="rId96" Type="http://schemas.openxmlformats.org/officeDocument/2006/relationships/hyperlink" Target="consultantplus://offline/ref=E08CB641035DAC3F1B900768ACAB29BDE6D99540F4FF12A0B2E4B4F1D1183F763ACA44F4A10F398A3B829C8EB14029AAC22C373907FC7822D27E4115D3G5K" TargetMode="External"/><Relationship Id="rId140" Type="http://schemas.openxmlformats.org/officeDocument/2006/relationships/hyperlink" Target="consultantplus://offline/ref=E08CB641035DAC3F1B900768ACAB29BDE6D99540F4FF12A0B2E4B4F1D1183F763ACA44F4A10F398A3B829C8AB94029AAC22C373907FC7822D27E4115D3G5K" TargetMode="External"/><Relationship Id="rId145" Type="http://schemas.openxmlformats.org/officeDocument/2006/relationships/hyperlink" Target="consultantplus://offline/ref=E08CB641035DAC3F1B900768ACAB29BDE6D99540F4FC13A5B6E0B4F1D1183F763ACA44F4A10F398A3B829E8DB64029AAC22C373907FC7822D27E4115D3G5K" TargetMode="External"/><Relationship Id="rId161" Type="http://schemas.openxmlformats.org/officeDocument/2006/relationships/hyperlink" Target="consultantplus://offline/ref=E08CB641035DAC3F1B900768ACAB29BDE6D99540F4FE16A1BEECB4F1D1183F763ACA44F4A10F398A3B829E85B24029AAC22C373907FC7822D27E4115D3G5K"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08CB641035DAC3F1B900768ACAB29BDE6D99540F7FE1CA4B4ECB4F1D1183F763ACA44F4A10F398A3B829C8CB44029AAC22C373907FC7822D27E4115D3G5K" TargetMode="External"/><Relationship Id="rId15" Type="http://schemas.openxmlformats.org/officeDocument/2006/relationships/hyperlink" Target="consultantplus://offline/ref=E08CB641035DAC3F1B900768ACAB29BDE6D99540F4FE17A4B2E4B4F1D1183F763ACA44F4A10F398A3B829C8CB44029AAC22C373907FC7822D27E4115D3G5K" TargetMode="External"/><Relationship Id="rId23" Type="http://schemas.openxmlformats.org/officeDocument/2006/relationships/hyperlink" Target="consultantplus://offline/ref=E08CB641035DAC3F1B900768ACAB29BDE6D99540F4FE1DA5B5E3B4F1D1183F763ACA44F4A10F398A3B879C84B04029AAC22C373907FC7822D27E4115D3G5K" TargetMode="External"/><Relationship Id="rId28" Type="http://schemas.openxmlformats.org/officeDocument/2006/relationships/hyperlink" Target="consultantplus://offline/ref=E08CB641035DAC3F1B900768ACAB29BDE6D99540F7FC15A6B6E1B4F1D1183F763ACA44F4B30F61863980828CB0557FFB84D7G9K" TargetMode="External"/><Relationship Id="rId36" Type="http://schemas.openxmlformats.org/officeDocument/2006/relationships/hyperlink" Target="consultantplus://offline/ref=E08CB641035DAC3F1B900768ACAB29BDE6D99540F4FE16A1BEECB4F1D1183F763ACA44F4A10F398A3B829C8CB84029AAC22C373907FC7822D27E4115D3G5K" TargetMode="External"/><Relationship Id="rId49" Type="http://schemas.openxmlformats.org/officeDocument/2006/relationships/hyperlink" Target="consultantplus://offline/ref=E08CB641035DAC3F1B900768ACAB29BDE6D99540F4FE17A4B2E4B4F1D1183F763ACA44F4A10F398A3B829C8CB94029AAC22C373907FC7822D27E4115D3G5K" TargetMode="External"/><Relationship Id="rId57" Type="http://schemas.openxmlformats.org/officeDocument/2006/relationships/hyperlink" Target="consultantplus://offline/ref=E08CB641035DAC3F1B900768ACAB29BDE6D99540F4FE16A1BEECB4F1D1183F763ACA44F4A10F398A3B829C8FB44029AAC22C373907FC7822D27E4115D3G5K" TargetMode="External"/><Relationship Id="rId106" Type="http://schemas.openxmlformats.org/officeDocument/2006/relationships/hyperlink" Target="consultantplus://offline/ref=E08CB641035DAC3F1B901965BAC776B2E6D1C84AFFFB1FF7EBB1B2A68E4839237A8A42A1E24B348D3D89C8DDF51E70F984673A3A1BE07821DCGCK" TargetMode="External"/><Relationship Id="rId114" Type="http://schemas.openxmlformats.org/officeDocument/2006/relationships/image" Target="media/image5.wmf"/><Relationship Id="rId119" Type="http://schemas.openxmlformats.org/officeDocument/2006/relationships/image" Target="media/image8.wmf"/><Relationship Id="rId127" Type="http://schemas.openxmlformats.org/officeDocument/2006/relationships/hyperlink" Target="consultantplus://offline/ref=E08CB641035DAC3F1B900768ACAB29BDE6D99540F4FE1DA5B5E3B4F1D1183F763ACA44F4A10F398A3B879C8AB34029AAC22C373907FC7822D27E4115D3G5K" TargetMode="External"/><Relationship Id="rId10" Type="http://schemas.openxmlformats.org/officeDocument/2006/relationships/hyperlink" Target="consultantplus://offline/ref=E08CB641035DAC3F1B900768ACAB29BDE6D99540F7F515A1BEE7B4F1D1183F763ACA44F4A10F398A3B829C8CB44029AAC22C373907FC7822D27E4115D3G5K" TargetMode="External"/><Relationship Id="rId31" Type="http://schemas.openxmlformats.org/officeDocument/2006/relationships/hyperlink" Target="consultantplus://offline/ref=E08CB641035DAC3F1B900768ACAB29BDE6D99540F7FC15A7B7ECB4F1D1183F763ACA44F4B30F61863980828CB0557FFB84D7G9K" TargetMode="External"/><Relationship Id="rId44" Type="http://schemas.openxmlformats.org/officeDocument/2006/relationships/hyperlink" Target="consultantplus://offline/ref=E08CB641035DAC3F1B900768ACAB29BDE6D99540F4FE1DA5B5E3B4F1D1183F763ACA44F4A10F398A3B879C84B04029AAC22C373907FC7822D27E4115D3G5K" TargetMode="External"/><Relationship Id="rId52" Type="http://schemas.openxmlformats.org/officeDocument/2006/relationships/hyperlink" Target="consultantplus://offline/ref=E08CB641035DAC3F1B900768ACAB29BDE6D99540F4FE17A4B2E4B4F1D1183F763ACA44F4A10F398A3B829C8DB54029AAC22C373907FC7822D27E4115D3G5K" TargetMode="External"/><Relationship Id="rId60" Type="http://schemas.openxmlformats.org/officeDocument/2006/relationships/hyperlink" Target="consultantplus://offline/ref=E08CB641035DAC3F1B900768ACAB29BDE6D99540F4FC13A5B6E0B4F1D1183F763ACA44F4A10F398A3B829C8FB44029AAC22C373907FC7822D27E4115D3G5K" TargetMode="External"/><Relationship Id="rId65" Type="http://schemas.openxmlformats.org/officeDocument/2006/relationships/hyperlink" Target="consultantplus://offline/ref=E08CB641035DAC3F1B900768ACAB29BDE6D99540F4FE16A1BEECB4F1D1183F763ACA44F4A10F398A3B829C88B04029AAC22C373907FC7822D27E4115D3G5K" TargetMode="External"/><Relationship Id="rId73" Type="http://schemas.openxmlformats.org/officeDocument/2006/relationships/hyperlink" Target="consultantplus://offline/ref=E08CB641035DAC3F1B900768ACAB29BDE6D99540F7F51DA3B7E3B4F1D1183F763ACA44F4A10F398A3B829C8DB34029AAC22C373907FC7822D27E4115D3G5K" TargetMode="External"/><Relationship Id="rId78" Type="http://schemas.openxmlformats.org/officeDocument/2006/relationships/hyperlink" Target="consultantplus://offline/ref=E08CB641035DAC3F1B900768ACAB29BDE6D99540F4FF12A0B2E4B4F1D1183F763ACA44F4A10F398A3B829C8DB44029AAC22C373907FC7822D27E4115D3G5K" TargetMode="External"/><Relationship Id="rId81" Type="http://schemas.openxmlformats.org/officeDocument/2006/relationships/hyperlink" Target="consultantplus://offline/ref=E08CB641035DAC3F1B900768ACAB29BDE6D99540F4FC13A5B6E0B4F1D1183F763ACA44F4A10F398A3B829C89B44029AAC22C373907FC7822D27E4115D3G5K" TargetMode="External"/><Relationship Id="rId86" Type="http://schemas.openxmlformats.org/officeDocument/2006/relationships/hyperlink" Target="consultantplus://offline/ref=E08CB641035DAC3F1B900768ACAB29BDE6D99540F4FC13A5B6E0B4F1D1183F763ACA44F4A10F398A3B829C8AB14029AAC22C373907FC7822D27E4115D3G5K" TargetMode="External"/><Relationship Id="rId94" Type="http://schemas.openxmlformats.org/officeDocument/2006/relationships/hyperlink" Target="consultantplus://offline/ref=E08CB641035DAC3F1B900768ACAB29BDE6D99540F4FE16A1BEECB4F1D1183F763ACA44F4A10F398A3B829D88B54029AAC22C373907FC7822D27E4115D3G5K" TargetMode="External"/><Relationship Id="rId99" Type="http://schemas.openxmlformats.org/officeDocument/2006/relationships/hyperlink" Target="consultantplus://offline/ref=E08CB641035DAC3F1B900768ACAB29BDE6D99540F4FF12A0B2E4B4F1D1183F763ACA44F4A10F398A3B829C8EB24029AAC22C373907FC7822D27E4115D3G5K" TargetMode="External"/><Relationship Id="rId101" Type="http://schemas.openxmlformats.org/officeDocument/2006/relationships/hyperlink" Target="consultantplus://offline/ref=E08CB641035DAC3F1B900768ACAB29BDE6D99540F4FF12A0B2E4B4F1D1183F763ACA44F4A10F398A3B829C8EB74029AAC22C373907FC7822D27E4115D3G5K" TargetMode="External"/><Relationship Id="rId122" Type="http://schemas.openxmlformats.org/officeDocument/2006/relationships/image" Target="media/image10.wmf"/><Relationship Id="rId130" Type="http://schemas.openxmlformats.org/officeDocument/2006/relationships/hyperlink" Target="consultantplus://offline/ref=E08CB641035DAC3F1B900768ACAB29BDE6D99540F4FC13A5B6E0B4F1D1183F763ACA44F4A10F398A3B829D85B24029AAC22C373907FC7822D27E4115D3G5K" TargetMode="External"/><Relationship Id="rId135" Type="http://schemas.openxmlformats.org/officeDocument/2006/relationships/hyperlink" Target="consultantplus://offline/ref=E08CB641035DAC3F1B900768ACAB29BDE6D99540F4FF12A0B2E4B4F1D1183F763ACA44F4A10F398A3B829C89B64029AAC22C373907FC7822D27E4115D3G5K" TargetMode="External"/><Relationship Id="rId143" Type="http://schemas.openxmlformats.org/officeDocument/2006/relationships/hyperlink" Target="consultantplus://offline/ref=E08CB641035DAC3F1B900768ACAB29BDE6D99540F4FC13A5B6E0B4F1D1183F763ACA44F4A10F398A3B829E8DB74029AAC22C373907FC7822D27E4115D3G5K" TargetMode="External"/><Relationship Id="rId148" Type="http://schemas.openxmlformats.org/officeDocument/2006/relationships/hyperlink" Target="consultantplus://offline/ref=E08CB641035DAC3F1B900768ACAB29BDE6D99540F4FE16A1BEECB4F1D1183F763ACA44F4A10F398A3B829C8CB84029AAC22C373907FC7822D27E4115D3G5K" TargetMode="External"/><Relationship Id="rId151" Type="http://schemas.openxmlformats.org/officeDocument/2006/relationships/hyperlink" Target="consultantplus://offline/ref=E08CB641035DAC3F1B900768ACAB29BDE6D99540F4FF12A0B2E4B4F1D1183F763ACA44F4A10F398A3B829D8DB14029AAC22C373907FC7822D27E4115D3G5K" TargetMode="External"/><Relationship Id="rId156" Type="http://schemas.openxmlformats.org/officeDocument/2006/relationships/hyperlink" Target="consultantplus://offline/ref=E08CB641035DAC3F1B901965BAC776B2E6D6CB4AF1F91FF7EBB1B2A68E483923688A1AADE0492A8B3A9C9E8CB3D4GBK" TargetMode="External"/><Relationship Id="rId164" Type="http://schemas.openxmlformats.org/officeDocument/2006/relationships/hyperlink" Target="consultantplus://offline/ref=395963F319D51CF7F151FC005B168446C8837EF36F2DEAA75C296D4773EEE00DF092B6D0C3D2F54FEB8CAE2569A0E8DD99D0282B42DF83B132966ADCE2GEK" TargetMode="External"/><Relationship Id="rId4" Type="http://schemas.openxmlformats.org/officeDocument/2006/relationships/webSettings" Target="webSettings.xml"/><Relationship Id="rId9" Type="http://schemas.openxmlformats.org/officeDocument/2006/relationships/hyperlink" Target="consultantplus://offline/ref=E08CB641035DAC3F1B900768ACAB29BDE6D99540F7FA1DA5BFE1B4F1D1183F763ACA44F4A10F398A3B829C8CB44029AAC22C373907FC7822D27E4115D3G5K" TargetMode="External"/><Relationship Id="rId13" Type="http://schemas.openxmlformats.org/officeDocument/2006/relationships/hyperlink" Target="consultantplus://offline/ref=E08CB641035DAC3F1B900768ACAB29BDE6D99540F4FD14A2B6E3B4F1D1183F763ACA44F4A10F398A3B829C8CB44029AAC22C373907FC7822D27E4115D3G5K" TargetMode="External"/><Relationship Id="rId18" Type="http://schemas.openxmlformats.org/officeDocument/2006/relationships/hyperlink" Target="consultantplus://offline/ref=E08CB641035DAC3F1B901965BAC776B2E6D6CA44F7FB1FF7EBB1B2A68E483923688A1AADE0492A8B3A9C9E8CB3D4GBK" TargetMode="External"/><Relationship Id="rId39" Type="http://schemas.openxmlformats.org/officeDocument/2006/relationships/hyperlink" Target="consultantplus://offline/ref=E08CB641035DAC3F1B901965BAC776B2E6D0CC44F3F41FF7EBB1B2A68E4839237A8A42A1E24837823289C8DDF51E70F984673A3A1BE07821DCGCK" TargetMode="External"/><Relationship Id="rId109" Type="http://schemas.openxmlformats.org/officeDocument/2006/relationships/hyperlink" Target="consultantplus://offline/ref=E08CB641035DAC3F1B901965BAC776B2E6D1C84AFFFB1FF7EBB1B2A68E4839237A8A42A1E24B348D3D89C8DDF51E70F984673A3A1BE07821DCGCK" TargetMode="External"/><Relationship Id="rId34" Type="http://schemas.openxmlformats.org/officeDocument/2006/relationships/hyperlink" Target="consultantplus://offline/ref=E08CB641035DAC3F1B900768ACAB29BDE6D99540F4FC13A5B6E0B4F1D1183F763ACA44F4A10F398A3B829C8DB14029AAC22C373907FC7822D27E4115D3G5K" TargetMode="External"/><Relationship Id="rId50" Type="http://schemas.openxmlformats.org/officeDocument/2006/relationships/hyperlink" Target="consultantplus://offline/ref=E08CB641035DAC3F1B900768ACAB29BDE6D99540F4FE17A4B2E4B4F1D1183F763ACA44F4A10F398A3B829C8DB14029AAC22C373907FC7822D27E4115D3G5K" TargetMode="External"/><Relationship Id="rId55" Type="http://schemas.openxmlformats.org/officeDocument/2006/relationships/hyperlink" Target="consultantplus://offline/ref=E08CB641035DAC3F1B900768ACAB29BDE6D99540F4FE17A4B2E4B4F1D1183F763ACA44F4A10F398A3B829C8DB94029AAC22C373907FC7822D27E4115D3G5K" TargetMode="External"/><Relationship Id="rId76" Type="http://schemas.openxmlformats.org/officeDocument/2006/relationships/hyperlink" Target="consultantplus://offline/ref=E08CB641035DAC3F1B901965BAC776B2E6D6C94DF5FC1FF7EBB1B2A68E483923688A1AADE0492A8B3A9C9E8CB3D4GBK" TargetMode="External"/><Relationship Id="rId97" Type="http://schemas.openxmlformats.org/officeDocument/2006/relationships/hyperlink" Target="consultantplus://offline/ref=E08CB641035DAC3F1B900768ACAB29BDE6D99540F4FF12A0B2E4B4F1D1183F763ACA44F4A10F398A3B829C8EB14029AAC22C373907FC7822D27E4115D3G5K" TargetMode="External"/><Relationship Id="rId104" Type="http://schemas.openxmlformats.org/officeDocument/2006/relationships/image" Target="media/image1.wmf"/><Relationship Id="rId120" Type="http://schemas.openxmlformats.org/officeDocument/2006/relationships/image" Target="media/image9.wmf"/><Relationship Id="rId125" Type="http://schemas.openxmlformats.org/officeDocument/2006/relationships/hyperlink" Target="consultantplus://offline/ref=E08CB641035DAC3F1B900768ACAB29BDE6D99540F4FE1DA5B5E3B4F1D1183F763ACA44F4A10F398A3B879C8AB34029AAC22C373907FC7822D27E4115D3G5K" TargetMode="External"/><Relationship Id="rId141" Type="http://schemas.openxmlformats.org/officeDocument/2006/relationships/hyperlink" Target="consultantplus://offline/ref=E08CB641035DAC3F1B900768ACAB29BDE6D99540F4FC13A5B6E0B4F1D1183F763ACA44F4A10F398A3B829E8DB04029AAC22C373907FC7822D27E4115D3G5K" TargetMode="External"/><Relationship Id="rId146" Type="http://schemas.openxmlformats.org/officeDocument/2006/relationships/hyperlink" Target="consultantplus://offline/ref=E08CB641035DAC3F1B900768ACAB29BDE6D99540F4FE16A1BEECB4F1D1183F763ACA44F4A10F398A3B829C8CB84029AAC22C373907FC7822D27E4115D3G5K" TargetMode="External"/><Relationship Id="rId167" Type="http://schemas.openxmlformats.org/officeDocument/2006/relationships/theme" Target="theme/theme1.xml"/><Relationship Id="rId7" Type="http://schemas.openxmlformats.org/officeDocument/2006/relationships/hyperlink" Target="consultantplus://offline/ref=E08CB641035DAC3F1B900768ACAB29BDE6D99540F7FF17A6B5E6B4F1D1183F763ACA44F4A10F398A3B829C8CB44029AAC22C373907FC7822D27E4115D3G5K" TargetMode="External"/><Relationship Id="rId71" Type="http://schemas.openxmlformats.org/officeDocument/2006/relationships/hyperlink" Target="consultantplus://offline/ref=E08CB641035DAC3F1B900768ACAB29BDE6D99540F4FE16A1BEECB4F1D1183F763ACA44F4A10F398A3B829C88B24029AAC22C373907FC7822D27E4115D3G5K" TargetMode="External"/><Relationship Id="rId92" Type="http://schemas.openxmlformats.org/officeDocument/2006/relationships/hyperlink" Target="consultantplus://offline/ref=E08CB641035DAC3F1B900768ACAB29BDE6D99540F4FC13A5B6E0B4F1D1183F763ACA44F4A10F398A3B829C8BB84029AAC22C373907FC7822D27E4115D3G5K" TargetMode="External"/><Relationship Id="rId162" Type="http://schemas.openxmlformats.org/officeDocument/2006/relationships/hyperlink" Target="consultantplus://offline/ref=E08CB641035DAC3F1B900768ACAB29BDE6D99540F4FF12A0B2E4B4F1D1183F763ACA44F4A10F398A3B829C8BB14029AAC22C373907FC7822D27E4115D3G5K" TargetMode="External"/><Relationship Id="rId2" Type="http://schemas.microsoft.com/office/2007/relationships/stylesWithEffects" Target="stylesWithEffects.xml"/><Relationship Id="rId29" Type="http://schemas.openxmlformats.org/officeDocument/2006/relationships/hyperlink" Target="consultantplus://offline/ref=E08CB641035DAC3F1B900768ACAB29BDE6D99540F7FC15A4B0E3B4F1D1183F763ACA44F4B30F61863980828CB0557FFB84D7G9K" TargetMode="External"/><Relationship Id="rId24" Type="http://schemas.openxmlformats.org/officeDocument/2006/relationships/hyperlink" Target="consultantplus://offline/ref=E08CB641035DAC3F1B900768ACAB29BDE6D99540F4FE16A1BEECB4F1D1183F763ACA44F4A10F398A3B829C8CB64029AAC22C373907FC7822D27E4115D3G5K" TargetMode="External"/><Relationship Id="rId40" Type="http://schemas.openxmlformats.org/officeDocument/2006/relationships/hyperlink" Target="consultantplus://offline/ref=E08CB641035DAC3F1B901965BAC776B2E6D6CA44F7FB1FF7EBB1B2A68E483923688A1AADE0492A8B3A9C9E8CB3D4GBK" TargetMode="External"/><Relationship Id="rId45" Type="http://schemas.openxmlformats.org/officeDocument/2006/relationships/hyperlink" Target="consultantplus://offline/ref=E08CB641035DAC3F1B900768ACAB29BDE6D99540F4FE16A1BEECB4F1D1183F763ACA44F4A10F398A3B829C8DB04029AAC22C373907FC7822D27E4115D3G5K" TargetMode="External"/><Relationship Id="rId66" Type="http://schemas.openxmlformats.org/officeDocument/2006/relationships/hyperlink" Target="consultantplus://offline/ref=E08CB641035DAC3F1B900768ACAB29BDE6D99540F4FC13A5B6E0B4F1D1183F763ACA44F4A10F398A3B829C8FB64029AAC22C373907FC7822D27E4115D3G5K" TargetMode="External"/><Relationship Id="rId87" Type="http://schemas.openxmlformats.org/officeDocument/2006/relationships/hyperlink" Target="consultantplus://offline/ref=E08CB641035DAC3F1B900768ACAB29BDE6D99540F4FE16A1BEECB4F1D1183F763ACA44F4A10F398A3B829C89B84029AAC22C373907FC7822D27E4115D3G5K" TargetMode="External"/><Relationship Id="rId110" Type="http://schemas.openxmlformats.org/officeDocument/2006/relationships/image" Target="media/image3.wmf"/><Relationship Id="rId115" Type="http://schemas.openxmlformats.org/officeDocument/2006/relationships/image" Target="media/image6.wmf"/><Relationship Id="rId131" Type="http://schemas.openxmlformats.org/officeDocument/2006/relationships/hyperlink" Target="consultantplus://offline/ref=E08CB641035DAC3F1B900768ACAB29BDE6D99540F4FC13A5B6E0B4F1D1183F763ACA44F4A10F398A3B829E8CB14029AAC22C373907FC7822D27E4115D3G5K" TargetMode="External"/><Relationship Id="rId136" Type="http://schemas.openxmlformats.org/officeDocument/2006/relationships/hyperlink" Target="consultantplus://offline/ref=E08CB641035DAC3F1B900768ACAB29BDE6D99540F4FF12A0B2E4B4F1D1183F763ACA44F4A10F398A3B829C89B94029AAC22C373907FC7822D27E4115D3G5K" TargetMode="External"/><Relationship Id="rId157" Type="http://schemas.openxmlformats.org/officeDocument/2006/relationships/hyperlink" Target="consultantplus://offline/ref=E08CB641035DAC3F1B900768ACAB29BDE6D99540F4FE1DA5B5E3B4F1D1183F763ACA44F4A10F398A3B879C8AB34029AAC22C373907FC7822D27E4115D3G5K" TargetMode="External"/><Relationship Id="rId61" Type="http://schemas.openxmlformats.org/officeDocument/2006/relationships/hyperlink" Target="consultantplus://offline/ref=E08CB641035DAC3F1B901965BAC776B2E6D1C84AFFFB1FF7EBB1B2A68E483923688A1AADE0492A8B3A9C9E8CB3D4GBK" TargetMode="External"/><Relationship Id="rId82" Type="http://schemas.openxmlformats.org/officeDocument/2006/relationships/hyperlink" Target="consultantplus://offline/ref=E08CB641035DAC3F1B901965BAC776B2E7D0CB45F6FA1FF7EBB1B2A68E4839237A8A42A1E24B34833389C8DDF51E70F984673A3A1BE07821DCGCK" TargetMode="External"/><Relationship Id="rId152" Type="http://schemas.openxmlformats.org/officeDocument/2006/relationships/hyperlink" Target="consultantplus://offline/ref=E08CB641035DAC3F1B901965BAC776B2E6D6CB4AF1F91FF7EBB1B2A68E483923688A1AADE0492A8B3A9C9E8CB3D4GBK" TargetMode="External"/><Relationship Id="rId19" Type="http://schemas.openxmlformats.org/officeDocument/2006/relationships/hyperlink" Target="consultantplus://offline/ref=E08CB641035DAC3F1B901965BAC776B2E6D1C84AFFFB1FF7EBB1B2A68E483923688A1AADE0492A8B3A9C9E8CB3D4GBK" TargetMode="External"/><Relationship Id="rId14" Type="http://schemas.openxmlformats.org/officeDocument/2006/relationships/hyperlink" Target="consultantplus://offline/ref=E08CB641035DAC3F1B900768ACAB29BDE6D99540F4FE16A1BEECB4F1D1183F763ACA44F4A10F398A3B829C8CB44029AAC22C373907FC7822D27E4115D3G5K" TargetMode="External"/><Relationship Id="rId30" Type="http://schemas.openxmlformats.org/officeDocument/2006/relationships/hyperlink" Target="consultantplus://offline/ref=E08CB641035DAC3F1B900768ACAB29BDE6D99540F7FC15A6B6E0B4F1D1183F763ACA44F4B30F61863980828CB0557FFB84D7G9K" TargetMode="External"/><Relationship Id="rId35" Type="http://schemas.openxmlformats.org/officeDocument/2006/relationships/hyperlink" Target="consultantplus://offline/ref=E08CB641035DAC3F1B900768ACAB29BDE6D99540F4FD14A2B6E3B4F1D1183F763ACA44F4A10F398A3B829C8CB74029AAC22C373907FC7822D27E4115D3G5K" TargetMode="External"/><Relationship Id="rId56" Type="http://schemas.openxmlformats.org/officeDocument/2006/relationships/hyperlink" Target="consultantplus://offline/ref=E08CB641035DAC3F1B900768ACAB29BDE6D99540F4FE16A1BEECB4F1D1183F763ACA44F4A10F398A3B829C8DB54029AAC22C373907FC7822D27E4115D3G5K" TargetMode="External"/><Relationship Id="rId77" Type="http://schemas.openxmlformats.org/officeDocument/2006/relationships/hyperlink" Target="consultantplus://offline/ref=E08CB641035DAC3F1B901965BAC776B2E6D6C94DF5F81FF7EBB1B2A68E483923688A1AADE0492A8B3A9C9E8CB3D4GBK" TargetMode="External"/><Relationship Id="rId100" Type="http://schemas.openxmlformats.org/officeDocument/2006/relationships/hyperlink" Target="consultantplus://offline/ref=E08CB641035DAC3F1B900768ACAB29BDE6D99540F4FF12A0B2E4B4F1D1183F763ACA44F4A10F398A3B829C8EB54029AAC22C373907FC7822D27E4115D3G5K" TargetMode="External"/><Relationship Id="rId105" Type="http://schemas.openxmlformats.org/officeDocument/2006/relationships/hyperlink" Target="consultantplus://offline/ref=E08CB641035DAC3F1B901965BAC776B2E6D1C84AFFFB1FF7EBB1B2A68E4839237A8A42A1E24B348D3A89C8DDF51E70F984673A3A1BE07821DCGCK" TargetMode="External"/><Relationship Id="rId126" Type="http://schemas.openxmlformats.org/officeDocument/2006/relationships/image" Target="media/image12.wmf"/><Relationship Id="rId147" Type="http://schemas.openxmlformats.org/officeDocument/2006/relationships/hyperlink" Target="consultantplus://offline/ref=E08CB641035DAC3F1B900768ACAB29BDE6D99540F4FC13A5B6E0B4F1D1183F763ACA44F4A10F398A3B829E8FB44029AAC22C373907FC7822D27E4115D3G5K" TargetMode="External"/><Relationship Id="rId8" Type="http://schemas.openxmlformats.org/officeDocument/2006/relationships/hyperlink" Target="consultantplus://offline/ref=E08CB641035DAC3F1B900768ACAB29BDE6D99540F4FE16A3BEE7B4F1D1183F763ACA44F4A10F398A3B829C8CB44029AAC22C373907FC7822D27E4115D3G5K" TargetMode="External"/><Relationship Id="rId51" Type="http://schemas.openxmlformats.org/officeDocument/2006/relationships/hyperlink" Target="consultantplus://offline/ref=E08CB641035DAC3F1B900768ACAB29BDE6D99540F4FE17A4B2E4B4F1D1183F763ACA44F4A10F398A3B829C8DB34029AAC22C373907FC7822D27E4115D3G5K" TargetMode="External"/><Relationship Id="rId72" Type="http://schemas.openxmlformats.org/officeDocument/2006/relationships/hyperlink" Target="consultantplus://offline/ref=E08CB641035DAC3F1B900768ACAB29BDE6D99540F4FE16A1BEECB4F1D1183F763ACA44F4A10F398A3B829C88B54029AAC22C373907FC7822D27E4115D3G5K" TargetMode="External"/><Relationship Id="rId93" Type="http://schemas.openxmlformats.org/officeDocument/2006/relationships/hyperlink" Target="consultantplus://offline/ref=E08CB641035DAC3F1B900768ACAB29BDE6D99540F4FC13A5B6E0B4F1D1183F763ACA44F4A10F398A3B829C84B14029AAC22C373907FC7822D27E4115D3G5K" TargetMode="External"/><Relationship Id="rId98" Type="http://schemas.openxmlformats.org/officeDocument/2006/relationships/hyperlink" Target="consultantplus://offline/ref=E08CB641035DAC3F1B900768ACAB29BDE6D99540F4FF12A0B2E4B4F1D1183F763ACA44F4A10F398A3B829C8EB04029AAC22C373907FC7822D27E4115D3G5K" TargetMode="External"/><Relationship Id="rId121" Type="http://schemas.openxmlformats.org/officeDocument/2006/relationships/hyperlink" Target="consultantplus://offline/ref=E08CB641035DAC3F1B900768ACAB29BDE6D99540F4FF12A0B2E4B4F1D1183F763ACA44F4A10F398A3B829C8EB84029AAC22C373907FC7822D27E4115D3G5K" TargetMode="External"/><Relationship Id="rId142" Type="http://schemas.openxmlformats.org/officeDocument/2006/relationships/hyperlink" Target="consultantplus://offline/ref=E08CB641035DAC3F1B900768ACAB29BDE6D99540F4FC13A5B6E0B4F1D1183F763ACA44F4A10F398A3B829E8DB44029AAC22C373907FC7822D27E4115D3G5K" TargetMode="External"/><Relationship Id="rId163" Type="http://schemas.openxmlformats.org/officeDocument/2006/relationships/hyperlink" Target="consultantplus://offline/ref=E08CB641035DAC3F1B901965BAC776B2E6D6CB4AF1F91FF7EBB1B2A68E483923688A1AADE0492A8B3A9C9E8CB3D4GBK" TargetMode="External"/><Relationship Id="rId3" Type="http://schemas.openxmlformats.org/officeDocument/2006/relationships/settings" Target="settings.xml"/><Relationship Id="rId25" Type="http://schemas.openxmlformats.org/officeDocument/2006/relationships/hyperlink" Target="consultantplus://offline/ref=E08CB641035DAC3F1B900768ACAB29BDE6D99540F4FC13A5B6E0B4F1D1183F763ACA44F4A10F398A3B829C8DB14029AAC22C373907FC7822D27E4115D3G5K" TargetMode="External"/><Relationship Id="rId46" Type="http://schemas.openxmlformats.org/officeDocument/2006/relationships/hyperlink" Target="consultantplus://offline/ref=E08CB641035DAC3F1B901965BAC776B2E6D1C84AFFFB1FF7EBB1B2A68E483923688A1AADE0492A8B3A9C9E8CB3D4GBK" TargetMode="External"/><Relationship Id="rId67" Type="http://schemas.openxmlformats.org/officeDocument/2006/relationships/hyperlink" Target="consultantplus://offline/ref=E08CB641035DAC3F1B900768ACAB29BDE6D99540F4FF13A6B2E2B4F1D1183F763ACA44F4A10F398A3B829985B14029AAC22C373907FC7822D27E4115D3G5K" TargetMode="External"/><Relationship Id="rId116" Type="http://schemas.openxmlformats.org/officeDocument/2006/relationships/image" Target="media/image7.wmf"/><Relationship Id="rId137" Type="http://schemas.openxmlformats.org/officeDocument/2006/relationships/hyperlink" Target="consultantplus://offline/ref=E08CB641035DAC3F1B900768ACAB29BDE6D99540F4FF12A0B2E4B4F1D1183F763ACA44F4A10F398A3B829C89B84029AAC22C373907FC7822D27E4115D3G5K" TargetMode="External"/><Relationship Id="rId158" Type="http://schemas.openxmlformats.org/officeDocument/2006/relationships/hyperlink" Target="consultantplus://offline/ref=E08CB641035DAC3F1B900768ACAB29BDE6D99540F4FC13A5B6E0B4F1D1183F763ACA44F4A10F398A3B829D84B64029AAC22C373907FC7822D27E4115D3G5K" TargetMode="External"/><Relationship Id="rId20" Type="http://schemas.openxmlformats.org/officeDocument/2006/relationships/hyperlink" Target="consultantplus://offline/ref=E08CB641035DAC3F1B900768ACAB29BDE6D99540F4FF10A9B7E6B4F1D1183F763ACA44F4A10F398A3B829989B24029AAC22C373907FC7822D27E4115D3G5K" TargetMode="External"/><Relationship Id="rId41" Type="http://schemas.openxmlformats.org/officeDocument/2006/relationships/hyperlink" Target="consultantplus://offline/ref=E08CB641035DAC3F1B901965BAC776B2E6D1C84AFFFB1FF7EBB1B2A68E483923688A1AADE0492A8B3A9C9E8CB3D4GBK" TargetMode="External"/><Relationship Id="rId62" Type="http://schemas.openxmlformats.org/officeDocument/2006/relationships/hyperlink" Target="consultantplus://offline/ref=E08CB641035DAC3F1B900768ACAB29BDE6D99540F4FE16A1BEECB4F1D1183F763ACA44F4A10F398A3B829C8FB74029AAC22C373907FC7822D27E4115D3G5K" TargetMode="External"/><Relationship Id="rId83" Type="http://schemas.openxmlformats.org/officeDocument/2006/relationships/hyperlink" Target="consultantplus://offline/ref=E08CB641035DAC3F1B900768ACAB29BDE6D99540F4FC13A5B6E0B4F1D1183F763ACA44F4A10F398A3B829C89B74029AAC22C373907FC7822D27E4115D3G5K" TargetMode="External"/><Relationship Id="rId88" Type="http://schemas.openxmlformats.org/officeDocument/2006/relationships/hyperlink" Target="consultantplus://offline/ref=E08CB641035DAC3F1B900768ACAB29BDE6D99540F4FF12A0B2E4B4F1D1183F763ACA44F4A10F398A3B829C8DB64029AAC22C373907FC7822D27E4115D3G5K" TargetMode="External"/><Relationship Id="rId111" Type="http://schemas.openxmlformats.org/officeDocument/2006/relationships/hyperlink" Target="consultantplus://offline/ref=E08CB641035DAC3F1B901965BAC776B2E6D1C84AFFFB1FF7EBB1B2A68E4839237A8A42A1E24B348D3A89C8DDF51E70F984673A3A1BE07821DCGCK" TargetMode="External"/><Relationship Id="rId132" Type="http://schemas.openxmlformats.org/officeDocument/2006/relationships/hyperlink" Target="consultantplus://offline/ref=E08CB641035DAC3F1B900768ACAB29BDE6D99540F4FC13A5B6E0B4F1D1183F763ACA44F4A10F398A3B829E8CB04029AAC22C373907FC7822D27E4115D3G5K" TargetMode="External"/><Relationship Id="rId153" Type="http://schemas.openxmlformats.org/officeDocument/2006/relationships/hyperlink" Target="consultantplus://offline/ref=E08CB641035DAC3F1B901965BAC776B2E6D1C84AFFFB1FF7EBB1B2A68E4839237A8A42A1E24B348D3A89C8DDF51E70F984673A3A1BE07821DCG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29596</Words>
  <Characters>168703</Characters>
  <Application>Microsoft Office Word</Application>
  <DocSecurity>0</DocSecurity>
  <Lines>1405</Lines>
  <Paragraphs>395</Paragraphs>
  <ScaleCrop>false</ScaleCrop>
  <Company/>
  <LinksUpToDate>false</LinksUpToDate>
  <CharactersWithSpaces>197904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stolypina_yana</dc:creator>
  <cp:lastModifiedBy>stolypina_yana</cp:lastModifiedBy>
  <cp:revision>1</cp:revision>
  <dcterms:created xsi:type="dcterms:W3CDTF">2020-01-22T10:06:00Z</dcterms:created>
  <dcterms:modified xsi:type="dcterms:W3CDTF">2020-01-22T10:06:00Z</dcterms:modified>
</cp:coreProperties>
</file>