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«Информирование о порядке предоставления муниципальной услуги»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 Услуга осуществляется специалистом Отдела по миграционной и жилищной политике Администрации муниципального района (далее - Отдел), в должностные обязанности которого входит прием заявлений и документов, прилагаемых к ним, необходимых для предоставления муниципальной услуги (далее - ответственный специалист) и краевым государственным бюджетным учреждением "Многофункциональный центр предоставления государственных и муниципальных услуг" (далее - МФЦ).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Жилые помещения предоставляются: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1) физическим лицам: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а) из числа квалифицированных специалистов востребованных специальностей, состоящим в трудовых отношениях с юридическими лицами, находящимися на территории муниципального района, не имеющим жилых помещений на праве собственности или по любому виду найма, расположенных на территории муниципального района;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б) </w:t>
      </w:r>
      <w:proofErr w:type="gramStart"/>
      <w:r w:rsidRPr="00C4380E">
        <w:rPr>
          <w:rFonts w:ascii="Times New Roman" w:hAnsi="Times New Roman" w:cs="Times New Roman"/>
          <w:sz w:val="20"/>
        </w:rPr>
        <w:t>которым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по состоянию здоровья необходимо постоянное наблюдение и лечение в учреждениях здравоохранения города Дудинка, не имеющим жилых помещений на праве собственности или по любому виду найма в городе Дудинка;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80E">
        <w:rPr>
          <w:rFonts w:ascii="Times New Roman" w:hAnsi="Times New Roman" w:cs="Times New Roman"/>
          <w:sz w:val="20"/>
          <w:szCs w:val="20"/>
        </w:rPr>
        <w:t xml:space="preserve">в) членам семьи участников мероприятия 1 "Социальные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краевого бюджета", мероприятия 2 "Социальные выплаты на приобретение жилья гражданам, проживающим в городском округе город Норильск и городском поселении город Дудинка, за счет средств ПАО "ГМК "Норильский никель" </w:t>
      </w:r>
      <w:hyperlink r:id="rId6" w:history="1">
        <w:r w:rsidRPr="00C4380E">
          <w:rPr>
            <w:rFonts w:ascii="Times New Roman" w:hAnsi="Times New Roman" w:cs="Times New Roman"/>
            <w:color w:val="0000FF"/>
            <w:sz w:val="20"/>
            <w:szCs w:val="20"/>
          </w:rPr>
          <w:t>подпрограммы</w:t>
        </w:r>
      </w:hyperlink>
      <w:r w:rsidRPr="00C4380E">
        <w:rPr>
          <w:rFonts w:ascii="Times New Roman" w:hAnsi="Times New Roman" w:cs="Times New Roman"/>
          <w:sz w:val="20"/>
          <w:szCs w:val="20"/>
        </w:rPr>
        <w:t xml:space="preserve"> "Улучшение жилищных условий отдельных категорий</w:t>
      </w:r>
      <w:proofErr w:type="gramEnd"/>
      <w:r w:rsidRPr="00C4380E">
        <w:rPr>
          <w:rFonts w:ascii="Times New Roman" w:hAnsi="Times New Roman" w:cs="Times New Roman"/>
          <w:sz w:val="20"/>
          <w:szCs w:val="20"/>
        </w:rPr>
        <w:t xml:space="preserve"> граждан" государственной программы Красноярского края "Создание условий для обеспечения доступным и комфортным жильем граждан", утвержденной Постановлением Правительства Красноярского края от 30 сентября 2013 года N 514-п "Об утверждении государственной программы Красноярского края "Создания условий для обеспечения доступным и комфортным жильем граждан", не выезжающим в составе семей участников мероприятия</w:t>
      </w:r>
      <w:proofErr w:type="gramStart"/>
      <w:r w:rsidRPr="00C4380E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Информация о месте нахождения Отдела, графике работы и приема заявителей, справочных телефонах и факсе, адресе официального сайта органов местного самоуправления муниципального района, содержащего информацию о предоставлении муниципальной услуги, электронной почте Отдела: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адрес места нахождения Отдела: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647000, Красноярский край, Таймырский Долгано-Ненецкий муниципальный район, г. Дудинка, ул. Советская, д. 35, кабинет 233;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график работы Отдела: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понедельник, вторник, среда, четверг, пятница с 9:00 часов до 17:12 часов (перерыв с 13:00 часов до 14:00 часов);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график приема Отделом заявителей: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вторник, четверг с 9.00 до 17.12 (перерыв с 13:00 часов до 14:00 часов);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предпраздничные дни с 9.00 до 16.12, (перерыв с 13:00 часов до 14:00 часов);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справочные телефоны: 8 (39191) 2-85-75, 5-17-74;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официальный сайт органов местного самоуправления муниципального района: www.таймыр</w:t>
      </w:r>
      <w:proofErr w:type="gramStart"/>
      <w:r w:rsidRPr="00C4380E">
        <w:rPr>
          <w:rFonts w:ascii="Times New Roman" w:hAnsi="Times New Roman" w:cs="Times New Roman"/>
          <w:sz w:val="20"/>
        </w:rPr>
        <w:t>.р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ф (раздел: </w:t>
      </w:r>
      <w:proofErr w:type="gramStart"/>
      <w:r w:rsidRPr="00C4380E">
        <w:rPr>
          <w:rFonts w:ascii="Times New Roman" w:hAnsi="Times New Roman" w:cs="Times New Roman"/>
          <w:sz w:val="20"/>
        </w:rPr>
        <w:t xml:space="preserve">"Муниципальные услуги") (далее - официальный сайт);  </w:t>
      </w:r>
      <w:proofErr w:type="gramEnd"/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адрес электронной почты Отдела: </w:t>
      </w:r>
      <w:r w:rsidRPr="00C438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C4380E">
          <w:rPr>
            <w:rStyle w:val="a3"/>
            <w:rFonts w:ascii="Times New Roman" w:hAnsi="Times New Roman" w:cs="Times New Roman"/>
            <w:sz w:val="20"/>
            <w:szCs w:val="20"/>
          </w:rPr>
          <w:t>babushkinao@taimyr24.ru</w:t>
        </w:r>
      </w:hyperlink>
      <w:r w:rsidRPr="00C4380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8" w:history="1">
        <w:r w:rsidRPr="00C4380E">
          <w:rPr>
            <w:rStyle w:val="a3"/>
            <w:rFonts w:ascii="Times New Roman" w:hAnsi="Times New Roman" w:cs="Times New Roman"/>
            <w:sz w:val="20"/>
            <w:szCs w:val="20"/>
          </w:rPr>
          <w:t>lukyanchenko@taimyr24.ru</w:t>
        </w:r>
      </w:hyperlink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Информация о месте нахождения МФЦ, графике работы и приема МФЦ заявителей, справочных телефонах и факсе, адресе официального сайта МФЦ, содержащего информацию о предоставлении муниципальной услуги, электронной почте МФЦ: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адрес места нахождения МФЦ: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647000, Красноярский край, Таймырский Долгано-Ненецкий район, г. Дудинка, ул. 40 лет Победы, 3;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график работы и приема посетителей МФЦ: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вторник, четверг -  с 9:00 часов до 20:00 часов (без перерыва);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понедельник, среда, пятница – с 09:00 часов до 18:00 часов (без перерыва)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суббота – с 09:00 часов до 17:00 часов (без перерыва)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воскресенье – выходной день.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справочные телефоны: 8 (39191) 5-02-18;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lastRenderedPageBreak/>
        <w:t>официальный сайт МФЦ: www.24mfc.ru;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адрес электронной почты МФЦ: </w:t>
      </w:r>
      <w:hyperlink r:id="rId9" w:history="1">
        <w:r w:rsidRPr="00C4380E">
          <w:rPr>
            <w:rStyle w:val="a3"/>
            <w:rFonts w:ascii="Times New Roman" w:hAnsi="Times New Roman" w:cs="Times New Roman"/>
            <w:sz w:val="20"/>
          </w:rPr>
          <w:t>dudinka@24mfc.ru</w:t>
        </w:r>
      </w:hyperlink>
      <w:r w:rsidRPr="00C4380E">
        <w:rPr>
          <w:rFonts w:ascii="Times New Roman" w:hAnsi="Times New Roman" w:cs="Times New Roman"/>
          <w:sz w:val="20"/>
        </w:rPr>
        <w:t>.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Информация по вопросам предоставления муниципальной услуги предоставляется заявителю либо доверенному лицу, заинтересованному в получении информации о предоставлении муниципальной услуги (далее - заинтересованное лицо):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при личном обращении (на личном приеме, по телефону, при поступлении письменных обращений по почте по факсу, по электронной почте) со специалистом Отдела;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 краевом портале государственных и муниципальных услуг Красноярского края: www.gosuslugi.krskstate.ru (далее - краевой портал), на официальном сайте;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 информационном стенде Отдела и МФЦ.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Перечень документов</w:t>
      </w:r>
      <w:proofErr w:type="gramStart"/>
      <w:r w:rsidRPr="00C4380E">
        <w:rPr>
          <w:rFonts w:ascii="Times New Roman" w:hAnsi="Times New Roman" w:cs="Times New Roman"/>
          <w:b/>
          <w:sz w:val="20"/>
        </w:rPr>
        <w:t xml:space="preserve"> ,</w:t>
      </w:r>
      <w:proofErr w:type="gramEnd"/>
      <w:r w:rsidRPr="00C4380E">
        <w:rPr>
          <w:rFonts w:ascii="Times New Roman" w:hAnsi="Times New Roman" w:cs="Times New Roman"/>
          <w:b/>
          <w:sz w:val="20"/>
        </w:rPr>
        <w:t xml:space="preserve"> необходимых для получения муниципальной услуги:</w:t>
      </w:r>
    </w:p>
    <w:p w:rsidR="009F1196" w:rsidRPr="00C4380E" w:rsidRDefault="009F1196" w:rsidP="009F11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Заявление от гражданина;</w:t>
      </w:r>
    </w:p>
    <w:p w:rsidR="009F1196" w:rsidRPr="00C4380E" w:rsidRDefault="009F1196" w:rsidP="009F11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 копии документов, удостоверяющих личность гражданина, а также граждан, которые будут совместно проживать с ним в жилом помещении;</w:t>
      </w:r>
    </w:p>
    <w:p w:rsidR="009F1196" w:rsidRPr="00C4380E" w:rsidRDefault="009F1196" w:rsidP="009F11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копия трудовой книжки гражданина (при наличии), заверенная работодателем;</w:t>
      </w:r>
    </w:p>
    <w:p w:rsidR="009F1196" w:rsidRPr="00C4380E" w:rsidRDefault="009F1196" w:rsidP="009F11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 справка соответствующего подразделения предприятия технической инвентаризации об отсутствии у гражданина и планируемых к совместному  с ним проживанию граждан жилых помещений на праве собственности на территории  муниципального района;</w:t>
      </w:r>
    </w:p>
    <w:p w:rsidR="009F1196" w:rsidRPr="00C4380E" w:rsidRDefault="009F1196" w:rsidP="009F119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справка территориального органа </w:t>
      </w:r>
      <w:proofErr w:type="spellStart"/>
      <w:r w:rsidRPr="00C4380E">
        <w:rPr>
          <w:rFonts w:ascii="Times New Roman" w:hAnsi="Times New Roman" w:cs="Times New Roman"/>
          <w:sz w:val="20"/>
        </w:rPr>
        <w:t>Росрегистрации</w:t>
      </w:r>
      <w:proofErr w:type="spellEnd"/>
      <w:r w:rsidRPr="00C4380E">
        <w:rPr>
          <w:rFonts w:ascii="Times New Roman" w:hAnsi="Times New Roman" w:cs="Times New Roman"/>
          <w:sz w:val="20"/>
        </w:rPr>
        <w:t xml:space="preserve"> об отсутствии у гражданина и планируемых к совместному  с ним проживанию граждан жилых помещений на праве собственности на территории муниципального района;</w:t>
      </w:r>
    </w:p>
    <w:p w:rsidR="009F1196" w:rsidRPr="00C4380E" w:rsidRDefault="009F1196" w:rsidP="009F1196">
      <w:pPr>
        <w:pStyle w:val="ConsPlusNormal"/>
        <w:ind w:left="900"/>
        <w:jc w:val="both"/>
        <w:rPr>
          <w:rFonts w:ascii="Times New Roman" w:hAnsi="Times New Roman" w:cs="Times New Roman"/>
          <w:sz w:val="20"/>
        </w:rPr>
      </w:pP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Основанием для отказа в предоставлении муниципальной услуги: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9F1196" w:rsidRPr="00C4380E" w:rsidRDefault="009F1196" w:rsidP="009F119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Недостоверность сведений, содержащихся в предоставленных документах;</w:t>
      </w:r>
    </w:p>
    <w:p w:rsidR="009F1196" w:rsidRPr="00C4380E" w:rsidRDefault="009F1196" w:rsidP="009F119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Несоответствие документов, прилагаемых заявителем, требованиям и условиям Положения.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Срок предоставления муниципальной услуги при обращении гражданина с заявлением и прилагаемыми к нему документами составляет 15 рабочих дней с момента регистрации в Отделе.</w:t>
      </w:r>
    </w:p>
    <w:p w:rsidR="009F1196" w:rsidRPr="00C4380E" w:rsidRDefault="009F1196" w:rsidP="009F1196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</w:t>
      </w:r>
      <w:proofErr w:type="gramStart"/>
      <w:r w:rsidRPr="00C4380E">
        <w:rPr>
          <w:rFonts w:ascii="Times New Roman" w:hAnsi="Times New Roman" w:cs="Times New Roman"/>
          <w:sz w:val="20"/>
        </w:rPr>
        <w:t>,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если заявитель или заинтересованное лицо не удовлетворены информацией, представленной им на личном приеме или по телефону, гражданин обращается в письменной форме по интересующему вопросу.</w:t>
      </w:r>
      <w:r w:rsidRPr="00C4380E">
        <w:rPr>
          <w:rFonts w:ascii="Times New Roman" w:hAnsi="Times New Roman" w:cs="Times New Roman"/>
          <w:b/>
          <w:sz w:val="20"/>
        </w:rPr>
        <w:t xml:space="preserve"> 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Письменное информирование по вопросам предоставления муниципальной услуги, в том числе о ходе предоставления муниципальной услуги, при обращении заявителя осуществляется путем направления ответа в письменном виде в срок, не превышающий 6 рабочих дней с момента регистрации письменного обращения.</w:t>
      </w: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F1196" w:rsidRPr="00C4380E" w:rsidRDefault="009F1196" w:rsidP="009F11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Предоставление муниципальной услуги включает следующие административные процедуры: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а) прием и регистрацию заявления и документов, прилагаемых к нему;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б) формирование и направление межведомственных запросов;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в) рассмотрение заявления и прилагаемых к нему документов;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г) подготовку (оформление) результата предоставления муниципальной услуги;</w:t>
      </w:r>
    </w:p>
    <w:p w:rsidR="009F1196" w:rsidRPr="00C4380E" w:rsidRDefault="009F1196" w:rsidP="009F1196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д) выдачу уведомления о включении гражданина в список на предоставление жилого помещения по договору коммерческого найма (далее - уведомление о включении в список) или выдачу уведомления об </w:t>
      </w:r>
      <w:proofErr w:type="gramStart"/>
      <w:r w:rsidRPr="00C4380E">
        <w:rPr>
          <w:rFonts w:ascii="Times New Roman" w:hAnsi="Times New Roman" w:cs="Times New Roman"/>
          <w:sz w:val="20"/>
          <w:szCs w:val="20"/>
        </w:rPr>
        <w:t>отказе</w:t>
      </w:r>
      <w:proofErr w:type="gramEnd"/>
      <w:r w:rsidRPr="00C4380E">
        <w:rPr>
          <w:rFonts w:ascii="Times New Roman" w:hAnsi="Times New Roman" w:cs="Times New Roman"/>
          <w:sz w:val="20"/>
          <w:szCs w:val="20"/>
        </w:rPr>
        <w:t xml:space="preserve"> о включении гражданина в список на предоставление жилого помещения по договору коммерческого найма (далее - уведомление об отказе). </w:t>
      </w:r>
    </w:p>
    <w:p w:rsidR="009F1196" w:rsidRPr="00C4380E" w:rsidRDefault="009F1196" w:rsidP="009F1196">
      <w:pPr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е) </w:t>
      </w:r>
      <w:r w:rsidRPr="00C4380E">
        <w:rPr>
          <w:rFonts w:ascii="Times New Roman" w:eastAsia="Calibri" w:hAnsi="Times New Roman" w:cs="Times New Roman"/>
          <w:sz w:val="20"/>
          <w:szCs w:val="20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F1196" w:rsidRPr="00C4380E" w:rsidRDefault="009F1196" w:rsidP="009F11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380E">
        <w:rPr>
          <w:rFonts w:ascii="Times New Roman" w:eastAsia="Calibri" w:hAnsi="Times New Roman" w:cs="Times New Roman"/>
          <w:sz w:val="20"/>
          <w:szCs w:val="20"/>
          <w:lang w:eastAsia="ru-RU"/>
        </w:rPr>
        <w:t>ж)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9F1196" w:rsidRPr="00C4380E" w:rsidRDefault="009F1196" w:rsidP="009F11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4380E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з) оставление запроса заявителя о предоставлении муниципальной услуги без рассмотрения;</w:t>
      </w:r>
    </w:p>
    <w:p w:rsidR="009F1196" w:rsidRPr="00C4380E" w:rsidRDefault="009F1196" w:rsidP="009F119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1196" w:rsidRPr="00C4380E" w:rsidRDefault="009F1196" w:rsidP="009F1196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b/>
          <w:sz w:val="20"/>
          <w:lang w:eastAsia="en-US"/>
        </w:rPr>
        <w:t>Порядок исправления допущенных опечаток и ошибок в выданных в результате предоставления муниципальной услуги уведомлениях, в том числе исчерпывающий перечень оснований для отказа в исполнении таких опечаток и ошибок.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об исправлении допущенных опечаток и ошибок в выданных Отделом уведомлениях (далее – выданные уведомления), в произвольной форме либо по рекомендуемому образцу, указанному в приложении 2 к Административному регламенту, являющихся результатом предоставления муниципальной услуги.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Для исправления допущенных опечаток и ошибок в выданном уведомлении заявитель представляет в письменной форме: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- заявление об исправлении допущенных опечаток и ошибок в выданном уведомлении (далее – заявление об исправлении ошибок);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- выданное уведомление.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При личном обращении заявителя или при поступлении заявления об исправлении ошибок и прилагаемых к нему документов по почте ответственный специалист рассматривает заявление об исправлении ошибок, принимает решение об исправлении опечаток и ошибок в выданном уведомлении путем выдачи нового уведомления либо об отказе в исправлении опечаток и ошибок в выданном уведомлении.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При поступлении заявления об исправлении ошибок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Заявление об исправлении ошибок регистрируется ответственным специалистом в течение 1 рабочего дня со дня его поступления.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80E">
        <w:rPr>
          <w:rFonts w:ascii="Times New Roman" w:hAnsi="Times New Roman" w:cs="Times New Roman"/>
          <w:sz w:val="20"/>
          <w:szCs w:val="20"/>
        </w:rPr>
        <w:t>В случае принятия решения об исправлении опечаток и ошибок в выданном уведомление, ответственный специалист в течение 3 рабочих дней с момента регистрации заявления об исправлении ошибок готовит новое уведомление взамен выданного уведомления, содержащего опечатки и ошибки.</w:t>
      </w:r>
      <w:proofErr w:type="gramEnd"/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380E">
        <w:rPr>
          <w:rFonts w:ascii="Times New Roman" w:hAnsi="Times New Roman" w:cs="Times New Roman"/>
          <w:sz w:val="20"/>
          <w:szCs w:val="20"/>
        </w:rPr>
        <w:t>Решение об отказе в исправлении опечаток и ошибок в выданном уведомление принимается в случае, если установлен факт отсутствия опечаток и ошибок в выданном уведомление.</w:t>
      </w:r>
      <w:proofErr w:type="gramEnd"/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Уведомление об отказе в исправлении опечаток и ошибок, ответственный специалист готовит в течение 3 рабочих дней с момента регистрации заявления об исправлении ошибок.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К уведомлению об отсутствии ошибок прилагается ранее выданный документ.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Регистрация нового уведомления либо уведомления об отсутствии ошибок производится в соответствующем журнале регистрации Отдела, в течение 1 рабочего дня.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380E">
        <w:rPr>
          <w:rFonts w:ascii="Times New Roman" w:hAnsi="Times New Roman" w:cs="Times New Roman"/>
          <w:bCs/>
          <w:sz w:val="20"/>
          <w:szCs w:val="20"/>
        </w:rPr>
        <w:t>Ответственный специалист в течение 2 рабочих дней со дня подписания начальником Отдела нового уведомления или уведомления об отсутствии ошибок направляет его заявителю способом, указанным в заявлении о предоставлении муниципальной услуги.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является: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- выдача заявителю нового уведомления;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- выдача заявителю уведомления об отсутствии ошибок.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b/>
          <w:sz w:val="20"/>
          <w:szCs w:val="20"/>
        </w:rPr>
        <w:t xml:space="preserve">Порядок выдачи дубликата уведомления,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заявителя, о выдачи дубликата уведомления, в произвольной форме либо по рекомендуемому образцу, указанному в приложении 2 к Административному регламенту, являющегося результатом предоставления муниципальной услуги.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Для получения дубликата уведомления заявитель представляет в письменной форме заявление о выдаче дубликата уведомления.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При личном обращении заявителя или при поступлении заявления о выдаче дубликата уведомления по почте ответственный специалист рассматривает заявление о выдаче дубликата уведомления и принимает решение о выдаче дубликата уведомления.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При поступлении заявления о выдаче дубликата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Заявление о выдаче дубликата уведомления регистрируется ответственным специалистом в течение 1 рабочего дня со дня его поступления.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Дубликат уведомления, ответственный специалист готовит в течение 3 рабочих дней с момента регистрации заявления о выдаче дубликата уведомления.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380E">
        <w:rPr>
          <w:rFonts w:ascii="Times New Roman" w:hAnsi="Times New Roman" w:cs="Times New Roman"/>
          <w:bCs/>
          <w:sz w:val="20"/>
          <w:szCs w:val="20"/>
        </w:rPr>
        <w:lastRenderedPageBreak/>
        <w:t>Ответственный специалист в течение 2 рабочих дней со дня подписания начальником Отдела дубликата уведомления направляет его заявителю способом, указанным в заявлении о предоставлении муниципальной услуги.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выдача дубликата уведомления.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Основания для отказа в выдаче дубликата уведомления отсутствуют.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380E">
        <w:rPr>
          <w:rFonts w:ascii="Times New Roman" w:hAnsi="Times New Roman" w:cs="Times New Roman"/>
          <w:b/>
          <w:sz w:val="20"/>
          <w:szCs w:val="20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9F1196" w:rsidRPr="00C4380E" w:rsidRDefault="009F1196" w:rsidP="009F1196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 предоставлении заявленной муниципальной услуги без рассмотрения;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При личном обращении заявителя с заявлением о предоставлении заявленной муниципальной услуги без рассмотрения (далее – заявление) или при поступлении заявления по почте ответственный специалист регистрирует заявление в течение 1 рабочего дня со дня его поступления, рассматривает его и принимает решение об оставлении муниципальной услуги без рассмотрения.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 xml:space="preserve">При поступлении заявления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Уведомление о рассмотрении заявления о предоставлении заявленной муниципальной услуги без рассмотрения, ответственный специалист готовит в течение 3 рабочих дней с момента регистрации заявления.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380E">
        <w:rPr>
          <w:rFonts w:ascii="Times New Roman" w:hAnsi="Times New Roman" w:cs="Times New Roman"/>
          <w:bCs/>
          <w:sz w:val="20"/>
          <w:szCs w:val="20"/>
        </w:rPr>
        <w:t xml:space="preserve">Ответственный специалист в течение 2 рабочих дней со дня подписания начальником Отдела уведомления </w:t>
      </w:r>
      <w:r w:rsidRPr="00C4380E">
        <w:rPr>
          <w:rFonts w:ascii="Times New Roman" w:hAnsi="Times New Roman" w:cs="Times New Roman"/>
          <w:sz w:val="20"/>
          <w:szCs w:val="20"/>
        </w:rPr>
        <w:t>о рассмотрении заявления о предоставлении заявленной муниципальной услуги без рассмотрения (далее – уведомление)</w:t>
      </w:r>
      <w:r w:rsidRPr="00C4380E">
        <w:rPr>
          <w:rFonts w:ascii="Times New Roman" w:hAnsi="Times New Roman" w:cs="Times New Roman"/>
          <w:bCs/>
          <w:sz w:val="20"/>
          <w:szCs w:val="20"/>
        </w:rPr>
        <w:t xml:space="preserve"> направляет его заявителю способом, указанным в заявлении о предоставлении муниципальной услуги.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Результатом выполнения административной процедуры является выдача уведомления.</w:t>
      </w:r>
    </w:p>
    <w:p w:rsidR="009F1196" w:rsidRPr="00C4380E" w:rsidRDefault="009F1196" w:rsidP="009F11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380E">
        <w:rPr>
          <w:rFonts w:ascii="Times New Roman" w:hAnsi="Times New Roman" w:cs="Times New Roman"/>
          <w:sz w:val="20"/>
          <w:szCs w:val="20"/>
        </w:rPr>
        <w:t>Максимальный срок выполнения данной процедуры не должен превышать 6 рабочих дней.</w:t>
      </w:r>
    </w:p>
    <w:p w:rsidR="009F1196" w:rsidRPr="00C4380E" w:rsidRDefault="009F1196" w:rsidP="009F1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1BA"/>
    <w:multiLevelType w:val="hybridMultilevel"/>
    <w:tmpl w:val="1C7632AE"/>
    <w:lvl w:ilvl="0" w:tplc="4C082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DA69C3"/>
    <w:multiLevelType w:val="hybridMultilevel"/>
    <w:tmpl w:val="3F446ACE"/>
    <w:lvl w:ilvl="0" w:tplc="29146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B"/>
    <w:rsid w:val="0062531B"/>
    <w:rsid w:val="007357F9"/>
    <w:rsid w:val="007475E2"/>
    <w:rsid w:val="009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19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F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19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F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chenko@taimyr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ushkinao@taimyr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281650FD5CEFF7CAE7FEE8CA5E521017545DD7B0B62C60D754BA17C3DBDF295ECACA332E6ED57338A94A598CA5095EBA5465916D8B8FB93FDEED69K3Y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dinka@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2020-06-08T08:17:00Z</dcterms:created>
  <dcterms:modified xsi:type="dcterms:W3CDTF">2020-06-08T08:17:00Z</dcterms:modified>
</cp:coreProperties>
</file>