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pPr w:leftFromText="180" w:rightFromText="180" w:vertAnchor="text" w:horzAnchor="margin" w:tblpX="142" w:tblpY="676"/>
        <w:tblW w:w="10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83711D" w14:paraId="4E8C9953" w14:textId="77777777" w:rsidTr="00BE24E1">
        <w:trPr>
          <w:trHeight w:val="713"/>
        </w:trPr>
        <w:tc>
          <w:tcPr>
            <w:tcW w:w="10348" w:type="dxa"/>
          </w:tcPr>
          <w:p w14:paraId="37962F37" w14:textId="77777777" w:rsidR="0083711D" w:rsidRPr="00C15B8C" w:rsidRDefault="0083711D" w:rsidP="00A1241F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УВЕДОМЛЕНИЕ О ПРОВЕДЕНИИ ОБЩЕСТВЕННЫХ ОБСУЖДЕНИЙ</w:t>
            </w:r>
          </w:p>
          <w:p w14:paraId="179E26ED" w14:textId="2B0CA7E3" w:rsidR="0083711D" w:rsidRPr="00C15B8C" w:rsidRDefault="00426FFE" w:rsidP="00A1241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«Восток Ойл» </w:t>
            </w:r>
            <w:r w:rsidR="00DE1C1A" w:rsidRPr="00C1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4B5C6B" w:rsidRPr="00C15B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E1C1A" w:rsidRPr="00C15B8C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</w:t>
            </w:r>
            <w:r w:rsidR="0083711D" w:rsidRPr="00C1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254" w:rsidRPr="00C15B8C">
              <w:rPr>
                <w:rFonts w:ascii="Times New Roman" w:eastAsia="Times New Roman" w:hAnsi="Times New Roman" w:cs="Times New Roman"/>
                <w:sz w:val="24"/>
                <w:szCs w:val="24"/>
              </w:rPr>
              <w:t>Таймырского Долгано-Ненецкого муниципального района</w:t>
            </w:r>
            <w:r w:rsidR="0083711D" w:rsidRPr="00C1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ООО «Экоскай» объявляет о намечаемой деятельности, начале </w:t>
            </w:r>
            <w:r w:rsidR="0083711D" w:rsidRPr="00C1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 общественных обсуждений и проведении общественных </w:t>
            </w:r>
            <w:r w:rsidR="0083711D" w:rsidRPr="00C1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обсуждений </w:t>
            </w:r>
            <w:r w:rsidR="00361254" w:rsidRPr="00C1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проектной </w:t>
            </w:r>
            <w:r w:rsidR="0083711D" w:rsidRPr="00C1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документации </w:t>
            </w:r>
            <w:r w:rsidR="00C15B8C" w:rsidRPr="00C15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«Нефтяной терминал «Порт бухта Север»</w:t>
            </w:r>
            <w:r w:rsidR="008E41EE" w:rsidRPr="00C1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E41EE" w:rsidRPr="00C1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93391763"/>
            <w:r w:rsidR="0083711D" w:rsidRPr="00C15B8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предварительные материалы оценки воздействия на окружающую среду.</w:t>
            </w:r>
          </w:p>
          <w:bookmarkEnd w:id="0"/>
          <w:p w14:paraId="45D644B2" w14:textId="1F9185C9" w:rsidR="00350BD9" w:rsidRPr="00C022A7" w:rsidRDefault="00350BD9" w:rsidP="00A1241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2254AD" w:rsidRPr="00C02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намечаемой деятельности</w:t>
            </w:r>
            <w:r w:rsidRPr="00C02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0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6FFE" w:rsidRPr="00C0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«Нефтяной терминал «Порт бухта Север»</w:t>
            </w:r>
          </w:p>
          <w:p w14:paraId="42D228DC" w14:textId="21E90A00" w:rsidR="00812378" w:rsidRPr="00C15B8C" w:rsidRDefault="0083711D" w:rsidP="0036125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намечаемой деятельности</w:t>
            </w:r>
            <w:r w:rsidRPr="00C022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F6B42" w:rsidRPr="00C02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B8C" w:rsidRPr="00C0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строительство объекта </w:t>
            </w:r>
            <w:r w:rsidR="00C022A7" w:rsidRPr="00C0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</w:t>
            </w:r>
            <w:r w:rsidR="00C15B8C" w:rsidRPr="00C0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ефтяно</w:t>
            </w:r>
            <w:r w:rsidR="00C022A7" w:rsidRPr="00C0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="00C15B8C" w:rsidRPr="00C0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терминал «Порт</w:t>
            </w:r>
            <w:r w:rsidR="005D61D2" w:rsidRPr="00C0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15B8C" w:rsidRPr="00C0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бухта</w:t>
            </w:r>
            <w:r w:rsidR="005D61D2" w:rsidRPr="00C0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15B8C" w:rsidRPr="00C0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Север» для транспортировки нефти</w:t>
            </w:r>
            <w:r w:rsidR="00782225" w:rsidRPr="00C0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DFEB73F" w14:textId="19D9DCBD" w:rsidR="00882D0F" w:rsidRPr="00C15B8C" w:rsidRDefault="00E73D1B" w:rsidP="0036125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реализации</w:t>
            </w:r>
            <w:r w:rsidR="0083711D" w:rsidRPr="00C15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намечаемой деятельности</w:t>
            </w:r>
            <w:r w:rsidR="0083711D" w:rsidRPr="00C1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15B8C" w:rsidRPr="00C15B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Красноярский край, Таймырский Долгано-Ненецкий муниципальный район, бухта Север</w:t>
            </w:r>
            <w:r w:rsidR="00361254" w:rsidRPr="00C15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4DD728" w14:textId="3E732A09" w:rsidR="0083711D" w:rsidRPr="00C022A7" w:rsidRDefault="0083711D" w:rsidP="00F55986">
            <w:pPr>
              <w:ind w:firstLine="425"/>
              <w:jc w:val="both"/>
              <w:rPr>
                <w:rFonts w:ascii="Arial" w:hAnsi="Arial" w:cs="Arial"/>
              </w:rPr>
            </w:pPr>
            <w:bookmarkStart w:id="1" w:name="_30j0zll" w:colFirst="0" w:colLast="0"/>
            <w:bookmarkEnd w:id="1"/>
            <w:r w:rsidRPr="00C15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  <w:r w:rsidRPr="00C1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61254" w:rsidRPr="00C15B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C15B8C" w:rsidRPr="00C15B8C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Ойл</w:t>
            </w:r>
            <w:r w:rsidR="00361254" w:rsidRPr="00C1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C3580" w:rsidRPr="00C15B8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15B8C" w:rsidRPr="00C15B8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«Восток Ойл»</w:t>
            </w:r>
            <w:r w:rsidR="00DC3580" w:rsidRPr="00C15B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1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22A7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="00C15B8C" w:rsidRPr="00C022A7">
              <w:rPr>
                <w:rFonts w:ascii="Times New Roman" w:eastAsia="Times New Roman" w:hAnsi="Times New Roman" w:cs="Times New Roman"/>
                <w:sz w:val="24"/>
                <w:szCs w:val="24"/>
              </w:rPr>
              <w:t> 7727568649</w:t>
            </w:r>
            <w:r w:rsidRPr="00C02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ОГРН </w:t>
            </w:r>
            <w:r w:rsidR="00C15B8C" w:rsidRPr="00C022A7">
              <w:rPr>
                <w:rFonts w:ascii="Times New Roman" w:eastAsia="Times New Roman" w:hAnsi="Times New Roman" w:cs="Times New Roman"/>
                <w:sz w:val="24"/>
                <w:szCs w:val="24"/>
              </w:rPr>
              <w:t>1067746343708</w:t>
            </w:r>
            <w:r w:rsidRPr="00C02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адрес: </w:t>
            </w:r>
            <w:r w:rsidR="00C15B8C" w:rsidRPr="00C022A7">
              <w:rPr>
                <w:rFonts w:ascii="Times New Roman" w:eastAsia="Times New Roman" w:hAnsi="Times New Roman" w:cs="Times New Roman"/>
                <w:sz w:val="24"/>
                <w:szCs w:val="24"/>
              </w:rPr>
              <w:t>660077, Красноярский край, город Красноярск, улица 78 Добровольческой бригады, дом 15, помещение 73, этаж 6;</w:t>
            </w:r>
            <w:r w:rsidR="00417AD1" w:rsidRPr="00C02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2A7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5144F3" w:rsidRPr="00C02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022A7" w:rsidRPr="00C02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C022A7" w:rsidRPr="00C022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22A7" w:rsidRPr="00C02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vostokoil</w:t>
            </w:r>
            <w:proofErr w:type="spellEnd"/>
            <w:r w:rsidR="00C022A7" w:rsidRPr="00C022A7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022A7" w:rsidRPr="00C02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rosneft</w:t>
            </w:r>
            <w:proofErr w:type="spellEnd"/>
            <w:r w:rsidR="00C022A7" w:rsidRPr="00C022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022A7" w:rsidRPr="00C02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17AD1" w:rsidRPr="00C022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5D42" w:rsidRPr="00C022A7">
              <w:t xml:space="preserve"> </w:t>
            </w:r>
            <w:r w:rsidR="00795D42" w:rsidRPr="00C022A7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="00A85147" w:rsidRPr="00C022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5D42" w:rsidRPr="00C02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2A7" w:rsidRPr="00F55986">
              <w:rPr>
                <w:rFonts w:ascii="Times New Roman" w:eastAsia="Times New Roman" w:hAnsi="Times New Roman" w:cs="Times New Roman"/>
                <w:sz w:val="24"/>
                <w:szCs w:val="24"/>
              </w:rPr>
              <w:t>(391) 200-86-06</w:t>
            </w:r>
            <w:r w:rsidR="00795D42" w:rsidRPr="00C022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323A49" w14:textId="11E0CCC9" w:rsidR="0083711D" w:rsidRPr="005D61D2" w:rsidRDefault="0083711D" w:rsidP="00A1241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 работ по ОВОС:</w:t>
            </w: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0BC7" w:rsidRPr="005D6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D90BC7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«Экоскай» </w:t>
            </w:r>
            <w:r w:rsidR="00D90BC7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«Экоскай»</w:t>
            </w:r>
            <w:r w:rsidR="00D90BC7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ИНН 7709928715, ОГРН 1137746400879, адрес: </w:t>
            </w:r>
            <w:r w:rsidR="00BE24E1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109004, г. Москва, Пестовский пер., дом. 16, стр. 2, ком. 15,16,17,18</w:t>
            </w: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Тел/Факс: +7 (499) 500-7070. </w:t>
            </w:r>
            <w:proofErr w:type="spellStart"/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5D61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info@ecosky.org</w:t>
              </w:r>
            </w:hyperlink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Контактное лицо – Дроздова Алеся Леонидовна, </w:t>
            </w:r>
            <w:proofErr w:type="spellStart"/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5D61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drozdova@ecosky.org</w:t>
              </w:r>
            </w:hyperlink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04510B" w14:textId="77777777" w:rsidR="00782225" w:rsidRPr="005D61D2" w:rsidRDefault="0083711D" w:rsidP="00A65B5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Орган, ответственный за организацию общественных обсуждений</w:t>
            </w: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17AD1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Таймырск</w:t>
            </w:r>
            <w:r w:rsidR="00C3097A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417AD1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Долгано-Ненецк</w:t>
            </w:r>
            <w:r w:rsidR="00C3097A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417AD1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C3097A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417AD1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C3097A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435F7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адрес: </w:t>
            </w:r>
            <w:r w:rsidR="00C3097A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647000, Красноярский край,</w:t>
            </w:r>
            <w:r w:rsidR="00A65B56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097A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Таймырский Долгано-Ненецкий муниципальный район, г.</w:t>
            </w:r>
            <w:r w:rsidR="00F24532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097A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Дудинка, ул. Советская, 35</w:t>
            </w:r>
            <w:r w:rsidR="006C7C1C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5217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тел.8 (39191) 2-84-40</w:t>
            </w:r>
            <w:r w:rsidR="00770E49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факс. 8 (39191) 5-82-07,</w:t>
            </w: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C3097A" w:rsidRPr="005D61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atao</w:t>
              </w:r>
              <w:r w:rsidR="00C3097A" w:rsidRPr="005D61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C3097A" w:rsidRPr="005D61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taimyr</w:t>
              </w:r>
              <w:r w:rsidR="00C3097A" w:rsidRPr="005D61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24.</w:t>
              </w:r>
              <w:proofErr w:type="spellStart"/>
              <w:r w:rsidR="00C3097A" w:rsidRPr="005D61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F2CEBA" w14:textId="300DAF21" w:rsidR="0083711D" w:rsidRPr="005D61D2" w:rsidRDefault="0083711D" w:rsidP="00A65B56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 –</w:t>
            </w:r>
            <w:r w:rsidR="00C3097A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Верлан</w:t>
            </w:r>
            <w:r w:rsidR="00782225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097A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 Федоровна</w:t>
            </w: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тел. </w:t>
            </w:r>
            <w:r w:rsidR="00C3097A" w:rsidRPr="005D61D2">
              <w:t xml:space="preserve"> </w:t>
            </w:r>
            <w:r w:rsidR="00C3097A" w:rsidRPr="005D6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95217" w:rsidRPr="005D6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3097A" w:rsidRPr="005D6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(39191) 28 552</w:t>
            </w: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e-mail: </w:t>
            </w:r>
            <w:hyperlink r:id="rId9" w:history="1">
              <w:r w:rsidR="00C3097A" w:rsidRPr="005D61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ovos@taimyr24.ru</w:t>
              </w:r>
            </w:hyperlink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4F15EA1" w14:textId="3A8B6D20" w:rsidR="0083711D" w:rsidRPr="005D61D2" w:rsidRDefault="00E73D1B" w:rsidP="00A1241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</w:t>
            </w:r>
            <w:r w:rsidR="0083711D" w:rsidRPr="005D6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срок проведения оценки воздействия на окружающую среду: </w:t>
            </w:r>
            <w:r w:rsidR="005D61D2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BE24E1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711D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82225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E24E1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711D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г.–</w:t>
            </w:r>
            <w:r w:rsidR="003D7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  <w:r w:rsidR="0083711D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82225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E24E1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711D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28F85265" w14:textId="5BED1B2A" w:rsidR="003052EB" w:rsidRPr="005D61D2" w:rsidRDefault="003052EB" w:rsidP="00C3097A">
            <w:pPr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срок проведения общественных обсуждений</w:t>
            </w: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опрос в период с </w:t>
            </w:r>
            <w:r w:rsidR="005D61D2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82225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D61D2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7F68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82225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7F68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</w:t>
            </w:r>
            <w:r w:rsidR="00782225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D61D2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82225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D61D2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7F68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82225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7F68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F852CC4" w14:textId="33A23345" w:rsidR="00B0777D" w:rsidRPr="005D61D2" w:rsidRDefault="00B0777D" w:rsidP="00A1241F">
            <w:pPr>
              <w:ind w:firstLine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и сроки доступности объекта общественного обсуждения</w:t>
            </w:r>
            <w:r w:rsidR="00E3259D" w:rsidRPr="005D6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опросных листов</w:t>
            </w:r>
            <w:r w:rsidRPr="005D6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9380E03" w14:textId="4F91601F" w:rsidR="00E3259D" w:rsidRPr="005D61D2" w:rsidRDefault="00CD5F5E" w:rsidP="00C3097A">
            <w:pPr>
              <w:ind w:firstLine="4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</w:t>
            </w:r>
            <w:r w:rsidR="0083711D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окументация, включая предварительн</w:t>
            </w:r>
            <w:r w:rsidR="00807FB5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ые материалы</w:t>
            </w:r>
            <w:r w:rsidR="0083711D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</w:t>
            </w:r>
            <w:r w:rsidR="00807FB5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1D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воздействия на окружающую среду</w:t>
            </w:r>
            <w:r w:rsidR="00E3259D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опросные листы</w:t>
            </w:r>
            <w:r w:rsidR="00E73D1B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3631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заполнения </w:t>
            </w:r>
            <w:r w:rsidR="0083711D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буд</w:t>
            </w:r>
            <w:r w:rsidR="00E3259D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C09E9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3711D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</w:t>
            </w:r>
            <w:r w:rsidR="00E3259D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83711D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259D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5D61D2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15.04.2024 г. по 14.05.2024 г.</w:t>
            </w:r>
            <w:r w:rsidR="00E3259D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E3259D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адресам:</w:t>
            </w:r>
          </w:p>
          <w:p w14:paraId="2BD3948E" w14:textId="792A1902" w:rsidR="00A65B56" w:rsidRPr="005D61D2" w:rsidRDefault="00A65B56" w:rsidP="00A65B56">
            <w:pPr>
              <w:pStyle w:val="af"/>
              <w:numPr>
                <w:ilvl w:val="0"/>
                <w:numId w:val="1"/>
              </w:numPr>
              <w:ind w:left="33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МБУК «Дудинская централизованная библиотечная система», адрес: 647000, Красноярский край, г. Дудинка, ул. Матросова, д. 8</w:t>
            </w:r>
            <w:r w:rsidR="007D2677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«А»</w:t>
            </w:r>
            <w:r w:rsidR="005D61D2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9C6E629" w14:textId="0A72069B" w:rsidR="00E3259D" w:rsidRPr="005D61D2" w:rsidRDefault="00A65B56" w:rsidP="00A65B56">
            <w:pPr>
              <w:pStyle w:val="af"/>
              <w:numPr>
                <w:ilvl w:val="0"/>
                <w:numId w:val="1"/>
              </w:numPr>
              <w:ind w:left="3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МКУК </w:t>
            </w:r>
            <w:r w:rsidR="00C05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</w:t>
            </w:r>
            <w:r w:rsidR="00C05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адрес: 647340, Красноярский край, Таймырский </w:t>
            </w:r>
            <w:proofErr w:type="spellStart"/>
            <w:r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Долгано</w:t>
            </w:r>
            <w:proofErr w:type="spellEnd"/>
            <w:r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–Ненецкий р-н, </w:t>
            </w:r>
            <w:proofErr w:type="spellStart"/>
            <w:r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Диксон, ул. </w:t>
            </w:r>
            <w:proofErr w:type="spellStart"/>
            <w:r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Таяна</w:t>
            </w:r>
            <w:proofErr w:type="spellEnd"/>
            <w:r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13 </w:t>
            </w:r>
            <w:r w:rsidR="007D2677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«А»</w:t>
            </w: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83A546F" w14:textId="06F8BBA3" w:rsidR="00A65B56" w:rsidRPr="005D61D2" w:rsidRDefault="00A65B56" w:rsidP="00A65B56">
            <w:pPr>
              <w:pStyle w:val="af"/>
              <w:numPr>
                <w:ilvl w:val="0"/>
                <w:numId w:val="1"/>
              </w:numPr>
              <w:ind w:left="3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органов местного самоуправления Таймырского Долгано-Ненецкого муниципального района </w:t>
            </w:r>
            <w:hyperlink r:id="rId10" w:history="1">
              <w:r w:rsidRPr="005D61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www.taimyr24.ru</w:t>
              </w:r>
            </w:hyperlink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«Общественные обсуждения» в подразделе «Реестр объектов общественных обсуждений».</w:t>
            </w:r>
          </w:p>
          <w:p w14:paraId="2D094B4B" w14:textId="37C50F5B" w:rsidR="00E6510D" w:rsidRPr="005D61D2" w:rsidRDefault="00E6510D" w:rsidP="00E73D1B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опросных листов в печатном виде производится в местах их размещения, в электронном виде опросные листы принимаются по адрес</w:t>
            </w:r>
            <w:r w:rsidR="00760039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</w:t>
            </w:r>
            <w:r w:rsidR="00760039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A8A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лиц со стороны органа местного самоуправления</w:t>
            </w:r>
            <w:r w:rsidR="00B16A8A" w:rsidRPr="005D61D2">
              <w:t xml:space="preserve"> </w:t>
            </w:r>
            <w:hyperlink r:id="rId11" w:history="1">
              <w:r w:rsidR="00760039" w:rsidRPr="005D61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ovos</w:t>
              </w:r>
              <w:r w:rsidR="00760039" w:rsidRPr="005D61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60039" w:rsidRPr="005D61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taimyr</w:t>
              </w:r>
              <w:r w:rsidR="00760039" w:rsidRPr="005D61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24.</w:t>
              </w:r>
              <w:proofErr w:type="spellStart"/>
              <w:r w:rsidR="00760039" w:rsidRPr="005D61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41722B" w14:textId="68C66C40" w:rsidR="00094410" w:rsidRPr="005D61D2" w:rsidRDefault="0083711D" w:rsidP="00094410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5D6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замечаний и предложений:</w:t>
            </w: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заинтересованным представителям общественности предлагается заполнить Журналы замечаний и предложений, размещенные в </w:t>
            </w:r>
            <w:r w:rsidR="00E6510D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«Дудинская централизованная библиотечная система» и </w:t>
            </w:r>
            <w:r w:rsidR="00E6510D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МКУК </w:t>
            </w:r>
            <w:r w:rsidR="006F1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6510D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</w:t>
            </w:r>
            <w:r w:rsidR="006F1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6510D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E6510D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="00E6510D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54BA0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Диксон</w:t>
            </w: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либо отправить комментарии/отзывы в </w:t>
            </w:r>
            <w:r w:rsidR="00C54BA0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</w:t>
            </w: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</w:t>
            </w:r>
            <w:r w:rsidR="00C54BA0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C54BA0" w:rsidRPr="005D61D2">
              <w:t xml:space="preserve"> </w:t>
            </w:r>
            <w:r w:rsidR="00C54BA0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Таймырского Долгано-Ненецкого муниципального района</w:t>
            </w: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C54BA0" w:rsidRPr="005D61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ovos@taimyr24.ru</w:t>
              </w:r>
            </w:hyperlink>
            <w:r w:rsidRPr="005D61D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</w:p>
          <w:p w14:paraId="593B2F26" w14:textId="75D35A08" w:rsidR="00E3259D" w:rsidRPr="00503E10" w:rsidRDefault="00E3259D" w:rsidP="00094410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для регистрации замечаний и предложений общественности будут досту</w:t>
            </w:r>
            <w:r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пны </w:t>
            </w:r>
            <w:r w:rsidR="00094410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период проведения общественных обсуждений </w:t>
            </w:r>
            <w:r w:rsidR="005D61D2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15.04.2024 г. по 14.05.2024 г., </w:t>
            </w:r>
            <w:r w:rsidR="007F3631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также в течение 10</w:t>
            </w:r>
            <w:r w:rsidR="002C6471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F3631" w:rsidRPr="005D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дней после окончания общественных </w:t>
            </w:r>
            <w:r w:rsidR="007F3631" w:rsidRPr="005D61D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обсуждений.</w:t>
            </w:r>
          </w:p>
        </w:tc>
      </w:tr>
    </w:tbl>
    <w:p w14:paraId="02B6D10C" w14:textId="77777777" w:rsidR="004A12A9" w:rsidRDefault="004A12A9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bookmarkStart w:id="2" w:name="_gjdgxs" w:colFirst="0" w:colLast="0"/>
      <w:bookmarkEnd w:id="2"/>
    </w:p>
    <w:sectPr w:rsidR="004A12A9" w:rsidSect="00FB55C9">
      <w:pgSz w:w="11906" w:h="16838"/>
      <w:pgMar w:top="142" w:right="851" w:bottom="425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26286"/>
    <w:multiLevelType w:val="hybridMultilevel"/>
    <w:tmpl w:val="D526B2DE"/>
    <w:lvl w:ilvl="0" w:tplc="7A4C232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2767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A9"/>
    <w:rsid w:val="00031C43"/>
    <w:rsid w:val="00035F5E"/>
    <w:rsid w:val="00083CF7"/>
    <w:rsid w:val="00094410"/>
    <w:rsid w:val="000A1D7D"/>
    <w:rsid w:val="000A79B8"/>
    <w:rsid w:val="00103A90"/>
    <w:rsid w:val="001264BB"/>
    <w:rsid w:val="00135933"/>
    <w:rsid w:val="00143E4B"/>
    <w:rsid w:val="00163A4B"/>
    <w:rsid w:val="001A180C"/>
    <w:rsid w:val="001D7C47"/>
    <w:rsid w:val="001E547E"/>
    <w:rsid w:val="002254AD"/>
    <w:rsid w:val="002554CF"/>
    <w:rsid w:val="00272825"/>
    <w:rsid w:val="00281C7B"/>
    <w:rsid w:val="00296FAE"/>
    <w:rsid w:val="002A6540"/>
    <w:rsid w:val="002A6EAD"/>
    <w:rsid w:val="002C5C46"/>
    <w:rsid w:val="002C6471"/>
    <w:rsid w:val="002F25B4"/>
    <w:rsid w:val="00302CE4"/>
    <w:rsid w:val="003052EB"/>
    <w:rsid w:val="00322B6D"/>
    <w:rsid w:val="0032611F"/>
    <w:rsid w:val="00350BD9"/>
    <w:rsid w:val="00361254"/>
    <w:rsid w:val="00365F4A"/>
    <w:rsid w:val="003A39C1"/>
    <w:rsid w:val="003A4241"/>
    <w:rsid w:val="003A528C"/>
    <w:rsid w:val="003B0C35"/>
    <w:rsid w:val="003C56A9"/>
    <w:rsid w:val="003C7F68"/>
    <w:rsid w:val="003D7A70"/>
    <w:rsid w:val="003E3536"/>
    <w:rsid w:val="00417AD1"/>
    <w:rsid w:val="00426FFE"/>
    <w:rsid w:val="00440AE2"/>
    <w:rsid w:val="004A12A9"/>
    <w:rsid w:val="004A4F34"/>
    <w:rsid w:val="004B5C6B"/>
    <w:rsid w:val="004C0CFA"/>
    <w:rsid w:val="00503E10"/>
    <w:rsid w:val="005144F3"/>
    <w:rsid w:val="005A2161"/>
    <w:rsid w:val="005A3540"/>
    <w:rsid w:val="005D61D2"/>
    <w:rsid w:val="005E74C8"/>
    <w:rsid w:val="005F4B88"/>
    <w:rsid w:val="0061312B"/>
    <w:rsid w:val="00656687"/>
    <w:rsid w:val="00675BB3"/>
    <w:rsid w:val="00681E39"/>
    <w:rsid w:val="00683888"/>
    <w:rsid w:val="006849AD"/>
    <w:rsid w:val="006918ED"/>
    <w:rsid w:val="006C1685"/>
    <w:rsid w:val="006C7C1C"/>
    <w:rsid w:val="006D317C"/>
    <w:rsid w:val="006E6BC4"/>
    <w:rsid w:val="006F123C"/>
    <w:rsid w:val="00760039"/>
    <w:rsid w:val="00770E49"/>
    <w:rsid w:val="00782225"/>
    <w:rsid w:val="00795217"/>
    <w:rsid w:val="00795D42"/>
    <w:rsid w:val="007D2677"/>
    <w:rsid w:val="007D69FB"/>
    <w:rsid w:val="007F1255"/>
    <w:rsid w:val="007F3631"/>
    <w:rsid w:val="00807FB5"/>
    <w:rsid w:val="00812378"/>
    <w:rsid w:val="0083711D"/>
    <w:rsid w:val="008435F7"/>
    <w:rsid w:val="00861BB2"/>
    <w:rsid w:val="008741E8"/>
    <w:rsid w:val="00882B02"/>
    <w:rsid w:val="00882D0F"/>
    <w:rsid w:val="008C180F"/>
    <w:rsid w:val="008E41EE"/>
    <w:rsid w:val="008F7E92"/>
    <w:rsid w:val="00920296"/>
    <w:rsid w:val="0093604D"/>
    <w:rsid w:val="0094541E"/>
    <w:rsid w:val="009A02E4"/>
    <w:rsid w:val="009A7C00"/>
    <w:rsid w:val="009B4042"/>
    <w:rsid w:val="009C00B7"/>
    <w:rsid w:val="009E73EF"/>
    <w:rsid w:val="00A1241F"/>
    <w:rsid w:val="00A17F17"/>
    <w:rsid w:val="00A3479D"/>
    <w:rsid w:val="00A65B56"/>
    <w:rsid w:val="00A82813"/>
    <w:rsid w:val="00A85147"/>
    <w:rsid w:val="00A856E3"/>
    <w:rsid w:val="00A90324"/>
    <w:rsid w:val="00AC5353"/>
    <w:rsid w:val="00AD2487"/>
    <w:rsid w:val="00B0777D"/>
    <w:rsid w:val="00B1523F"/>
    <w:rsid w:val="00B16A8A"/>
    <w:rsid w:val="00B474AB"/>
    <w:rsid w:val="00B6191D"/>
    <w:rsid w:val="00B831E5"/>
    <w:rsid w:val="00B95817"/>
    <w:rsid w:val="00B97BBA"/>
    <w:rsid w:val="00BA4A26"/>
    <w:rsid w:val="00BC2F9E"/>
    <w:rsid w:val="00BD7B09"/>
    <w:rsid w:val="00BE24E1"/>
    <w:rsid w:val="00C022A7"/>
    <w:rsid w:val="00C055D4"/>
    <w:rsid w:val="00C15B8C"/>
    <w:rsid w:val="00C3097A"/>
    <w:rsid w:val="00C42A95"/>
    <w:rsid w:val="00C54BA0"/>
    <w:rsid w:val="00C70FCA"/>
    <w:rsid w:val="00C90216"/>
    <w:rsid w:val="00C96361"/>
    <w:rsid w:val="00CD07FD"/>
    <w:rsid w:val="00CD5F5E"/>
    <w:rsid w:val="00D57347"/>
    <w:rsid w:val="00D90BC7"/>
    <w:rsid w:val="00DC3580"/>
    <w:rsid w:val="00DE1C1A"/>
    <w:rsid w:val="00E073F7"/>
    <w:rsid w:val="00E3259D"/>
    <w:rsid w:val="00E46B77"/>
    <w:rsid w:val="00E6510D"/>
    <w:rsid w:val="00E71384"/>
    <w:rsid w:val="00E73D1B"/>
    <w:rsid w:val="00E81CD7"/>
    <w:rsid w:val="00EC09E9"/>
    <w:rsid w:val="00ED5D6D"/>
    <w:rsid w:val="00EE0648"/>
    <w:rsid w:val="00EF6B42"/>
    <w:rsid w:val="00F117D1"/>
    <w:rsid w:val="00F123F1"/>
    <w:rsid w:val="00F13583"/>
    <w:rsid w:val="00F24532"/>
    <w:rsid w:val="00F27C5B"/>
    <w:rsid w:val="00F45653"/>
    <w:rsid w:val="00F55986"/>
    <w:rsid w:val="00F57192"/>
    <w:rsid w:val="00F57C45"/>
    <w:rsid w:val="00F85F5A"/>
    <w:rsid w:val="00F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C93"/>
  <w15:docId w15:val="{7BB08B58-161D-4890-B102-610C2C9D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86"/>
  </w:style>
  <w:style w:type="paragraph" w:styleId="1">
    <w:name w:val="heading 1"/>
    <w:basedOn w:val="a"/>
    <w:next w:val="a"/>
    <w:link w:val="10"/>
    <w:uiPriority w:val="9"/>
    <w:qFormat/>
    <w:rsid w:val="00AF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B4DF4"/>
    <w:rPr>
      <w:color w:val="0563C1" w:themeColor="hyperlink"/>
      <w:u w:val="single"/>
    </w:rPr>
  </w:style>
  <w:style w:type="character" w:customStyle="1" w:styleId="hps">
    <w:name w:val="hps"/>
    <w:basedOn w:val="a0"/>
    <w:rsid w:val="00616B14"/>
  </w:style>
  <w:style w:type="paragraph" w:styleId="a5">
    <w:name w:val="Balloon Text"/>
    <w:basedOn w:val="a"/>
    <w:link w:val="a6"/>
    <w:uiPriority w:val="99"/>
    <w:semiHidden/>
    <w:unhideWhenUsed/>
    <w:rsid w:val="00F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4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D73A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F0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C64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64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64B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4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64B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938A0"/>
    <w:pPr>
      <w:spacing w:after="0" w:line="240" w:lineRule="auto"/>
    </w:pPr>
  </w:style>
  <w:style w:type="paragraph" w:styleId="af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"/>
    <w:basedOn w:val="a"/>
    <w:link w:val="af0"/>
    <w:uiPriority w:val="34"/>
    <w:qFormat/>
    <w:rsid w:val="009B436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1541D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8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B85F24"/>
  </w:style>
  <w:style w:type="character" w:customStyle="1" w:styleId="af0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f"/>
    <w:uiPriority w:val="34"/>
    <w:locked/>
    <w:rsid w:val="00974A0F"/>
  </w:style>
  <w:style w:type="character" w:customStyle="1" w:styleId="fontstyle01">
    <w:name w:val="fontstyle01"/>
    <w:basedOn w:val="a0"/>
    <w:rsid w:val="00C2658B"/>
    <w:rPr>
      <w:rFonts w:ascii="Tahoma" w:hAnsi="Tahoma" w:cs="Tahom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26E9D"/>
    <w:rPr>
      <w:color w:val="605E5C"/>
      <w:shd w:val="clear" w:color="auto" w:fill="E1DFDD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footer">
    <w:name w:val="font_footer"/>
    <w:basedOn w:val="a0"/>
    <w:rsid w:val="002554CF"/>
  </w:style>
  <w:style w:type="character" w:customStyle="1" w:styleId="30">
    <w:name w:val="Неразрешенное упоминание3"/>
    <w:basedOn w:val="a0"/>
    <w:uiPriority w:val="99"/>
    <w:semiHidden/>
    <w:unhideWhenUsed/>
    <w:rsid w:val="00322B6D"/>
    <w:rPr>
      <w:color w:val="605E5C"/>
      <w:shd w:val="clear" w:color="auto" w:fill="E1DFDD"/>
    </w:rPr>
  </w:style>
  <w:style w:type="character" w:customStyle="1" w:styleId="copytarget">
    <w:name w:val="copy_target"/>
    <w:basedOn w:val="a0"/>
    <w:rsid w:val="005A2161"/>
  </w:style>
  <w:style w:type="character" w:customStyle="1" w:styleId="40">
    <w:name w:val="Неразрешенное упоминание4"/>
    <w:basedOn w:val="a0"/>
    <w:uiPriority w:val="99"/>
    <w:semiHidden/>
    <w:unhideWhenUsed/>
    <w:rsid w:val="00F123F1"/>
    <w:rPr>
      <w:color w:val="605E5C"/>
      <w:shd w:val="clear" w:color="auto" w:fill="E1DFDD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795D42"/>
    <w:rPr>
      <w:color w:val="605E5C"/>
      <w:shd w:val="clear" w:color="auto" w:fill="E1DFDD"/>
    </w:rPr>
  </w:style>
  <w:style w:type="character" w:customStyle="1" w:styleId="60">
    <w:name w:val="Неразрешенное упоминание6"/>
    <w:basedOn w:val="a0"/>
    <w:uiPriority w:val="99"/>
    <w:semiHidden/>
    <w:unhideWhenUsed/>
    <w:rsid w:val="00417AD1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782225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C02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o@taimyr24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zdova@ecosky.org" TargetMode="External"/><Relationship Id="rId12" Type="http://schemas.openxmlformats.org/officeDocument/2006/relationships/hyperlink" Target="mailto:ovos@taimy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cosky.org" TargetMode="External"/><Relationship Id="rId11" Type="http://schemas.openxmlformats.org/officeDocument/2006/relationships/hyperlink" Target="mailto:ovos@taimyr2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os@taimyr2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9F87-C50B-438F-B517-F2C76588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kudimova</dc:creator>
  <cp:lastModifiedBy>korobanova</cp:lastModifiedBy>
  <cp:revision>26</cp:revision>
  <cp:lastPrinted>2021-11-19T13:38:00Z</cp:lastPrinted>
  <dcterms:created xsi:type="dcterms:W3CDTF">2023-07-06T08:17:00Z</dcterms:created>
  <dcterms:modified xsi:type="dcterms:W3CDTF">2024-03-25T12:16:00Z</dcterms:modified>
</cp:coreProperties>
</file>